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E7" w:rsidRDefault="00105CE7" w:rsidP="00105CE7">
      <w:pPr>
        <w:pStyle w:val="4"/>
        <w:jc w:val="right"/>
        <w:rPr>
          <w:noProof/>
        </w:rPr>
      </w:pPr>
    </w:p>
    <w:p w:rsidR="00105CE7" w:rsidRPr="00903876" w:rsidRDefault="00105CE7" w:rsidP="000C7869">
      <w:pPr>
        <w:pStyle w:val="4"/>
        <w:jc w:val="right"/>
      </w:pPr>
      <w:r w:rsidRPr="00903876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-624205</wp:posOffset>
            </wp:positionV>
            <wp:extent cx="489585" cy="6096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CE7" w:rsidRDefault="00105CE7" w:rsidP="00105CE7">
      <w:pPr>
        <w:jc w:val="center"/>
        <w:rPr>
          <w:b/>
          <w:szCs w:val="28"/>
        </w:rPr>
      </w:pPr>
      <w:r w:rsidRPr="00D5077E">
        <w:rPr>
          <w:b/>
          <w:szCs w:val="28"/>
        </w:rPr>
        <w:t xml:space="preserve">СОВЕТ </w:t>
      </w:r>
      <w:r>
        <w:rPr>
          <w:b/>
          <w:szCs w:val="28"/>
        </w:rPr>
        <w:t xml:space="preserve">НЕФТЕГОРСКОГО ГОРОДСКОГО ПОСЕЛЕНИЯ </w:t>
      </w:r>
    </w:p>
    <w:p w:rsidR="00105CE7" w:rsidRPr="00D5077E" w:rsidRDefault="00105CE7" w:rsidP="00105CE7">
      <w:pPr>
        <w:jc w:val="center"/>
        <w:rPr>
          <w:szCs w:val="28"/>
        </w:rPr>
      </w:pPr>
      <w:r>
        <w:rPr>
          <w:b/>
          <w:szCs w:val="28"/>
        </w:rPr>
        <w:t>АПШЕРОНСКОГО</w:t>
      </w:r>
      <w:r w:rsidRPr="00D5077E">
        <w:rPr>
          <w:b/>
          <w:szCs w:val="28"/>
        </w:rPr>
        <w:t xml:space="preserve"> </w:t>
      </w:r>
      <w:r>
        <w:rPr>
          <w:b/>
          <w:szCs w:val="28"/>
        </w:rPr>
        <w:t>Р</w:t>
      </w:r>
      <w:r w:rsidRPr="00D5077E">
        <w:rPr>
          <w:b/>
          <w:szCs w:val="28"/>
        </w:rPr>
        <w:t>АЙОН</w:t>
      </w:r>
      <w:r>
        <w:rPr>
          <w:b/>
          <w:szCs w:val="28"/>
        </w:rPr>
        <w:t>А</w:t>
      </w:r>
    </w:p>
    <w:p w:rsidR="00105CE7" w:rsidRPr="0068004A" w:rsidRDefault="00105CE7" w:rsidP="00105CE7">
      <w:pPr>
        <w:pStyle w:val="4"/>
        <w:rPr>
          <w:szCs w:val="28"/>
        </w:rPr>
      </w:pPr>
    </w:p>
    <w:p w:rsidR="00105CE7" w:rsidRPr="00D5077E" w:rsidRDefault="00105CE7" w:rsidP="00105CE7">
      <w:pPr>
        <w:pStyle w:val="4"/>
        <w:rPr>
          <w:sz w:val="36"/>
          <w:szCs w:val="36"/>
        </w:rPr>
      </w:pPr>
      <w:r>
        <w:rPr>
          <w:sz w:val="36"/>
          <w:szCs w:val="36"/>
        </w:rPr>
        <w:t>РЕШЕНИЕ</w:t>
      </w:r>
      <w:r>
        <w:rPr>
          <w:sz w:val="36"/>
          <w:szCs w:val="36"/>
        </w:rPr>
        <w:tab/>
      </w:r>
    </w:p>
    <w:p w:rsidR="008414D4" w:rsidRDefault="008414D4" w:rsidP="008414D4">
      <w:pPr>
        <w:rPr>
          <w:b/>
          <w:szCs w:val="28"/>
        </w:rPr>
      </w:pPr>
      <w:r>
        <w:rPr>
          <w:b/>
          <w:szCs w:val="28"/>
        </w:rPr>
        <w:t xml:space="preserve">от </w:t>
      </w:r>
      <w:r w:rsidR="00616599">
        <w:rPr>
          <w:b/>
          <w:szCs w:val="28"/>
        </w:rPr>
        <w:t>10.08.2022</w:t>
      </w:r>
      <w:r>
        <w:rPr>
          <w:b/>
          <w:szCs w:val="28"/>
        </w:rPr>
        <w:t xml:space="preserve">                                                                                        № </w:t>
      </w:r>
      <w:r w:rsidR="00616599">
        <w:rPr>
          <w:b/>
          <w:szCs w:val="28"/>
        </w:rPr>
        <w:t>118</w:t>
      </w:r>
    </w:p>
    <w:p w:rsidR="008414D4" w:rsidRDefault="008414D4" w:rsidP="008414D4">
      <w:pPr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Нефтегорск</w:t>
      </w:r>
    </w:p>
    <w:p w:rsidR="008414D4" w:rsidRDefault="008414D4" w:rsidP="008414D4">
      <w:pPr>
        <w:jc w:val="center"/>
        <w:rPr>
          <w:b/>
        </w:rPr>
      </w:pPr>
    </w:p>
    <w:p w:rsidR="008414D4" w:rsidRDefault="008414D4" w:rsidP="008414D4">
      <w:pPr>
        <w:jc w:val="center"/>
        <w:rPr>
          <w:b/>
          <w:szCs w:val="28"/>
        </w:rPr>
      </w:pPr>
    </w:p>
    <w:p w:rsidR="008414D4" w:rsidRDefault="008414D4" w:rsidP="008414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Нефтегорского городского поселения Апшеронского района от 24 декабря 2021 года № 92</w:t>
      </w:r>
    </w:p>
    <w:p w:rsidR="008414D4" w:rsidRDefault="008414D4" w:rsidP="008414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Нефтегорского городского поселения </w:t>
      </w:r>
    </w:p>
    <w:p w:rsidR="008414D4" w:rsidRDefault="008414D4" w:rsidP="008414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Апшеронского района на 2022 год»</w:t>
      </w:r>
    </w:p>
    <w:p w:rsidR="008414D4" w:rsidRDefault="008414D4" w:rsidP="008414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414D4" w:rsidRDefault="008414D4" w:rsidP="008414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414D4" w:rsidRDefault="008414D4" w:rsidP="00F62118">
      <w:pPr>
        <w:pStyle w:val="a3"/>
        <w:spacing w:after="0" w:line="276" w:lineRule="auto"/>
        <w:ind w:right="23"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В соответствии со статьей 28 Устава </w:t>
      </w:r>
      <w:r>
        <w:rPr>
          <w:bCs/>
          <w:sz w:val="28"/>
          <w:szCs w:val="22"/>
        </w:rPr>
        <w:t>Нефтегорского городского</w:t>
      </w:r>
      <w:r>
        <w:rPr>
          <w:bCs/>
          <w:sz w:val="28"/>
        </w:rPr>
        <w:t xml:space="preserve"> поселения Апшеронского района, Совет </w:t>
      </w:r>
      <w:r>
        <w:rPr>
          <w:bCs/>
          <w:sz w:val="28"/>
          <w:szCs w:val="22"/>
        </w:rPr>
        <w:t>Нефтегорского городского</w:t>
      </w:r>
      <w:r>
        <w:rPr>
          <w:bCs/>
          <w:sz w:val="28"/>
        </w:rPr>
        <w:t xml:space="preserve"> поселения Апшеронского района </w:t>
      </w:r>
      <w:proofErr w:type="gramStart"/>
      <w:r>
        <w:rPr>
          <w:bCs/>
          <w:sz w:val="28"/>
        </w:rPr>
        <w:t>р</w:t>
      </w:r>
      <w:proofErr w:type="gramEnd"/>
      <w:r>
        <w:rPr>
          <w:bCs/>
          <w:sz w:val="28"/>
        </w:rPr>
        <w:t xml:space="preserve"> е ш и л:</w:t>
      </w:r>
    </w:p>
    <w:p w:rsidR="008414D4" w:rsidRDefault="008414D4" w:rsidP="00F62118">
      <w:pPr>
        <w:spacing w:line="276" w:lineRule="auto"/>
        <w:ind w:firstLine="567"/>
        <w:rPr>
          <w:szCs w:val="28"/>
        </w:rPr>
      </w:pPr>
      <w:r>
        <w:rPr>
          <w:szCs w:val="28"/>
        </w:rPr>
        <w:t>1. Внести в решение Совета Нефтегорского городского поселения Апшеронского района от 24 декабря 2021 года № 92 «О бюджете Нефтегорского городского поселения Апшеронского района на 2022 год» следующие изменения и дополнения:</w:t>
      </w:r>
    </w:p>
    <w:p w:rsidR="008414D4" w:rsidRDefault="008414D4" w:rsidP="00F62118">
      <w:pPr>
        <w:pStyle w:val="a7"/>
        <w:widowControl/>
        <w:spacing w:line="276" w:lineRule="auto"/>
        <w:ind w:left="567"/>
        <w:rPr>
          <w:szCs w:val="28"/>
        </w:rPr>
      </w:pPr>
      <w:r>
        <w:rPr>
          <w:szCs w:val="28"/>
        </w:rPr>
        <w:t>1) пункт 1 изложить в следующей редакции:</w:t>
      </w:r>
    </w:p>
    <w:p w:rsidR="008414D4" w:rsidRDefault="008414D4" w:rsidP="00F62118">
      <w:pPr>
        <w:spacing w:line="276" w:lineRule="auto"/>
        <w:ind w:firstLine="567"/>
        <w:rPr>
          <w:szCs w:val="28"/>
        </w:rPr>
      </w:pPr>
      <w:r>
        <w:rPr>
          <w:szCs w:val="28"/>
        </w:rPr>
        <w:t>Пункт 1</w:t>
      </w:r>
    </w:p>
    <w:p w:rsidR="008414D4" w:rsidRDefault="008414D4" w:rsidP="00F62118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1. Утвердить основные характеристики бюджета </w:t>
      </w:r>
      <w:r>
        <w:rPr>
          <w:bCs/>
          <w:szCs w:val="22"/>
        </w:rPr>
        <w:t>Нефтегорского городского</w:t>
      </w:r>
      <w:r>
        <w:rPr>
          <w:bCs/>
        </w:rPr>
        <w:t xml:space="preserve"> </w:t>
      </w:r>
      <w:r>
        <w:rPr>
          <w:szCs w:val="28"/>
        </w:rPr>
        <w:t>поселения Апшеронского района на 2022 год:</w:t>
      </w:r>
    </w:p>
    <w:p w:rsidR="008414D4" w:rsidRDefault="008414D4" w:rsidP="00F62118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1) общий объем доходов в сумме </w:t>
      </w:r>
      <w:r w:rsidR="00594C7B">
        <w:rPr>
          <w:szCs w:val="28"/>
        </w:rPr>
        <w:t>262 259</w:t>
      </w:r>
      <w:r w:rsidR="00A45EDB">
        <w:rPr>
          <w:szCs w:val="28"/>
        </w:rPr>
        <w:t>,5</w:t>
      </w:r>
      <w:r>
        <w:rPr>
          <w:szCs w:val="28"/>
        </w:rPr>
        <w:t xml:space="preserve"> тыс. рублей;</w:t>
      </w:r>
    </w:p>
    <w:p w:rsidR="008414D4" w:rsidRDefault="008414D4" w:rsidP="00F62118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2) общий объем расходов в сумме </w:t>
      </w:r>
      <w:r w:rsidR="00594C7B">
        <w:rPr>
          <w:szCs w:val="28"/>
        </w:rPr>
        <w:t>262 709</w:t>
      </w:r>
      <w:r w:rsidR="00A45EDB">
        <w:rPr>
          <w:szCs w:val="28"/>
        </w:rPr>
        <w:t>,8</w:t>
      </w:r>
      <w:r>
        <w:rPr>
          <w:szCs w:val="28"/>
        </w:rPr>
        <w:t xml:space="preserve"> тыс. рублей;</w:t>
      </w:r>
    </w:p>
    <w:p w:rsidR="008414D4" w:rsidRDefault="008414D4" w:rsidP="00F62118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3) верхний предел муниципального внутреннего долга </w:t>
      </w:r>
      <w:r>
        <w:rPr>
          <w:bCs/>
          <w:szCs w:val="22"/>
        </w:rPr>
        <w:t>Нефтегорского городского</w:t>
      </w:r>
      <w:r>
        <w:rPr>
          <w:bCs/>
        </w:rPr>
        <w:t xml:space="preserve"> поселения Апшеронского района</w:t>
      </w:r>
      <w:r>
        <w:rPr>
          <w:szCs w:val="28"/>
        </w:rPr>
        <w:t xml:space="preserve"> на 1 января 2023 года в сумме 0,0 тыс. рублей, в том числе верхний предел долга по муниципальным гарантиям </w:t>
      </w:r>
      <w:r>
        <w:rPr>
          <w:bCs/>
          <w:szCs w:val="22"/>
        </w:rPr>
        <w:t>Нефтегорского городского</w:t>
      </w:r>
      <w:r>
        <w:rPr>
          <w:bCs/>
        </w:rPr>
        <w:t xml:space="preserve"> поселения Апшеронского района</w:t>
      </w:r>
      <w:r>
        <w:rPr>
          <w:szCs w:val="28"/>
        </w:rPr>
        <w:t xml:space="preserve"> в валюте Российской Федерации в сумме 0,0 тыс. рублей;</w:t>
      </w:r>
    </w:p>
    <w:p w:rsidR="008414D4" w:rsidRDefault="008414D4" w:rsidP="00F62118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4) дефицит бюджета </w:t>
      </w:r>
      <w:r>
        <w:rPr>
          <w:bCs/>
          <w:szCs w:val="22"/>
        </w:rPr>
        <w:t>Нефтегорского городского</w:t>
      </w:r>
      <w:r>
        <w:rPr>
          <w:bCs/>
        </w:rPr>
        <w:t xml:space="preserve"> поселения Апшеронского района</w:t>
      </w:r>
      <w:r>
        <w:rPr>
          <w:szCs w:val="28"/>
        </w:rPr>
        <w:t xml:space="preserve"> в сумме 450,3 тыс. рублей;</w:t>
      </w:r>
    </w:p>
    <w:p w:rsidR="008414D4" w:rsidRDefault="008414D4" w:rsidP="00264EE6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5) профицит бюджета </w:t>
      </w:r>
      <w:r>
        <w:rPr>
          <w:bCs/>
          <w:szCs w:val="22"/>
        </w:rPr>
        <w:t>Нефтегорского городского</w:t>
      </w:r>
      <w:r>
        <w:rPr>
          <w:bCs/>
        </w:rPr>
        <w:t xml:space="preserve"> поселения Апшеронского района</w:t>
      </w:r>
      <w:r>
        <w:rPr>
          <w:szCs w:val="28"/>
        </w:rPr>
        <w:t xml:space="preserve"> в сумме 0,0 тыс. рублей.</w:t>
      </w:r>
    </w:p>
    <w:p w:rsidR="008414D4" w:rsidRDefault="008414D4" w:rsidP="00F62118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2. Приложения №№ 1, </w:t>
      </w:r>
      <w:r w:rsidR="00264EE6">
        <w:rPr>
          <w:szCs w:val="28"/>
        </w:rPr>
        <w:t xml:space="preserve">2, </w:t>
      </w:r>
      <w:r>
        <w:rPr>
          <w:szCs w:val="28"/>
        </w:rPr>
        <w:t xml:space="preserve">3, 4, 5, 6 изложить в редакции согласно приложениям №№ 1 </w:t>
      </w:r>
      <w:r w:rsidR="00264EE6">
        <w:rPr>
          <w:szCs w:val="28"/>
        </w:rPr>
        <w:t>–</w:t>
      </w:r>
      <w:r>
        <w:rPr>
          <w:szCs w:val="28"/>
        </w:rPr>
        <w:t xml:space="preserve"> </w:t>
      </w:r>
      <w:r w:rsidR="00264EE6">
        <w:rPr>
          <w:szCs w:val="28"/>
        </w:rPr>
        <w:t xml:space="preserve">6 </w:t>
      </w:r>
      <w:r>
        <w:rPr>
          <w:szCs w:val="28"/>
        </w:rPr>
        <w:t>к настоящему решению.</w:t>
      </w:r>
    </w:p>
    <w:p w:rsidR="008414D4" w:rsidRDefault="008414D4" w:rsidP="00F62118">
      <w:pPr>
        <w:spacing w:line="276" w:lineRule="auto"/>
        <w:ind w:firstLine="567"/>
        <w:rPr>
          <w:b/>
          <w:szCs w:val="28"/>
        </w:rPr>
      </w:pPr>
      <w:r>
        <w:rPr>
          <w:szCs w:val="28"/>
        </w:rPr>
        <w:t xml:space="preserve">3. Настоящее решение вступает в силу со дня его подписания и </w:t>
      </w:r>
      <w:r>
        <w:rPr>
          <w:szCs w:val="28"/>
        </w:rPr>
        <w:lastRenderedPageBreak/>
        <w:t>подлежит официальному опубликованию не позднее 10 дней после его подписания.</w:t>
      </w:r>
    </w:p>
    <w:p w:rsidR="008414D4" w:rsidRDefault="008414D4" w:rsidP="008414D4">
      <w:pPr>
        <w:rPr>
          <w:szCs w:val="28"/>
        </w:rPr>
      </w:pPr>
    </w:p>
    <w:p w:rsidR="008414D4" w:rsidRDefault="008414D4" w:rsidP="008414D4">
      <w:pPr>
        <w:rPr>
          <w:szCs w:val="28"/>
        </w:rPr>
      </w:pPr>
    </w:p>
    <w:p w:rsidR="008414D4" w:rsidRDefault="008414D4" w:rsidP="008414D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Нефтегорского </w:t>
      </w:r>
    </w:p>
    <w:p w:rsidR="008414D4" w:rsidRDefault="008414D4" w:rsidP="008414D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Апшеронского района                             И.Б. Багдасарян</w:t>
      </w:r>
    </w:p>
    <w:p w:rsidR="008414D4" w:rsidRDefault="008414D4" w:rsidP="008414D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414D4" w:rsidRDefault="008414D4" w:rsidP="008414D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414D4" w:rsidRDefault="008414D4" w:rsidP="008414D4">
      <w:r>
        <w:t xml:space="preserve">Глава Нефтегорского </w:t>
      </w:r>
      <w:proofErr w:type="gramStart"/>
      <w:r>
        <w:t>городского</w:t>
      </w:r>
      <w:proofErr w:type="gramEnd"/>
      <w:r>
        <w:t xml:space="preserve"> </w:t>
      </w:r>
    </w:p>
    <w:p w:rsidR="008414D4" w:rsidRDefault="008414D4" w:rsidP="008414D4">
      <w:pPr>
        <w:rPr>
          <w:b/>
          <w:bCs/>
          <w:lang w:eastAsia="ar-SA"/>
        </w:rPr>
      </w:pPr>
      <w:r>
        <w:t xml:space="preserve">поселения Апшеронского района                                               А.С. </w:t>
      </w:r>
      <w:proofErr w:type="spellStart"/>
      <w:r>
        <w:t>Варельджан</w:t>
      </w:r>
      <w:proofErr w:type="spellEnd"/>
    </w:p>
    <w:p w:rsidR="00D5548E" w:rsidRDefault="00D5548E" w:rsidP="00E23843">
      <w:pPr>
        <w:spacing w:line="276" w:lineRule="auto"/>
      </w:pPr>
    </w:p>
    <w:p w:rsidR="00D5548E" w:rsidRPr="00D5548E" w:rsidRDefault="00D5548E" w:rsidP="00E23843">
      <w:pPr>
        <w:spacing w:line="276" w:lineRule="auto"/>
      </w:pPr>
    </w:p>
    <w:p w:rsidR="00D5548E" w:rsidRPr="00D5548E" w:rsidRDefault="00D5548E" w:rsidP="00E23843">
      <w:pPr>
        <w:spacing w:line="276" w:lineRule="auto"/>
      </w:pPr>
    </w:p>
    <w:p w:rsidR="00D5548E" w:rsidRDefault="00D5548E" w:rsidP="00E23843">
      <w:pPr>
        <w:spacing w:line="276" w:lineRule="auto"/>
      </w:pPr>
    </w:p>
    <w:p w:rsidR="006D31C9" w:rsidRDefault="006D31C9" w:rsidP="00E23843">
      <w:pPr>
        <w:spacing w:line="276" w:lineRule="auto"/>
      </w:pPr>
    </w:p>
    <w:p w:rsidR="006D31C9" w:rsidRDefault="006D31C9" w:rsidP="00E23843">
      <w:pPr>
        <w:spacing w:line="276" w:lineRule="auto"/>
      </w:pPr>
    </w:p>
    <w:p w:rsidR="006D31C9" w:rsidRDefault="006D31C9" w:rsidP="00E23843">
      <w:pPr>
        <w:spacing w:line="276" w:lineRule="auto"/>
      </w:pPr>
    </w:p>
    <w:p w:rsidR="006D31C9" w:rsidRDefault="006D31C9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8414D4" w:rsidRDefault="008414D4" w:rsidP="00E23843">
      <w:pPr>
        <w:spacing w:line="276" w:lineRule="auto"/>
      </w:pPr>
    </w:p>
    <w:p w:rsidR="00264EE6" w:rsidRDefault="00264EE6" w:rsidP="00E23843">
      <w:pPr>
        <w:spacing w:line="276" w:lineRule="auto"/>
      </w:pPr>
    </w:p>
    <w:p w:rsidR="00264EE6" w:rsidRDefault="00264EE6" w:rsidP="00E23843">
      <w:pPr>
        <w:spacing w:line="276" w:lineRule="auto"/>
      </w:pPr>
    </w:p>
    <w:p w:rsidR="00264EE6" w:rsidRDefault="00264EE6" w:rsidP="00E23843">
      <w:pPr>
        <w:spacing w:line="276" w:lineRule="auto"/>
      </w:pPr>
    </w:p>
    <w:p w:rsidR="00264EE6" w:rsidRDefault="00264EE6" w:rsidP="00E23843">
      <w:pPr>
        <w:spacing w:line="276" w:lineRule="auto"/>
      </w:pPr>
    </w:p>
    <w:p w:rsidR="00264EE6" w:rsidRDefault="00264EE6" w:rsidP="00E23843">
      <w:pPr>
        <w:spacing w:line="276" w:lineRule="auto"/>
      </w:pPr>
    </w:p>
    <w:p w:rsidR="006D31C9" w:rsidRDefault="006D31C9" w:rsidP="00E23843">
      <w:pPr>
        <w:spacing w:line="276" w:lineRule="auto"/>
      </w:pPr>
    </w:p>
    <w:p w:rsidR="006D31C9" w:rsidRDefault="006D31C9" w:rsidP="00E23843">
      <w:pPr>
        <w:spacing w:line="276" w:lineRule="auto"/>
      </w:pPr>
    </w:p>
    <w:p w:rsidR="006D31C9" w:rsidRDefault="006D31C9" w:rsidP="00E23843">
      <w:pPr>
        <w:spacing w:line="276" w:lineRule="auto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78"/>
        <w:gridCol w:w="4969"/>
      </w:tblGrid>
      <w:tr w:rsidR="006D31C9" w:rsidRPr="00180F27" w:rsidTr="00672F83">
        <w:tc>
          <w:tcPr>
            <w:tcW w:w="4778" w:type="dxa"/>
          </w:tcPr>
          <w:p w:rsidR="006D31C9" w:rsidRPr="00180F27" w:rsidRDefault="006D31C9" w:rsidP="00672F83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969" w:type="dxa"/>
          </w:tcPr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616599">
              <w:rPr>
                <w:szCs w:val="28"/>
              </w:rPr>
              <w:t>10.08.2022</w:t>
            </w:r>
            <w:r>
              <w:rPr>
                <w:szCs w:val="28"/>
              </w:rPr>
              <w:t xml:space="preserve"> № </w:t>
            </w:r>
            <w:r w:rsidR="00616599">
              <w:rPr>
                <w:szCs w:val="28"/>
              </w:rPr>
              <w:t>118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6D31C9" w:rsidRDefault="006D31C9" w:rsidP="00672F83">
            <w:pPr>
              <w:ind w:left="42"/>
              <w:jc w:val="center"/>
              <w:rPr>
                <w:szCs w:val="28"/>
              </w:rPr>
            </w:pPr>
            <w:r>
              <w:rPr>
                <w:szCs w:val="28"/>
              </w:rPr>
              <w:t>от 24 декабря 2021 года № 92</w:t>
            </w:r>
          </w:p>
          <w:p w:rsidR="006D31C9" w:rsidRPr="00180F27" w:rsidRDefault="006D31C9" w:rsidP="00672F83">
            <w:pPr>
              <w:ind w:left="42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(в редакции решения Совета Нефтегорского городского поселения Апшеронского района</w:t>
            </w:r>
            <w:proofErr w:type="gramEnd"/>
          </w:p>
          <w:p w:rsidR="006D31C9" w:rsidRPr="00180F27" w:rsidRDefault="006D31C9" w:rsidP="00672F83">
            <w:pPr>
              <w:ind w:left="42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от </w:t>
            </w:r>
            <w:r w:rsidR="00616599">
              <w:rPr>
                <w:szCs w:val="28"/>
              </w:rPr>
              <w:t>10.08.2022 № 118</w:t>
            </w:r>
            <w:r>
              <w:rPr>
                <w:szCs w:val="28"/>
              </w:rPr>
              <w:t>)</w:t>
            </w:r>
          </w:p>
          <w:p w:rsidR="006D31C9" w:rsidRPr="00180F27" w:rsidRDefault="006D31C9" w:rsidP="00672F83">
            <w:pPr>
              <w:ind w:left="47" w:right="-155"/>
              <w:jc w:val="center"/>
              <w:rPr>
                <w:szCs w:val="28"/>
              </w:rPr>
            </w:pPr>
          </w:p>
        </w:tc>
      </w:tr>
    </w:tbl>
    <w:p w:rsidR="006D31C9" w:rsidRDefault="006D31C9" w:rsidP="006D31C9">
      <w:pPr>
        <w:jc w:val="center"/>
        <w:rPr>
          <w:b/>
          <w:szCs w:val="28"/>
        </w:rPr>
      </w:pPr>
    </w:p>
    <w:p w:rsidR="006D31C9" w:rsidRPr="00F87B71" w:rsidRDefault="006D31C9" w:rsidP="006D31C9">
      <w:pPr>
        <w:jc w:val="center"/>
        <w:rPr>
          <w:b/>
          <w:szCs w:val="28"/>
        </w:rPr>
      </w:pPr>
      <w:r w:rsidRPr="00EA7630">
        <w:rPr>
          <w:b/>
          <w:szCs w:val="28"/>
        </w:rPr>
        <w:t xml:space="preserve">Объем поступлений доходов в бюджет </w:t>
      </w:r>
      <w:r w:rsidRPr="00EA7630">
        <w:rPr>
          <w:b/>
          <w:bCs/>
          <w:szCs w:val="22"/>
        </w:rPr>
        <w:t>Нефтегорского городского</w:t>
      </w:r>
      <w:r w:rsidRPr="00EA7630">
        <w:rPr>
          <w:b/>
          <w:szCs w:val="28"/>
        </w:rPr>
        <w:t xml:space="preserve"> поселения Апшеронского района по кодам видов (подвидов) доходов на 20</w:t>
      </w:r>
      <w:r>
        <w:rPr>
          <w:b/>
          <w:szCs w:val="28"/>
        </w:rPr>
        <w:t>22</w:t>
      </w:r>
      <w:r w:rsidRPr="00EA7630">
        <w:rPr>
          <w:b/>
          <w:szCs w:val="28"/>
        </w:rPr>
        <w:t xml:space="preserve"> год</w:t>
      </w:r>
    </w:p>
    <w:p w:rsidR="006D31C9" w:rsidRPr="00180F27" w:rsidRDefault="006D31C9" w:rsidP="006D31C9">
      <w:pPr>
        <w:jc w:val="right"/>
        <w:rPr>
          <w:szCs w:val="28"/>
        </w:rPr>
      </w:pPr>
      <w:r>
        <w:rPr>
          <w:szCs w:val="28"/>
        </w:rPr>
        <w:t xml:space="preserve">                       </w:t>
      </w:r>
      <w:r w:rsidRPr="00180F27">
        <w:rPr>
          <w:szCs w:val="28"/>
        </w:rPr>
        <w:t>(тыс. руб</w:t>
      </w:r>
      <w:r>
        <w:rPr>
          <w:szCs w:val="28"/>
        </w:rPr>
        <w:t>лей</w:t>
      </w:r>
      <w:r w:rsidRPr="00180F27">
        <w:rPr>
          <w:szCs w:val="28"/>
        </w:rPr>
        <w:t>)</w:t>
      </w:r>
    </w:p>
    <w:tbl>
      <w:tblPr>
        <w:tblW w:w="98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960"/>
        <w:gridCol w:w="1546"/>
      </w:tblGrid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Код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Наименование </w:t>
            </w:r>
            <w:r>
              <w:rPr>
                <w:color w:val="000000"/>
                <w:szCs w:val="28"/>
              </w:rPr>
              <w:t>дохода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Сумма</w:t>
            </w:r>
          </w:p>
        </w:tc>
      </w:tr>
      <w:tr w:rsidR="006D31C9" w:rsidRPr="00180F27" w:rsidTr="00672F83">
        <w:trPr>
          <w:trHeight w:val="435"/>
        </w:trPr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1 00 00000 00 0000 000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546" w:type="dxa"/>
            <w:vAlign w:val="center"/>
          </w:tcPr>
          <w:p w:rsidR="006D31C9" w:rsidRPr="00180F27" w:rsidRDefault="00931EDA" w:rsidP="00586B34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26 978</w:t>
            </w:r>
            <w:r w:rsidR="007D2531">
              <w:rPr>
                <w:b/>
                <w:color w:val="000000"/>
                <w:szCs w:val="28"/>
              </w:rPr>
              <w:t>,4</w:t>
            </w:r>
          </w:p>
        </w:tc>
      </w:tr>
      <w:tr w:rsidR="006D31C9" w:rsidRPr="00180F27" w:rsidTr="00672F83">
        <w:trPr>
          <w:trHeight w:val="187"/>
        </w:trPr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 на доходы физических лиц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4 165,0</w:t>
            </w:r>
          </w:p>
        </w:tc>
      </w:tr>
      <w:tr w:rsidR="006D31C9" w:rsidRPr="00180F27" w:rsidTr="00672F83">
        <w:trPr>
          <w:trHeight w:val="917"/>
        </w:trPr>
        <w:tc>
          <w:tcPr>
            <w:tcW w:w="3348" w:type="dxa"/>
            <w:vAlign w:val="center"/>
          </w:tcPr>
          <w:p w:rsidR="006D31C9" w:rsidRDefault="006D31C9" w:rsidP="00672F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1 03 02230 01 0000 110</w:t>
            </w:r>
          </w:p>
          <w:p w:rsidR="006D31C9" w:rsidRDefault="006D31C9" w:rsidP="00672F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1 03 02240 01 0000 110</w:t>
            </w:r>
          </w:p>
          <w:p w:rsidR="006D31C9" w:rsidRDefault="006D31C9" w:rsidP="00672F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1 03 02250 01 0000 110</w:t>
            </w:r>
          </w:p>
          <w:p w:rsidR="006D31C9" w:rsidRDefault="006D31C9" w:rsidP="00672F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1 03 02260 01 0000 110</w:t>
            </w:r>
          </w:p>
        </w:tc>
        <w:tc>
          <w:tcPr>
            <w:tcW w:w="4960" w:type="dxa"/>
          </w:tcPr>
          <w:p w:rsidR="006D31C9" w:rsidRPr="006D1584" w:rsidRDefault="006D31C9" w:rsidP="00672F83">
            <w:pPr>
              <w:widowControl/>
              <w:autoSpaceDE w:val="0"/>
              <w:autoSpaceDN w:val="0"/>
              <w:adjustRightInd w:val="0"/>
            </w:pPr>
            <w:r w:rsidRPr="005C1206">
              <w:rPr>
                <w:color w:val="000000"/>
                <w:szCs w:val="28"/>
              </w:rPr>
              <w:t xml:space="preserve">Доходы от уплаты акцизов на </w:t>
            </w:r>
            <w:r>
              <w:rPr>
                <w:color w:val="000000"/>
                <w:szCs w:val="28"/>
              </w:rPr>
              <w:t>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color w:val="000000"/>
                <w:szCs w:val="28"/>
              </w:rPr>
              <w:t>инжекторных</w:t>
            </w:r>
            <w:proofErr w:type="spellEnd"/>
            <w:r>
              <w:rPr>
                <w:color w:val="000000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4 240,0</w:t>
            </w:r>
          </w:p>
        </w:tc>
      </w:tr>
      <w:tr w:rsidR="006D31C9" w:rsidRPr="00180F27" w:rsidTr="00672F83">
        <w:trPr>
          <w:trHeight w:val="917"/>
        </w:trPr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1 06 01030 1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0000 110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  <w:szCs w:val="28"/>
              </w:rPr>
              <w:t xml:space="preserve">городских поселений 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1 200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6D31C9" w:rsidRPr="00180F27" w:rsidTr="00672F83">
        <w:trPr>
          <w:trHeight w:val="411"/>
        </w:trPr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Земельный налог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2 200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1 11 0501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13</w:t>
            </w:r>
            <w:r w:rsidRPr="00180F27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E32C32">
              <w:rPr>
                <w:color w:val="000000"/>
                <w:szCs w:val="28"/>
              </w:rPr>
              <w:t xml:space="preserve">Доходы, получаемые в виде арендной </w:t>
            </w:r>
            <w:r w:rsidRPr="00E32C32">
              <w:rPr>
                <w:color w:val="000000"/>
                <w:szCs w:val="28"/>
              </w:rPr>
              <w:lastRenderedPageBreak/>
              <w:t>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6" w:type="dxa"/>
            <w:vAlign w:val="center"/>
          </w:tcPr>
          <w:p w:rsidR="006D31C9" w:rsidRPr="00180F27" w:rsidRDefault="00931EDA" w:rsidP="007D25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2 0</w:t>
            </w:r>
            <w:r w:rsidR="007D2531">
              <w:rPr>
                <w:color w:val="000000"/>
                <w:szCs w:val="28"/>
              </w:rPr>
              <w:t>7</w:t>
            </w:r>
            <w:r w:rsidR="00BD20F5">
              <w:rPr>
                <w:color w:val="000000"/>
                <w:szCs w:val="28"/>
              </w:rPr>
              <w:t>1</w:t>
            </w:r>
            <w:r w:rsidR="006D31C9">
              <w:rPr>
                <w:color w:val="000000"/>
                <w:szCs w:val="28"/>
              </w:rPr>
              <w:t>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1 11 05025 13 0000 120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proofErr w:type="gramStart"/>
            <w:r w:rsidRPr="00652B47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6" w:type="dxa"/>
            <w:vAlign w:val="center"/>
          </w:tcPr>
          <w:p w:rsidR="006D31C9" w:rsidRPr="00180F27" w:rsidRDefault="006D31C9" w:rsidP="00BD20F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BD20F5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8,0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1 11 050</w:t>
            </w:r>
            <w:r>
              <w:rPr>
                <w:color w:val="000000"/>
                <w:szCs w:val="28"/>
              </w:rPr>
              <w:t>7</w:t>
            </w:r>
            <w:r w:rsidRPr="00180F27">
              <w:rPr>
                <w:color w:val="000000"/>
                <w:szCs w:val="28"/>
              </w:rPr>
              <w:t>5 1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A90E6C">
              <w:rPr>
                <w:color w:val="000000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1 </w:t>
            </w:r>
            <w:r>
              <w:rPr>
                <w:color w:val="000000"/>
                <w:szCs w:val="28"/>
              </w:rPr>
              <w:t>600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1 14 02053 13 0000 410</w:t>
            </w:r>
          </w:p>
        </w:tc>
        <w:tc>
          <w:tcPr>
            <w:tcW w:w="4960" w:type="dxa"/>
            <w:vAlign w:val="center"/>
          </w:tcPr>
          <w:p w:rsidR="006D31C9" w:rsidRPr="008A5EBF" w:rsidRDefault="006D31C9" w:rsidP="00672F83">
            <w:pPr>
              <w:rPr>
                <w:color w:val="000000"/>
                <w:szCs w:val="28"/>
              </w:rPr>
            </w:pPr>
            <w:r w:rsidRPr="00A90E6C">
              <w:rPr>
                <w:color w:val="000000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6" w:type="dxa"/>
            <w:vAlign w:val="center"/>
          </w:tcPr>
          <w:p w:rsidR="006D31C9" w:rsidRDefault="00931EDA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9 234</w:t>
            </w:r>
            <w:r w:rsidR="007D2531">
              <w:rPr>
                <w:color w:val="000000"/>
                <w:szCs w:val="28"/>
              </w:rPr>
              <w:t>,4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1 14 06013 13 0000 430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8A5EBF">
              <w:rPr>
                <w:color w:val="000000"/>
                <w:szCs w:val="28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46" w:type="dxa"/>
            <w:vAlign w:val="center"/>
          </w:tcPr>
          <w:p w:rsidR="006D31C9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1 600,0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14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06025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13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0000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430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6" w:type="dxa"/>
            <w:vAlign w:val="center"/>
          </w:tcPr>
          <w:p w:rsidR="006D31C9" w:rsidRPr="00666DCF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666DCF">
              <w:rPr>
                <w:color w:val="000000"/>
                <w:szCs w:val="28"/>
              </w:rPr>
              <w:t>00,0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2 00 00000 00 0000 000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546" w:type="dxa"/>
            <w:vAlign w:val="center"/>
          </w:tcPr>
          <w:p w:rsidR="006D31C9" w:rsidRPr="00180F27" w:rsidRDefault="007D2531" w:rsidP="00672F83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235 281,1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2 02 00000 00 0000 000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Безвозмездные поступления от других бюджетов бюджетной системы </w:t>
            </w:r>
            <w:r w:rsidRPr="00180F27">
              <w:rPr>
                <w:color w:val="000000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546" w:type="dxa"/>
            <w:vAlign w:val="center"/>
          </w:tcPr>
          <w:p w:rsidR="006D31C9" w:rsidRPr="00180F27" w:rsidRDefault="007D2531" w:rsidP="00672F83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lastRenderedPageBreak/>
              <w:t>235 281,1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lastRenderedPageBreak/>
              <w:t xml:space="preserve">2 02 </w:t>
            </w:r>
            <w:r>
              <w:rPr>
                <w:color w:val="000000"/>
                <w:szCs w:val="28"/>
              </w:rPr>
              <w:t>10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17 744,6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0045EF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2 02 20000 00 0000 150</w:t>
            </w:r>
          </w:p>
        </w:tc>
        <w:tc>
          <w:tcPr>
            <w:tcW w:w="4960" w:type="dxa"/>
            <w:vAlign w:val="center"/>
          </w:tcPr>
          <w:p w:rsidR="006D31C9" w:rsidRPr="00403BCE" w:rsidRDefault="006D31C9" w:rsidP="00672F83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46" w:type="dxa"/>
            <w:vAlign w:val="center"/>
          </w:tcPr>
          <w:p w:rsidR="006D31C9" w:rsidRDefault="007D2531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212 092,9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Субвенции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6D31C9" w:rsidRPr="00180F27" w:rsidRDefault="007D2531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263,6</w:t>
            </w:r>
          </w:p>
        </w:tc>
      </w:tr>
      <w:tr w:rsidR="006D31C9" w:rsidRPr="00180F27" w:rsidTr="00672F83">
        <w:tc>
          <w:tcPr>
            <w:tcW w:w="3348" w:type="dxa"/>
            <w:vAlign w:val="center"/>
          </w:tcPr>
          <w:p w:rsidR="006D31C9" w:rsidRPr="00180F27" w:rsidRDefault="006D31C9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</w:t>
            </w:r>
            <w:r w:rsidRPr="00180F2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40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Иные межбюджетные трансферты*</w:t>
            </w:r>
          </w:p>
        </w:tc>
        <w:tc>
          <w:tcPr>
            <w:tcW w:w="1546" w:type="dxa"/>
            <w:vAlign w:val="center"/>
          </w:tcPr>
          <w:p w:rsidR="006D31C9" w:rsidRDefault="007D2531" w:rsidP="00672F8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5 1</w:t>
            </w:r>
            <w:r w:rsidR="006D31C9">
              <w:rPr>
                <w:color w:val="000000"/>
                <w:szCs w:val="28"/>
              </w:rPr>
              <w:t>80,0</w:t>
            </w:r>
          </w:p>
        </w:tc>
      </w:tr>
      <w:tr w:rsidR="006D31C9" w:rsidRPr="00180F27" w:rsidTr="00672F83">
        <w:tc>
          <w:tcPr>
            <w:tcW w:w="3348" w:type="dxa"/>
          </w:tcPr>
          <w:p w:rsidR="006D31C9" w:rsidRPr="00180F27" w:rsidRDefault="006D31C9" w:rsidP="00672F83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6D31C9" w:rsidRPr="00180F27" w:rsidRDefault="006D31C9" w:rsidP="00672F83">
            <w:pPr>
              <w:rPr>
                <w:b/>
                <w:color w:val="000000"/>
                <w:szCs w:val="28"/>
              </w:rPr>
            </w:pPr>
            <w:r w:rsidRPr="00180F27">
              <w:rPr>
                <w:b/>
                <w:color w:val="000000"/>
                <w:szCs w:val="28"/>
              </w:rPr>
              <w:t>Всего доходов</w:t>
            </w:r>
          </w:p>
        </w:tc>
        <w:tc>
          <w:tcPr>
            <w:tcW w:w="1546" w:type="dxa"/>
            <w:vAlign w:val="center"/>
          </w:tcPr>
          <w:p w:rsidR="006D31C9" w:rsidRPr="00180F27" w:rsidRDefault="00931EDA" w:rsidP="00586B34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262 259</w:t>
            </w:r>
            <w:r w:rsidR="007D2531">
              <w:rPr>
                <w:b/>
                <w:color w:val="000000"/>
                <w:szCs w:val="28"/>
              </w:rPr>
              <w:t>,5</w:t>
            </w:r>
          </w:p>
        </w:tc>
      </w:tr>
    </w:tbl>
    <w:p w:rsidR="006D31C9" w:rsidRDefault="006D31C9" w:rsidP="006D31C9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6D31C9" w:rsidRDefault="006D31C9" w:rsidP="006D31C9">
      <w:pPr>
        <w:tabs>
          <w:tab w:val="left" w:pos="851"/>
        </w:tabs>
        <w:ind w:firstLine="709"/>
      </w:pPr>
      <w:r>
        <w:rPr>
          <w:szCs w:val="28"/>
        </w:rPr>
        <w:t>* П</w:t>
      </w:r>
      <w:r w:rsidRPr="00766C81">
        <w:rPr>
          <w:szCs w:val="28"/>
        </w:rPr>
        <w:t>о видам и подвидам доходов, входящи</w:t>
      </w:r>
      <w:r>
        <w:rPr>
          <w:szCs w:val="28"/>
        </w:rPr>
        <w:t>м</w:t>
      </w:r>
      <w:r w:rsidRPr="00766C81">
        <w:rPr>
          <w:szCs w:val="28"/>
        </w:rPr>
        <w:t xml:space="preserve"> в соответствующий </w:t>
      </w:r>
      <w:proofErr w:type="spellStart"/>
      <w:r w:rsidRPr="00766C81">
        <w:rPr>
          <w:szCs w:val="28"/>
        </w:rPr>
        <w:t>группировочный</w:t>
      </w:r>
      <w:proofErr w:type="spellEnd"/>
      <w:r w:rsidRPr="00766C81">
        <w:rPr>
          <w:szCs w:val="28"/>
        </w:rPr>
        <w:t xml:space="preserve"> код бюджетной классификации,  </w:t>
      </w:r>
      <w:r w:rsidRPr="00766C81">
        <w:t>зачисляемым в бюджет</w:t>
      </w:r>
      <w:r>
        <w:t xml:space="preserve"> поселения</w:t>
      </w:r>
      <w:r w:rsidRPr="00766C81">
        <w:rPr>
          <w:szCs w:val="28"/>
        </w:rPr>
        <w:t xml:space="preserve"> в соответствии с законодательством Российской Федерации</w:t>
      </w:r>
      <w:r w:rsidRPr="00CC2FEE">
        <w:t>.</w:t>
      </w:r>
    </w:p>
    <w:p w:rsidR="006D31C9" w:rsidRDefault="006D31C9" w:rsidP="006D31C9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Pr="008B69E6" w:rsidRDefault="006D31C9" w:rsidP="006D31C9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264EE6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264EE6" w:rsidRDefault="00264EE6" w:rsidP="00264EE6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264EE6" w:rsidRDefault="00264EE6" w:rsidP="00264EE6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264EE6" w:rsidRDefault="00264EE6" w:rsidP="00264EE6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от </w:t>
      </w:r>
      <w:r w:rsidR="00616599">
        <w:rPr>
          <w:szCs w:val="28"/>
        </w:rPr>
        <w:t>10.08.2022 № 118</w:t>
      </w:r>
    </w:p>
    <w:p w:rsidR="00264EE6" w:rsidRDefault="00264EE6" w:rsidP="00264EE6">
      <w:pPr>
        <w:jc w:val="center"/>
        <w:rPr>
          <w:szCs w:val="28"/>
        </w:rPr>
      </w:pPr>
    </w:p>
    <w:p w:rsidR="00264EE6" w:rsidRDefault="00264EE6" w:rsidP="00264EE6">
      <w:pPr>
        <w:jc w:val="center"/>
        <w:rPr>
          <w:szCs w:val="28"/>
        </w:rPr>
      </w:pPr>
    </w:p>
    <w:p w:rsidR="00264EE6" w:rsidRDefault="00264EE6" w:rsidP="00264EE6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264EE6" w:rsidRDefault="00264EE6" w:rsidP="00264EE6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264EE6" w:rsidRDefault="00264EE6" w:rsidP="00264EE6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264EE6" w:rsidRDefault="00264EE6" w:rsidP="00264EE6">
      <w:pPr>
        <w:ind w:left="5103" w:right="141"/>
        <w:jc w:val="center"/>
        <w:rPr>
          <w:szCs w:val="28"/>
        </w:rPr>
      </w:pPr>
      <w:r>
        <w:rPr>
          <w:szCs w:val="28"/>
        </w:rPr>
        <w:t>от 24 декабря 2021 года № 92</w:t>
      </w:r>
    </w:p>
    <w:p w:rsidR="00264EE6" w:rsidRPr="00180F27" w:rsidRDefault="00264EE6" w:rsidP="00264EE6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264EE6" w:rsidRPr="00180F27" w:rsidRDefault="00264EE6" w:rsidP="00264EE6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616599">
        <w:rPr>
          <w:szCs w:val="28"/>
        </w:rPr>
        <w:t>10.08.2022 № 118</w:t>
      </w:r>
      <w:r>
        <w:rPr>
          <w:szCs w:val="28"/>
        </w:rPr>
        <w:t>)</w:t>
      </w:r>
    </w:p>
    <w:p w:rsidR="00264EE6" w:rsidRDefault="00264EE6" w:rsidP="00264EE6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264EE6">
      <w:pPr>
        <w:rPr>
          <w:szCs w:val="28"/>
        </w:rPr>
      </w:pPr>
    </w:p>
    <w:p w:rsidR="00264EE6" w:rsidRPr="00476B2B" w:rsidRDefault="00264EE6" w:rsidP="00264EE6">
      <w:pPr>
        <w:jc w:val="center"/>
        <w:rPr>
          <w:b/>
          <w:szCs w:val="28"/>
        </w:rPr>
      </w:pPr>
      <w:proofErr w:type="gramStart"/>
      <w:r w:rsidRPr="00476B2B">
        <w:rPr>
          <w:b/>
          <w:szCs w:val="28"/>
        </w:rPr>
        <w:t xml:space="preserve">Безвозмездные поступления из краевого и районного бюджетов </w:t>
      </w:r>
      <w:proofErr w:type="gramEnd"/>
    </w:p>
    <w:p w:rsidR="00264EE6" w:rsidRDefault="00264EE6" w:rsidP="00264EE6">
      <w:pPr>
        <w:jc w:val="center"/>
        <w:rPr>
          <w:szCs w:val="28"/>
        </w:rPr>
      </w:pPr>
      <w:r w:rsidRPr="00476B2B">
        <w:rPr>
          <w:b/>
          <w:szCs w:val="28"/>
        </w:rPr>
        <w:t>в 20</w:t>
      </w:r>
      <w:r>
        <w:rPr>
          <w:b/>
          <w:szCs w:val="28"/>
        </w:rPr>
        <w:t>22</w:t>
      </w:r>
      <w:r w:rsidRPr="00476B2B">
        <w:rPr>
          <w:b/>
          <w:szCs w:val="28"/>
        </w:rPr>
        <w:t xml:space="preserve"> году</w:t>
      </w:r>
    </w:p>
    <w:p w:rsidR="00264EE6" w:rsidRPr="00180F27" w:rsidRDefault="00264EE6" w:rsidP="00264EE6">
      <w:pPr>
        <w:ind w:left="7080"/>
        <w:rPr>
          <w:szCs w:val="28"/>
        </w:rPr>
      </w:pPr>
      <w:r>
        <w:rPr>
          <w:szCs w:val="28"/>
        </w:rPr>
        <w:t xml:space="preserve">         </w:t>
      </w:r>
      <w:r w:rsidRPr="00180F27">
        <w:rPr>
          <w:szCs w:val="28"/>
        </w:rPr>
        <w:t>(тыс.</w:t>
      </w:r>
      <w:r>
        <w:rPr>
          <w:szCs w:val="28"/>
        </w:rPr>
        <w:t xml:space="preserve"> р</w:t>
      </w:r>
      <w:r w:rsidRPr="00180F27">
        <w:rPr>
          <w:szCs w:val="28"/>
        </w:rPr>
        <w:t>уб</w:t>
      </w:r>
      <w:r>
        <w:rPr>
          <w:szCs w:val="28"/>
        </w:rPr>
        <w:t>лей</w:t>
      </w:r>
      <w:r w:rsidRPr="00180F27">
        <w:rPr>
          <w:szCs w:val="28"/>
        </w:rPr>
        <w:t>)</w:t>
      </w:r>
    </w:p>
    <w:tbl>
      <w:tblPr>
        <w:tblW w:w="9740" w:type="dxa"/>
        <w:jc w:val="center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4996"/>
        <w:gridCol w:w="1457"/>
      </w:tblGrid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</w:p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Код</w:t>
            </w:r>
          </w:p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</w:p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Наименование </w:t>
            </w:r>
            <w:r>
              <w:rPr>
                <w:snapToGrid w:val="0"/>
                <w:szCs w:val="28"/>
              </w:rPr>
              <w:t>дохода</w:t>
            </w:r>
          </w:p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</w:p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Сумма</w:t>
            </w:r>
          </w:p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</w:p>
        </w:tc>
      </w:tr>
      <w:tr w:rsidR="00D655D6" w:rsidRPr="00180F27" w:rsidTr="00264EE6">
        <w:trPr>
          <w:jc w:val="center"/>
        </w:trPr>
        <w:tc>
          <w:tcPr>
            <w:tcW w:w="3287" w:type="dxa"/>
            <w:shd w:val="clear" w:color="auto" w:fill="auto"/>
            <w:vAlign w:val="center"/>
          </w:tcPr>
          <w:p w:rsidR="00D655D6" w:rsidRPr="00D843E8" w:rsidRDefault="00D655D6" w:rsidP="00264EE6">
            <w:pPr>
              <w:jc w:val="center"/>
              <w:rPr>
                <w:b/>
                <w:snapToGrid w:val="0"/>
                <w:szCs w:val="28"/>
              </w:rPr>
            </w:pPr>
            <w:r w:rsidRPr="00D843E8">
              <w:rPr>
                <w:b/>
                <w:snapToGrid w:val="0"/>
                <w:szCs w:val="28"/>
              </w:rPr>
              <w:t>2 00 00000 00 0000 000</w:t>
            </w:r>
          </w:p>
        </w:tc>
        <w:tc>
          <w:tcPr>
            <w:tcW w:w="4996" w:type="dxa"/>
            <w:shd w:val="clear" w:color="auto" w:fill="auto"/>
            <w:vAlign w:val="center"/>
          </w:tcPr>
          <w:p w:rsidR="00D655D6" w:rsidRPr="00D843E8" w:rsidRDefault="00D655D6" w:rsidP="00264EE6">
            <w:pPr>
              <w:rPr>
                <w:b/>
                <w:snapToGrid w:val="0"/>
                <w:szCs w:val="28"/>
              </w:rPr>
            </w:pPr>
            <w:r w:rsidRPr="00D843E8">
              <w:rPr>
                <w:b/>
                <w:snapToGrid w:val="0"/>
                <w:szCs w:val="28"/>
              </w:rPr>
              <w:t>Безвозмездные поступления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655D6" w:rsidRPr="00180F27" w:rsidRDefault="00D655D6" w:rsidP="00BB369B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235 281,1</w:t>
            </w:r>
          </w:p>
        </w:tc>
      </w:tr>
      <w:tr w:rsidR="00D655D6" w:rsidRPr="00180F27" w:rsidTr="00264EE6">
        <w:trPr>
          <w:jc w:val="center"/>
        </w:trPr>
        <w:tc>
          <w:tcPr>
            <w:tcW w:w="3287" w:type="dxa"/>
            <w:vAlign w:val="center"/>
          </w:tcPr>
          <w:p w:rsidR="00D655D6" w:rsidRPr="00180F27" w:rsidRDefault="00D655D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2 02 00000 00 0000 000</w:t>
            </w:r>
          </w:p>
        </w:tc>
        <w:tc>
          <w:tcPr>
            <w:tcW w:w="4996" w:type="dxa"/>
            <w:vAlign w:val="center"/>
          </w:tcPr>
          <w:p w:rsidR="00D655D6" w:rsidRPr="00180F27" w:rsidRDefault="00D655D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Безвозмездные поступления от других бюджетов бюджетной системы Россий</w:t>
            </w:r>
            <w:r>
              <w:rPr>
                <w:snapToGrid w:val="0"/>
                <w:szCs w:val="28"/>
              </w:rPr>
              <w:t>ской Федерации</w:t>
            </w:r>
            <w:r w:rsidRPr="00180F27">
              <w:rPr>
                <w:snapToGrid w:val="0"/>
                <w:szCs w:val="28"/>
              </w:rPr>
              <w:t xml:space="preserve"> </w:t>
            </w:r>
          </w:p>
        </w:tc>
        <w:tc>
          <w:tcPr>
            <w:tcW w:w="1457" w:type="dxa"/>
            <w:vAlign w:val="center"/>
          </w:tcPr>
          <w:p w:rsidR="00D655D6" w:rsidRPr="00180F27" w:rsidRDefault="00D655D6" w:rsidP="00BB369B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235 281,1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10</w:t>
            </w:r>
            <w:r w:rsidRPr="00180F27">
              <w:rPr>
                <w:snapToGrid w:val="0"/>
                <w:szCs w:val="28"/>
              </w:rPr>
              <w:t xml:space="preserve">000 00 0000 </w:t>
            </w:r>
            <w:r>
              <w:rPr>
                <w:snapToGrid w:val="0"/>
                <w:szCs w:val="28"/>
              </w:rPr>
              <w:t>150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>бюджетной системы</w:t>
            </w:r>
            <w:r w:rsidRPr="00180F27">
              <w:rPr>
                <w:snapToGrid w:val="0"/>
                <w:szCs w:val="28"/>
              </w:rPr>
              <w:t xml:space="preserve"> Российской Федерации</w:t>
            </w:r>
          </w:p>
        </w:tc>
        <w:tc>
          <w:tcPr>
            <w:tcW w:w="1457" w:type="dxa"/>
            <w:vAlign w:val="center"/>
          </w:tcPr>
          <w:p w:rsidR="00264EE6" w:rsidRPr="00180F27" w:rsidRDefault="00264EE6" w:rsidP="00264EE6">
            <w:pPr>
              <w:jc w:val="center"/>
            </w:pPr>
            <w:r>
              <w:rPr>
                <w:color w:val="000000"/>
                <w:szCs w:val="28"/>
              </w:rPr>
              <w:t>17 744,6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3B4155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2 02 15001 00 0000 150</w:t>
            </w:r>
          </w:p>
        </w:tc>
        <w:tc>
          <w:tcPr>
            <w:tcW w:w="4996" w:type="dxa"/>
            <w:vAlign w:val="center"/>
          </w:tcPr>
          <w:p w:rsidR="00264EE6" w:rsidRPr="003B4155" w:rsidRDefault="00264EE6" w:rsidP="00264EE6">
            <w:pPr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57" w:type="dxa"/>
            <w:vAlign w:val="center"/>
          </w:tcPr>
          <w:p w:rsidR="00264EE6" w:rsidRPr="00180F27" w:rsidRDefault="00264EE6" w:rsidP="00264EE6">
            <w:pPr>
              <w:jc w:val="center"/>
            </w:pPr>
            <w:r>
              <w:rPr>
                <w:snapToGrid w:val="0"/>
                <w:szCs w:val="28"/>
              </w:rPr>
              <w:t>16 596,7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15</w:t>
            </w:r>
            <w:r w:rsidRPr="00180F27">
              <w:rPr>
                <w:snapToGrid w:val="0"/>
                <w:szCs w:val="28"/>
              </w:rPr>
              <w:t>001 1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выравнивание бюджетной обеспеченности</w:t>
            </w:r>
            <w:r>
              <w:rPr>
                <w:snapToGrid w:val="0"/>
                <w:szCs w:val="28"/>
              </w:rPr>
              <w:t xml:space="preserve"> из бюджета субъекта Российской Федерации</w:t>
            </w:r>
          </w:p>
        </w:tc>
        <w:tc>
          <w:tcPr>
            <w:tcW w:w="1457" w:type="dxa"/>
            <w:vAlign w:val="center"/>
          </w:tcPr>
          <w:p w:rsidR="00264EE6" w:rsidRPr="00180F27" w:rsidRDefault="00264EE6" w:rsidP="00264EE6">
            <w:pPr>
              <w:jc w:val="center"/>
            </w:pPr>
            <w:r>
              <w:rPr>
                <w:snapToGrid w:val="0"/>
                <w:szCs w:val="28"/>
              </w:rPr>
              <w:t>16 596,7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3B4155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2 02 16001 00 0000 150</w:t>
            </w:r>
          </w:p>
        </w:tc>
        <w:tc>
          <w:tcPr>
            <w:tcW w:w="4996" w:type="dxa"/>
            <w:vAlign w:val="center"/>
          </w:tcPr>
          <w:p w:rsidR="00264EE6" w:rsidRPr="003B4155" w:rsidRDefault="00264EE6" w:rsidP="00264EE6">
            <w:pPr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57" w:type="dxa"/>
            <w:vAlign w:val="center"/>
          </w:tcPr>
          <w:p w:rsidR="00264EE6" w:rsidRPr="003B4155" w:rsidRDefault="00264EE6" w:rsidP="00264EE6">
            <w:pPr>
              <w:jc w:val="center"/>
              <w:rPr>
                <w:color w:val="000000"/>
                <w:szCs w:val="28"/>
              </w:rPr>
            </w:pPr>
            <w:r w:rsidRPr="003B4155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 147,9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16</w:t>
            </w:r>
            <w:r w:rsidRPr="00180F27">
              <w:rPr>
                <w:snapToGrid w:val="0"/>
                <w:szCs w:val="28"/>
              </w:rPr>
              <w:t>001 1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выравнивание бюджетной обеспеченности</w:t>
            </w:r>
            <w:r>
              <w:rPr>
                <w:snapToGrid w:val="0"/>
                <w:szCs w:val="28"/>
              </w:rPr>
              <w:t xml:space="preserve"> из </w:t>
            </w:r>
            <w:r>
              <w:rPr>
                <w:snapToGrid w:val="0"/>
                <w:szCs w:val="28"/>
              </w:rPr>
              <w:lastRenderedPageBreak/>
              <w:t>бюджетов муниципальных районов</w:t>
            </w:r>
          </w:p>
        </w:tc>
        <w:tc>
          <w:tcPr>
            <w:tcW w:w="1457" w:type="dxa"/>
            <w:vAlign w:val="center"/>
          </w:tcPr>
          <w:p w:rsidR="00264EE6" w:rsidRPr="003B4155" w:rsidRDefault="00264EE6" w:rsidP="00264EE6">
            <w:pPr>
              <w:jc w:val="center"/>
              <w:rPr>
                <w:color w:val="000000"/>
                <w:szCs w:val="28"/>
              </w:rPr>
            </w:pPr>
            <w:r w:rsidRPr="003B4155">
              <w:rPr>
                <w:color w:val="000000"/>
                <w:szCs w:val="28"/>
              </w:rPr>
              <w:lastRenderedPageBreak/>
              <w:t>1</w:t>
            </w:r>
            <w:r>
              <w:rPr>
                <w:color w:val="000000"/>
                <w:szCs w:val="28"/>
              </w:rPr>
              <w:t> 147,9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0045EF" w:rsidRDefault="00264EE6" w:rsidP="00264E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2 02 20000 00 0000 150</w:t>
            </w:r>
          </w:p>
        </w:tc>
        <w:tc>
          <w:tcPr>
            <w:tcW w:w="4996" w:type="dxa"/>
            <w:vAlign w:val="center"/>
          </w:tcPr>
          <w:p w:rsidR="00264EE6" w:rsidRPr="00403BCE" w:rsidRDefault="00264EE6" w:rsidP="00264EE6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7" w:type="dxa"/>
            <w:vAlign w:val="center"/>
          </w:tcPr>
          <w:p w:rsidR="00264EE6" w:rsidRDefault="00D655D6" w:rsidP="00264E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212 092,9</w:t>
            </w:r>
          </w:p>
        </w:tc>
      </w:tr>
      <w:tr w:rsidR="00264EE6" w:rsidRPr="003D3E95" w:rsidTr="00264EE6">
        <w:trPr>
          <w:jc w:val="center"/>
        </w:trPr>
        <w:tc>
          <w:tcPr>
            <w:tcW w:w="3287" w:type="dxa"/>
            <w:vAlign w:val="center"/>
          </w:tcPr>
          <w:p w:rsidR="00264EE6" w:rsidRPr="003D3E95" w:rsidRDefault="00264EE6" w:rsidP="00264EE6">
            <w:pPr>
              <w:jc w:val="center"/>
              <w:rPr>
                <w:color w:val="000000"/>
                <w:szCs w:val="28"/>
              </w:rPr>
            </w:pPr>
            <w:r w:rsidRPr="003D3E95">
              <w:rPr>
                <w:color w:val="000000"/>
                <w:szCs w:val="28"/>
              </w:rPr>
              <w:t>2 02 20299 00 0000 150</w:t>
            </w:r>
          </w:p>
        </w:tc>
        <w:tc>
          <w:tcPr>
            <w:tcW w:w="4996" w:type="dxa"/>
            <w:vAlign w:val="center"/>
          </w:tcPr>
          <w:p w:rsidR="00264EE6" w:rsidRPr="003D3E95" w:rsidRDefault="00264EE6" w:rsidP="00264EE6">
            <w:pPr>
              <w:rPr>
                <w:color w:val="000000"/>
                <w:szCs w:val="28"/>
              </w:rPr>
            </w:pPr>
            <w:r w:rsidRPr="003D3E95">
              <w:rPr>
                <w:color w:val="000000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57" w:type="dxa"/>
            <w:vAlign w:val="center"/>
          </w:tcPr>
          <w:p w:rsidR="00264EE6" w:rsidRPr="003D3E95" w:rsidRDefault="008B0034" w:rsidP="00264E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62 896,9</w:t>
            </w:r>
          </w:p>
        </w:tc>
      </w:tr>
      <w:tr w:rsidR="008B0034" w:rsidRPr="00180F27" w:rsidTr="00264EE6">
        <w:trPr>
          <w:jc w:val="center"/>
        </w:trPr>
        <w:tc>
          <w:tcPr>
            <w:tcW w:w="3287" w:type="dxa"/>
            <w:vAlign w:val="center"/>
          </w:tcPr>
          <w:p w:rsidR="008B0034" w:rsidRPr="003D3E95" w:rsidRDefault="008B0034" w:rsidP="00264EE6">
            <w:pPr>
              <w:jc w:val="center"/>
              <w:rPr>
                <w:color w:val="000000"/>
                <w:szCs w:val="28"/>
              </w:rPr>
            </w:pPr>
            <w:r w:rsidRPr="003D3E95">
              <w:rPr>
                <w:color w:val="000000"/>
                <w:szCs w:val="28"/>
              </w:rPr>
              <w:t>2 02 20299 13 0000 150</w:t>
            </w:r>
          </w:p>
        </w:tc>
        <w:tc>
          <w:tcPr>
            <w:tcW w:w="4996" w:type="dxa"/>
            <w:vAlign w:val="center"/>
          </w:tcPr>
          <w:p w:rsidR="008B0034" w:rsidRPr="003D3E95" w:rsidRDefault="008B0034" w:rsidP="00264EE6">
            <w:pPr>
              <w:rPr>
                <w:color w:val="000000"/>
                <w:szCs w:val="28"/>
              </w:rPr>
            </w:pPr>
            <w:r w:rsidRPr="003D3E95">
              <w:rPr>
                <w:color w:val="000000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57" w:type="dxa"/>
            <w:vAlign w:val="center"/>
          </w:tcPr>
          <w:p w:rsidR="008B0034" w:rsidRPr="003D3E95" w:rsidRDefault="008B0034" w:rsidP="00B564A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62 896,9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0045EF" w:rsidRDefault="00264EE6" w:rsidP="00264EE6">
            <w:pPr>
              <w:jc w:val="center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20302</w:t>
            </w:r>
            <w:r w:rsidRPr="000045E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00</w:t>
            </w:r>
            <w:r w:rsidRPr="000045EF">
              <w:rPr>
                <w:color w:val="000000"/>
                <w:szCs w:val="28"/>
              </w:rPr>
              <w:t xml:space="preserve"> 000</w:t>
            </w:r>
            <w:r>
              <w:rPr>
                <w:color w:val="000000"/>
                <w:szCs w:val="28"/>
              </w:rPr>
              <w:t>0</w:t>
            </w:r>
            <w:r w:rsidRPr="000045EF">
              <w:rPr>
                <w:color w:val="000000"/>
                <w:szCs w:val="28"/>
              </w:rPr>
              <w:t xml:space="preserve">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264EE6" w:rsidRPr="00403BCE" w:rsidRDefault="00264EE6" w:rsidP="00264EE6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417D3">
              <w:rPr>
                <w:color w:val="000000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57" w:type="dxa"/>
            <w:vAlign w:val="center"/>
          </w:tcPr>
          <w:p w:rsidR="00264EE6" w:rsidRDefault="008B0034" w:rsidP="00264E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148 188,0</w:t>
            </w:r>
          </w:p>
        </w:tc>
      </w:tr>
      <w:tr w:rsidR="008B0034" w:rsidRPr="00180F27" w:rsidTr="00264EE6">
        <w:trPr>
          <w:jc w:val="center"/>
        </w:trPr>
        <w:tc>
          <w:tcPr>
            <w:tcW w:w="3287" w:type="dxa"/>
            <w:vAlign w:val="center"/>
          </w:tcPr>
          <w:p w:rsidR="008B0034" w:rsidRPr="000045EF" w:rsidRDefault="008B0034" w:rsidP="00264EE6">
            <w:pPr>
              <w:jc w:val="center"/>
              <w:rPr>
                <w:color w:val="000000"/>
                <w:szCs w:val="28"/>
              </w:rPr>
            </w:pPr>
            <w:r w:rsidRPr="000045EF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20302</w:t>
            </w:r>
            <w:r w:rsidRPr="000045EF">
              <w:rPr>
                <w:color w:val="000000"/>
                <w:szCs w:val="28"/>
              </w:rPr>
              <w:t xml:space="preserve"> 13 000</w:t>
            </w:r>
            <w:r>
              <w:rPr>
                <w:color w:val="000000"/>
                <w:szCs w:val="28"/>
              </w:rPr>
              <w:t>0</w:t>
            </w:r>
            <w:r w:rsidRPr="000045EF">
              <w:rPr>
                <w:color w:val="000000"/>
                <w:szCs w:val="28"/>
              </w:rPr>
              <w:t xml:space="preserve">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8B0034" w:rsidRPr="00403BCE" w:rsidRDefault="008B0034" w:rsidP="00264EE6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03BCE">
              <w:rPr>
                <w:color w:val="000000"/>
                <w:szCs w:val="28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</w:t>
            </w:r>
            <w:r w:rsidRPr="00403BCE">
              <w:rPr>
                <w:color w:val="000000"/>
                <w:szCs w:val="28"/>
              </w:rPr>
              <w:lastRenderedPageBreak/>
              <w:t>средств бюджетов</w:t>
            </w:r>
          </w:p>
        </w:tc>
        <w:tc>
          <w:tcPr>
            <w:tcW w:w="1457" w:type="dxa"/>
            <w:vAlign w:val="center"/>
          </w:tcPr>
          <w:p w:rsidR="008B0034" w:rsidRDefault="008B0034" w:rsidP="00B564A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148 188,0</w:t>
            </w:r>
          </w:p>
        </w:tc>
      </w:tr>
      <w:tr w:rsidR="006F1AB6" w:rsidRPr="00180F27" w:rsidTr="00264EE6">
        <w:trPr>
          <w:jc w:val="center"/>
        </w:trPr>
        <w:tc>
          <w:tcPr>
            <w:tcW w:w="3287" w:type="dxa"/>
            <w:vAlign w:val="center"/>
          </w:tcPr>
          <w:p w:rsidR="006F1AB6" w:rsidRPr="000045EF" w:rsidRDefault="000B754E" w:rsidP="000B754E">
            <w:pPr>
              <w:jc w:val="center"/>
              <w:rPr>
                <w:color w:val="000000"/>
                <w:szCs w:val="28"/>
              </w:rPr>
            </w:pPr>
            <w:r w:rsidRPr="000B754E">
              <w:rPr>
                <w:color w:val="000000"/>
                <w:szCs w:val="28"/>
              </w:rPr>
              <w:lastRenderedPageBreak/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0B754E">
              <w:rPr>
                <w:color w:val="000000"/>
                <w:szCs w:val="28"/>
              </w:rPr>
              <w:t>02</w:t>
            </w:r>
            <w:r>
              <w:rPr>
                <w:color w:val="000000"/>
                <w:szCs w:val="28"/>
              </w:rPr>
              <w:t xml:space="preserve"> </w:t>
            </w:r>
            <w:r w:rsidRPr="000B754E">
              <w:rPr>
                <w:color w:val="000000"/>
                <w:szCs w:val="28"/>
              </w:rPr>
              <w:t>25467</w:t>
            </w:r>
            <w:r>
              <w:rPr>
                <w:color w:val="000000"/>
                <w:szCs w:val="28"/>
              </w:rPr>
              <w:t xml:space="preserve"> </w:t>
            </w:r>
            <w:r w:rsidRPr="000B754E">
              <w:rPr>
                <w:color w:val="000000"/>
                <w:szCs w:val="28"/>
              </w:rPr>
              <w:t>00</w:t>
            </w:r>
            <w:r>
              <w:rPr>
                <w:color w:val="000000"/>
                <w:szCs w:val="28"/>
              </w:rPr>
              <w:t xml:space="preserve"> </w:t>
            </w:r>
            <w:r w:rsidRPr="000B754E">
              <w:rPr>
                <w:color w:val="000000"/>
                <w:szCs w:val="28"/>
              </w:rPr>
              <w:t>0000</w:t>
            </w:r>
            <w:r>
              <w:rPr>
                <w:color w:val="000000"/>
                <w:szCs w:val="28"/>
              </w:rPr>
              <w:t xml:space="preserve"> </w:t>
            </w:r>
            <w:r w:rsidRPr="000B754E">
              <w:rPr>
                <w:color w:val="000000"/>
                <w:szCs w:val="28"/>
              </w:rPr>
              <w:t>150</w:t>
            </w:r>
          </w:p>
        </w:tc>
        <w:tc>
          <w:tcPr>
            <w:tcW w:w="4996" w:type="dxa"/>
            <w:vAlign w:val="center"/>
          </w:tcPr>
          <w:p w:rsidR="006F1AB6" w:rsidRPr="00403BCE" w:rsidRDefault="000B754E" w:rsidP="00264EE6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B754E">
              <w:rPr>
                <w:color w:val="000000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57" w:type="dxa"/>
            <w:vAlign w:val="center"/>
          </w:tcPr>
          <w:p w:rsidR="006F1AB6" w:rsidRDefault="000B754E" w:rsidP="00BB36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1 008,0</w:t>
            </w:r>
          </w:p>
        </w:tc>
      </w:tr>
      <w:tr w:rsidR="006F1AB6" w:rsidRPr="00180F27" w:rsidTr="00264EE6">
        <w:trPr>
          <w:jc w:val="center"/>
        </w:trPr>
        <w:tc>
          <w:tcPr>
            <w:tcW w:w="3287" w:type="dxa"/>
            <w:vAlign w:val="center"/>
          </w:tcPr>
          <w:p w:rsidR="006F1AB6" w:rsidRPr="000045EF" w:rsidRDefault="000B754E" w:rsidP="000B754E">
            <w:pPr>
              <w:jc w:val="center"/>
              <w:rPr>
                <w:color w:val="000000"/>
                <w:szCs w:val="28"/>
              </w:rPr>
            </w:pPr>
            <w:r w:rsidRPr="000B754E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0B754E">
              <w:rPr>
                <w:color w:val="000000"/>
                <w:szCs w:val="28"/>
              </w:rPr>
              <w:t>02</w:t>
            </w:r>
            <w:r>
              <w:rPr>
                <w:color w:val="000000"/>
                <w:szCs w:val="28"/>
              </w:rPr>
              <w:t xml:space="preserve"> </w:t>
            </w:r>
            <w:r w:rsidRPr="000B754E">
              <w:rPr>
                <w:color w:val="000000"/>
                <w:szCs w:val="28"/>
              </w:rPr>
              <w:t>25467</w:t>
            </w:r>
            <w:r>
              <w:rPr>
                <w:color w:val="000000"/>
                <w:szCs w:val="28"/>
              </w:rPr>
              <w:t xml:space="preserve"> 13 </w:t>
            </w:r>
            <w:r w:rsidRPr="000B754E">
              <w:rPr>
                <w:color w:val="000000"/>
                <w:szCs w:val="28"/>
              </w:rPr>
              <w:t>0000</w:t>
            </w:r>
            <w:r>
              <w:rPr>
                <w:color w:val="000000"/>
                <w:szCs w:val="28"/>
              </w:rPr>
              <w:t xml:space="preserve"> </w:t>
            </w:r>
            <w:r w:rsidRPr="000B754E">
              <w:rPr>
                <w:color w:val="000000"/>
                <w:szCs w:val="28"/>
              </w:rPr>
              <w:t>150</w:t>
            </w:r>
          </w:p>
        </w:tc>
        <w:tc>
          <w:tcPr>
            <w:tcW w:w="4996" w:type="dxa"/>
            <w:vAlign w:val="center"/>
          </w:tcPr>
          <w:p w:rsidR="006F1AB6" w:rsidRPr="00403BCE" w:rsidRDefault="000B754E" w:rsidP="00264EE6">
            <w:pPr>
              <w:widowControl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B754E">
              <w:rPr>
                <w:color w:val="000000"/>
                <w:szCs w:val="28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57" w:type="dxa"/>
            <w:vAlign w:val="center"/>
          </w:tcPr>
          <w:p w:rsidR="006F1AB6" w:rsidRDefault="000B754E" w:rsidP="00BB36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1 008,0</w:t>
            </w:r>
          </w:p>
        </w:tc>
      </w:tr>
      <w:tr w:rsidR="00264EE6" w:rsidTr="00264EE6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2 02 30000 00 0000 150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263,6</w:t>
            </w:r>
          </w:p>
        </w:tc>
      </w:tr>
      <w:tr w:rsidR="00264EE6" w:rsidTr="00264EE6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2 02 30024 00 0000 150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300</w:t>
            </w:r>
            <w:r w:rsidRPr="00180F27">
              <w:rPr>
                <w:snapToGrid w:val="0"/>
                <w:szCs w:val="28"/>
              </w:rPr>
              <w:t>24 1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Субвенции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муниципальных образований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57" w:type="dxa"/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35118</w:t>
            </w:r>
            <w:r w:rsidRPr="00180F27">
              <w:rPr>
                <w:snapToGrid w:val="0"/>
                <w:szCs w:val="28"/>
              </w:rPr>
              <w:t xml:space="preserve">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Субвенции бюджетам на осуществление первичного воинского учета</w:t>
            </w:r>
            <w:r>
              <w:rPr>
                <w:snapToGrid w:val="0"/>
                <w:szCs w:val="28"/>
              </w:rPr>
              <w:t xml:space="preserve"> органами</w:t>
            </w:r>
            <w:r w:rsidRPr="00180F2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местного самоуправления поселений, муниципальных и городских округов</w:t>
            </w:r>
          </w:p>
        </w:tc>
        <w:tc>
          <w:tcPr>
            <w:tcW w:w="1457" w:type="dxa"/>
            <w:vAlign w:val="center"/>
          </w:tcPr>
          <w:p w:rsidR="00264EE6" w:rsidRPr="00180F27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259,8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35118</w:t>
            </w:r>
            <w:r w:rsidRPr="00180F27">
              <w:rPr>
                <w:snapToGrid w:val="0"/>
                <w:szCs w:val="28"/>
              </w:rPr>
              <w:t xml:space="preserve">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Субвенции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 xml:space="preserve">поселений на осуществление первичного воинского учета </w:t>
            </w:r>
            <w:r>
              <w:rPr>
                <w:snapToGrid w:val="0"/>
                <w:szCs w:val="28"/>
              </w:rPr>
              <w:t>органами</w:t>
            </w:r>
            <w:r w:rsidRPr="00180F2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местного самоуправления поселений, муниципальных и городских округов</w:t>
            </w:r>
          </w:p>
        </w:tc>
        <w:tc>
          <w:tcPr>
            <w:tcW w:w="1457" w:type="dxa"/>
            <w:vAlign w:val="center"/>
          </w:tcPr>
          <w:p w:rsidR="00264EE6" w:rsidRPr="00180F27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259,8</w:t>
            </w:r>
          </w:p>
        </w:tc>
      </w:tr>
      <w:tr w:rsidR="00264EE6" w:rsidRPr="00180F27" w:rsidTr="00264EE6">
        <w:trPr>
          <w:jc w:val="center"/>
        </w:trPr>
        <w:tc>
          <w:tcPr>
            <w:tcW w:w="3287" w:type="dxa"/>
            <w:vAlign w:val="center"/>
          </w:tcPr>
          <w:p w:rsidR="00264EE6" w:rsidRPr="00180F27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vAlign w:val="center"/>
          </w:tcPr>
          <w:p w:rsidR="00264EE6" w:rsidRPr="00180F27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муниципальных образований на осуществление государственных полномочий по первичному воинскому учету органами</w:t>
            </w:r>
            <w:r w:rsidRPr="00180F27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местного самоуправления поселений, муниципальных и городских округов</w:t>
            </w:r>
          </w:p>
        </w:tc>
        <w:tc>
          <w:tcPr>
            <w:tcW w:w="1457" w:type="dxa"/>
            <w:vAlign w:val="center"/>
          </w:tcPr>
          <w:p w:rsidR="00264EE6" w:rsidRPr="00180F27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259,8</w:t>
            </w:r>
          </w:p>
        </w:tc>
      </w:tr>
      <w:tr w:rsidR="00264EE6" w:rsidTr="00264EE6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2 02 40000 00 0000 150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Иные межбюджетные трансферты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Pr="00812BE5" w:rsidRDefault="00C21411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5 1</w:t>
            </w:r>
            <w:r w:rsidR="00264EE6">
              <w:rPr>
                <w:snapToGrid w:val="0"/>
                <w:szCs w:val="28"/>
              </w:rPr>
              <w:t>80,0</w:t>
            </w:r>
          </w:p>
        </w:tc>
      </w:tr>
      <w:tr w:rsidR="00264EE6" w:rsidTr="00264EE6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>2 02 49999 00 0000 150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Pr="00812BE5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5 1</w:t>
            </w:r>
            <w:r w:rsidR="00264EE6">
              <w:rPr>
                <w:snapToGrid w:val="0"/>
                <w:szCs w:val="28"/>
              </w:rPr>
              <w:t>80,0</w:t>
            </w:r>
          </w:p>
        </w:tc>
      </w:tr>
      <w:tr w:rsidR="00264EE6" w:rsidTr="00264EE6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2 02 49999 13 0000 150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Default="00264EE6" w:rsidP="00264EE6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E6" w:rsidRPr="00812BE5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5 1</w:t>
            </w:r>
            <w:r w:rsidR="00264EE6">
              <w:rPr>
                <w:snapToGrid w:val="0"/>
                <w:szCs w:val="28"/>
              </w:rPr>
              <w:t>80,0</w:t>
            </w:r>
          </w:p>
        </w:tc>
      </w:tr>
      <w:tr w:rsidR="000B754E" w:rsidTr="00264EE6">
        <w:trPr>
          <w:jc w:val="center"/>
        </w:trPr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54E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E" w:rsidRDefault="000B754E" w:rsidP="00264EE6">
            <w:pPr>
              <w:rPr>
                <w:snapToGrid w:val="0"/>
                <w:szCs w:val="28"/>
              </w:rPr>
            </w:pPr>
            <w:r w:rsidRPr="00812BE5">
              <w:rPr>
                <w:snapToGrid w:val="0"/>
                <w:szCs w:val="28"/>
              </w:rPr>
              <w:t xml:space="preserve">на </w:t>
            </w:r>
            <w:r>
              <w:rPr>
                <w:snapToGrid w:val="0"/>
                <w:szCs w:val="28"/>
              </w:rPr>
              <w:t>текущий ремонт (устранение дефектов и устройство ремонтного слоя) покрытия автомобильной дороги Подольское шоссе</w:t>
            </w:r>
            <w:r w:rsidRPr="00812BE5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 xml:space="preserve"> (от улицы Первомайской дома № 27 до кладбища и вдоль кладбища хутора Подольский) </w:t>
            </w:r>
            <w:r w:rsidRPr="00812BE5">
              <w:rPr>
                <w:snapToGrid w:val="0"/>
                <w:szCs w:val="28"/>
              </w:rPr>
              <w:t>(средства резервного фонда администрации муниципального образования Апшеронский район)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E" w:rsidRPr="00812BE5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4 280,0</w:t>
            </w:r>
          </w:p>
        </w:tc>
      </w:tr>
      <w:tr w:rsidR="000B754E" w:rsidTr="000B754E">
        <w:trPr>
          <w:jc w:val="center"/>
        </w:trPr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54E" w:rsidRDefault="000B754E" w:rsidP="00264EE6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E" w:rsidRPr="00812BE5" w:rsidRDefault="000B754E" w:rsidP="00264EE6">
            <w:pPr>
              <w:rPr>
                <w:snapToGrid w:val="0"/>
                <w:szCs w:val="28"/>
              </w:rPr>
            </w:pPr>
            <w:r w:rsidRPr="00382386">
              <w:rPr>
                <w:snapToGrid w:val="0"/>
                <w:szCs w:val="28"/>
              </w:rPr>
              <w:t>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E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500,0</w:t>
            </w:r>
          </w:p>
        </w:tc>
      </w:tr>
      <w:tr w:rsidR="000B754E" w:rsidTr="00264EE6">
        <w:trPr>
          <w:jc w:val="center"/>
        </w:trPr>
        <w:tc>
          <w:tcPr>
            <w:tcW w:w="3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E" w:rsidRDefault="000B754E" w:rsidP="00264EE6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E" w:rsidRPr="00382386" w:rsidRDefault="000B754E" w:rsidP="00264EE6">
            <w:pPr>
              <w:rPr>
                <w:snapToGrid w:val="0"/>
                <w:szCs w:val="28"/>
              </w:rPr>
            </w:pPr>
            <w:r w:rsidRPr="00E233F1">
              <w:rPr>
                <w:szCs w:val="28"/>
              </w:rPr>
              <w:t>на устройство ограждения, основания и освещения территории детской игровой площадки, расположенной по адресу: ст. Нефтяная, ул. Красная Нефтегорского городского поселения Апшеронского района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4E" w:rsidRDefault="000B754E" w:rsidP="00264EE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400,0</w:t>
            </w:r>
          </w:p>
        </w:tc>
      </w:tr>
    </w:tbl>
    <w:p w:rsidR="00264EE6" w:rsidRDefault="00264EE6" w:rsidP="00264EE6">
      <w:pPr>
        <w:rPr>
          <w:szCs w:val="28"/>
        </w:rPr>
      </w:pPr>
    </w:p>
    <w:p w:rsidR="00264EE6" w:rsidRDefault="00264EE6" w:rsidP="00264EE6">
      <w:pPr>
        <w:rPr>
          <w:szCs w:val="28"/>
        </w:rPr>
      </w:pPr>
    </w:p>
    <w:p w:rsidR="00264EE6" w:rsidRPr="008B69E6" w:rsidRDefault="00264EE6" w:rsidP="00264EE6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264EE6" w:rsidRDefault="00264EE6" w:rsidP="00264EE6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64EE6" w:rsidRDefault="00264EE6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E5C9D" w:rsidRDefault="003E5C9D" w:rsidP="003E5C9D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264EE6">
        <w:rPr>
          <w:szCs w:val="28"/>
        </w:rPr>
        <w:t>3</w:t>
      </w:r>
    </w:p>
    <w:p w:rsidR="003E5C9D" w:rsidRDefault="003E5C9D" w:rsidP="003E5C9D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3E5C9D" w:rsidRDefault="003E5C9D" w:rsidP="003E5C9D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3E5C9D" w:rsidRDefault="003E5C9D" w:rsidP="003E5C9D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от </w:t>
      </w:r>
      <w:r w:rsidR="00616599">
        <w:rPr>
          <w:szCs w:val="28"/>
        </w:rPr>
        <w:t>10.08.2022 № 118</w:t>
      </w:r>
    </w:p>
    <w:p w:rsidR="003E5C9D" w:rsidRDefault="003E5C9D" w:rsidP="003E5C9D">
      <w:pPr>
        <w:jc w:val="center"/>
        <w:rPr>
          <w:szCs w:val="28"/>
        </w:rPr>
      </w:pPr>
    </w:p>
    <w:p w:rsidR="001C5D3E" w:rsidRDefault="001C5D3E" w:rsidP="003E5C9D">
      <w:pPr>
        <w:jc w:val="center"/>
        <w:rPr>
          <w:szCs w:val="28"/>
        </w:rPr>
      </w:pPr>
    </w:p>
    <w:p w:rsidR="001C5D3E" w:rsidRDefault="001C5D3E" w:rsidP="001C5D3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>от 2</w:t>
      </w:r>
      <w:r w:rsidR="00BA5DD9">
        <w:rPr>
          <w:szCs w:val="28"/>
        </w:rPr>
        <w:t>4</w:t>
      </w:r>
      <w:r>
        <w:rPr>
          <w:szCs w:val="28"/>
        </w:rPr>
        <w:t xml:space="preserve"> декабря 202</w:t>
      </w:r>
      <w:r w:rsidR="00BA5DD9">
        <w:rPr>
          <w:szCs w:val="28"/>
        </w:rPr>
        <w:t>1</w:t>
      </w:r>
      <w:r>
        <w:rPr>
          <w:szCs w:val="28"/>
        </w:rPr>
        <w:t xml:space="preserve"> года № </w:t>
      </w:r>
      <w:r w:rsidR="00BA5DD9">
        <w:rPr>
          <w:szCs w:val="28"/>
        </w:rPr>
        <w:t>92</w:t>
      </w:r>
    </w:p>
    <w:p w:rsidR="001C5D3E" w:rsidRPr="00180F27" w:rsidRDefault="001C5D3E" w:rsidP="001C5D3E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1C5D3E" w:rsidRPr="00180F27" w:rsidRDefault="001C5D3E" w:rsidP="001C5D3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616599">
        <w:rPr>
          <w:szCs w:val="28"/>
        </w:rPr>
        <w:t>10.08.2022 № 118</w:t>
      </w:r>
      <w:r>
        <w:rPr>
          <w:szCs w:val="28"/>
        </w:rPr>
        <w:t>)</w:t>
      </w:r>
    </w:p>
    <w:p w:rsidR="001C5D3E" w:rsidRDefault="001C5D3E" w:rsidP="001C5D3E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5D3E" w:rsidRDefault="001C5D3E" w:rsidP="001C5D3E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</w:t>
      </w:r>
    </w:p>
    <w:p w:rsidR="001C5D3E" w:rsidRDefault="001C5D3E" w:rsidP="001C5D3E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классификации расходов бюджетов на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22</w:t>
      </w: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C5D3E" w:rsidRPr="002E1A5B" w:rsidRDefault="001C5D3E" w:rsidP="001C5D3E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E1A5B">
        <w:rPr>
          <w:rFonts w:ascii="Times New Roman" w:hAnsi="Times New Roman"/>
          <w:b/>
          <w:sz w:val="28"/>
          <w:szCs w:val="28"/>
        </w:rPr>
        <w:tab/>
      </w:r>
    </w:p>
    <w:p w:rsidR="001C5D3E" w:rsidRPr="00180F27" w:rsidRDefault="001C5D3E" w:rsidP="001C5D3E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180F27">
        <w:rPr>
          <w:rFonts w:ascii="Times New Roman" w:hAnsi="Times New Roman"/>
          <w:sz w:val="28"/>
          <w:szCs w:val="28"/>
        </w:rPr>
        <w:t>(тыс. руб</w:t>
      </w:r>
      <w:r>
        <w:rPr>
          <w:rFonts w:ascii="Times New Roman" w:hAnsi="Times New Roman"/>
          <w:sz w:val="28"/>
          <w:szCs w:val="28"/>
        </w:rPr>
        <w:t>лей</w:t>
      </w:r>
      <w:r w:rsidRPr="00180F27">
        <w:rPr>
          <w:rFonts w:ascii="Times New Roman" w:hAnsi="Times New Roman"/>
          <w:sz w:val="28"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314"/>
        <w:gridCol w:w="5670"/>
        <w:gridCol w:w="1985"/>
      </w:tblGrid>
      <w:tr w:rsidR="001C5D3E" w:rsidRPr="00180F27" w:rsidTr="001C5D3E">
        <w:trPr>
          <w:trHeight w:val="284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№ </w:t>
            </w:r>
            <w:proofErr w:type="gramStart"/>
            <w:r w:rsidRPr="00180F27">
              <w:rPr>
                <w:szCs w:val="28"/>
              </w:rPr>
              <w:t>п</w:t>
            </w:r>
            <w:proofErr w:type="gramEnd"/>
            <w:r w:rsidRPr="00180F27">
              <w:rPr>
                <w:szCs w:val="28"/>
              </w:rPr>
              <w:t>/п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Рз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Сумма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4</w:t>
            </w:r>
          </w:p>
        </w:tc>
      </w:tr>
      <w:tr w:rsidR="001C5D3E" w:rsidRPr="00180F27" w:rsidTr="001C5D3E">
        <w:trPr>
          <w:trHeight w:val="287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1C5D3E" w:rsidRPr="00180F27" w:rsidRDefault="00CA7074" w:rsidP="002457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262 709</w:t>
            </w:r>
            <w:r w:rsidR="001668F3">
              <w:rPr>
                <w:b/>
                <w:szCs w:val="28"/>
              </w:rPr>
              <w:t>,8</w:t>
            </w:r>
          </w:p>
        </w:tc>
      </w:tr>
      <w:tr w:rsidR="001C5D3E" w:rsidRPr="00180F27" w:rsidTr="001C5D3E">
        <w:trPr>
          <w:trHeight w:val="43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0100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1C5D3E" w:rsidRPr="00403BCE" w:rsidRDefault="00CC00CC" w:rsidP="00CA70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CA7074">
              <w:rPr>
                <w:b/>
                <w:szCs w:val="28"/>
              </w:rPr>
              <w:t>4</w:t>
            </w:r>
            <w:r w:rsidR="00245750">
              <w:rPr>
                <w:b/>
                <w:szCs w:val="28"/>
              </w:rPr>
              <w:t> 548,4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0102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1 429,3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0103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03BCE">
              <w:rPr>
                <w:szCs w:val="28"/>
              </w:rPr>
              <w:t>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0104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4F48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</w:t>
            </w:r>
            <w:r w:rsidR="004F4858">
              <w:rPr>
                <w:szCs w:val="28"/>
              </w:rPr>
              <w:t>27</w:t>
            </w:r>
            <w:r>
              <w:rPr>
                <w:szCs w:val="28"/>
              </w:rPr>
              <w:t>5,0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0106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0111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C5D3E">
            <w:pPr>
              <w:jc w:val="center"/>
              <w:rPr>
                <w:szCs w:val="28"/>
              </w:rPr>
            </w:pPr>
            <w:r w:rsidRPr="00403BCE">
              <w:rPr>
                <w:szCs w:val="28"/>
              </w:rPr>
              <w:t>20,0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316B6B">
              <w:rPr>
                <w:szCs w:val="28"/>
              </w:rPr>
              <w:t>0113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vAlign w:val="center"/>
          </w:tcPr>
          <w:p w:rsidR="001C5D3E" w:rsidRPr="00403BCE" w:rsidRDefault="00CA7074" w:rsidP="004F48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245750">
              <w:rPr>
                <w:szCs w:val="28"/>
              </w:rPr>
              <w:t> </w:t>
            </w:r>
            <w:r w:rsidR="004F4858">
              <w:rPr>
                <w:szCs w:val="28"/>
              </w:rPr>
              <w:t>73</w:t>
            </w:r>
            <w:r w:rsidR="00245750">
              <w:rPr>
                <w:szCs w:val="28"/>
              </w:rPr>
              <w:t>2,4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0200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1C5D3E" w:rsidRPr="00180F27" w:rsidRDefault="001668F3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259,8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0203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5" w:type="dxa"/>
            <w:vAlign w:val="center"/>
          </w:tcPr>
          <w:p w:rsidR="001C5D3E" w:rsidRPr="00180F27" w:rsidRDefault="001668F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0300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1C5D3E" w:rsidRPr="00180F27" w:rsidRDefault="00245750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44</w:t>
            </w:r>
            <w:r w:rsidR="001C5D3E">
              <w:rPr>
                <w:b/>
                <w:szCs w:val="28"/>
              </w:rPr>
              <w:t>0,0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0310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vAlign w:val="center"/>
          </w:tcPr>
          <w:p w:rsidR="001C5D3E" w:rsidRPr="00180F27" w:rsidRDefault="0024575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  <w:r w:rsidR="001C5D3E">
              <w:rPr>
                <w:szCs w:val="28"/>
              </w:rPr>
              <w:t>0,0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0314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0400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1C5D3E" w:rsidRPr="00180F27" w:rsidRDefault="0050715C" w:rsidP="002457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10 </w:t>
            </w:r>
            <w:r w:rsidR="00245750">
              <w:rPr>
                <w:b/>
                <w:szCs w:val="28"/>
              </w:rPr>
              <w:t>517</w:t>
            </w:r>
            <w:r w:rsidR="001065F7">
              <w:rPr>
                <w:b/>
                <w:szCs w:val="28"/>
              </w:rPr>
              <w:t>,3</w:t>
            </w:r>
          </w:p>
        </w:tc>
      </w:tr>
      <w:tr w:rsidR="001C5D3E" w:rsidRPr="00180F27" w:rsidTr="001C5D3E">
        <w:trPr>
          <w:trHeight w:val="560"/>
        </w:trPr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0409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985" w:type="dxa"/>
            <w:vAlign w:val="center"/>
          </w:tcPr>
          <w:p w:rsidR="001C5D3E" w:rsidRPr="00180F27" w:rsidRDefault="0050715C" w:rsidP="00106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10 187</w:t>
            </w:r>
            <w:r w:rsidR="001065F7">
              <w:rPr>
                <w:szCs w:val="28"/>
              </w:rPr>
              <w:t>,3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0412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vAlign w:val="center"/>
          </w:tcPr>
          <w:p w:rsidR="001C5D3E" w:rsidRPr="00180F27" w:rsidRDefault="0024575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  <w:r w:rsidR="001C5D3E">
              <w:rPr>
                <w:szCs w:val="28"/>
              </w:rPr>
              <w:t>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180F27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0500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1C5D3E" w:rsidRPr="00403BCE" w:rsidRDefault="00CA7074" w:rsidP="00B904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226 350</w:t>
            </w:r>
            <w:r w:rsidR="001668F3">
              <w:rPr>
                <w:b/>
                <w:szCs w:val="28"/>
              </w:rPr>
              <w:t>,3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0501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Жилищное хозяйство</w:t>
            </w:r>
          </w:p>
        </w:tc>
        <w:tc>
          <w:tcPr>
            <w:tcW w:w="1985" w:type="dxa"/>
            <w:vAlign w:val="center"/>
          </w:tcPr>
          <w:p w:rsidR="001C5D3E" w:rsidRPr="00403BCE" w:rsidRDefault="00F44C4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215 858,5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0502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Коммунальное хозяйство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1668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1668F3">
              <w:rPr>
                <w:szCs w:val="28"/>
              </w:rPr>
              <w:t>73</w:t>
            </w:r>
            <w:r w:rsidRPr="00403BCE">
              <w:rPr>
                <w:szCs w:val="28"/>
              </w:rPr>
              <w:t>0,0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0503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Благоустройство</w:t>
            </w:r>
          </w:p>
        </w:tc>
        <w:tc>
          <w:tcPr>
            <w:tcW w:w="1985" w:type="dxa"/>
            <w:vAlign w:val="center"/>
          </w:tcPr>
          <w:p w:rsidR="001C5D3E" w:rsidRPr="00403BCE" w:rsidRDefault="00AE4E15" w:rsidP="00F44C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44C4B">
              <w:rPr>
                <w:szCs w:val="28"/>
              </w:rPr>
              <w:t> 838,6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0505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1C5D3E" w:rsidRPr="00403BCE" w:rsidRDefault="001C5D3E" w:rsidP="00CA70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F4858">
              <w:rPr>
                <w:szCs w:val="28"/>
              </w:rPr>
              <w:t> </w:t>
            </w:r>
            <w:r w:rsidR="00CA7074">
              <w:rPr>
                <w:szCs w:val="28"/>
              </w:rPr>
              <w:t>92</w:t>
            </w:r>
            <w:r w:rsidR="004F4858">
              <w:rPr>
                <w:szCs w:val="28"/>
              </w:rPr>
              <w:t>3,2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0700</w:t>
            </w:r>
          </w:p>
        </w:tc>
        <w:tc>
          <w:tcPr>
            <w:tcW w:w="5670" w:type="dxa"/>
            <w:vAlign w:val="center"/>
          </w:tcPr>
          <w:p w:rsidR="001C5D3E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1C5D3E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60,0</w:t>
            </w:r>
          </w:p>
        </w:tc>
      </w:tr>
      <w:tr w:rsidR="001C5D3E" w:rsidRPr="0040715E" w:rsidTr="001C5D3E">
        <w:tc>
          <w:tcPr>
            <w:tcW w:w="637" w:type="dxa"/>
            <w:vAlign w:val="center"/>
          </w:tcPr>
          <w:p w:rsidR="001C5D3E" w:rsidRPr="0040715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40715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0707</w:t>
            </w:r>
          </w:p>
        </w:tc>
        <w:tc>
          <w:tcPr>
            <w:tcW w:w="5670" w:type="dxa"/>
            <w:vAlign w:val="center"/>
          </w:tcPr>
          <w:p w:rsidR="001C5D3E" w:rsidRPr="0040715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Молодежная политика</w:t>
            </w:r>
          </w:p>
        </w:tc>
        <w:tc>
          <w:tcPr>
            <w:tcW w:w="1985" w:type="dxa"/>
            <w:vAlign w:val="center"/>
          </w:tcPr>
          <w:p w:rsidR="001C5D3E" w:rsidRPr="0040715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0800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</w:t>
            </w:r>
            <w:r w:rsidRPr="00180F27">
              <w:rPr>
                <w:b/>
                <w:szCs w:val="28"/>
              </w:rPr>
              <w:t xml:space="preserve"> кинематография</w:t>
            </w:r>
          </w:p>
        </w:tc>
        <w:tc>
          <w:tcPr>
            <w:tcW w:w="1985" w:type="dxa"/>
            <w:vAlign w:val="center"/>
          </w:tcPr>
          <w:p w:rsidR="001C5D3E" w:rsidRPr="00180F27" w:rsidRDefault="001668F3" w:rsidP="005A5B1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7 806</w:t>
            </w:r>
            <w:r w:rsidR="005A5B10">
              <w:rPr>
                <w:b/>
                <w:szCs w:val="28"/>
              </w:rPr>
              <w:t>,1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0801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1C5D3E" w:rsidRPr="00180F27" w:rsidRDefault="001668F3" w:rsidP="005A5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7 806</w:t>
            </w:r>
            <w:r w:rsidR="005A5B10">
              <w:rPr>
                <w:szCs w:val="28"/>
              </w:rPr>
              <w:t>,1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1100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5A5B1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5A5B10">
              <w:rPr>
                <w:b/>
                <w:szCs w:val="28"/>
              </w:rPr>
              <w:t> 727,9</w:t>
            </w:r>
          </w:p>
        </w:tc>
      </w:tr>
      <w:tr w:rsidR="001C5D3E" w:rsidRPr="00180F27" w:rsidTr="001C5D3E">
        <w:tc>
          <w:tcPr>
            <w:tcW w:w="637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1C5D3E" w:rsidRPr="00180F27" w:rsidRDefault="001C5D3E" w:rsidP="001C5D3E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1101</w:t>
            </w:r>
          </w:p>
        </w:tc>
        <w:tc>
          <w:tcPr>
            <w:tcW w:w="5670" w:type="dxa"/>
            <w:vAlign w:val="center"/>
          </w:tcPr>
          <w:p w:rsidR="001C5D3E" w:rsidRPr="00180F27" w:rsidRDefault="001C5D3E" w:rsidP="001C5D3E">
            <w:pPr>
              <w:rPr>
                <w:szCs w:val="28"/>
              </w:rPr>
            </w:pPr>
            <w:r w:rsidRPr="00180F27">
              <w:rPr>
                <w:szCs w:val="28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1C5D3E" w:rsidRPr="00180F27" w:rsidRDefault="001C5D3E" w:rsidP="005A5B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A5B10">
              <w:rPr>
                <w:szCs w:val="28"/>
              </w:rPr>
              <w:t> 727,9</w:t>
            </w:r>
          </w:p>
        </w:tc>
      </w:tr>
    </w:tbl>
    <w:p w:rsidR="001C5D3E" w:rsidRDefault="001C5D3E" w:rsidP="001C5D3E"/>
    <w:p w:rsidR="001C5D3E" w:rsidRDefault="001C5D3E" w:rsidP="001C5D3E"/>
    <w:p w:rsidR="001C5D3E" w:rsidRPr="008B69E6" w:rsidRDefault="001C5D3E" w:rsidP="001C5D3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264EE6">
        <w:rPr>
          <w:szCs w:val="28"/>
        </w:rPr>
        <w:t>4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1C5D3E" w:rsidRDefault="001C5D3E" w:rsidP="001C5D3E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от </w:t>
      </w:r>
      <w:r w:rsidR="00616599">
        <w:rPr>
          <w:szCs w:val="28"/>
        </w:rPr>
        <w:t>10.08.2022 № 118</w:t>
      </w: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Default="001C5D3E" w:rsidP="001C5D3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BA5DD9" w:rsidRDefault="00BA5DD9" w:rsidP="00BA5DD9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BA5DD9" w:rsidRDefault="00BA5DD9" w:rsidP="00BA5DD9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BA5DD9" w:rsidRDefault="00BA5DD9" w:rsidP="00BA5DD9">
      <w:pPr>
        <w:ind w:left="5103" w:right="141"/>
        <w:jc w:val="center"/>
        <w:rPr>
          <w:szCs w:val="28"/>
        </w:rPr>
      </w:pPr>
      <w:r>
        <w:rPr>
          <w:szCs w:val="28"/>
        </w:rPr>
        <w:t>от 24 декабря 2021 года № 92</w:t>
      </w:r>
    </w:p>
    <w:p w:rsidR="00BA5DD9" w:rsidRPr="00180F27" w:rsidRDefault="00BA5DD9" w:rsidP="00BA5DD9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BA5DD9" w:rsidRPr="00180F27" w:rsidRDefault="00BA5DD9" w:rsidP="00BA5DD9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616599">
        <w:rPr>
          <w:szCs w:val="28"/>
        </w:rPr>
        <w:t>10.08.2022 № 118</w:t>
      </w:r>
      <w:r>
        <w:rPr>
          <w:szCs w:val="28"/>
        </w:rPr>
        <w:t>)</w:t>
      </w:r>
    </w:p>
    <w:p w:rsidR="001C5D3E" w:rsidRDefault="001C5D3E" w:rsidP="001C5D3E">
      <w:pPr>
        <w:jc w:val="center"/>
        <w:rPr>
          <w:szCs w:val="28"/>
        </w:rPr>
      </w:pPr>
    </w:p>
    <w:p w:rsidR="001C5D3E" w:rsidRPr="00C55FD0" w:rsidRDefault="001C5D3E" w:rsidP="001C5D3E">
      <w:pPr>
        <w:jc w:val="center"/>
        <w:rPr>
          <w:szCs w:val="28"/>
        </w:rPr>
      </w:pPr>
    </w:p>
    <w:p w:rsidR="001C5D3E" w:rsidRPr="00EA7630" w:rsidRDefault="001C5D3E" w:rsidP="001C5D3E">
      <w:pPr>
        <w:jc w:val="center"/>
        <w:rPr>
          <w:b/>
          <w:lang w:eastAsia="ar-SA"/>
        </w:rPr>
      </w:pPr>
      <w:r w:rsidRPr="00EA7630">
        <w:rPr>
          <w:b/>
          <w:szCs w:val="28"/>
        </w:rPr>
        <w:t>Распределение бюджетных ассигнований по целевым статьям (муниципальным программам Нефтегорского городского поселения Апшеронского района и непрограммным направлениям деятельности)</w:t>
      </w:r>
      <w:r>
        <w:rPr>
          <w:b/>
          <w:szCs w:val="28"/>
        </w:rPr>
        <w:t>,</w:t>
      </w:r>
      <w:r w:rsidRPr="00EA7630">
        <w:rPr>
          <w:b/>
          <w:szCs w:val="28"/>
        </w:rPr>
        <w:t xml:space="preserve"> группам </w:t>
      </w:r>
      <w:proofErr w:type="gramStart"/>
      <w:r w:rsidRPr="00EA7630">
        <w:rPr>
          <w:b/>
          <w:szCs w:val="28"/>
        </w:rPr>
        <w:t>видов расходов класси</w:t>
      </w:r>
      <w:r>
        <w:rPr>
          <w:b/>
          <w:szCs w:val="28"/>
        </w:rPr>
        <w:t>фикации расходов бюджетов</w:t>
      </w:r>
      <w:proofErr w:type="gramEnd"/>
      <w:r>
        <w:rPr>
          <w:b/>
          <w:szCs w:val="28"/>
        </w:rPr>
        <w:t xml:space="preserve"> на 2022</w:t>
      </w:r>
      <w:r w:rsidRPr="00EA7630">
        <w:rPr>
          <w:b/>
          <w:szCs w:val="28"/>
        </w:rPr>
        <w:t xml:space="preserve"> год</w:t>
      </w:r>
    </w:p>
    <w:p w:rsidR="001C5D3E" w:rsidRDefault="001C5D3E" w:rsidP="001C5D3E">
      <w:pPr>
        <w:ind w:firstLine="708"/>
        <w:jc w:val="right"/>
        <w:rPr>
          <w:lang w:eastAsia="ar-SA"/>
        </w:rPr>
      </w:pPr>
    </w:p>
    <w:p w:rsidR="001C5D3E" w:rsidRDefault="001C5D3E" w:rsidP="001C5D3E">
      <w:pPr>
        <w:ind w:firstLine="708"/>
        <w:jc w:val="right"/>
        <w:rPr>
          <w:lang w:eastAsia="ar-SA"/>
        </w:rPr>
      </w:pPr>
      <w:r>
        <w:rPr>
          <w:lang w:eastAsia="ar-SA"/>
        </w:rPr>
        <w:t>(тыс. рублей)</w:t>
      </w:r>
    </w:p>
    <w:p w:rsidR="001C5D3E" w:rsidRPr="004E32B3" w:rsidRDefault="001C5D3E" w:rsidP="001C5D3E">
      <w:pPr>
        <w:contextualSpacing/>
        <w:rPr>
          <w:sz w:val="2"/>
          <w:szCs w:val="2"/>
        </w:rPr>
      </w:pPr>
    </w:p>
    <w:tbl>
      <w:tblPr>
        <w:tblW w:w="12098" w:type="dxa"/>
        <w:tblInd w:w="93" w:type="dxa"/>
        <w:tblLook w:val="04A0" w:firstRow="1" w:lastRow="0" w:firstColumn="1" w:lastColumn="0" w:noHBand="0" w:noVBand="1"/>
      </w:tblPr>
      <w:tblGrid>
        <w:gridCol w:w="866"/>
        <w:gridCol w:w="4132"/>
        <w:gridCol w:w="1963"/>
        <w:gridCol w:w="675"/>
        <w:gridCol w:w="2160"/>
        <w:gridCol w:w="2160"/>
        <w:gridCol w:w="142"/>
      </w:tblGrid>
      <w:tr w:rsidR="001C5D3E" w:rsidRPr="00BF416F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Default="001C5D3E" w:rsidP="001C5D3E">
            <w:pPr>
              <w:jc w:val="center"/>
            </w:pPr>
            <w:r>
              <w:t>№</w:t>
            </w:r>
          </w:p>
          <w:p w:rsidR="001C5D3E" w:rsidRPr="00DA2B85" w:rsidRDefault="001C5D3E" w:rsidP="001C5D3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Наименование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ЦСР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Сумма</w:t>
            </w:r>
          </w:p>
        </w:tc>
      </w:tr>
      <w:tr w:rsidR="001C5D3E" w:rsidRPr="00BF416F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DA2B85" w:rsidRDefault="001C5D3E" w:rsidP="001C5D3E">
            <w:pPr>
              <w:jc w:val="center"/>
            </w:pPr>
            <w:r w:rsidRPr="00DA2B85"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 w:rsidRPr="00BF416F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 w:rsidRPr="00BF416F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 w:rsidRPr="00BF416F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 w:rsidRPr="00BF416F">
              <w:t>5</w:t>
            </w:r>
          </w:p>
        </w:tc>
      </w:tr>
      <w:tr w:rsidR="001C5D3E" w:rsidRPr="00DA2B85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DA2B85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DA2B85" w:rsidRDefault="001C5D3E" w:rsidP="001C5D3E">
            <w:pPr>
              <w:jc w:val="left"/>
              <w:rPr>
                <w:b/>
                <w:szCs w:val="28"/>
              </w:rPr>
            </w:pPr>
            <w:r w:rsidRPr="00DA2B85">
              <w:rPr>
                <w:b/>
                <w:szCs w:val="28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DA2B85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DA2B85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DA2B85" w:rsidRDefault="007C4B60" w:rsidP="00801DC8">
            <w:pPr>
              <w:jc w:val="center"/>
              <w:rPr>
                <w:b/>
              </w:rPr>
            </w:pPr>
            <w:r>
              <w:rPr>
                <w:b/>
              </w:rPr>
              <w:t>262 709</w:t>
            </w:r>
            <w:r w:rsidR="00DD13D8">
              <w:rPr>
                <w:b/>
              </w:rPr>
              <w:t>,8</w:t>
            </w:r>
          </w:p>
        </w:tc>
      </w:tr>
      <w:tr w:rsidR="001C5D3E" w:rsidRPr="009F6A57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9F6A57" w:rsidRDefault="001C5D3E" w:rsidP="001C5D3E">
            <w:pPr>
              <w:jc w:val="center"/>
              <w:rPr>
                <w:b/>
              </w:rPr>
            </w:pPr>
            <w:r w:rsidRPr="009F6A57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9F6A57" w:rsidRDefault="001C5D3E" w:rsidP="001C5D3E">
            <w:pPr>
              <w:jc w:val="left"/>
              <w:rPr>
                <w:b/>
              </w:rPr>
            </w:pPr>
            <w:r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культуры»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9F6A57" w:rsidRDefault="001C5D3E" w:rsidP="001C5D3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9F6A57">
              <w:rPr>
                <w:b/>
              </w:rPr>
              <w:t xml:space="preserve"> 0</w:t>
            </w:r>
            <w:r>
              <w:rPr>
                <w:b/>
              </w:rPr>
              <w:t xml:space="preserve"> 00</w:t>
            </w:r>
            <w:r w:rsidRPr="009F6A57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9F6A5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9F6A57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9F6A57" w:rsidRDefault="00DD13D8" w:rsidP="00801DC8">
            <w:pPr>
              <w:jc w:val="center"/>
              <w:rPr>
                <w:b/>
              </w:rPr>
            </w:pPr>
            <w:r>
              <w:rPr>
                <w:b/>
              </w:rPr>
              <w:t>7 806,1</w:t>
            </w:r>
          </w:p>
        </w:tc>
      </w:tr>
      <w:tr w:rsidR="001C5D3E" w:rsidRPr="00BF416F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DA2B85" w:rsidRDefault="001C5D3E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5D3E" w:rsidRPr="00023346" w:rsidRDefault="001C5D3E" w:rsidP="001C5D3E">
            <w:pPr>
              <w:rPr>
                <w:szCs w:val="28"/>
              </w:rPr>
            </w:pPr>
            <w:r w:rsidRPr="00454DE8">
              <w:rPr>
                <w:szCs w:val="28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Pr="00BF416F" w:rsidRDefault="001C5D3E" w:rsidP="001C5D3E">
            <w:pPr>
              <w:jc w:val="center"/>
            </w:pPr>
            <w:r>
              <w:t>03 4 00 00000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3E" w:rsidRPr="00BF416F" w:rsidRDefault="001C5D3E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5D3E" w:rsidRDefault="00DD13D8" w:rsidP="00801DC8">
            <w:pPr>
              <w:jc w:val="center"/>
            </w:pPr>
            <w:r>
              <w:t>7 806</w:t>
            </w:r>
            <w:r w:rsidR="00801DC8">
              <w:t>,1</w:t>
            </w:r>
          </w:p>
        </w:tc>
      </w:tr>
      <w:tr w:rsidR="00DD13D8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10ED" w:rsidRDefault="00DD13D8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13D8" w:rsidRPr="00ED7377" w:rsidRDefault="00DD13D8" w:rsidP="001C5D3E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Default="00DD13D8" w:rsidP="001C5D3E">
            <w:pPr>
              <w:jc w:val="center"/>
            </w:pPr>
            <w:r>
              <w:t>03 4 01 00000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10ED" w:rsidRDefault="00DD13D8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Default="00DD13D8" w:rsidP="00BB369B">
            <w:pPr>
              <w:jc w:val="center"/>
            </w:pPr>
            <w:r>
              <w:t>7 806,1</w:t>
            </w:r>
          </w:p>
        </w:tc>
      </w:tr>
      <w:tr w:rsidR="00DD13D8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10ED" w:rsidRDefault="00DD13D8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13D8" w:rsidRPr="00E710ED" w:rsidRDefault="00DD13D8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10ED" w:rsidRDefault="00DD13D8" w:rsidP="001C5D3E">
            <w:pPr>
              <w:jc w:val="center"/>
            </w:pPr>
            <w: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10ED" w:rsidRDefault="00DD13D8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Default="00A54A40" w:rsidP="00801DC8">
            <w:pPr>
              <w:jc w:val="center"/>
            </w:pPr>
            <w:r>
              <w:t>7 736</w:t>
            </w:r>
            <w:r w:rsidR="00DD13D8">
              <w:t>,1</w:t>
            </w:r>
          </w:p>
        </w:tc>
      </w:tr>
      <w:tr w:rsidR="00DD13D8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13D8" w:rsidRPr="00E773DC" w:rsidRDefault="00DD13D8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73DC" w:rsidRDefault="00DD13D8" w:rsidP="00801DC8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5 151,9</w:t>
            </w:r>
          </w:p>
        </w:tc>
      </w:tr>
      <w:tr w:rsidR="00DD13D8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13D8" w:rsidRPr="00E773DC" w:rsidRDefault="00DD13D8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73DC" w:rsidRDefault="00DD13D8" w:rsidP="00B80406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1</w:t>
            </w:r>
            <w:r w:rsidR="00B80406" w:rsidRPr="00E773DC">
              <w:rPr>
                <w:szCs w:val="28"/>
              </w:rPr>
              <w:t> 449,2</w:t>
            </w:r>
          </w:p>
        </w:tc>
      </w:tr>
      <w:tr w:rsidR="00DD13D8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13D8" w:rsidRPr="00E773DC" w:rsidRDefault="00DD13D8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03 4 01 00590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3D8" w:rsidRPr="00E773DC" w:rsidRDefault="00DD13D8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15,0</w:t>
            </w:r>
          </w:p>
        </w:tc>
      </w:tr>
      <w:tr w:rsidR="00E773DC" w:rsidRPr="00E773DC" w:rsidTr="00E773DC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DC" w:rsidRPr="00E773DC" w:rsidRDefault="00E773DC" w:rsidP="003C0760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73DC" w:rsidRPr="00E773DC" w:rsidRDefault="00E773DC" w:rsidP="003C0760">
            <w:pPr>
              <w:rPr>
                <w:szCs w:val="28"/>
              </w:rPr>
            </w:pPr>
            <w:r w:rsidRPr="00E773DC">
              <w:rPr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3DC" w:rsidRPr="00E773DC" w:rsidRDefault="00E773DC" w:rsidP="003C0760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03 4 01 С4670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DC" w:rsidRPr="00E773DC" w:rsidRDefault="00E773DC" w:rsidP="003C0760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3DC" w:rsidRPr="00E773DC" w:rsidRDefault="00E773DC" w:rsidP="00E773DC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1 008,0</w:t>
            </w:r>
          </w:p>
        </w:tc>
      </w:tr>
      <w:tr w:rsidR="00E773DC" w:rsidRPr="00E773DC" w:rsidTr="00E773DC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DC" w:rsidRPr="00E773DC" w:rsidRDefault="00E773DC" w:rsidP="003C0760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73DC" w:rsidRPr="00E773DC" w:rsidRDefault="00E773DC" w:rsidP="003C0760">
            <w:pPr>
              <w:rPr>
                <w:szCs w:val="28"/>
              </w:rPr>
            </w:pPr>
            <w:r w:rsidRPr="00E773DC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3DC" w:rsidRPr="00E773DC" w:rsidRDefault="00E773DC" w:rsidP="00E773DC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03 4 01 С4670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DC" w:rsidRPr="00E773DC" w:rsidRDefault="00E773DC" w:rsidP="003C0760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3DC" w:rsidRPr="00E773DC" w:rsidRDefault="00E773DC" w:rsidP="00E773DC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1 008,0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E773DC" w:rsidRDefault="00A54A40" w:rsidP="00BB369B">
            <w:pPr>
              <w:rPr>
                <w:szCs w:val="28"/>
              </w:rPr>
            </w:pPr>
            <w:r w:rsidRPr="00E773DC">
              <w:rPr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E773DC" w:rsidRDefault="00A54A40" w:rsidP="001249E2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 xml:space="preserve">03 </w:t>
            </w:r>
            <w:r w:rsidR="001249E2" w:rsidRPr="00E773DC">
              <w:rPr>
                <w:szCs w:val="28"/>
              </w:rPr>
              <w:t>4</w:t>
            </w:r>
            <w:r w:rsidRPr="00E773DC">
              <w:rPr>
                <w:szCs w:val="28"/>
              </w:rPr>
              <w:t xml:space="preserve"> 01 </w:t>
            </w:r>
            <w:r w:rsidR="007A0C53" w:rsidRPr="00E773DC">
              <w:rPr>
                <w:szCs w:val="28"/>
                <w:lang w:val="en-US"/>
              </w:rPr>
              <w:t>S</w:t>
            </w:r>
            <w:r w:rsidRPr="00E773DC">
              <w:rPr>
                <w:szCs w:val="28"/>
                <w:lang w:val="en-US"/>
              </w:rPr>
              <w:t>4670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73DC" w:rsidRDefault="00A54A40" w:rsidP="00BB369B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E773DC" w:rsidRDefault="00E773DC" w:rsidP="00B80406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112</w:t>
            </w:r>
            <w:r w:rsidR="00B80406" w:rsidRPr="00E773DC">
              <w:rPr>
                <w:szCs w:val="28"/>
              </w:rPr>
              <w:t>,0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E773DC" w:rsidRDefault="00A54A40" w:rsidP="00BB369B">
            <w:pPr>
              <w:rPr>
                <w:szCs w:val="28"/>
              </w:rPr>
            </w:pPr>
            <w:r w:rsidRPr="00E773DC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E773DC" w:rsidRDefault="00A54A40" w:rsidP="001249E2">
            <w:pPr>
              <w:jc w:val="center"/>
              <w:rPr>
                <w:szCs w:val="28"/>
                <w:lang w:val="en-US"/>
              </w:rPr>
            </w:pPr>
            <w:r w:rsidRPr="00E773DC">
              <w:rPr>
                <w:szCs w:val="28"/>
              </w:rPr>
              <w:t xml:space="preserve">03 </w:t>
            </w:r>
            <w:r w:rsidR="001249E2" w:rsidRPr="00E773DC">
              <w:rPr>
                <w:szCs w:val="28"/>
              </w:rPr>
              <w:t>4</w:t>
            </w:r>
            <w:r w:rsidRPr="00E773DC">
              <w:rPr>
                <w:szCs w:val="28"/>
              </w:rPr>
              <w:t xml:space="preserve"> 01 </w:t>
            </w:r>
            <w:r w:rsidR="007A0C53" w:rsidRPr="00E773DC">
              <w:rPr>
                <w:szCs w:val="28"/>
                <w:lang w:val="en-US"/>
              </w:rPr>
              <w:t>S</w:t>
            </w:r>
            <w:r w:rsidRPr="00E773DC">
              <w:rPr>
                <w:szCs w:val="28"/>
                <w:lang w:val="en-US"/>
              </w:rPr>
              <w:t>4670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73DC" w:rsidRDefault="00A54A40" w:rsidP="00BB369B">
            <w:pPr>
              <w:jc w:val="center"/>
              <w:rPr>
                <w:szCs w:val="28"/>
                <w:lang w:val="en-US"/>
              </w:rPr>
            </w:pPr>
            <w:r w:rsidRPr="00E773DC">
              <w:rPr>
                <w:szCs w:val="28"/>
              </w:rPr>
              <w:t>2</w:t>
            </w:r>
            <w:r w:rsidRPr="00E773DC">
              <w:rPr>
                <w:szCs w:val="28"/>
                <w:lang w:val="en-US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E773DC" w:rsidRDefault="00E773DC" w:rsidP="00AB7673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112</w:t>
            </w:r>
            <w:r w:rsidR="00AB7673" w:rsidRPr="00E773DC">
              <w:rPr>
                <w:szCs w:val="28"/>
              </w:rPr>
              <w:t>,0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73DC" w:rsidRDefault="00A54A40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03 4 04 00000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70,0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73DC" w:rsidRDefault="00A54A40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Иные межбюджетные трансферты на 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03 4 04 20020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70,0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73DC" w:rsidRDefault="00A54A40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03 4 04 20020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70,0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b/>
                <w:szCs w:val="28"/>
              </w:rPr>
            </w:pPr>
            <w:r w:rsidRPr="00E773DC">
              <w:rPr>
                <w:b/>
                <w:szCs w:val="28"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73DC" w:rsidRDefault="00A54A40" w:rsidP="001C5D3E">
            <w:pPr>
              <w:rPr>
                <w:b/>
                <w:szCs w:val="28"/>
              </w:rPr>
            </w:pPr>
            <w:r w:rsidRPr="00E773DC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физической культуры и спорта»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b/>
                <w:szCs w:val="28"/>
              </w:rPr>
            </w:pPr>
            <w:r w:rsidRPr="00E773DC">
              <w:rPr>
                <w:b/>
                <w:szCs w:val="28"/>
              </w:rPr>
              <w:t>04 0 00 00000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801DC8">
            <w:pPr>
              <w:jc w:val="center"/>
              <w:rPr>
                <w:b/>
                <w:szCs w:val="28"/>
              </w:rPr>
            </w:pPr>
            <w:r w:rsidRPr="00E773DC">
              <w:rPr>
                <w:b/>
                <w:szCs w:val="28"/>
              </w:rPr>
              <w:t>2 727,9</w:t>
            </w:r>
          </w:p>
        </w:tc>
      </w:tr>
      <w:tr w:rsidR="00A54A40" w:rsidRPr="00E773DC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73DC" w:rsidRDefault="00A54A40" w:rsidP="001C5D3E">
            <w:pPr>
              <w:rPr>
                <w:szCs w:val="28"/>
              </w:rPr>
            </w:pPr>
            <w:r w:rsidRPr="00E773DC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04 4 00 00000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73DC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73DC" w:rsidRDefault="00A54A40" w:rsidP="00801DC8">
            <w:pPr>
              <w:jc w:val="center"/>
              <w:rPr>
                <w:szCs w:val="28"/>
              </w:rPr>
            </w:pPr>
            <w:r w:rsidRPr="00E773DC">
              <w:rPr>
                <w:szCs w:val="28"/>
              </w:rPr>
              <w:t>2 727,9</w:t>
            </w:r>
          </w:p>
        </w:tc>
      </w:tr>
      <w:tr w:rsidR="00A54A40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C446CE">
              <w:rPr>
                <w:szCs w:val="28"/>
              </w:rPr>
              <w:t>Совершенствование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04 4 03 00000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264EE6">
            <w:pPr>
              <w:jc w:val="center"/>
            </w:pPr>
            <w:r>
              <w:t>2 727,9</w:t>
            </w:r>
          </w:p>
        </w:tc>
      </w:tr>
      <w:tr w:rsidR="00A54A40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264EE6">
            <w:pPr>
              <w:jc w:val="center"/>
            </w:pPr>
            <w:r>
              <w:t>2 727,9</w:t>
            </w:r>
          </w:p>
        </w:tc>
      </w:tr>
      <w:tr w:rsidR="00A54A40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801DC8">
            <w:pPr>
              <w:jc w:val="center"/>
            </w:pPr>
            <w:r>
              <w:t>1 565,9</w:t>
            </w: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1 137,0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04 4 03 00590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25,0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 w:rsidRPr="00E93D02">
              <w:t xml:space="preserve">05 5 </w:t>
            </w:r>
            <w:r>
              <w:t>00 0</w:t>
            </w:r>
            <w:r w:rsidRPr="00E93D02"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93D02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05 5 02 00000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93D02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D299C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93D02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93D02" w:rsidRDefault="00A54A40" w:rsidP="001C5D3E">
            <w:pPr>
              <w:jc w:val="center"/>
            </w:pPr>
            <w:r>
              <w:t>60,0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 w:rsidRPr="00585539">
              <w:rPr>
                <w:b/>
              </w:rPr>
              <w:t>06 0</w:t>
            </w:r>
            <w:r>
              <w:rPr>
                <w:b/>
              </w:rPr>
              <w:t xml:space="preserve"> 00</w:t>
            </w:r>
            <w:r w:rsidRPr="00585539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  <w:r w:rsidRPr="00CC1C31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</w:pPr>
            <w:r>
              <w:t>440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B06602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06 7 01 00000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</w:pPr>
            <w:r>
              <w:t>415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977A35">
              <w:rPr>
                <w:szCs w:val="28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</w:pPr>
            <w:r>
              <w:t>5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1C5D3E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D299C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1C5D3E">
            <w:pPr>
              <w:jc w:val="center"/>
            </w:pPr>
            <w:r>
              <w:t>410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1C5D3E">
            <w:pPr>
              <w:jc w:val="center"/>
            </w:pPr>
            <w:r>
              <w:t>410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06 7 02 00000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</w:pPr>
            <w:r>
              <w:t>10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</w:pPr>
            <w:r>
              <w:t>10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 w:rsidRPr="00137820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1C5D3E">
            <w:pPr>
              <w:jc w:val="center"/>
            </w:pPr>
            <w:r>
              <w:t>10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B06602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06 7 03 00000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1C5D3E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napToGrid w:val="0"/>
                <w:szCs w:val="28"/>
              </w:rPr>
            </w:pPr>
            <w:r w:rsidRPr="00B06602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1C5D3E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1C5D3E">
            <w:pPr>
              <w:jc w:val="center"/>
            </w:pPr>
            <w:r>
              <w:t>5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B06602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06 7 04 00000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</w:pPr>
            <w:r>
              <w:t>1</w:t>
            </w:r>
            <w:r w:rsidRPr="00403BCE">
              <w:t>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08 0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7C4B60" w:rsidP="009318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54A40">
              <w:rPr>
                <w:b/>
              </w:rPr>
              <w:t>81,0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08 3 00 00000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7C4B60" w:rsidP="001C5D3E">
            <w:pPr>
              <w:jc w:val="center"/>
            </w:pPr>
            <w:r>
              <w:t>5</w:t>
            </w:r>
            <w:r w:rsidR="00A54A40">
              <w:t>81,0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08 3 01 00000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7C4B60" w:rsidP="001C5D3E">
            <w:pPr>
              <w:jc w:val="center"/>
            </w:pPr>
            <w:r>
              <w:t>5</w:t>
            </w:r>
            <w:r w:rsidR="00A54A40">
              <w:t>81,0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7C4B60" w:rsidP="001C5D3E">
            <w:pPr>
              <w:jc w:val="center"/>
            </w:pPr>
            <w:r>
              <w:t>5</w:t>
            </w:r>
            <w:r w:rsidR="00A54A40">
              <w:t>71,0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7C4B60" w:rsidP="001C5D3E">
            <w:pPr>
              <w:jc w:val="center"/>
            </w:pPr>
            <w:r>
              <w:t>5</w:t>
            </w:r>
            <w:r w:rsidR="00A54A40">
              <w:t>71,0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766AF7"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«Поддержка дорожного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12 0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A54A40" w:rsidP="007A1910">
            <w:pPr>
              <w:jc w:val="center"/>
              <w:rPr>
                <w:b/>
              </w:rPr>
            </w:pPr>
            <w:r>
              <w:rPr>
                <w:b/>
              </w:rPr>
              <w:t>10 187,3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60A8C" w:rsidRDefault="00A54A40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7A1910">
            <w:pPr>
              <w:jc w:val="center"/>
            </w:pPr>
            <w:r>
              <w:t>10 187,3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60A8C" w:rsidRDefault="00A54A40" w:rsidP="001C5D3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90103">
            <w:pPr>
              <w:jc w:val="center"/>
            </w:pPr>
            <w:r>
              <w:t>10 187,3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812BE5">
            <w:pPr>
              <w:jc w:val="center"/>
            </w:pPr>
            <w:r>
              <w:t>5 907,3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EC0D8D">
            <w:pPr>
              <w:jc w:val="center"/>
            </w:pPr>
            <w:r>
              <w:t>5 907,3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E710ED" w:rsidRDefault="00A54A40" w:rsidP="00DC352C">
            <w:pPr>
              <w:jc w:val="center"/>
            </w:pPr>
            <w:r>
              <w:t>12 1 01 90020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Default="00A54A40" w:rsidP="001C5D3E">
            <w:pPr>
              <w:jc w:val="center"/>
            </w:pPr>
            <w:r>
              <w:t>4 280,0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023346" w:rsidRDefault="00A54A40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E710ED" w:rsidRDefault="00A54A40" w:rsidP="00190103">
            <w:pPr>
              <w:jc w:val="center"/>
            </w:pPr>
            <w:r>
              <w:t>12 1 01 90020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Default="00A54A40" w:rsidP="001C5D3E">
            <w:pPr>
              <w:jc w:val="center"/>
            </w:pPr>
            <w:r>
              <w:t>4 280,0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58553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585539" w:rsidRDefault="00A54A40" w:rsidP="001C5D3E">
            <w:pPr>
              <w:rPr>
                <w:b/>
                <w:snapToGrid w:val="0"/>
                <w:szCs w:val="28"/>
              </w:rPr>
            </w:pPr>
            <w:r w:rsidRPr="00585539">
              <w:rPr>
                <w:b/>
                <w:snapToGrid w:val="0"/>
                <w:szCs w:val="28"/>
              </w:rPr>
              <w:t>Муниципальная программа Нефтегорского городского поселения Апшеронского района «Экономическое развитие муниципального образования»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13 0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2160" w:type="dxa"/>
            <w:vAlign w:val="center"/>
          </w:tcPr>
          <w:p w:rsidR="00A54A40" w:rsidRPr="00585539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13 4 00 00000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13 4 01 00000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BB560C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BB560C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B560C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BB560C" w:rsidRDefault="00A54A40" w:rsidP="001C5D3E">
            <w:pPr>
              <w:rPr>
                <w:b/>
                <w:szCs w:val="28"/>
              </w:rPr>
            </w:pPr>
            <w:r w:rsidRPr="00BB560C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BB560C" w:rsidRDefault="00A54A40" w:rsidP="001C5D3E">
            <w:pPr>
              <w:jc w:val="center"/>
              <w:rPr>
                <w:b/>
              </w:rPr>
            </w:pPr>
            <w:r w:rsidRPr="00BB560C">
              <w:rPr>
                <w:b/>
              </w:rPr>
              <w:t>17 0</w:t>
            </w:r>
            <w:r>
              <w:rPr>
                <w:b/>
              </w:rPr>
              <w:t xml:space="preserve"> 00</w:t>
            </w:r>
            <w:r w:rsidRPr="00BB560C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BB560C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BB560C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BB560C" w:rsidRDefault="00763FF3" w:rsidP="00177E3A">
            <w:pPr>
              <w:jc w:val="center"/>
              <w:rPr>
                <w:b/>
              </w:rPr>
            </w:pPr>
            <w:r>
              <w:rPr>
                <w:b/>
              </w:rPr>
              <w:t>14 435</w:t>
            </w:r>
            <w:r w:rsidR="00177E3A">
              <w:rPr>
                <w:b/>
              </w:rPr>
              <w:t>,5</w:t>
            </w:r>
          </w:p>
        </w:tc>
        <w:tc>
          <w:tcPr>
            <w:tcW w:w="2160" w:type="dxa"/>
            <w:vAlign w:val="center"/>
          </w:tcPr>
          <w:p w:rsidR="00A54A40" w:rsidRPr="00BB560C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763FF3" w:rsidP="00177E3A">
            <w:pPr>
              <w:jc w:val="center"/>
            </w:pPr>
            <w:r>
              <w:t>14 435</w:t>
            </w:r>
            <w:r w:rsidR="00177E3A">
              <w:t>,5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9543CD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1 429,3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9543CD" w:rsidRDefault="00A54A40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1 429,3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1 429,3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D299C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763FF3">
            <w:pPr>
              <w:jc w:val="center"/>
            </w:pPr>
            <w:r>
              <w:t>5</w:t>
            </w:r>
            <w:r w:rsidR="00177E3A">
              <w:t> </w:t>
            </w:r>
            <w:r w:rsidR="00763FF3">
              <w:t>8</w:t>
            </w:r>
            <w:r w:rsidR="00177E3A">
              <w:t>90,4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D299C" w:rsidRDefault="00A54A40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D6762D">
            <w:pPr>
              <w:jc w:val="center"/>
            </w:pPr>
            <w:r>
              <w:t>4 271,2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D299C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3 943,2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D6762D">
            <w:pPr>
              <w:jc w:val="center"/>
            </w:pPr>
            <w:r>
              <w:t>313,0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15,0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17 1 02 11820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763FF3" w:rsidP="00D6762D">
            <w:pPr>
              <w:jc w:val="center"/>
            </w:pPr>
            <w:r>
              <w:t>7</w:t>
            </w:r>
            <w:r w:rsidR="00A54A40">
              <w:t>39,0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17 1 02 11820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763FF3" w:rsidP="001C5D3E">
            <w:pPr>
              <w:jc w:val="center"/>
            </w:pPr>
            <w:r>
              <w:t>7</w:t>
            </w:r>
            <w:r w:rsidR="00A54A40">
              <w:t>39,0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17 1 02 11840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120,0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17 1 02 11840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120,0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муниципального архива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17 1 02 11860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17 1 02 11860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17 1 02 11880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6B593C">
            <w:pPr>
              <w:jc w:val="center"/>
            </w:pPr>
            <w:r>
              <w:t>476,6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17 1 02 11880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6B593C">
            <w:pPr>
              <w:jc w:val="center"/>
            </w:pPr>
            <w:r>
              <w:t>476,6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 xml:space="preserve">Осуществление первичного воинского учета </w:t>
            </w:r>
            <w:r>
              <w:rPr>
                <w:szCs w:val="28"/>
              </w:rPr>
              <w:t>органами местного самоуправления поселений, муниципальных и  городских округов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177E3A" w:rsidP="001C5D3E">
            <w:pPr>
              <w:jc w:val="center"/>
            </w:pPr>
            <w:r>
              <w:t>259,8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177E3A" w:rsidP="001C5D3E">
            <w:pPr>
              <w:jc w:val="center"/>
            </w:pPr>
            <w:r>
              <w:t>259,8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D03B1C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D03B1C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03B1C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D03B1C" w:rsidRDefault="00A54A40" w:rsidP="001C5D3E">
            <w:pPr>
              <w:jc w:val="center"/>
            </w:pPr>
            <w:r w:rsidRPr="00D03B1C">
              <w:t xml:space="preserve">17 1 </w:t>
            </w:r>
            <w:r>
              <w:t xml:space="preserve">02 </w:t>
            </w:r>
            <w:r w:rsidRPr="00D03B1C">
              <w:t>6019</w:t>
            </w:r>
            <w: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D03B1C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D03B1C" w:rsidRDefault="00A54A40" w:rsidP="001C5D3E">
            <w:pPr>
              <w:jc w:val="center"/>
            </w:pPr>
            <w:r w:rsidRPr="00D03B1C">
              <w:t>3,8</w:t>
            </w:r>
          </w:p>
        </w:tc>
        <w:tc>
          <w:tcPr>
            <w:tcW w:w="2160" w:type="dxa"/>
            <w:vAlign w:val="center"/>
          </w:tcPr>
          <w:p w:rsidR="00A54A40" w:rsidRPr="00D03B1C" w:rsidRDefault="00A54A40" w:rsidP="001C5D3E">
            <w:pPr>
              <w:jc w:val="center"/>
            </w:pPr>
          </w:p>
        </w:tc>
      </w:tr>
      <w:tr w:rsidR="00A54A40" w:rsidRPr="00D03EA5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D03EA5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6A5288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17 1 02 60190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3,8</w:t>
            </w:r>
          </w:p>
        </w:tc>
        <w:tc>
          <w:tcPr>
            <w:tcW w:w="2160" w:type="dxa"/>
            <w:vAlign w:val="center"/>
          </w:tcPr>
          <w:p w:rsidR="00A54A40" w:rsidRPr="00D03EA5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907F33" w:rsidRDefault="00A54A40" w:rsidP="001C5D3E">
            <w:pPr>
              <w:rPr>
                <w:szCs w:val="28"/>
              </w:rPr>
            </w:pPr>
            <w:r w:rsidRPr="00907F33">
              <w:rPr>
                <w:szCs w:val="28"/>
              </w:rPr>
              <w:t xml:space="preserve">Осуществление </w:t>
            </w:r>
            <w:r>
              <w:rPr>
                <w:szCs w:val="28"/>
              </w:rPr>
              <w:t>мер по противодействию коррупции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17 1 08 00000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17 1 08 10650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C1C31" w:rsidRDefault="00A54A40" w:rsidP="001C5D3E">
            <w:pPr>
              <w:jc w:val="center"/>
            </w:pPr>
            <w:r>
              <w:t>10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 w:rsidRPr="00137820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17 1 08 10650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1C5D3E">
            <w:pPr>
              <w:jc w:val="center"/>
            </w:pPr>
            <w:r>
              <w:t>10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95768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957689" w:rsidRDefault="00A54A40" w:rsidP="001C5D3E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957689" w:rsidRDefault="00A54A40" w:rsidP="001C5D3E">
            <w:pPr>
              <w:jc w:val="center"/>
            </w:pPr>
            <w:r>
              <w:t>17 1 14 00000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957689" w:rsidRDefault="00A54A40" w:rsidP="001C5D3E">
            <w:pPr>
              <w:jc w:val="center"/>
            </w:pPr>
            <w:r>
              <w:t>310,0</w:t>
            </w:r>
          </w:p>
        </w:tc>
        <w:tc>
          <w:tcPr>
            <w:tcW w:w="2160" w:type="dxa"/>
            <w:vAlign w:val="center"/>
          </w:tcPr>
          <w:p w:rsidR="00A54A40" w:rsidRPr="00957689" w:rsidRDefault="00A54A40" w:rsidP="001C5D3E">
            <w:pPr>
              <w:jc w:val="center"/>
            </w:pPr>
          </w:p>
        </w:tc>
      </w:tr>
      <w:tr w:rsidR="00A54A40" w:rsidRPr="0095768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957689" w:rsidRDefault="00A54A40" w:rsidP="001C5D3E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957689" w:rsidRDefault="00A54A40" w:rsidP="00264EE6">
            <w:pPr>
              <w:jc w:val="center"/>
            </w:pPr>
            <w:r>
              <w:t>310,0</w:t>
            </w:r>
          </w:p>
        </w:tc>
        <w:tc>
          <w:tcPr>
            <w:tcW w:w="2160" w:type="dxa"/>
            <w:vAlign w:val="center"/>
          </w:tcPr>
          <w:p w:rsidR="00A54A40" w:rsidRPr="00957689" w:rsidRDefault="00A54A40" w:rsidP="001C5D3E">
            <w:pPr>
              <w:jc w:val="center"/>
            </w:pPr>
          </w:p>
        </w:tc>
      </w:tr>
      <w:tr w:rsidR="00A54A40" w:rsidRPr="00957689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6A5288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957689" w:rsidRDefault="00A54A40" w:rsidP="001C5D3E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957689" w:rsidRDefault="00A54A40" w:rsidP="00264EE6">
            <w:pPr>
              <w:jc w:val="center"/>
            </w:pPr>
            <w:r>
              <w:t>310,0</w:t>
            </w:r>
          </w:p>
        </w:tc>
        <w:tc>
          <w:tcPr>
            <w:tcW w:w="2160" w:type="dxa"/>
            <w:vAlign w:val="center"/>
          </w:tcPr>
          <w:p w:rsidR="00A54A40" w:rsidRPr="00957689" w:rsidRDefault="00A54A40" w:rsidP="001C5D3E">
            <w:pPr>
              <w:jc w:val="center"/>
            </w:pPr>
          </w:p>
        </w:tc>
      </w:tr>
      <w:tr w:rsidR="00A54A40" w:rsidRPr="00957689" w:rsidTr="001C5D3E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D299C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17 1 19 00000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763FF3" w:rsidP="00162CCC">
            <w:pPr>
              <w:jc w:val="center"/>
            </w:pPr>
            <w:r>
              <w:t>6 795</w:t>
            </w:r>
            <w:r w:rsidR="00A54A40">
              <w:t>,8</w:t>
            </w:r>
          </w:p>
        </w:tc>
        <w:tc>
          <w:tcPr>
            <w:tcW w:w="2302" w:type="dxa"/>
            <w:gridSpan w:val="2"/>
            <w:vAlign w:val="center"/>
          </w:tcPr>
          <w:p w:rsidR="00A54A40" w:rsidRPr="00957689" w:rsidRDefault="00A54A40" w:rsidP="001C5D3E">
            <w:pPr>
              <w:jc w:val="center"/>
            </w:pPr>
          </w:p>
        </w:tc>
      </w:tr>
      <w:tr w:rsidR="00763FF3" w:rsidRPr="00957689" w:rsidTr="001C5D3E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F3" w:rsidRPr="00957689" w:rsidRDefault="00763FF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3FF3" w:rsidRPr="00E710ED" w:rsidRDefault="00763FF3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F3" w:rsidRPr="00E710ED" w:rsidRDefault="00763FF3" w:rsidP="001C5D3E">
            <w:pPr>
              <w:jc w:val="center"/>
            </w:pPr>
            <w: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F3" w:rsidRPr="00E710ED" w:rsidRDefault="00763FF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F3" w:rsidRDefault="00763FF3" w:rsidP="00F86F02">
            <w:pPr>
              <w:jc w:val="center"/>
            </w:pPr>
            <w:r>
              <w:t>6 795,8</w:t>
            </w:r>
          </w:p>
        </w:tc>
        <w:tc>
          <w:tcPr>
            <w:tcW w:w="2302" w:type="dxa"/>
            <w:gridSpan w:val="2"/>
            <w:vAlign w:val="center"/>
          </w:tcPr>
          <w:p w:rsidR="00763FF3" w:rsidRPr="00957689" w:rsidRDefault="00763FF3" w:rsidP="001C5D3E">
            <w:pPr>
              <w:jc w:val="center"/>
            </w:pPr>
          </w:p>
        </w:tc>
      </w:tr>
      <w:tr w:rsidR="00A54A40" w:rsidRPr="00957689" w:rsidTr="001C5D3E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763FF3" w:rsidP="00162CCC">
            <w:pPr>
              <w:jc w:val="center"/>
            </w:pPr>
            <w:r>
              <w:t>6 620</w:t>
            </w:r>
            <w:r w:rsidR="00A54A40">
              <w:t>,8</w:t>
            </w:r>
          </w:p>
        </w:tc>
        <w:tc>
          <w:tcPr>
            <w:tcW w:w="2302" w:type="dxa"/>
            <w:gridSpan w:val="2"/>
            <w:vAlign w:val="center"/>
          </w:tcPr>
          <w:p w:rsidR="00A54A40" w:rsidRPr="00957689" w:rsidRDefault="00A54A40" w:rsidP="001C5D3E">
            <w:pPr>
              <w:jc w:val="center"/>
            </w:pPr>
          </w:p>
        </w:tc>
      </w:tr>
      <w:tr w:rsidR="00A54A40" w:rsidRPr="00957689" w:rsidTr="001C5D3E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957689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17 1 19 00590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t>175,0</w:t>
            </w:r>
          </w:p>
        </w:tc>
        <w:tc>
          <w:tcPr>
            <w:tcW w:w="2302" w:type="dxa"/>
            <w:gridSpan w:val="2"/>
            <w:vAlign w:val="center"/>
          </w:tcPr>
          <w:p w:rsidR="00A54A40" w:rsidRPr="00957689" w:rsidRDefault="00A54A40" w:rsidP="001C5D3E">
            <w:pPr>
              <w:jc w:val="center"/>
            </w:pPr>
          </w:p>
        </w:tc>
      </w:tr>
      <w:tr w:rsidR="00A54A40" w:rsidRPr="00D03EA5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D03EA5" w:rsidRDefault="00A54A40" w:rsidP="001C5D3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03EA5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D03EA5" w:rsidRDefault="00A54A40" w:rsidP="001C5D3E">
            <w:pPr>
              <w:rPr>
                <w:b/>
                <w:szCs w:val="28"/>
              </w:rPr>
            </w:pPr>
            <w:r w:rsidRPr="00D03EA5">
              <w:rPr>
                <w:b/>
                <w:szCs w:val="28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D03EA5" w:rsidRDefault="00A54A40" w:rsidP="001C5D3E">
            <w:pPr>
              <w:jc w:val="center"/>
              <w:rPr>
                <w:b/>
              </w:rPr>
            </w:pPr>
            <w:r w:rsidRPr="00D03EA5">
              <w:rPr>
                <w:b/>
              </w:rPr>
              <w:t xml:space="preserve">19 0 </w:t>
            </w:r>
            <w:r>
              <w:rPr>
                <w:b/>
              </w:rPr>
              <w:t>00 0</w:t>
            </w:r>
            <w:r w:rsidRPr="00D03EA5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D03EA5" w:rsidRDefault="00A54A40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763FF3" w:rsidP="00460245">
            <w:pPr>
              <w:jc w:val="center"/>
              <w:rPr>
                <w:b/>
              </w:rPr>
            </w:pPr>
            <w:r>
              <w:rPr>
                <w:b/>
              </w:rPr>
              <w:t>226 350</w:t>
            </w:r>
            <w:r w:rsidR="00630F61">
              <w:rPr>
                <w:b/>
              </w:rPr>
              <w:t>,3</w:t>
            </w:r>
          </w:p>
        </w:tc>
        <w:tc>
          <w:tcPr>
            <w:tcW w:w="2160" w:type="dxa"/>
            <w:vAlign w:val="center"/>
          </w:tcPr>
          <w:p w:rsidR="00A54A40" w:rsidRPr="00D03EA5" w:rsidRDefault="00A54A40" w:rsidP="001C5D3E">
            <w:pPr>
              <w:jc w:val="center"/>
              <w:rPr>
                <w:b/>
              </w:rPr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763FF3" w:rsidP="0072360C">
            <w:pPr>
              <w:jc w:val="center"/>
            </w:pPr>
            <w:r>
              <w:t>226 350</w:t>
            </w:r>
            <w:r w:rsidR="00630F61">
              <w:t>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1C5D3E">
            <w:pPr>
              <w:jc w:val="center"/>
            </w:pPr>
            <w:r>
              <w:t>3 712,5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83DCC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A54A40" w:rsidP="001C5D3E">
            <w:pPr>
              <w:jc w:val="center"/>
            </w:pPr>
            <w:r>
              <w:t>3 712,5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E710ED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C83DCC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3F553D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3F553D" w:rsidRDefault="00A54A40" w:rsidP="001C5D3E">
            <w:pPr>
              <w:jc w:val="center"/>
            </w:pPr>
            <w:r>
              <w:t>200</w:t>
            </w:r>
            <w:r w:rsidR="00A11C89">
              <w:t>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3F553D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3F553D" w:rsidRDefault="00A54A40" w:rsidP="001C5D3E">
            <w:pPr>
              <w:jc w:val="center"/>
              <w:rPr>
                <w:szCs w:val="28"/>
              </w:rPr>
            </w:pPr>
            <w:r w:rsidRPr="003F553D">
              <w:rPr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3F553D" w:rsidRDefault="00A54A40" w:rsidP="001C5D3E">
            <w:pPr>
              <w:jc w:val="center"/>
            </w:pPr>
            <w:r>
              <w:t>3 512,5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616599" w:rsidP="001C5D3E">
            <w:pPr>
              <w:rPr>
                <w:szCs w:val="28"/>
              </w:rPr>
            </w:pPr>
            <w:hyperlink r:id="rId8" w:history="1">
              <w:r w:rsidR="00A54A40" w:rsidRPr="000D432A">
                <w:rPr>
                  <w:szCs w:val="28"/>
                </w:rPr>
                <w:t>Федеральный проект</w:t>
              </w:r>
            </w:hyperlink>
            <w:r w:rsidR="00A54A40">
              <w:rPr>
                <w:szCs w:val="28"/>
              </w:rPr>
              <w:t xml:space="preserve"> «</w:t>
            </w:r>
            <w:r w:rsidR="00A54A40" w:rsidRPr="000D432A">
              <w:rPr>
                <w:szCs w:val="28"/>
              </w:rPr>
              <w:t>Обеспечение устойчивого сокращения непригодного</w:t>
            </w:r>
            <w:r w:rsidR="00A54A40">
              <w:rPr>
                <w:szCs w:val="28"/>
              </w:rPr>
              <w:t xml:space="preserve"> для проживания жилищного фонда»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630F61" w:rsidP="00F44C4B">
            <w:pPr>
              <w:jc w:val="center"/>
            </w:pPr>
            <w:r>
              <w:t>212</w:t>
            </w:r>
            <w:r w:rsidR="00F44C4B">
              <w:t> 146,0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83DCC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332798" w:rsidP="001C5D3E">
            <w:pPr>
              <w:jc w:val="center"/>
            </w:pPr>
            <w:r>
              <w:t>62 896,9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332798" w:rsidP="00DC2EEA">
            <w:pPr>
              <w:jc w:val="center"/>
            </w:pPr>
            <w:r>
              <w:t>62 657</w:t>
            </w:r>
            <w:r w:rsidR="00630F61">
              <w:t>,9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E710ED" w:rsidRDefault="00A54A40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Default="00A54A40" w:rsidP="00190103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Default="00332798" w:rsidP="001C5D3E">
            <w:pPr>
              <w:jc w:val="center"/>
            </w:pPr>
            <w:r>
              <w:t>239,0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83DCC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0D432A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D432A" w:rsidRDefault="00A54A40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332798" w:rsidP="001C5D3E">
            <w:pPr>
              <w:jc w:val="center"/>
            </w:pPr>
            <w:r>
              <w:t>148 000,0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0D432A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332798" w:rsidP="00DC2EEA">
            <w:pPr>
              <w:jc w:val="center"/>
            </w:pPr>
            <w:r>
              <w:t>147 999,7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1023C1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0D432A" w:rsidRDefault="00A54A40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Default="00332798" w:rsidP="001C5D3E">
            <w:pPr>
              <w:jc w:val="center"/>
            </w:pPr>
            <w:r>
              <w:t>188</w:t>
            </w:r>
            <w:r w:rsidR="00A54A40">
              <w:t>,3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0D432A" w:rsidRDefault="00A54A40" w:rsidP="001C5D3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A27A4D" w:rsidRDefault="00A54A40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F44C4B" w:rsidP="001C5D3E">
            <w:pPr>
              <w:jc w:val="center"/>
            </w:pPr>
            <w:r>
              <w:t>1 061,0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C83DCC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403BCE" w:rsidRDefault="00F44C4B" w:rsidP="001C5D3E">
            <w:pPr>
              <w:jc w:val="center"/>
            </w:pPr>
            <w:r>
              <w:t>1 058,9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A40" w:rsidRPr="001023C1" w:rsidRDefault="00A54A40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Pr="00C83DCC" w:rsidRDefault="00A54A40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A40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A40" w:rsidRDefault="00332798" w:rsidP="00332798">
            <w:pPr>
              <w:jc w:val="center"/>
            </w:pPr>
            <w:r>
              <w:t>2,1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4741FA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630F61">
            <w:pPr>
              <w:jc w:val="center"/>
            </w:pPr>
            <w:r>
              <w:rPr>
                <w:szCs w:val="28"/>
              </w:rPr>
              <w:t xml:space="preserve">1 </w:t>
            </w:r>
            <w:r w:rsidR="00630F61">
              <w:rPr>
                <w:szCs w:val="28"/>
              </w:rPr>
              <w:t>73</w:t>
            </w:r>
            <w:r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630F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630F61">
              <w:rPr>
                <w:szCs w:val="28"/>
              </w:rPr>
              <w:t>73</w:t>
            </w:r>
            <w:r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1 300,0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Default="00A54A40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1 300,0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 водо-, тепло-, электроснабжения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630F61" w:rsidP="001C5D3E">
            <w:pPr>
              <w:jc w:val="center"/>
            </w:pPr>
            <w:r>
              <w:rPr>
                <w:szCs w:val="28"/>
              </w:rPr>
              <w:t>43</w:t>
            </w:r>
            <w:r w:rsidR="00A54A40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A54A40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E710ED" w:rsidRDefault="00A54A40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A40" w:rsidRPr="00023346" w:rsidRDefault="00A54A40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A40" w:rsidRPr="00023346" w:rsidRDefault="00A54A40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A40" w:rsidRDefault="00037423" w:rsidP="001C5D3E">
            <w:pPr>
              <w:jc w:val="center"/>
            </w:pPr>
            <w:r>
              <w:rPr>
                <w:szCs w:val="28"/>
              </w:rPr>
              <w:t>8</w:t>
            </w:r>
            <w:r w:rsidR="00A54A40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A54A40" w:rsidRPr="00E710ED" w:rsidRDefault="00A54A40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7423" w:rsidRDefault="00037423" w:rsidP="009A67F2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 w:rsidRPr="000E5D1A">
              <w:rPr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F44C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F44C4B">
              <w:rPr>
                <w:szCs w:val="28"/>
              </w:rPr>
              <w:t> 761,8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ED7377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19 4 01 00000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460245">
            <w:pPr>
              <w:jc w:val="center"/>
            </w:pPr>
            <w:r>
              <w:t>2 923,2</w:t>
            </w:r>
          </w:p>
        </w:tc>
      </w:tr>
      <w:tr w:rsidR="00037423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E710ED" w:rsidRDefault="00037423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72360C">
            <w:pPr>
              <w:jc w:val="center"/>
            </w:pPr>
            <w:r>
              <w:t>2 923,2</w:t>
            </w:r>
          </w:p>
        </w:tc>
      </w:tr>
      <w:tr w:rsidR="00037423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E710ED" w:rsidRDefault="00037423" w:rsidP="001C5D3E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403BCE" w:rsidRDefault="00037423" w:rsidP="0072360C">
            <w:pPr>
              <w:jc w:val="center"/>
            </w:pPr>
            <w:r>
              <w:t>1 724,4</w:t>
            </w:r>
          </w:p>
        </w:tc>
      </w:tr>
      <w:tr w:rsidR="00037423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E710ED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403BCE" w:rsidRDefault="00037423" w:rsidP="007A1910">
            <w:pPr>
              <w:jc w:val="center"/>
            </w:pPr>
            <w:r>
              <w:t>1 154,8</w:t>
            </w:r>
          </w:p>
        </w:tc>
      </w:tr>
      <w:tr w:rsidR="00037423" w:rsidRPr="00E710ED" w:rsidTr="001C5D3E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E710ED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44,0</w:t>
            </w: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DD299C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1 850,0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DD299C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Уличное освещение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1 850,0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1 350,0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Default="00037423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  <w:r w:rsidRPr="00E710ED">
              <w:t>265,9</w:t>
            </w: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F44C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44C4B">
              <w:rPr>
                <w:szCs w:val="28"/>
              </w:rPr>
              <w:t> 532,6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F44C4B" w:rsidP="001051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2 632,6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F44C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44C4B">
              <w:rPr>
                <w:szCs w:val="28"/>
              </w:rPr>
              <w:t> 632,6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7423" w:rsidRPr="007D0476" w:rsidRDefault="00037423" w:rsidP="00190103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02294">
              <w:rPr>
                <w:szCs w:val="28"/>
              </w:rPr>
              <w:t>ополнительн</w:t>
            </w:r>
            <w:r>
              <w:rPr>
                <w:szCs w:val="28"/>
              </w:rPr>
              <w:t>ая</w:t>
            </w:r>
            <w:r w:rsidRPr="00102294">
              <w:rPr>
                <w:szCs w:val="28"/>
              </w:rPr>
              <w:t xml:space="preserve"> помощь местным бюджетам для решения социально значимых вопросов местного значения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19 4 05 62980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Default="00037423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7423" w:rsidRPr="00023346" w:rsidRDefault="00037423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19 4 05 62980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7423" w:rsidRDefault="00037423" w:rsidP="00BB369B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Pr="00E710ED" w:rsidRDefault="00037423" w:rsidP="00BB369B">
            <w:pPr>
              <w:jc w:val="center"/>
            </w:pPr>
            <w:r>
              <w:rPr>
                <w:szCs w:val="28"/>
              </w:rPr>
              <w:t xml:space="preserve">19 4 05 </w:t>
            </w:r>
            <w:r>
              <w:t>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BB369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7423" w:rsidRPr="00023346" w:rsidRDefault="00037423" w:rsidP="00BB369B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Pr="00E710ED" w:rsidRDefault="00037423" w:rsidP="00BB369B">
            <w:pPr>
              <w:jc w:val="center"/>
            </w:pPr>
            <w:r>
              <w:rPr>
                <w:szCs w:val="28"/>
              </w:rPr>
              <w:t xml:space="preserve">19 4 05 </w:t>
            </w:r>
            <w:r>
              <w:t>90020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BB369B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423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613D27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613D27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613D27" w:rsidRDefault="00037423" w:rsidP="001C5D3E">
            <w:pPr>
              <w:rPr>
                <w:b/>
                <w:szCs w:val="28"/>
              </w:rPr>
            </w:pPr>
            <w:r w:rsidRPr="00613D27">
              <w:rPr>
                <w:b/>
                <w:szCs w:val="28"/>
              </w:rPr>
              <w:t xml:space="preserve">Обеспечение деятельности </w:t>
            </w:r>
            <w:r>
              <w:rPr>
                <w:b/>
                <w:szCs w:val="28"/>
              </w:rPr>
              <w:t>Совета</w:t>
            </w:r>
            <w:r w:rsidRPr="00613D27">
              <w:rPr>
                <w:b/>
                <w:szCs w:val="28"/>
              </w:rPr>
              <w:t xml:space="preserve">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  <w:r w:rsidRPr="00613D27">
              <w:rPr>
                <w:b/>
              </w:rPr>
              <w:t>5</w:t>
            </w:r>
            <w:r>
              <w:rPr>
                <w:b/>
              </w:rPr>
              <w:t>0</w:t>
            </w:r>
            <w:r w:rsidRPr="00613D27">
              <w:rPr>
                <w:b/>
              </w:rPr>
              <w:t xml:space="preserve">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403BCE" w:rsidRDefault="00037423" w:rsidP="001C5D3E">
            <w:pPr>
              <w:jc w:val="center"/>
              <w:rPr>
                <w:b/>
              </w:rPr>
            </w:pPr>
            <w:r>
              <w:rPr>
                <w:b/>
              </w:rPr>
              <w:t>91,7</w:t>
            </w:r>
          </w:p>
        </w:tc>
        <w:tc>
          <w:tcPr>
            <w:tcW w:w="2160" w:type="dxa"/>
            <w:vAlign w:val="center"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50 1 00 00000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91,7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E710ED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50 1 01 00000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84,7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84,7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5123B" w:rsidRDefault="00037423" w:rsidP="001C5D3E">
            <w:r w:rsidRPr="0005123B"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84,7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5123B" w:rsidRDefault="00037423" w:rsidP="001C5D3E">
            <w:r>
              <w:t>50 1 02 00000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Default="0003742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Default="00037423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5123B" w:rsidRDefault="00037423" w:rsidP="001C5D3E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Default="00037423" w:rsidP="001C5D3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5123B" w:rsidRDefault="00037423" w:rsidP="001C5D3E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613D27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  <w:r w:rsidRPr="00403BCE">
              <w:rPr>
                <w:b/>
              </w:rPr>
              <w:t>1</w:t>
            </w:r>
            <w:r>
              <w:rPr>
                <w:b/>
              </w:rPr>
              <w:t>1</w:t>
            </w:r>
            <w:r w:rsidRPr="00403BCE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613D27" w:rsidRDefault="00037423" w:rsidP="001C5D3E">
            <w:pPr>
              <w:rPr>
                <w:b/>
                <w:szCs w:val="28"/>
              </w:rPr>
            </w:pPr>
            <w:r w:rsidRPr="002F3857">
              <w:rPr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  <w:r w:rsidRPr="00613D27">
              <w:rPr>
                <w:b/>
              </w:rPr>
              <w:t xml:space="preserve">99 0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2160" w:type="dxa"/>
            <w:vAlign w:val="center"/>
          </w:tcPr>
          <w:p w:rsidR="00037423" w:rsidRPr="00613D27" w:rsidRDefault="00037423" w:rsidP="001C5D3E">
            <w:pPr>
              <w:jc w:val="center"/>
              <w:rPr>
                <w:b/>
              </w:rPr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 w:rsidRPr="00CA0B12">
              <w:rPr>
                <w:szCs w:val="28"/>
              </w:rPr>
              <w:t xml:space="preserve">Непрограммные </w:t>
            </w:r>
            <w:r>
              <w:rPr>
                <w:szCs w:val="28"/>
              </w:rPr>
              <w:t>расходы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C1161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</w:t>
            </w:r>
            <w:r w:rsidRPr="00C1161E">
              <w:rPr>
                <w:szCs w:val="28"/>
              </w:rPr>
              <w:t xml:space="preserve"> </w:t>
            </w:r>
            <w:r>
              <w:rPr>
                <w:szCs w:val="28"/>
              </w:rPr>
              <w:t>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  <w:r w:rsidRPr="00E710ED">
              <w:t>73 2 0059</w:t>
            </w: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6A5288" w:rsidRDefault="00037423" w:rsidP="001C5D3E">
            <w:pPr>
              <w:rPr>
                <w:szCs w:val="28"/>
              </w:rPr>
            </w:pPr>
            <w:r w:rsidRPr="006948F6">
              <w:rPr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C1161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  <w:tr w:rsidR="00037423" w:rsidRPr="00E710ED" w:rsidTr="001C5D3E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E710ED" w:rsidRDefault="00037423" w:rsidP="001C5D3E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C1161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23" w:rsidRPr="00C1161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037423" w:rsidRPr="00E710ED" w:rsidRDefault="00037423" w:rsidP="001C5D3E">
            <w:pPr>
              <w:jc w:val="center"/>
            </w:pPr>
          </w:p>
        </w:tc>
      </w:tr>
    </w:tbl>
    <w:p w:rsidR="001C5D3E" w:rsidRDefault="001C5D3E" w:rsidP="001C5D3E">
      <w:pPr>
        <w:ind w:firstLine="708"/>
        <w:rPr>
          <w:lang w:eastAsia="ar-SA"/>
        </w:rPr>
      </w:pPr>
    </w:p>
    <w:p w:rsidR="001C5D3E" w:rsidRDefault="001C5D3E" w:rsidP="001C5D3E">
      <w:pPr>
        <w:ind w:firstLine="708"/>
        <w:rPr>
          <w:lang w:eastAsia="ar-SA"/>
        </w:rPr>
      </w:pPr>
    </w:p>
    <w:p w:rsidR="001C5D3E" w:rsidRPr="008B69E6" w:rsidRDefault="001C5D3E" w:rsidP="001C5D3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1C5D3E" w:rsidRPr="00180F27" w:rsidTr="001C5D3E">
        <w:tc>
          <w:tcPr>
            <w:tcW w:w="9349" w:type="dxa"/>
          </w:tcPr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lastRenderedPageBreak/>
              <w:t xml:space="preserve">ПРИЛОЖЕНИЕ № </w:t>
            </w:r>
            <w:r w:rsidR="00264EE6">
              <w:rPr>
                <w:szCs w:val="28"/>
              </w:rPr>
              <w:t>5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616599">
              <w:rPr>
                <w:szCs w:val="28"/>
              </w:rPr>
              <w:t>10.08.2022 № 118</w:t>
            </w:r>
          </w:p>
          <w:p w:rsidR="00BA5DD9" w:rsidRDefault="00BA5DD9" w:rsidP="007A1910">
            <w:pPr>
              <w:pStyle w:val="a5"/>
              <w:widowControl w:val="0"/>
              <w:tabs>
                <w:tab w:val="left" w:pos="900"/>
              </w:tabs>
              <w:ind w:right="-8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1DE" w:rsidRDefault="003F41DE" w:rsidP="007A1910">
            <w:pPr>
              <w:pStyle w:val="a5"/>
              <w:widowControl w:val="0"/>
              <w:tabs>
                <w:tab w:val="left" w:pos="900"/>
              </w:tabs>
              <w:ind w:right="-8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5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Нефтегорского городского поселения 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BA5DD9" w:rsidRDefault="00BA5DD9" w:rsidP="007A1910">
            <w:pPr>
              <w:ind w:left="5103" w:right="-81"/>
              <w:jc w:val="center"/>
              <w:rPr>
                <w:szCs w:val="28"/>
              </w:rPr>
            </w:pPr>
            <w:r>
              <w:rPr>
                <w:szCs w:val="28"/>
              </w:rPr>
              <w:t>от 24 декабря 2021 года № 92</w:t>
            </w:r>
          </w:p>
          <w:p w:rsidR="00BA5DD9" w:rsidRPr="00180F27" w:rsidRDefault="00BA5DD9" w:rsidP="007A1910">
            <w:pPr>
              <w:ind w:left="5103" w:right="-81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(в редакции решения Совета Нефтегорского городского поселения Апшеронского района</w:t>
            </w:r>
            <w:proofErr w:type="gramEnd"/>
          </w:p>
          <w:p w:rsidR="00BA5DD9" w:rsidRPr="00180F27" w:rsidRDefault="00BA5DD9" w:rsidP="007A1910">
            <w:pPr>
              <w:ind w:left="5103" w:right="-8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от </w:t>
            </w:r>
            <w:r w:rsidR="00616599">
              <w:rPr>
                <w:szCs w:val="28"/>
              </w:rPr>
              <w:t>10.08.2022 № 118</w:t>
            </w:r>
            <w:r>
              <w:rPr>
                <w:szCs w:val="28"/>
              </w:rPr>
              <w:t>)</w:t>
            </w:r>
          </w:p>
          <w:p w:rsidR="001C5D3E" w:rsidRDefault="001C5D3E" w:rsidP="001C5D3E">
            <w:pPr>
              <w:ind w:left="5103" w:right="141"/>
              <w:jc w:val="center"/>
              <w:rPr>
                <w:szCs w:val="28"/>
              </w:rPr>
            </w:pPr>
          </w:p>
          <w:p w:rsidR="001C5D3E" w:rsidRPr="00180F27" w:rsidRDefault="001C5D3E" w:rsidP="001C5D3E">
            <w:pPr>
              <w:ind w:left="5103" w:right="141"/>
              <w:jc w:val="center"/>
              <w:rPr>
                <w:szCs w:val="28"/>
              </w:rPr>
            </w:pPr>
          </w:p>
        </w:tc>
        <w:tc>
          <w:tcPr>
            <w:tcW w:w="222" w:type="dxa"/>
          </w:tcPr>
          <w:p w:rsidR="001C5D3E" w:rsidRPr="00180F27" w:rsidRDefault="001C5D3E" w:rsidP="001C5D3E">
            <w:pPr>
              <w:ind w:left="47" w:right="-155"/>
              <w:jc w:val="center"/>
              <w:rPr>
                <w:szCs w:val="28"/>
              </w:rPr>
            </w:pPr>
          </w:p>
        </w:tc>
      </w:tr>
    </w:tbl>
    <w:p w:rsidR="001C5D3E" w:rsidRPr="007F109C" w:rsidRDefault="001C5D3E" w:rsidP="001C5D3E">
      <w:pPr>
        <w:jc w:val="center"/>
        <w:rPr>
          <w:b/>
        </w:rPr>
      </w:pPr>
      <w:r w:rsidRPr="00D01DFF">
        <w:rPr>
          <w:b/>
          <w:szCs w:val="28"/>
        </w:rPr>
        <w:t xml:space="preserve">Ведомственная структура расходов бюджета </w:t>
      </w:r>
      <w:r w:rsidRPr="00D01DFF">
        <w:rPr>
          <w:b/>
          <w:bCs/>
          <w:szCs w:val="22"/>
        </w:rPr>
        <w:t>Нефтегорского городского</w:t>
      </w:r>
      <w:r w:rsidRPr="00D01DFF">
        <w:rPr>
          <w:b/>
          <w:bCs/>
        </w:rPr>
        <w:t xml:space="preserve"> </w:t>
      </w:r>
      <w:r w:rsidRPr="00D01DFF">
        <w:rPr>
          <w:b/>
          <w:szCs w:val="28"/>
        </w:rPr>
        <w:t>поселения Апшеронского района на 20</w:t>
      </w:r>
      <w:r>
        <w:rPr>
          <w:b/>
          <w:szCs w:val="28"/>
        </w:rPr>
        <w:t>22</w:t>
      </w:r>
      <w:r w:rsidRPr="00D01DFF">
        <w:rPr>
          <w:b/>
          <w:szCs w:val="28"/>
        </w:rPr>
        <w:t xml:space="preserve"> год</w:t>
      </w:r>
    </w:p>
    <w:p w:rsidR="003F41DE" w:rsidRDefault="001C5D3E" w:rsidP="001C5D3E">
      <w:pPr>
        <w:ind w:left="7080"/>
        <w:rPr>
          <w:szCs w:val="28"/>
        </w:rPr>
      </w:pPr>
      <w:r>
        <w:rPr>
          <w:szCs w:val="28"/>
        </w:rPr>
        <w:t xml:space="preserve">       </w:t>
      </w:r>
    </w:p>
    <w:p w:rsidR="001C5D3E" w:rsidRPr="00023346" w:rsidRDefault="003F41DE" w:rsidP="001C5D3E">
      <w:pPr>
        <w:ind w:left="7080"/>
        <w:rPr>
          <w:szCs w:val="28"/>
        </w:rPr>
      </w:pPr>
      <w:r>
        <w:rPr>
          <w:szCs w:val="28"/>
        </w:rPr>
        <w:t xml:space="preserve">       </w:t>
      </w:r>
      <w:r w:rsidR="001C5D3E">
        <w:rPr>
          <w:szCs w:val="28"/>
        </w:rPr>
        <w:t xml:space="preserve">  </w:t>
      </w:r>
      <w:r w:rsidR="001C5D3E" w:rsidRPr="00023346">
        <w:rPr>
          <w:szCs w:val="28"/>
        </w:rPr>
        <w:t>(тыс.</w:t>
      </w:r>
      <w:r w:rsidR="001C5D3E">
        <w:rPr>
          <w:szCs w:val="28"/>
        </w:rPr>
        <w:t xml:space="preserve"> </w:t>
      </w:r>
      <w:r w:rsidR="001C5D3E" w:rsidRPr="00023346">
        <w:rPr>
          <w:szCs w:val="28"/>
        </w:rPr>
        <w:t>руб</w:t>
      </w:r>
      <w:r w:rsidR="001C5D3E">
        <w:rPr>
          <w:szCs w:val="28"/>
        </w:rPr>
        <w:t>лей</w:t>
      </w:r>
      <w:r w:rsidR="001C5D3E" w:rsidRPr="00023346">
        <w:rPr>
          <w:szCs w:val="28"/>
        </w:rPr>
        <w:t>)</w:t>
      </w:r>
    </w:p>
    <w:tbl>
      <w:tblPr>
        <w:tblW w:w="9867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116"/>
        <w:gridCol w:w="805"/>
        <w:gridCol w:w="512"/>
        <w:gridCol w:w="526"/>
        <w:gridCol w:w="1984"/>
        <w:gridCol w:w="709"/>
        <w:gridCol w:w="1417"/>
      </w:tblGrid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 xml:space="preserve">№ </w:t>
            </w:r>
            <w:proofErr w:type="gramStart"/>
            <w:r w:rsidRPr="00023346">
              <w:rPr>
                <w:szCs w:val="28"/>
              </w:rPr>
              <w:t>п</w:t>
            </w:r>
            <w:proofErr w:type="gramEnd"/>
            <w:r w:rsidRPr="00023346">
              <w:rPr>
                <w:szCs w:val="28"/>
              </w:rPr>
              <w:t>/п</w:t>
            </w: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szCs w:val="28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РЗ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proofErr w:type="gramStart"/>
            <w:r w:rsidRPr="00023346">
              <w:rPr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ВР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Сумма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</w:t>
            </w: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2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3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4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6E02C7" w:rsidP="00C1560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262 709</w:t>
            </w:r>
            <w:r w:rsidR="00D427EC">
              <w:rPr>
                <w:b/>
                <w:szCs w:val="28"/>
              </w:rPr>
              <w:t>,8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Совет Нефтегорского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8C47E8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 w:rsidRPr="0032549C"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32549C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1C5D3E" w:rsidRPr="00390027" w:rsidRDefault="001C5D3E" w:rsidP="001C5D3E">
            <w:pPr>
              <w:jc w:val="center"/>
              <w:rPr>
                <w:szCs w:val="28"/>
              </w:rPr>
            </w:pPr>
            <w:r w:rsidRPr="00390027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8C47E8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8C47E8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осуществление внешнего </w:t>
            </w:r>
            <w:r>
              <w:rPr>
                <w:szCs w:val="28"/>
              </w:rPr>
              <w:lastRenderedPageBreak/>
              <w:t>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023346">
              <w:rPr>
                <w:b/>
                <w:szCs w:val="28"/>
              </w:rPr>
              <w:t>.</w:t>
            </w: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Нефтегорского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6E02C7" w:rsidP="00C1560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262 618,1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940629" w:rsidP="008D22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8D22B8">
              <w:rPr>
                <w:b/>
                <w:szCs w:val="28"/>
              </w:rPr>
              <w:t>4</w:t>
            </w:r>
            <w:r w:rsidR="00E00236">
              <w:rPr>
                <w:b/>
                <w:szCs w:val="28"/>
              </w:rPr>
              <w:t> 456,7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</w:t>
            </w:r>
            <w:r w:rsidR="007A1910">
              <w:rPr>
                <w:szCs w:val="28"/>
              </w:rPr>
              <w:t>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</w:t>
            </w:r>
            <w:r w:rsidR="007A1910">
              <w:rPr>
                <w:szCs w:val="28"/>
              </w:rPr>
              <w:t>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7A191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9543CD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17 1 01 00000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</w:t>
            </w:r>
            <w:r w:rsidR="007A1910">
              <w:rPr>
                <w:szCs w:val="28"/>
              </w:rPr>
              <w:t>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7A1910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D299C">
              <w:rPr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7A19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1 429,</w:t>
            </w:r>
            <w:r w:rsidR="007A1910">
              <w:rPr>
                <w:szCs w:val="28"/>
              </w:rPr>
              <w:t>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4802F2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>
              <w:rPr>
                <w:szCs w:val="28"/>
              </w:rPr>
              <w:t xml:space="preserve"> </w:t>
            </w:r>
            <w:r w:rsidRPr="004802F2">
              <w:rPr>
                <w:szCs w:val="28"/>
              </w:rPr>
              <w:t>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4456EA" w:rsidP="00E002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 w:rsidR="00E00236">
              <w:rPr>
                <w:szCs w:val="28"/>
              </w:rPr>
              <w:t>27</w:t>
            </w:r>
            <w:r w:rsidR="00736C2B">
              <w:rPr>
                <w:szCs w:val="28"/>
              </w:rPr>
              <w:t>5</w:t>
            </w:r>
            <w:r w:rsidR="001C5D3E">
              <w:rPr>
                <w:szCs w:val="28"/>
              </w:rPr>
              <w:t>,0</w:t>
            </w:r>
          </w:p>
        </w:tc>
      </w:tr>
      <w:tr w:rsidR="00E00236" w:rsidRPr="00023346" w:rsidTr="001C5D3E">
        <w:tc>
          <w:tcPr>
            <w:tcW w:w="798" w:type="dxa"/>
            <w:vAlign w:val="center"/>
          </w:tcPr>
          <w:p w:rsidR="00E00236" w:rsidRPr="00023346" w:rsidRDefault="00E0023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E00236" w:rsidRPr="00023346" w:rsidRDefault="00E00236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E00236" w:rsidRPr="00023346" w:rsidRDefault="00E0023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00236" w:rsidRPr="00023346" w:rsidRDefault="00E00236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4 275,0</w:t>
            </w:r>
          </w:p>
        </w:tc>
      </w:tr>
      <w:tr w:rsidR="00E00236" w:rsidRPr="00023346" w:rsidTr="001C5D3E">
        <w:tc>
          <w:tcPr>
            <w:tcW w:w="798" w:type="dxa"/>
            <w:vAlign w:val="center"/>
          </w:tcPr>
          <w:p w:rsidR="00E00236" w:rsidRPr="00023346" w:rsidRDefault="00E0023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E00236" w:rsidRPr="00023346" w:rsidRDefault="00E00236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236" w:rsidRPr="00023346" w:rsidRDefault="00E00236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4 275,0</w:t>
            </w:r>
          </w:p>
        </w:tc>
      </w:tr>
      <w:tr w:rsidR="00E00236" w:rsidRPr="00023346" w:rsidTr="001C5D3E">
        <w:tc>
          <w:tcPr>
            <w:tcW w:w="798" w:type="dxa"/>
            <w:vAlign w:val="center"/>
          </w:tcPr>
          <w:p w:rsidR="00E00236" w:rsidRPr="00023346" w:rsidRDefault="00E00236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E00236" w:rsidRPr="009543CD" w:rsidRDefault="00E00236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E00236" w:rsidRPr="00023346" w:rsidRDefault="00E0023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E00236" w:rsidRDefault="00E00236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E00236" w:rsidRDefault="00E00236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0236" w:rsidRPr="00023346" w:rsidRDefault="00E00236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4 275,0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5042F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E002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</w:t>
            </w:r>
            <w:r w:rsidR="00E00236">
              <w:rPr>
                <w:szCs w:val="28"/>
              </w:rPr>
              <w:t>27</w:t>
            </w:r>
            <w:r>
              <w:rPr>
                <w:szCs w:val="28"/>
              </w:rPr>
              <w:t>1,2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D299C">
              <w:rPr>
                <w:szCs w:val="28"/>
              </w:rPr>
              <w:lastRenderedPageBreak/>
              <w:t>фондами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3 943,2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Pr="00023346" w:rsidRDefault="004456EA" w:rsidP="00E002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00236">
              <w:rPr>
                <w:szCs w:val="28"/>
              </w:rPr>
              <w:t>1</w:t>
            </w:r>
            <w:r w:rsidR="001C5D3E">
              <w:rPr>
                <w:szCs w:val="28"/>
              </w:rPr>
              <w:t>3,0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1C5D3E" w:rsidRPr="00B44D26" w:rsidRDefault="001C5D3E" w:rsidP="001C5D3E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9543CD">
              <w:rPr>
                <w:szCs w:val="28"/>
              </w:rPr>
              <w:t xml:space="preserve">Осуществление отдельных </w:t>
            </w:r>
            <w:r>
              <w:rPr>
                <w:szCs w:val="28"/>
              </w:rPr>
              <w:t xml:space="preserve">государственных </w:t>
            </w:r>
            <w:r w:rsidRPr="009543CD">
              <w:rPr>
                <w:szCs w:val="28"/>
              </w:rPr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8C47E8" w:rsidRDefault="001C5D3E" w:rsidP="001C5D3E">
            <w:pPr>
              <w:rPr>
                <w:szCs w:val="28"/>
              </w:rPr>
            </w:pPr>
            <w:r w:rsidRPr="002F3857">
              <w:rPr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2F3857">
              <w:rPr>
                <w:szCs w:val="28"/>
              </w:rPr>
              <w:t>Непрограммные расходы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</w:t>
            </w:r>
            <w:r w:rsidRPr="00C1161E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99 1 00 90010</w:t>
            </w:r>
          </w:p>
        </w:tc>
        <w:tc>
          <w:tcPr>
            <w:tcW w:w="709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99 1 00 90010</w:t>
            </w:r>
          </w:p>
        </w:tc>
        <w:tc>
          <w:tcPr>
            <w:tcW w:w="709" w:type="dxa"/>
            <w:vAlign w:val="center"/>
          </w:tcPr>
          <w:p w:rsidR="001C5D3E" w:rsidRPr="00C1161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8D22B8" w:rsidP="005C25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5C25BA">
              <w:rPr>
                <w:szCs w:val="28"/>
              </w:rPr>
              <w:t> 732,4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Нефтегорского городского поселения Апшеронского района «Управление </w:t>
            </w:r>
            <w:r>
              <w:rPr>
                <w:szCs w:val="28"/>
              </w:rPr>
              <w:lastRenderedPageBreak/>
              <w:t>муниципальным имуществом»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8D22B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AE060F">
              <w:rPr>
                <w:szCs w:val="28"/>
              </w:rPr>
              <w:t>71</w:t>
            </w:r>
            <w:r w:rsidR="001C5D3E">
              <w:rPr>
                <w:szCs w:val="28"/>
              </w:rPr>
              <w:t>,0</w:t>
            </w:r>
          </w:p>
        </w:tc>
      </w:tr>
      <w:tr w:rsidR="005C25BA" w:rsidRPr="00023346" w:rsidTr="001C5D3E">
        <w:tc>
          <w:tcPr>
            <w:tcW w:w="798" w:type="dxa"/>
            <w:vAlign w:val="center"/>
          </w:tcPr>
          <w:p w:rsidR="005C25BA" w:rsidRPr="00023346" w:rsidRDefault="005C25BA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C25BA" w:rsidRDefault="005C25BA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5C25BA" w:rsidRPr="00023346" w:rsidRDefault="005C25BA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25BA" w:rsidRDefault="008D22B8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5C25BA">
              <w:rPr>
                <w:szCs w:val="28"/>
              </w:rPr>
              <w:t>71,0</w:t>
            </w:r>
          </w:p>
        </w:tc>
      </w:tr>
      <w:tr w:rsidR="005C25BA" w:rsidRPr="00023346" w:rsidTr="001C5D3E">
        <w:tc>
          <w:tcPr>
            <w:tcW w:w="798" w:type="dxa"/>
            <w:vAlign w:val="center"/>
          </w:tcPr>
          <w:p w:rsidR="005C25BA" w:rsidRPr="00023346" w:rsidRDefault="005C25BA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C25BA" w:rsidRDefault="005C25BA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5C25BA" w:rsidRPr="00023346" w:rsidRDefault="005C25BA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25BA" w:rsidRDefault="008D22B8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5C25BA">
              <w:rPr>
                <w:szCs w:val="28"/>
              </w:rPr>
              <w:t>71,0</w:t>
            </w:r>
          </w:p>
        </w:tc>
      </w:tr>
      <w:tr w:rsidR="005C25BA" w:rsidRPr="00023346" w:rsidTr="001C5D3E">
        <w:tc>
          <w:tcPr>
            <w:tcW w:w="798" w:type="dxa"/>
            <w:vAlign w:val="center"/>
          </w:tcPr>
          <w:p w:rsidR="005C25BA" w:rsidRPr="00023346" w:rsidRDefault="005C25BA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C25BA" w:rsidRDefault="005C25BA" w:rsidP="001C5D3E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5" w:type="dxa"/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5C25BA" w:rsidRPr="00023346" w:rsidRDefault="005C25BA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C25BA" w:rsidRDefault="008D22B8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5C25BA">
              <w:rPr>
                <w:szCs w:val="28"/>
              </w:rPr>
              <w:t>71,0</w:t>
            </w:r>
          </w:p>
        </w:tc>
      </w:tr>
      <w:tr w:rsidR="005C25BA" w:rsidRPr="00023346" w:rsidTr="001C5D3E">
        <w:tc>
          <w:tcPr>
            <w:tcW w:w="798" w:type="dxa"/>
            <w:vAlign w:val="center"/>
          </w:tcPr>
          <w:p w:rsidR="005C25BA" w:rsidRPr="00023346" w:rsidRDefault="005C25BA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C25BA" w:rsidRDefault="005C25BA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5C25BA" w:rsidRPr="00023346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5C25BA" w:rsidRDefault="008D22B8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5C25BA">
              <w:rPr>
                <w:szCs w:val="28"/>
              </w:rPr>
              <w:t>71,0</w:t>
            </w:r>
          </w:p>
        </w:tc>
      </w:tr>
      <w:tr w:rsidR="001C5D3E" w:rsidRPr="00023346" w:rsidTr="001C5D3E">
        <w:trPr>
          <w:trHeight w:val="26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8D22B8" w:rsidP="005C25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8 1</w:t>
            </w:r>
            <w:r w:rsidR="005C25BA">
              <w:rPr>
                <w:szCs w:val="28"/>
              </w:rPr>
              <w:t>61,4</w:t>
            </w:r>
          </w:p>
        </w:tc>
      </w:tr>
      <w:tr w:rsidR="005C25BA" w:rsidRPr="007D047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A" w:rsidRPr="00064604" w:rsidRDefault="005C25BA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A" w:rsidRPr="00023346" w:rsidRDefault="005C25BA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A" w:rsidRPr="007D0476" w:rsidRDefault="005C25BA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A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A" w:rsidRPr="00A34313" w:rsidRDefault="005C25BA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A" w:rsidRPr="007D0476" w:rsidRDefault="005C25BA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A" w:rsidRDefault="008D22B8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8 1</w:t>
            </w:r>
            <w:r w:rsidR="005C25BA">
              <w:rPr>
                <w:szCs w:val="28"/>
              </w:rPr>
              <w:t>61,4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DD299C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4C6B2B" w:rsidP="008D22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8D22B8">
              <w:rPr>
                <w:szCs w:val="28"/>
              </w:rPr>
              <w:t>3</w:t>
            </w:r>
            <w:r w:rsidR="005C25BA">
              <w:rPr>
                <w:szCs w:val="28"/>
              </w:rPr>
              <w:t>55</w:t>
            </w:r>
            <w:r>
              <w:rPr>
                <w:szCs w:val="28"/>
              </w:rPr>
              <w:t>,6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Мероприятия по </w:t>
            </w:r>
            <w:r>
              <w:rPr>
                <w:szCs w:val="28"/>
              </w:rPr>
              <w:lastRenderedPageBreak/>
              <w:t>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8D22B8" w:rsidP="004C6B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4C6B2B">
              <w:rPr>
                <w:szCs w:val="28"/>
              </w:rPr>
              <w:t>3</w:t>
            </w:r>
            <w:r w:rsidR="001C5D3E">
              <w:rPr>
                <w:szCs w:val="28"/>
              </w:rPr>
              <w:t>9,0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8D22B8" w:rsidP="004C6B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4C6B2B">
              <w:rPr>
                <w:szCs w:val="28"/>
              </w:rPr>
              <w:t>3</w:t>
            </w:r>
            <w:r w:rsidR="001C5D3E">
              <w:rPr>
                <w:szCs w:val="28"/>
              </w:rPr>
              <w:t>9,0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1C5D3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5C25BA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  <w:r w:rsidR="001C5D3E">
              <w:rPr>
                <w:szCs w:val="28"/>
              </w:rPr>
              <w:t>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1E7467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муниципального архива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5C25BA" w:rsidP="00544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448D5">
              <w:rPr>
                <w:szCs w:val="28"/>
              </w:rPr>
              <w:t>7</w:t>
            </w:r>
            <w:r w:rsidR="001C5D3E">
              <w:rPr>
                <w:szCs w:val="28"/>
              </w:rPr>
              <w:t>6,6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</w:t>
            </w:r>
            <w:r w:rsidRPr="00DD299C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17 1 02 11880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5C25BA" w:rsidP="005448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448D5">
              <w:rPr>
                <w:szCs w:val="28"/>
              </w:rPr>
              <w:t>7</w:t>
            </w:r>
            <w:r w:rsidR="001C5D3E">
              <w:rPr>
                <w:szCs w:val="28"/>
              </w:rPr>
              <w:t>6,6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907F33" w:rsidRDefault="001C5D3E" w:rsidP="001C5D3E">
            <w:pPr>
              <w:rPr>
                <w:szCs w:val="28"/>
              </w:rPr>
            </w:pPr>
            <w:r w:rsidRPr="00907F33">
              <w:rPr>
                <w:szCs w:val="28"/>
              </w:rPr>
              <w:t xml:space="preserve">Осуществление </w:t>
            </w:r>
            <w:r>
              <w:rPr>
                <w:szCs w:val="28"/>
              </w:rPr>
              <w:t>мер по противодействию коррупции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BE49F9" w:rsidRDefault="001C5D3E" w:rsidP="001C5D3E">
            <w:pPr>
              <w:rPr>
                <w:szCs w:val="28"/>
              </w:rPr>
            </w:pPr>
            <w:r w:rsidRPr="00BE49F9">
              <w:rPr>
                <w:szCs w:val="28"/>
              </w:rPr>
              <w:t>Мероприятия, напра</w:t>
            </w:r>
            <w:r>
              <w:rPr>
                <w:szCs w:val="28"/>
              </w:rPr>
              <w:t>вленные на осуществление мер по противодействию коррупции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17 1 08 10650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17 1 08 10650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1E7467" w:rsidRDefault="001C5D3E" w:rsidP="001C5D3E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</w:t>
            </w:r>
            <w:r>
              <w:rPr>
                <w:szCs w:val="28"/>
              </w:rPr>
              <w:t>9</w:t>
            </w:r>
            <w:r w:rsidRPr="00A34313">
              <w:rPr>
                <w:szCs w:val="2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014069" w:rsidP="000140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6 7</w:t>
            </w:r>
            <w:r w:rsidR="00353D8B">
              <w:rPr>
                <w:szCs w:val="28"/>
              </w:rPr>
              <w:t>95,8</w:t>
            </w:r>
          </w:p>
        </w:tc>
      </w:tr>
      <w:tr w:rsidR="00353D8B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Pr="00064604" w:rsidRDefault="00353D8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Pr="00023346" w:rsidRDefault="00353D8B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Pr="00023346" w:rsidRDefault="00353D8B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Default="00353D8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Default="00353D8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Pr="00A34313" w:rsidRDefault="00353D8B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</w:t>
            </w:r>
            <w:r>
              <w:rPr>
                <w:szCs w:val="28"/>
              </w:rPr>
              <w:t>9</w:t>
            </w:r>
            <w:r w:rsidRPr="00A34313">
              <w:rPr>
                <w:szCs w:val="28"/>
              </w:rPr>
              <w:t xml:space="preserve">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Pr="00023346" w:rsidRDefault="00353D8B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B" w:rsidRDefault="00014069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6 7</w:t>
            </w:r>
            <w:r w:rsidR="00353D8B">
              <w:rPr>
                <w:szCs w:val="28"/>
              </w:rPr>
              <w:t>95,8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</w:t>
            </w:r>
            <w:r>
              <w:rPr>
                <w:szCs w:val="28"/>
              </w:rPr>
              <w:t>9</w:t>
            </w:r>
            <w:r w:rsidRPr="00A34313">
              <w:rPr>
                <w:szCs w:val="28"/>
              </w:rPr>
              <w:t xml:space="preserve">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014069" w:rsidP="00353D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6 6</w:t>
            </w:r>
            <w:r w:rsidR="00353D8B">
              <w:rPr>
                <w:szCs w:val="28"/>
              </w:rPr>
              <w:t>20,8</w:t>
            </w:r>
          </w:p>
        </w:tc>
      </w:tr>
      <w:tr w:rsidR="001C5D3E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64604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A34313" w:rsidRDefault="001C5D3E" w:rsidP="001C5D3E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</w:t>
            </w:r>
            <w:r>
              <w:rPr>
                <w:szCs w:val="28"/>
              </w:rPr>
              <w:t>9</w:t>
            </w:r>
            <w:r w:rsidRPr="00A34313">
              <w:rPr>
                <w:szCs w:val="28"/>
              </w:rPr>
              <w:t xml:space="preserve">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E" w:rsidRPr="00023346" w:rsidRDefault="00AC5AF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C5D3E">
              <w:rPr>
                <w:szCs w:val="28"/>
              </w:rPr>
              <w:t>75,0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D427EC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259,8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szCs w:val="28"/>
              </w:rPr>
              <w:t xml:space="preserve">Мобилизационная и вневойсковая </w:t>
            </w:r>
            <w:r w:rsidRPr="00023346">
              <w:rPr>
                <w:szCs w:val="28"/>
              </w:rPr>
              <w:lastRenderedPageBreak/>
              <w:t>подготовка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D427EC" w:rsidRPr="00023346" w:rsidTr="001C5D3E">
        <w:tc>
          <w:tcPr>
            <w:tcW w:w="798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427EC" w:rsidRPr="00023346" w:rsidRDefault="00D427EC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27EC" w:rsidRPr="00023346" w:rsidRDefault="00D427EC" w:rsidP="00BB36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D427EC" w:rsidRPr="00023346" w:rsidTr="001C5D3E">
        <w:tc>
          <w:tcPr>
            <w:tcW w:w="798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427EC" w:rsidRPr="00023346" w:rsidRDefault="00D427EC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27EC" w:rsidRPr="00023346" w:rsidRDefault="00D427EC" w:rsidP="00BB36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D427EC" w:rsidRPr="00023346" w:rsidTr="001C5D3E">
        <w:tc>
          <w:tcPr>
            <w:tcW w:w="798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427EC" w:rsidRPr="00B06602" w:rsidRDefault="00D427EC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427EC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D427EC" w:rsidRDefault="00D427EC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27EC" w:rsidRPr="00023346" w:rsidRDefault="00D427EC" w:rsidP="00BB36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D427EC" w:rsidRPr="00023346" w:rsidTr="001C5D3E">
        <w:tc>
          <w:tcPr>
            <w:tcW w:w="798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427EC" w:rsidRDefault="00D427EC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 xml:space="preserve">Осуществление первичного воинского учета </w:t>
            </w:r>
            <w:r>
              <w:rPr>
                <w:szCs w:val="28"/>
              </w:rPr>
              <w:t>органами местного самоуправления поселений, муниципальных и  городских округов</w:t>
            </w:r>
          </w:p>
        </w:tc>
        <w:tc>
          <w:tcPr>
            <w:tcW w:w="805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D427EC" w:rsidRDefault="00D427EC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27EC" w:rsidRPr="00023346" w:rsidRDefault="00D427EC" w:rsidP="00BB36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D427EC" w:rsidRPr="00023346" w:rsidTr="001C5D3E">
        <w:tc>
          <w:tcPr>
            <w:tcW w:w="798" w:type="dxa"/>
            <w:vAlign w:val="center"/>
          </w:tcPr>
          <w:p w:rsidR="00D427EC" w:rsidRPr="00023346" w:rsidRDefault="00D427EC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427EC" w:rsidRPr="00023346" w:rsidRDefault="00D427EC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D427EC" w:rsidRPr="00023346" w:rsidRDefault="00D427EC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D427EC" w:rsidRPr="00023346" w:rsidRDefault="00D427EC" w:rsidP="00BB36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259,8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FF167F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44</w:t>
            </w:r>
            <w:r w:rsidR="001C5D3E">
              <w:rPr>
                <w:b/>
                <w:szCs w:val="28"/>
              </w:rPr>
              <w:t>0,0</w:t>
            </w:r>
          </w:p>
        </w:tc>
      </w:tr>
      <w:tr w:rsidR="001C5D3E" w:rsidRPr="00B06602" w:rsidTr="001C5D3E">
        <w:tc>
          <w:tcPr>
            <w:tcW w:w="798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Защита населения и территории от чрезвычайных </w:t>
            </w:r>
            <w:r>
              <w:rPr>
                <w:szCs w:val="28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805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B06602" w:rsidRDefault="00FF167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  <w:r w:rsidR="001C5D3E">
              <w:rPr>
                <w:szCs w:val="28"/>
              </w:rPr>
              <w:t>0,0</w:t>
            </w:r>
          </w:p>
        </w:tc>
      </w:tr>
      <w:tr w:rsidR="00FF167F" w:rsidRPr="00023346" w:rsidTr="001C5D3E">
        <w:tc>
          <w:tcPr>
            <w:tcW w:w="798" w:type="dxa"/>
            <w:vAlign w:val="center"/>
          </w:tcPr>
          <w:p w:rsidR="00FF167F" w:rsidRPr="00023346" w:rsidRDefault="00FF167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F167F" w:rsidRDefault="00FF167F" w:rsidP="001C5D3E">
            <w:pPr>
              <w:rPr>
                <w:szCs w:val="28"/>
              </w:rPr>
            </w:pPr>
            <w:r w:rsidRPr="00BE23D7">
              <w:rPr>
                <w:szCs w:val="28"/>
              </w:rPr>
              <w:t>Муниципальная программа Нефтегорского городского поселения Апшеронского района «Обеспечение безопасности населения»</w:t>
            </w:r>
          </w:p>
        </w:tc>
        <w:tc>
          <w:tcPr>
            <w:tcW w:w="805" w:type="dxa"/>
            <w:vAlign w:val="center"/>
          </w:tcPr>
          <w:p w:rsidR="00FF167F" w:rsidRPr="00023346" w:rsidRDefault="00FF167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F167F" w:rsidRPr="00023346" w:rsidRDefault="00FF167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FF167F" w:rsidRDefault="00FF167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FF167F" w:rsidRPr="00023346" w:rsidRDefault="00FF167F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FF167F" w:rsidRPr="00023346" w:rsidRDefault="00FF167F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F167F" w:rsidRPr="00B06602" w:rsidRDefault="00FF167F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440,0</w:t>
            </w:r>
          </w:p>
        </w:tc>
      </w:tr>
      <w:tr w:rsidR="00FF167F" w:rsidRPr="00023346" w:rsidTr="001C5D3E">
        <w:tc>
          <w:tcPr>
            <w:tcW w:w="798" w:type="dxa"/>
            <w:vAlign w:val="center"/>
          </w:tcPr>
          <w:p w:rsidR="00FF167F" w:rsidRPr="00023346" w:rsidRDefault="00FF167F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F167F" w:rsidRPr="00023346" w:rsidRDefault="00FF167F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FF167F" w:rsidRPr="00023346" w:rsidRDefault="00FF167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F167F" w:rsidRPr="00023346" w:rsidRDefault="00FF167F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FF167F" w:rsidRPr="00023346" w:rsidRDefault="00FF167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FF167F" w:rsidRPr="00023346" w:rsidRDefault="00FF167F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FF167F" w:rsidRPr="00023346" w:rsidRDefault="00FF167F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F167F" w:rsidRPr="00B06602" w:rsidRDefault="00FF167F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06 7 01 00000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FF167F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41</w:t>
            </w:r>
            <w:r w:rsidR="001C5D3E">
              <w:rPr>
                <w:snapToGrid w:val="0"/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 w:rsidRPr="00977A35">
              <w:rPr>
                <w:szCs w:val="28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DD299C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FF167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1C5D3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E710ED" w:rsidRDefault="001C5D3E" w:rsidP="001C5D3E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FF167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1C5D3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C5D3E" w:rsidRPr="00B06602" w:rsidTr="001C5D3E">
        <w:tc>
          <w:tcPr>
            <w:tcW w:w="798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805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06 7 04 00000</w:t>
            </w:r>
          </w:p>
        </w:tc>
        <w:tc>
          <w:tcPr>
            <w:tcW w:w="709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1C5D3E" w:rsidRPr="00B06602" w:rsidTr="001C5D3E">
        <w:tc>
          <w:tcPr>
            <w:tcW w:w="798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805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1C5D3E" w:rsidRPr="00B06602" w:rsidTr="001C5D3E">
        <w:tc>
          <w:tcPr>
            <w:tcW w:w="798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B06602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1C5D3E" w:rsidRPr="00B06602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EB3AA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EB3AA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</w:t>
            </w:r>
            <w:r w:rsidRPr="00EB3AAE">
              <w:rPr>
                <w:szCs w:val="28"/>
              </w:rPr>
              <w:t>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06 7 02 00000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 w:rsidRPr="00EB3AAE"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1C5D3E" w:rsidRDefault="001C5D3E" w:rsidP="001C5D3E">
            <w:pPr>
              <w:jc w:val="center"/>
            </w:pPr>
            <w:r>
              <w:rPr>
                <w:szCs w:val="28"/>
              </w:rPr>
              <w:t>10,0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F108FB" w:rsidP="00F108F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10 517</w:t>
            </w:r>
            <w:r w:rsidR="00A44545">
              <w:rPr>
                <w:b/>
                <w:szCs w:val="28"/>
              </w:rPr>
              <w:t>,3</w:t>
            </w:r>
          </w:p>
        </w:tc>
      </w:tr>
      <w:tr w:rsidR="001C5D3E" w:rsidRPr="00023346" w:rsidTr="001C5D3E">
        <w:tc>
          <w:tcPr>
            <w:tcW w:w="798" w:type="dxa"/>
            <w:vAlign w:val="center"/>
          </w:tcPr>
          <w:p w:rsidR="001C5D3E" w:rsidRPr="00023346" w:rsidRDefault="001C5D3E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C5D3E" w:rsidRPr="00023346" w:rsidRDefault="001C5D3E" w:rsidP="001C5D3E">
            <w:pPr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1C5D3E" w:rsidRPr="00023346" w:rsidRDefault="001C5D3E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1C5D3E" w:rsidRPr="00023346" w:rsidRDefault="001C5D3E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5D3E" w:rsidRPr="00023346" w:rsidRDefault="001C5D3E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5D3E" w:rsidRPr="00023346" w:rsidRDefault="00494E46" w:rsidP="00A7402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10 187</w:t>
            </w:r>
            <w:r w:rsidR="00A74029">
              <w:rPr>
                <w:snapToGrid w:val="0"/>
                <w:szCs w:val="28"/>
              </w:rPr>
              <w:t>,3</w:t>
            </w:r>
          </w:p>
        </w:tc>
      </w:tr>
      <w:tr w:rsidR="00494E46" w:rsidRPr="00023346" w:rsidTr="001C5D3E">
        <w:tc>
          <w:tcPr>
            <w:tcW w:w="798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94E46" w:rsidRPr="00023346" w:rsidRDefault="00494E46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>
              <w:rPr>
                <w:snapToGrid w:val="0"/>
                <w:szCs w:val="28"/>
              </w:rPr>
              <w:t>Поддержка дорожного хозяйства»</w:t>
            </w:r>
          </w:p>
        </w:tc>
        <w:tc>
          <w:tcPr>
            <w:tcW w:w="805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12 0 00 00000</w:t>
            </w:r>
          </w:p>
        </w:tc>
        <w:tc>
          <w:tcPr>
            <w:tcW w:w="709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94E46" w:rsidRPr="00023346" w:rsidRDefault="00494E46" w:rsidP="00586B3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10 187,3</w:t>
            </w:r>
          </w:p>
        </w:tc>
      </w:tr>
      <w:tr w:rsidR="00494E46" w:rsidRPr="00023346" w:rsidTr="001C5D3E">
        <w:tc>
          <w:tcPr>
            <w:tcW w:w="798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94E46" w:rsidRPr="00560A8C" w:rsidRDefault="00494E46" w:rsidP="001C5D3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494E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12 1 00 00000</w:t>
            </w:r>
          </w:p>
        </w:tc>
        <w:tc>
          <w:tcPr>
            <w:tcW w:w="709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94E46" w:rsidRPr="00023346" w:rsidRDefault="00494E46" w:rsidP="00586B3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10 187,3</w:t>
            </w:r>
          </w:p>
        </w:tc>
      </w:tr>
      <w:tr w:rsidR="00494E46" w:rsidRPr="00023346" w:rsidTr="001C5D3E">
        <w:tc>
          <w:tcPr>
            <w:tcW w:w="798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94E46" w:rsidRPr="00560A8C" w:rsidRDefault="00494E46" w:rsidP="001C5D3E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Создание устойчивого и безопасного функционирования автомобильных дорог общего пользования местного </w:t>
            </w:r>
            <w:proofErr w:type="gramStart"/>
            <w:r>
              <w:rPr>
                <w:snapToGrid w:val="0"/>
                <w:szCs w:val="28"/>
              </w:rPr>
              <w:t>значении</w:t>
            </w:r>
            <w:proofErr w:type="gramEnd"/>
            <w:r>
              <w:rPr>
                <w:snapToGrid w:val="0"/>
                <w:szCs w:val="28"/>
              </w:rPr>
              <w:t xml:space="preserve"> муниципального образования</w:t>
            </w:r>
          </w:p>
        </w:tc>
        <w:tc>
          <w:tcPr>
            <w:tcW w:w="805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494E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12 1 01 00000</w:t>
            </w:r>
          </w:p>
        </w:tc>
        <w:tc>
          <w:tcPr>
            <w:tcW w:w="709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94E46" w:rsidRPr="00023346" w:rsidRDefault="00494E46" w:rsidP="00586B3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10 187,3</w:t>
            </w:r>
          </w:p>
        </w:tc>
      </w:tr>
      <w:tr w:rsidR="00A74029" w:rsidRPr="00023346" w:rsidTr="001C5D3E">
        <w:tc>
          <w:tcPr>
            <w:tcW w:w="798" w:type="dxa"/>
            <w:vAlign w:val="center"/>
          </w:tcPr>
          <w:p w:rsidR="00A74029" w:rsidRPr="00023346" w:rsidRDefault="00A74029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74029" w:rsidRPr="00023346" w:rsidRDefault="00A74029" w:rsidP="001C5D3E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lastRenderedPageBreak/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805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A74029" w:rsidRPr="00023346" w:rsidRDefault="00A74029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A74029" w:rsidRPr="00023346" w:rsidRDefault="00A74029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029" w:rsidRPr="00023346" w:rsidRDefault="00494E46" w:rsidP="00812BE5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5 907</w:t>
            </w:r>
            <w:r w:rsidR="00A74029">
              <w:rPr>
                <w:snapToGrid w:val="0"/>
                <w:szCs w:val="28"/>
              </w:rPr>
              <w:t>,3</w:t>
            </w:r>
          </w:p>
        </w:tc>
      </w:tr>
      <w:tr w:rsidR="00494E46" w:rsidRPr="00023346" w:rsidTr="001C5D3E">
        <w:tc>
          <w:tcPr>
            <w:tcW w:w="798" w:type="dxa"/>
            <w:vAlign w:val="center"/>
          </w:tcPr>
          <w:p w:rsidR="00494E46" w:rsidRPr="00023346" w:rsidRDefault="00494E46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494E46" w:rsidRPr="00023346" w:rsidRDefault="00494E46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494E46" w:rsidRPr="00023346" w:rsidRDefault="00494E46" w:rsidP="001C5D3E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494E46" w:rsidRPr="00023346" w:rsidRDefault="00494E46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494E46" w:rsidRPr="00560A8C" w:rsidRDefault="00494E46" w:rsidP="001C5D3E">
            <w:pPr>
              <w:jc w:val="center"/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>0</w:t>
            </w:r>
            <w:r w:rsidRPr="00560A8C">
              <w:rPr>
                <w:snapToGrid w:val="0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494E46" w:rsidRPr="00023346" w:rsidRDefault="00494E46" w:rsidP="00586B3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5 907,3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90103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9010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9010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12 1 01 90020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4 280,0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90103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90103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9010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90103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A44545" w:rsidRDefault="00A44545" w:rsidP="0019010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12 1 01 90020</w:t>
            </w:r>
          </w:p>
        </w:tc>
        <w:tc>
          <w:tcPr>
            <w:tcW w:w="709" w:type="dxa"/>
            <w:vAlign w:val="center"/>
          </w:tcPr>
          <w:p w:rsidR="00A44545" w:rsidRDefault="00A44545" w:rsidP="0019010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A44545" w:rsidRDefault="00A44545" w:rsidP="00190103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4 280,0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  <w:r w:rsidR="00A44545">
              <w:rPr>
                <w:szCs w:val="28"/>
              </w:rPr>
              <w:t>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 w:rsidRPr="00F069C1"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560A8C">
              <w:rPr>
                <w:szCs w:val="28"/>
              </w:rPr>
              <w:t>Экономическое развитие муниципального 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13 0 00 00000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13 4 00 00000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DD299C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Default="00F108FB" w:rsidP="009713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</w:t>
            </w:r>
            <w:r w:rsidR="00A44545">
              <w:rPr>
                <w:szCs w:val="28"/>
              </w:rPr>
              <w:t>,0</w:t>
            </w:r>
          </w:p>
        </w:tc>
      </w:tr>
      <w:tr w:rsidR="00F108FB" w:rsidRPr="00023346" w:rsidTr="001C5D3E">
        <w:tc>
          <w:tcPr>
            <w:tcW w:w="798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108FB" w:rsidRPr="00023346" w:rsidRDefault="00F108FB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108FB" w:rsidRDefault="00F108FB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310,0</w:t>
            </w:r>
          </w:p>
        </w:tc>
      </w:tr>
      <w:tr w:rsidR="00F108FB" w:rsidRPr="00023346" w:rsidTr="001C5D3E">
        <w:tc>
          <w:tcPr>
            <w:tcW w:w="798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108FB" w:rsidRPr="00957689" w:rsidRDefault="00F108FB" w:rsidP="001C5D3E">
            <w:pPr>
              <w:rPr>
                <w:szCs w:val="28"/>
              </w:rPr>
            </w:pPr>
            <w:r w:rsidRPr="00957689">
              <w:rPr>
                <w:szCs w:val="28"/>
              </w:rPr>
              <w:t xml:space="preserve">Реализация </w:t>
            </w:r>
            <w:r w:rsidRPr="00957689">
              <w:rPr>
                <w:szCs w:val="28"/>
              </w:rPr>
              <w:lastRenderedPageBreak/>
              <w:t>полномочий в области строительства, 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17 1 14 00000</w:t>
            </w:r>
          </w:p>
        </w:tc>
        <w:tc>
          <w:tcPr>
            <w:tcW w:w="709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108FB" w:rsidRDefault="00F108FB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310,0</w:t>
            </w:r>
          </w:p>
        </w:tc>
      </w:tr>
      <w:tr w:rsidR="00F108FB" w:rsidRPr="00023346" w:rsidTr="001C5D3E">
        <w:tc>
          <w:tcPr>
            <w:tcW w:w="798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108FB" w:rsidRPr="00E710ED" w:rsidRDefault="00F108FB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108FB" w:rsidRDefault="00F108FB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310,0</w:t>
            </w:r>
          </w:p>
        </w:tc>
      </w:tr>
      <w:tr w:rsidR="00F108FB" w:rsidRPr="00023346" w:rsidTr="001C5D3E">
        <w:tc>
          <w:tcPr>
            <w:tcW w:w="798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F108FB" w:rsidRPr="006A5288" w:rsidRDefault="00F108FB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F108FB" w:rsidRPr="00023346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F108FB" w:rsidRDefault="00F108FB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F108FB" w:rsidRDefault="00F108FB" w:rsidP="00264E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310,0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403BCE" w:rsidRDefault="005973D3" w:rsidP="00591E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226 350</w:t>
            </w:r>
            <w:r w:rsidR="008E66D5">
              <w:rPr>
                <w:b/>
                <w:szCs w:val="28"/>
              </w:rPr>
              <w:t>,3</w:t>
            </w:r>
          </w:p>
        </w:tc>
      </w:tr>
      <w:tr w:rsidR="00A44545" w:rsidRPr="00023346" w:rsidTr="001C5D3E">
        <w:tc>
          <w:tcPr>
            <w:tcW w:w="798" w:type="dxa"/>
            <w:vAlign w:val="center"/>
          </w:tcPr>
          <w:p w:rsidR="00A44545" w:rsidRPr="00023346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Жилищное хозяйство</w:t>
            </w:r>
          </w:p>
        </w:tc>
        <w:tc>
          <w:tcPr>
            <w:tcW w:w="805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6C0867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215 858,5</w:t>
            </w:r>
          </w:p>
        </w:tc>
      </w:tr>
      <w:tr w:rsidR="00964598" w:rsidRPr="00CD50DD" w:rsidTr="001C5D3E">
        <w:trPr>
          <w:trHeight w:val="657"/>
        </w:trPr>
        <w:tc>
          <w:tcPr>
            <w:tcW w:w="798" w:type="dxa"/>
            <w:vAlign w:val="center"/>
          </w:tcPr>
          <w:p w:rsidR="00964598" w:rsidRPr="00CD50DD" w:rsidRDefault="00964598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64598" w:rsidRPr="00CD50DD" w:rsidRDefault="00964598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64598" w:rsidRPr="00023346" w:rsidRDefault="006C0867" w:rsidP="00BB36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215 858,5</w:t>
            </w:r>
          </w:p>
        </w:tc>
      </w:tr>
      <w:tr w:rsidR="00964598" w:rsidRPr="00CD50DD" w:rsidTr="001C5D3E">
        <w:trPr>
          <w:trHeight w:val="415"/>
        </w:trPr>
        <w:tc>
          <w:tcPr>
            <w:tcW w:w="798" w:type="dxa"/>
            <w:vAlign w:val="center"/>
          </w:tcPr>
          <w:p w:rsidR="00964598" w:rsidRPr="009403CF" w:rsidRDefault="00964598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64598" w:rsidRPr="00CD50DD" w:rsidRDefault="00964598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805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709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64598" w:rsidRPr="00023346" w:rsidRDefault="006C0867" w:rsidP="00BB36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215 858,5</w:t>
            </w:r>
          </w:p>
        </w:tc>
      </w:tr>
      <w:tr w:rsidR="00A44545" w:rsidRPr="00CD50DD" w:rsidTr="001C5D3E">
        <w:trPr>
          <w:trHeight w:val="4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3 712,5</w:t>
            </w:r>
          </w:p>
        </w:tc>
      </w:tr>
      <w:tr w:rsidR="00A44545" w:rsidRPr="00CD50DD" w:rsidTr="001C5D3E">
        <w:trPr>
          <w:trHeight w:val="4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3DCC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3 712,5</w:t>
            </w:r>
          </w:p>
        </w:tc>
      </w:tr>
      <w:tr w:rsidR="00A44545" w:rsidRPr="00CD50DD" w:rsidTr="001C5D3E">
        <w:trPr>
          <w:trHeight w:val="4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023346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A44545" w:rsidRPr="00CD50DD" w:rsidTr="001C5D3E">
        <w:trPr>
          <w:trHeight w:val="4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023346" w:rsidRDefault="00A44545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 xml:space="preserve">Капитальные вложения </w:t>
            </w:r>
            <w:r w:rsidRPr="001023C1">
              <w:rPr>
                <w:szCs w:val="28"/>
              </w:rPr>
              <w:lastRenderedPageBreak/>
              <w:t>в объекты государственной (муниципальной)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Pr="00C86C33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3 512,5</w:t>
            </w:r>
          </w:p>
        </w:tc>
      </w:tr>
      <w:tr w:rsidR="00A44545" w:rsidRPr="00CD50DD" w:rsidTr="001C5D3E">
        <w:trPr>
          <w:trHeight w:val="416"/>
        </w:trPr>
        <w:tc>
          <w:tcPr>
            <w:tcW w:w="798" w:type="dxa"/>
            <w:vAlign w:val="center"/>
          </w:tcPr>
          <w:p w:rsidR="00A44545" w:rsidRPr="00CD50DD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616599" w:rsidP="001C5D3E">
            <w:pPr>
              <w:rPr>
                <w:szCs w:val="28"/>
              </w:rPr>
            </w:pPr>
            <w:hyperlink r:id="rId9" w:history="1">
              <w:r w:rsidR="00A44545" w:rsidRPr="00A41C72">
                <w:rPr>
                  <w:szCs w:val="28"/>
                </w:rPr>
                <w:t>Федеральный проект</w:t>
              </w:r>
            </w:hyperlink>
            <w:r w:rsidR="00A44545">
              <w:rPr>
                <w:szCs w:val="28"/>
              </w:rPr>
              <w:t xml:space="preserve"> «</w:t>
            </w:r>
            <w:r w:rsidR="00A44545" w:rsidRPr="00A41C72">
              <w:rPr>
                <w:szCs w:val="28"/>
              </w:rPr>
              <w:t>Обеспечение устойчивого сокращения непригодного для проживания жилищного фонда</w:t>
            </w:r>
            <w:r w:rsidR="00A44545"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00000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964598" w:rsidP="006C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212</w:t>
            </w:r>
            <w:r w:rsidR="006C0867">
              <w:rPr>
                <w:szCs w:val="28"/>
              </w:rPr>
              <w:t> 146,0</w:t>
            </w:r>
          </w:p>
        </w:tc>
      </w:tr>
      <w:tr w:rsidR="00A44545" w:rsidRPr="00CD50DD" w:rsidTr="001C5D3E">
        <w:trPr>
          <w:trHeight w:val="416"/>
        </w:trPr>
        <w:tc>
          <w:tcPr>
            <w:tcW w:w="798" w:type="dxa"/>
            <w:vAlign w:val="center"/>
          </w:tcPr>
          <w:p w:rsidR="00A44545" w:rsidRPr="00CD50DD" w:rsidRDefault="00A44545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A44545" w:rsidRDefault="00A44545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5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A44545" w:rsidRPr="00CD50DD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A44545" w:rsidRPr="00C83DCC" w:rsidRDefault="00A44545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709" w:type="dxa"/>
            <w:vAlign w:val="center"/>
          </w:tcPr>
          <w:p w:rsidR="00A44545" w:rsidRDefault="00A44545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4545" w:rsidRPr="00023346" w:rsidRDefault="002714F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62 896,9</w:t>
            </w:r>
          </w:p>
        </w:tc>
      </w:tr>
      <w:tr w:rsidR="00964598" w:rsidRPr="00CD50DD" w:rsidTr="001C5D3E">
        <w:trPr>
          <w:trHeight w:val="416"/>
        </w:trPr>
        <w:tc>
          <w:tcPr>
            <w:tcW w:w="798" w:type="dxa"/>
            <w:vAlign w:val="center"/>
          </w:tcPr>
          <w:p w:rsidR="00964598" w:rsidRPr="00CD50DD" w:rsidRDefault="00964598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64598" w:rsidRPr="00023346" w:rsidRDefault="00964598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964598" w:rsidRDefault="00964598" w:rsidP="001C5D3E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709" w:type="dxa"/>
            <w:vAlign w:val="center"/>
          </w:tcPr>
          <w:p w:rsidR="00964598" w:rsidRPr="00CD50DD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964598" w:rsidRPr="00023346" w:rsidRDefault="002714FF" w:rsidP="00BB36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62 657</w:t>
            </w:r>
            <w:r w:rsidR="00964598">
              <w:rPr>
                <w:szCs w:val="28"/>
              </w:rPr>
              <w:t>,9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1023C1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C91ECD" w:rsidRDefault="00C91ECD" w:rsidP="00190103">
            <w:pPr>
              <w:jc w:val="center"/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67483</w:t>
            </w:r>
          </w:p>
        </w:tc>
        <w:tc>
          <w:tcPr>
            <w:tcW w:w="709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C91ECD" w:rsidRDefault="002714F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239,0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83DCC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A41C72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2714F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148 188,0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 xml:space="preserve">Капитальные вложения в объекты государственной </w:t>
            </w:r>
            <w:r w:rsidRPr="001023C1">
              <w:rPr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A41C72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A41C72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2714FF" w:rsidP="00C91E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147 999,7</w:t>
            </w:r>
          </w:p>
        </w:tc>
      </w:tr>
      <w:tr w:rsidR="00C91ECD" w:rsidRPr="00CD50DD" w:rsidTr="00C91ECD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1023C1" w:rsidRDefault="00C91ECD" w:rsidP="00190103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83DCC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 w:rsidRPr="00A41C72">
              <w:rPr>
                <w:szCs w:val="28"/>
              </w:rPr>
              <w:t>F3</w:t>
            </w:r>
            <w:r>
              <w:rPr>
                <w:szCs w:val="28"/>
              </w:rPr>
              <w:t xml:space="preserve"> 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2714FF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188,3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C5D3E">
            <w:pPr>
              <w:rPr>
                <w:szCs w:val="28"/>
              </w:rPr>
            </w:pPr>
            <w:r w:rsidRPr="00A27A4D">
              <w:rPr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83DCC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964598" w:rsidP="006C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C0867">
              <w:rPr>
                <w:szCs w:val="28"/>
              </w:rPr>
              <w:t> 061,0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83DCC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023346" w:rsidRDefault="00964598" w:rsidP="00271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C0867">
              <w:rPr>
                <w:szCs w:val="28"/>
              </w:rPr>
              <w:t> 058,9</w:t>
            </w:r>
          </w:p>
        </w:tc>
      </w:tr>
      <w:tr w:rsidR="00C91ECD" w:rsidRPr="00CD50DD" w:rsidTr="001C5D3E">
        <w:trPr>
          <w:trHeight w:val="41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1023C1" w:rsidRDefault="00C91ECD" w:rsidP="00190103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D50DD" w:rsidRDefault="00C91ECD" w:rsidP="00190103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Pr="00C83DCC" w:rsidRDefault="00C91ECD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19 1 </w:t>
            </w:r>
            <w:r>
              <w:rPr>
                <w:szCs w:val="28"/>
                <w:lang w:val="en-US"/>
              </w:rPr>
              <w:t>F3</w:t>
            </w:r>
            <w:r>
              <w:rPr>
                <w:szCs w:val="28"/>
              </w:rPr>
              <w:t xml:space="preserve"> 6748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CD" w:rsidRDefault="002714FF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2,1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C91ECD" w:rsidP="009645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964598">
              <w:rPr>
                <w:szCs w:val="28"/>
              </w:rPr>
              <w:t>730</w:t>
            </w:r>
            <w:r>
              <w:rPr>
                <w:szCs w:val="28"/>
              </w:rPr>
              <w:t>,0</w:t>
            </w:r>
          </w:p>
        </w:tc>
      </w:tr>
      <w:tr w:rsidR="00964598" w:rsidRPr="00023346" w:rsidTr="001C5D3E">
        <w:tc>
          <w:tcPr>
            <w:tcW w:w="798" w:type="dxa"/>
            <w:vAlign w:val="center"/>
          </w:tcPr>
          <w:p w:rsidR="00964598" w:rsidRPr="00023346" w:rsidRDefault="00964598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64598" w:rsidRPr="00023346" w:rsidRDefault="00964598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964598" w:rsidRPr="00023346" w:rsidRDefault="00964598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64598" w:rsidRPr="00023346" w:rsidRDefault="00964598" w:rsidP="00BB36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1 730,0</w:t>
            </w:r>
          </w:p>
        </w:tc>
      </w:tr>
      <w:tr w:rsidR="00964598" w:rsidRPr="00023346" w:rsidTr="001C5D3E">
        <w:tc>
          <w:tcPr>
            <w:tcW w:w="798" w:type="dxa"/>
            <w:vAlign w:val="center"/>
          </w:tcPr>
          <w:p w:rsidR="00964598" w:rsidRPr="00023346" w:rsidRDefault="00964598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64598" w:rsidRPr="004741FA" w:rsidRDefault="00964598" w:rsidP="001C5D3E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805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64598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709" w:type="dxa"/>
            <w:vAlign w:val="center"/>
          </w:tcPr>
          <w:p w:rsidR="00964598" w:rsidRPr="00023346" w:rsidRDefault="00964598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64598" w:rsidRPr="00023346" w:rsidRDefault="00964598" w:rsidP="00BB36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1 730,0</w:t>
            </w:r>
          </w:p>
        </w:tc>
      </w:tr>
      <w:tr w:rsidR="00964598" w:rsidRPr="00023346" w:rsidTr="001C5D3E">
        <w:tc>
          <w:tcPr>
            <w:tcW w:w="798" w:type="dxa"/>
            <w:vAlign w:val="center"/>
          </w:tcPr>
          <w:p w:rsidR="00964598" w:rsidRPr="00023346" w:rsidRDefault="00964598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64598" w:rsidRDefault="00964598" w:rsidP="001C5D3E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805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964598" w:rsidRPr="00023346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964598" w:rsidRDefault="00964598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709" w:type="dxa"/>
            <w:vAlign w:val="center"/>
          </w:tcPr>
          <w:p w:rsidR="00964598" w:rsidRPr="00023346" w:rsidRDefault="00964598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64598" w:rsidRPr="00023346" w:rsidRDefault="00964598" w:rsidP="00BB36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1 730,0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по </w:t>
            </w:r>
            <w:r>
              <w:rPr>
                <w:szCs w:val="28"/>
              </w:rPr>
              <w:lastRenderedPageBreak/>
              <w:t>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1 300,0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C91ECD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1 300,0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водо-, тепло-, электроснабжения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91ECD" w:rsidRDefault="00964598" w:rsidP="001C5D3E">
            <w:pPr>
              <w:jc w:val="center"/>
            </w:pPr>
            <w:r>
              <w:rPr>
                <w:szCs w:val="28"/>
              </w:rPr>
              <w:t>43</w:t>
            </w:r>
            <w:r w:rsidR="00C91ECD">
              <w:rPr>
                <w:szCs w:val="28"/>
              </w:rPr>
              <w:t>0,0</w:t>
            </w:r>
          </w:p>
        </w:tc>
      </w:tr>
      <w:tr w:rsidR="00C91ECD" w:rsidRPr="00023346" w:rsidTr="001C5D3E">
        <w:tc>
          <w:tcPr>
            <w:tcW w:w="798" w:type="dxa"/>
            <w:vAlign w:val="center"/>
          </w:tcPr>
          <w:p w:rsidR="00C91ECD" w:rsidRPr="00023346" w:rsidRDefault="00C91ECD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C91ECD" w:rsidRPr="00023346" w:rsidRDefault="00C91ECD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C91ECD" w:rsidRPr="00023346" w:rsidRDefault="00C91ECD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C91ECD" w:rsidRPr="00023346" w:rsidRDefault="00C91ECD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C91ECD" w:rsidRDefault="00037423" w:rsidP="001C5D3E">
            <w:pPr>
              <w:jc w:val="center"/>
            </w:pPr>
            <w:r>
              <w:rPr>
                <w:szCs w:val="28"/>
              </w:rPr>
              <w:t>8</w:t>
            </w:r>
            <w:r w:rsidR="00C91ECD">
              <w:rPr>
                <w:szCs w:val="28"/>
              </w:rPr>
              <w:t>0,0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9A67F2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9A67F2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9A67F2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9A67F2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9A67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037423" w:rsidRDefault="00037423" w:rsidP="001C5D3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</w:tr>
      <w:tr w:rsidR="00037423" w:rsidRPr="00023346" w:rsidTr="001C5D3E">
        <w:trPr>
          <w:trHeight w:val="425"/>
        </w:trPr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023346" w:rsidRDefault="00037423" w:rsidP="006C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C0867">
              <w:rPr>
                <w:szCs w:val="28"/>
              </w:rPr>
              <w:t> 838,6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023346" w:rsidRDefault="00037423" w:rsidP="006C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C0867">
              <w:rPr>
                <w:szCs w:val="28"/>
              </w:rPr>
              <w:t> 838,6</w:t>
            </w:r>
          </w:p>
        </w:tc>
      </w:tr>
      <w:tr w:rsidR="006C0867" w:rsidRPr="007D0476" w:rsidTr="001C5D3E">
        <w:tc>
          <w:tcPr>
            <w:tcW w:w="798" w:type="dxa"/>
            <w:vAlign w:val="center"/>
          </w:tcPr>
          <w:p w:rsidR="006C0867" w:rsidRPr="00023346" w:rsidRDefault="006C0867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6C0867" w:rsidRPr="007D0476" w:rsidRDefault="006C0867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6C0867" w:rsidRPr="007D0476" w:rsidRDefault="006C0867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6C0867" w:rsidRPr="007D0476" w:rsidRDefault="006C0867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6C0867" w:rsidRPr="007D0476" w:rsidRDefault="006C0867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6C0867" w:rsidRPr="007D0476" w:rsidRDefault="006C0867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6C0867" w:rsidRPr="007D0476" w:rsidRDefault="006C0867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C0867" w:rsidRPr="00023346" w:rsidRDefault="006C0867" w:rsidP="00A635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4 838,6</w:t>
            </w:r>
          </w:p>
        </w:tc>
      </w:tr>
      <w:tr w:rsidR="00037423" w:rsidRPr="007D047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1 850,0</w:t>
            </w:r>
          </w:p>
        </w:tc>
      </w:tr>
      <w:tr w:rsidR="00037423" w:rsidRPr="007D047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>Уличное освещение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1 850,0</w:t>
            </w:r>
          </w:p>
        </w:tc>
      </w:tr>
      <w:tr w:rsidR="00037423" w:rsidRPr="007D047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</w:t>
            </w:r>
            <w:r w:rsidRPr="007D0476">
              <w:rPr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1 350,0</w:t>
            </w:r>
          </w:p>
        </w:tc>
      </w:tr>
      <w:tr w:rsidR="00037423" w:rsidRPr="007D047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037423" w:rsidRPr="007D047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</w:tr>
      <w:tr w:rsidR="00037423" w:rsidRPr="007D047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</w:tr>
      <w:tr w:rsidR="00037423" w:rsidRPr="007D047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456,0</w:t>
            </w:r>
          </w:p>
        </w:tc>
      </w:tr>
      <w:tr w:rsidR="00037423" w:rsidRPr="007D047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037423" w:rsidP="006C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C0867">
              <w:rPr>
                <w:szCs w:val="28"/>
              </w:rPr>
              <w:t> 532,6</w:t>
            </w:r>
          </w:p>
        </w:tc>
      </w:tr>
      <w:tr w:rsidR="00037423" w:rsidRPr="007D047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037423" w:rsidP="006C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C0867">
              <w:rPr>
                <w:szCs w:val="28"/>
              </w:rPr>
              <w:t> 632,6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37423" w:rsidRDefault="00037423" w:rsidP="006C0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C0867">
              <w:rPr>
                <w:szCs w:val="28"/>
              </w:rPr>
              <w:t> 632,6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02294">
              <w:rPr>
                <w:szCs w:val="28"/>
              </w:rPr>
              <w:t>ополнительн</w:t>
            </w:r>
            <w:r>
              <w:rPr>
                <w:szCs w:val="28"/>
              </w:rPr>
              <w:t>ая</w:t>
            </w:r>
            <w:r w:rsidRPr="00102294">
              <w:rPr>
                <w:szCs w:val="28"/>
              </w:rPr>
              <w:t xml:space="preserve"> помощь местным бюджетам для решения социально значимых вопросов местного значения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05 62980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037423" w:rsidP="00033A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037423" w:rsidRPr="00023346" w:rsidTr="0094253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94253F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05 62980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037423" w:rsidRPr="00023346" w:rsidTr="0094253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BB369B">
            <w:pPr>
              <w:rPr>
                <w:szCs w:val="28"/>
              </w:rPr>
            </w:pPr>
            <w:r>
              <w:rPr>
                <w:szCs w:val="28"/>
              </w:rPr>
              <w:t xml:space="preserve">Средства резервного фонда администрации муниципального </w:t>
            </w:r>
            <w:r>
              <w:rPr>
                <w:szCs w:val="28"/>
              </w:rPr>
              <w:lastRenderedPageBreak/>
              <w:t>образования Апшеронский район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BB369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BB369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BB369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A535C0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05 90020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</w:tr>
      <w:tr w:rsidR="00037423" w:rsidRPr="00023346" w:rsidTr="0094253F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BB369B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BB369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BB369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BB369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BB369B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05 90020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7D0476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90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7D047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037423" w:rsidP="00781F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3 923,2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037423" w:rsidP="00781F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3 923,2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037423" w:rsidP="00F86F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3 923,2</w:t>
            </w:r>
          </w:p>
        </w:tc>
      </w:tr>
      <w:tr w:rsidR="00037423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1E7467" w:rsidRDefault="00037423" w:rsidP="001C5D3E">
            <w:pPr>
              <w:rPr>
                <w:szCs w:val="28"/>
              </w:rPr>
            </w:pPr>
            <w:r w:rsidRPr="001E7467"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2 923,2</w:t>
            </w:r>
          </w:p>
        </w:tc>
      </w:tr>
      <w:tr w:rsidR="00037423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586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2 923,2</w:t>
            </w:r>
          </w:p>
        </w:tc>
      </w:tr>
      <w:tr w:rsidR="00037423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591E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1 724,4</w:t>
            </w:r>
          </w:p>
        </w:tc>
      </w:tr>
      <w:tr w:rsidR="00037423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</w:t>
            </w:r>
            <w:r w:rsidRPr="00DD299C">
              <w:rPr>
                <w:szCs w:val="28"/>
              </w:rPr>
              <w:lastRenderedPageBreak/>
              <w:t xml:space="preserve">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1 154,8</w:t>
            </w:r>
          </w:p>
        </w:tc>
      </w:tr>
      <w:tr w:rsidR="00037423" w:rsidRPr="00023346" w:rsidTr="001C5D3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Default="00037423" w:rsidP="001C5D3E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B44D2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44,0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037423" w:rsidP="001C5D3E">
            <w:pPr>
              <w:jc w:val="center"/>
            </w:pPr>
            <w:r>
              <w:rPr>
                <w:szCs w:val="28"/>
              </w:rPr>
              <w:t>1 000,0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037423" w:rsidP="00F86F02">
            <w:pPr>
              <w:jc w:val="center"/>
            </w:pPr>
            <w:r>
              <w:rPr>
                <w:szCs w:val="28"/>
              </w:rPr>
              <w:t>1 000,0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D0476" w:rsidRDefault="00037423" w:rsidP="001C5D3E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037423" w:rsidRPr="007D0476" w:rsidRDefault="00037423" w:rsidP="001C5D3E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37423" w:rsidRDefault="00037423" w:rsidP="00F86F02">
            <w:pPr>
              <w:jc w:val="center"/>
            </w:pPr>
            <w:r>
              <w:rPr>
                <w:szCs w:val="28"/>
              </w:rPr>
              <w:t>1 000,0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2824CB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Default="00037423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60,0</w:t>
            </w:r>
          </w:p>
        </w:tc>
      </w:tr>
      <w:tr w:rsidR="00037423" w:rsidRPr="00C3290E" w:rsidTr="001C5D3E">
        <w:tc>
          <w:tcPr>
            <w:tcW w:w="798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C3290E" w:rsidRDefault="00037423" w:rsidP="001C5D3E">
            <w:pPr>
              <w:rPr>
                <w:szCs w:val="28"/>
              </w:rPr>
            </w:pPr>
            <w:r w:rsidRPr="00C3290E">
              <w:rPr>
                <w:szCs w:val="28"/>
              </w:rPr>
              <w:t>Молод</w:t>
            </w:r>
            <w:r>
              <w:rPr>
                <w:szCs w:val="28"/>
              </w:rPr>
              <w:t>ежная политика</w:t>
            </w:r>
          </w:p>
        </w:tc>
        <w:tc>
          <w:tcPr>
            <w:tcW w:w="805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037423" w:rsidRPr="00C3290E" w:rsidTr="001C5D3E">
        <w:tc>
          <w:tcPr>
            <w:tcW w:w="798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1E7467" w:rsidRDefault="00037423" w:rsidP="001C5D3E">
            <w:pPr>
              <w:rPr>
                <w:szCs w:val="28"/>
              </w:rPr>
            </w:pPr>
            <w:r w:rsidRPr="001E7467">
              <w:rPr>
                <w:szCs w:val="28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037423" w:rsidRPr="00C3290E" w:rsidTr="001C5D3E">
        <w:tc>
          <w:tcPr>
            <w:tcW w:w="798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1F272B" w:rsidRDefault="00037423" w:rsidP="001C5D3E">
            <w:pPr>
              <w:rPr>
                <w:szCs w:val="28"/>
                <w:highlight w:val="yellow"/>
              </w:rPr>
            </w:pPr>
            <w:r w:rsidRPr="00E221A1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05 5 00 00000</w:t>
            </w:r>
          </w:p>
        </w:tc>
        <w:tc>
          <w:tcPr>
            <w:tcW w:w="709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037423" w:rsidRPr="00C3290E" w:rsidTr="001C5D3E">
        <w:tc>
          <w:tcPr>
            <w:tcW w:w="798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805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05 5 02 00000</w:t>
            </w:r>
          </w:p>
        </w:tc>
        <w:tc>
          <w:tcPr>
            <w:tcW w:w="709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037423" w:rsidRPr="00C3290E" w:rsidTr="001C5D3E">
        <w:tc>
          <w:tcPr>
            <w:tcW w:w="798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403BCE" w:rsidRDefault="00037423" w:rsidP="001C5D3E">
            <w:pPr>
              <w:rPr>
                <w:szCs w:val="28"/>
              </w:rPr>
            </w:pPr>
            <w:r w:rsidRPr="00403BCE"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037423" w:rsidRPr="00C3290E" w:rsidTr="001C5D3E">
        <w:tc>
          <w:tcPr>
            <w:tcW w:w="798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C3290E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37423" w:rsidRPr="00C3290E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023346" w:rsidRDefault="00037423" w:rsidP="00591E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7 806,1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023346">
              <w:rPr>
                <w:szCs w:val="28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023346" w:rsidRDefault="00037423" w:rsidP="00D861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7 806,1</w:t>
            </w:r>
          </w:p>
        </w:tc>
      </w:tr>
      <w:tr w:rsidR="00037423" w:rsidRPr="00596F13" w:rsidTr="001C5D3E">
        <w:tc>
          <w:tcPr>
            <w:tcW w:w="798" w:type="dxa"/>
            <w:vAlign w:val="center"/>
          </w:tcPr>
          <w:p w:rsidR="00037423" w:rsidRPr="00596F13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596F13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Нефтегорского городского поселения Апшеронского района «</w:t>
            </w:r>
            <w:r w:rsidRPr="00ED7377">
              <w:rPr>
                <w:szCs w:val="28"/>
              </w:rPr>
              <w:t>Развитие культуры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037423" w:rsidRPr="00596F13" w:rsidRDefault="00037423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596F13" w:rsidRDefault="00037423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596F13" w:rsidRDefault="00037423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596F1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03 0 00 00000</w:t>
            </w:r>
          </w:p>
        </w:tc>
        <w:tc>
          <w:tcPr>
            <w:tcW w:w="709" w:type="dxa"/>
            <w:vAlign w:val="center"/>
          </w:tcPr>
          <w:p w:rsidR="00037423" w:rsidRPr="00596F13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023346" w:rsidRDefault="00037423" w:rsidP="00BB36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7 806,1</w:t>
            </w:r>
          </w:p>
        </w:tc>
      </w:tr>
      <w:tr w:rsidR="00037423" w:rsidRPr="00D70BD3" w:rsidTr="001C5D3E">
        <w:trPr>
          <w:trHeight w:val="699"/>
        </w:trPr>
        <w:tc>
          <w:tcPr>
            <w:tcW w:w="798" w:type="dxa"/>
            <w:vAlign w:val="center"/>
          </w:tcPr>
          <w:p w:rsidR="00037423" w:rsidRPr="00D70BD3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AF7FC8" w:rsidRDefault="00037423" w:rsidP="001C5D3E">
            <w:pPr>
              <w:rPr>
                <w:szCs w:val="28"/>
              </w:rPr>
            </w:pPr>
            <w:r w:rsidRPr="00454DE8">
              <w:rPr>
                <w:szCs w:val="28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805" w:type="dxa"/>
            <w:vAlign w:val="center"/>
          </w:tcPr>
          <w:p w:rsidR="00037423" w:rsidRPr="00596F13" w:rsidRDefault="00037423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596F13" w:rsidRDefault="00037423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596F13" w:rsidRDefault="00037423" w:rsidP="001C5D3E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03 4 00 00000</w:t>
            </w:r>
          </w:p>
        </w:tc>
        <w:tc>
          <w:tcPr>
            <w:tcW w:w="709" w:type="dxa"/>
            <w:vAlign w:val="center"/>
          </w:tcPr>
          <w:p w:rsidR="00037423" w:rsidRPr="00D70BD3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023346" w:rsidRDefault="00037423" w:rsidP="00BB36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7 806,1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ED7377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03 4 01 00000</w:t>
            </w: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023346" w:rsidRDefault="00037423" w:rsidP="00591E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7 736,1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023346" w:rsidRDefault="00037423" w:rsidP="00BB36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7 736,1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037423" w:rsidRPr="00023346" w:rsidRDefault="00037423" w:rsidP="00591E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5 151,9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37423" w:rsidRPr="00023346" w:rsidRDefault="00037423" w:rsidP="002D7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D7D54">
              <w:rPr>
                <w:szCs w:val="28"/>
              </w:rPr>
              <w:t> 449,2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62CD" w:rsidRPr="00023346" w:rsidRDefault="00037423" w:rsidP="007262CD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03 4 01 00590</w:t>
            </w:r>
          </w:p>
        </w:tc>
        <w:tc>
          <w:tcPr>
            <w:tcW w:w="709" w:type="dxa"/>
            <w:vAlign w:val="center"/>
          </w:tcPr>
          <w:p w:rsidR="00037423" w:rsidRPr="00B44D2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7262CD" w:rsidRPr="007262CD" w:rsidTr="007262C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D" w:rsidRPr="007262CD" w:rsidRDefault="007262CD" w:rsidP="003C0760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D" w:rsidRPr="007262CD" w:rsidRDefault="007262CD" w:rsidP="003C0760">
            <w:pPr>
              <w:rPr>
                <w:szCs w:val="28"/>
              </w:rPr>
            </w:pPr>
            <w:r w:rsidRPr="007262CD">
              <w:rPr>
                <w:szCs w:val="28"/>
              </w:rPr>
              <w:t xml:space="preserve">Обеспечение развития </w:t>
            </w:r>
            <w:r w:rsidRPr="007262CD">
              <w:rPr>
                <w:szCs w:val="28"/>
              </w:rPr>
              <w:lastRenderedPageBreak/>
              <w:t>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D" w:rsidRPr="007262CD" w:rsidRDefault="007262CD" w:rsidP="003C0760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D" w:rsidRPr="007262CD" w:rsidRDefault="007262CD" w:rsidP="003C0760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D" w:rsidRPr="007262CD" w:rsidRDefault="007262CD" w:rsidP="003C0760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D" w:rsidRPr="007262CD" w:rsidRDefault="007262CD" w:rsidP="007262CD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03 4 01 С4670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D" w:rsidRPr="007262CD" w:rsidRDefault="007262CD" w:rsidP="003C076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D" w:rsidRPr="007262CD" w:rsidRDefault="007262CD" w:rsidP="007262CD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1 008,0</w:t>
            </w:r>
          </w:p>
        </w:tc>
      </w:tr>
      <w:tr w:rsidR="007262CD" w:rsidRPr="007262CD" w:rsidTr="007262C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D" w:rsidRPr="007262CD" w:rsidRDefault="007262CD" w:rsidP="003C0760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D" w:rsidRPr="007262CD" w:rsidRDefault="007262CD" w:rsidP="003C0760">
            <w:pPr>
              <w:rPr>
                <w:szCs w:val="28"/>
              </w:rPr>
            </w:pPr>
            <w:r w:rsidRPr="007262C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D" w:rsidRPr="007262CD" w:rsidRDefault="007262CD" w:rsidP="003C0760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D" w:rsidRPr="007262CD" w:rsidRDefault="007262CD" w:rsidP="003C0760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D" w:rsidRPr="007262CD" w:rsidRDefault="007262CD" w:rsidP="003C0760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D" w:rsidRPr="007262CD" w:rsidRDefault="007262CD" w:rsidP="007262CD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03 4 01 С4670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D" w:rsidRPr="007262CD" w:rsidRDefault="007262CD" w:rsidP="003C0760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CD" w:rsidRPr="007262CD" w:rsidRDefault="007262CD" w:rsidP="007262CD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1 008,0</w:t>
            </w:r>
          </w:p>
        </w:tc>
      </w:tr>
      <w:tr w:rsidR="00037423" w:rsidRPr="007262CD" w:rsidTr="001C5D3E">
        <w:trPr>
          <w:trHeight w:val="635"/>
        </w:trPr>
        <w:tc>
          <w:tcPr>
            <w:tcW w:w="798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262CD" w:rsidRDefault="00037423" w:rsidP="00BB369B">
            <w:pPr>
              <w:rPr>
                <w:szCs w:val="28"/>
              </w:rPr>
            </w:pPr>
            <w:r w:rsidRPr="007262CD">
              <w:rPr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05" w:type="dxa"/>
            <w:vAlign w:val="center"/>
          </w:tcPr>
          <w:p w:rsidR="00037423" w:rsidRPr="007262CD" w:rsidRDefault="00037423" w:rsidP="00BB369B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262CD" w:rsidRDefault="00037423" w:rsidP="00BB369B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7262CD" w:rsidRDefault="00037423" w:rsidP="00BB369B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7262CD" w:rsidRDefault="00037423" w:rsidP="00DB72F5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 xml:space="preserve">03 </w:t>
            </w:r>
            <w:r w:rsidR="00DB72F5" w:rsidRPr="007262CD">
              <w:rPr>
                <w:szCs w:val="28"/>
              </w:rPr>
              <w:t>4</w:t>
            </w:r>
            <w:r w:rsidRPr="007262CD">
              <w:rPr>
                <w:szCs w:val="28"/>
              </w:rPr>
              <w:t xml:space="preserve"> 01 </w:t>
            </w:r>
            <w:r w:rsidR="000E5E3B" w:rsidRPr="007262CD">
              <w:rPr>
                <w:szCs w:val="28"/>
                <w:lang w:val="en-US"/>
              </w:rPr>
              <w:t>S</w:t>
            </w:r>
            <w:r w:rsidRPr="007262CD">
              <w:rPr>
                <w:szCs w:val="28"/>
                <w:lang w:val="en-US"/>
              </w:rPr>
              <w:t>4670</w:t>
            </w:r>
          </w:p>
        </w:tc>
        <w:tc>
          <w:tcPr>
            <w:tcW w:w="709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7262CD" w:rsidRDefault="007262CD" w:rsidP="002D7D54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112</w:t>
            </w:r>
            <w:r w:rsidR="002D7D54" w:rsidRPr="007262CD">
              <w:rPr>
                <w:szCs w:val="28"/>
              </w:rPr>
              <w:t>,0</w:t>
            </w:r>
          </w:p>
        </w:tc>
      </w:tr>
      <w:tr w:rsidR="00037423" w:rsidRPr="007262CD" w:rsidTr="001C5D3E">
        <w:trPr>
          <w:trHeight w:val="635"/>
        </w:trPr>
        <w:tc>
          <w:tcPr>
            <w:tcW w:w="798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262CD" w:rsidRDefault="00037423" w:rsidP="00BB369B">
            <w:pPr>
              <w:rPr>
                <w:szCs w:val="28"/>
              </w:rPr>
            </w:pPr>
            <w:r w:rsidRPr="007262CD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37423" w:rsidRPr="007262CD" w:rsidRDefault="00037423" w:rsidP="00BB369B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262CD" w:rsidRDefault="00037423" w:rsidP="00BB369B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7262CD" w:rsidRDefault="00037423" w:rsidP="00BB369B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7262CD" w:rsidRDefault="00037423" w:rsidP="00DB72F5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 xml:space="preserve">03 </w:t>
            </w:r>
            <w:r w:rsidR="00DB72F5" w:rsidRPr="007262CD">
              <w:rPr>
                <w:szCs w:val="28"/>
              </w:rPr>
              <w:t xml:space="preserve">4 </w:t>
            </w:r>
            <w:r w:rsidRPr="007262CD">
              <w:rPr>
                <w:szCs w:val="28"/>
              </w:rPr>
              <w:t xml:space="preserve">01 </w:t>
            </w:r>
            <w:r w:rsidR="000E5E3B" w:rsidRPr="007262CD">
              <w:rPr>
                <w:szCs w:val="28"/>
                <w:lang w:val="en-US"/>
              </w:rPr>
              <w:t>S</w:t>
            </w:r>
            <w:r w:rsidRPr="007262CD">
              <w:rPr>
                <w:szCs w:val="28"/>
                <w:lang w:val="en-US"/>
              </w:rPr>
              <w:t>4670</w:t>
            </w:r>
          </w:p>
        </w:tc>
        <w:tc>
          <w:tcPr>
            <w:tcW w:w="709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37423" w:rsidRPr="007262CD" w:rsidRDefault="007262CD" w:rsidP="002D7D54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112</w:t>
            </w:r>
            <w:r w:rsidR="002D7D54" w:rsidRPr="007262CD">
              <w:rPr>
                <w:szCs w:val="28"/>
              </w:rPr>
              <w:t>,0</w:t>
            </w:r>
          </w:p>
        </w:tc>
      </w:tr>
      <w:tr w:rsidR="00037423" w:rsidRPr="007262CD" w:rsidTr="001C5D3E">
        <w:trPr>
          <w:trHeight w:val="635"/>
        </w:trPr>
        <w:tc>
          <w:tcPr>
            <w:tcW w:w="798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262CD" w:rsidRDefault="00037423" w:rsidP="001C5D3E">
            <w:pPr>
              <w:rPr>
                <w:szCs w:val="28"/>
              </w:rPr>
            </w:pPr>
            <w:r w:rsidRPr="007262CD"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03 4 04 00000</w:t>
            </w:r>
          </w:p>
        </w:tc>
        <w:tc>
          <w:tcPr>
            <w:tcW w:w="709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70,0</w:t>
            </w:r>
          </w:p>
        </w:tc>
      </w:tr>
      <w:tr w:rsidR="00037423" w:rsidRPr="007262CD" w:rsidTr="001C5D3E">
        <w:trPr>
          <w:trHeight w:val="699"/>
        </w:trPr>
        <w:tc>
          <w:tcPr>
            <w:tcW w:w="798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6" w:type="dxa"/>
            <w:vAlign w:val="center"/>
          </w:tcPr>
          <w:p w:rsidR="00037423" w:rsidRPr="007262CD" w:rsidRDefault="00037423" w:rsidP="001C5D3E">
            <w:pPr>
              <w:rPr>
                <w:sz w:val="26"/>
                <w:szCs w:val="26"/>
              </w:rPr>
            </w:pPr>
            <w:r w:rsidRPr="007262CD">
              <w:rPr>
                <w:sz w:val="26"/>
                <w:szCs w:val="26"/>
              </w:rPr>
              <w:t>Иные межбюджетные трансферты на 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805" w:type="dxa"/>
            <w:vAlign w:val="center"/>
          </w:tcPr>
          <w:p w:rsidR="00037423" w:rsidRPr="007262CD" w:rsidRDefault="00037423" w:rsidP="001C5D3E">
            <w:pPr>
              <w:jc w:val="center"/>
              <w:rPr>
                <w:sz w:val="26"/>
                <w:szCs w:val="26"/>
              </w:rPr>
            </w:pPr>
            <w:r w:rsidRPr="007262CD">
              <w:rPr>
                <w:sz w:val="26"/>
                <w:szCs w:val="26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262CD" w:rsidRDefault="00037423" w:rsidP="001C5D3E">
            <w:pPr>
              <w:jc w:val="center"/>
              <w:rPr>
                <w:sz w:val="26"/>
                <w:szCs w:val="26"/>
              </w:rPr>
            </w:pPr>
            <w:r w:rsidRPr="007262CD">
              <w:rPr>
                <w:sz w:val="26"/>
                <w:szCs w:val="26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7262CD" w:rsidRDefault="00037423" w:rsidP="001C5D3E">
            <w:pPr>
              <w:jc w:val="center"/>
              <w:rPr>
                <w:sz w:val="26"/>
                <w:szCs w:val="26"/>
              </w:rPr>
            </w:pPr>
            <w:r w:rsidRPr="007262CD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7262CD" w:rsidRDefault="00037423" w:rsidP="001C5D3E">
            <w:pPr>
              <w:jc w:val="center"/>
              <w:rPr>
                <w:sz w:val="26"/>
                <w:szCs w:val="26"/>
              </w:rPr>
            </w:pPr>
            <w:r w:rsidRPr="007262CD">
              <w:rPr>
                <w:sz w:val="26"/>
                <w:szCs w:val="26"/>
              </w:rPr>
              <w:t>03 4 04 20020</w:t>
            </w:r>
          </w:p>
        </w:tc>
        <w:tc>
          <w:tcPr>
            <w:tcW w:w="709" w:type="dxa"/>
            <w:vAlign w:val="center"/>
          </w:tcPr>
          <w:p w:rsidR="00037423" w:rsidRPr="007262CD" w:rsidRDefault="00037423" w:rsidP="001C5D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37423" w:rsidRPr="007262CD" w:rsidRDefault="00037423" w:rsidP="001C5D3E">
            <w:pPr>
              <w:jc w:val="center"/>
              <w:rPr>
                <w:sz w:val="26"/>
                <w:szCs w:val="26"/>
              </w:rPr>
            </w:pPr>
            <w:r w:rsidRPr="007262CD">
              <w:rPr>
                <w:sz w:val="26"/>
                <w:szCs w:val="26"/>
              </w:rPr>
              <w:t>70,0</w:t>
            </w:r>
          </w:p>
        </w:tc>
      </w:tr>
      <w:tr w:rsidR="00037423" w:rsidRPr="007262CD" w:rsidTr="001C5D3E">
        <w:tc>
          <w:tcPr>
            <w:tcW w:w="798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262CD" w:rsidRDefault="00037423" w:rsidP="001C5D3E">
            <w:pPr>
              <w:rPr>
                <w:szCs w:val="28"/>
              </w:rPr>
            </w:pPr>
            <w:r w:rsidRPr="007262CD">
              <w:rPr>
                <w:szCs w:val="28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03 4 04 20020</w:t>
            </w:r>
          </w:p>
        </w:tc>
        <w:tc>
          <w:tcPr>
            <w:tcW w:w="709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70,0</w:t>
            </w:r>
          </w:p>
        </w:tc>
      </w:tr>
      <w:tr w:rsidR="00037423" w:rsidRPr="007262CD" w:rsidTr="001C5D3E">
        <w:tc>
          <w:tcPr>
            <w:tcW w:w="798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262CD" w:rsidRDefault="00037423" w:rsidP="001C5D3E">
            <w:pPr>
              <w:rPr>
                <w:b/>
                <w:szCs w:val="28"/>
              </w:rPr>
            </w:pPr>
            <w:r w:rsidRPr="007262CD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  <w:r w:rsidRPr="007262CD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  <w:r w:rsidRPr="007262CD">
              <w:rPr>
                <w:b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  <w:r w:rsidRPr="007262CD"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7262CD" w:rsidRDefault="00037423" w:rsidP="00A90287">
            <w:pPr>
              <w:jc w:val="center"/>
              <w:rPr>
                <w:b/>
                <w:szCs w:val="28"/>
              </w:rPr>
            </w:pPr>
            <w:r w:rsidRPr="007262CD">
              <w:rPr>
                <w:b/>
                <w:szCs w:val="28"/>
              </w:rPr>
              <w:t>2 727,9</w:t>
            </w:r>
          </w:p>
        </w:tc>
      </w:tr>
      <w:tr w:rsidR="00037423" w:rsidRPr="007262CD" w:rsidTr="001C5D3E">
        <w:tc>
          <w:tcPr>
            <w:tcW w:w="798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262CD" w:rsidRDefault="00037423" w:rsidP="001C5D3E">
            <w:pPr>
              <w:rPr>
                <w:szCs w:val="28"/>
              </w:rPr>
            </w:pPr>
            <w:r w:rsidRPr="007262CD">
              <w:rPr>
                <w:szCs w:val="28"/>
              </w:rPr>
              <w:t>Физическая культура</w:t>
            </w:r>
          </w:p>
        </w:tc>
        <w:tc>
          <w:tcPr>
            <w:tcW w:w="805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7262CD" w:rsidRDefault="00037423" w:rsidP="00A90287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2 727,9</w:t>
            </w:r>
          </w:p>
        </w:tc>
      </w:tr>
      <w:tr w:rsidR="00037423" w:rsidRPr="007262CD" w:rsidTr="001C5D3E">
        <w:tc>
          <w:tcPr>
            <w:tcW w:w="798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7262CD" w:rsidRDefault="00037423" w:rsidP="001C5D3E">
            <w:pPr>
              <w:rPr>
                <w:szCs w:val="28"/>
              </w:rPr>
            </w:pPr>
            <w:r w:rsidRPr="007262CD">
              <w:rPr>
                <w:szCs w:val="28"/>
              </w:rPr>
              <w:t xml:space="preserve">Муниципальная </w:t>
            </w:r>
            <w:r w:rsidRPr="007262CD">
              <w:rPr>
                <w:szCs w:val="28"/>
              </w:rPr>
              <w:lastRenderedPageBreak/>
              <w:t>программа Нефтегорского городского поселения Апшеронского района «Развитие физической культуры и спорта»</w:t>
            </w:r>
          </w:p>
        </w:tc>
        <w:tc>
          <w:tcPr>
            <w:tcW w:w="805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04 0 00 00000</w:t>
            </w:r>
          </w:p>
        </w:tc>
        <w:tc>
          <w:tcPr>
            <w:tcW w:w="709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7262CD" w:rsidRDefault="00037423" w:rsidP="00264EE6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2 727,9</w:t>
            </w:r>
          </w:p>
        </w:tc>
      </w:tr>
      <w:tr w:rsidR="00037423" w:rsidRPr="007262CD" w:rsidTr="001C5D3E">
        <w:tc>
          <w:tcPr>
            <w:tcW w:w="798" w:type="dxa"/>
            <w:vAlign w:val="center"/>
          </w:tcPr>
          <w:p w:rsidR="00037423" w:rsidRPr="007262CD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037423" w:rsidRPr="007262CD" w:rsidRDefault="00037423" w:rsidP="001C5D3E">
            <w:pPr>
              <w:rPr>
                <w:szCs w:val="28"/>
              </w:rPr>
            </w:pPr>
            <w:r w:rsidRPr="007262CD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04 4 00 00000</w:t>
            </w:r>
          </w:p>
        </w:tc>
        <w:tc>
          <w:tcPr>
            <w:tcW w:w="709" w:type="dxa"/>
            <w:vAlign w:val="center"/>
          </w:tcPr>
          <w:p w:rsidR="00037423" w:rsidRPr="007262CD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7262CD" w:rsidRDefault="00037423" w:rsidP="00264EE6">
            <w:pPr>
              <w:jc w:val="center"/>
              <w:rPr>
                <w:szCs w:val="28"/>
              </w:rPr>
            </w:pPr>
            <w:r w:rsidRPr="007262CD">
              <w:rPr>
                <w:szCs w:val="28"/>
              </w:rPr>
              <w:t>2 727,9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ED7377" w:rsidRDefault="00037423" w:rsidP="001C5D3E">
            <w:pPr>
              <w:rPr>
                <w:szCs w:val="28"/>
              </w:rPr>
            </w:pPr>
            <w:r w:rsidRPr="00C446CE">
              <w:rPr>
                <w:szCs w:val="28"/>
              </w:rPr>
              <w:t>Совершенствование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04 4 03 00000</w:t>
            </w: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023346" w:rsidRDefault="00037423" w:rsidP="00264EE6">
            <w:pPr>
              <w:jc w:val="center"/>
            </w:pPr>
            <w:r>
              <w:t>2 727,9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C14D3B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7423" w:rsidRPr="00023346" w:rsidRDefault="00037423" w:rsidP="00264EE6">
            <w:pPr>
              <w:jc w:val="center"/>
            </w:pPr>
            <w:r>
              <w:t>2 727,9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037423" w:rsidRPr="00023346" w:rsidRDefault="00037423" w:rsidP="00A902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1 565,9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1 137,0</w:t>
            </w:r>
          </w:p>
        </w:tc>
      </w:tr>
      <w:tr w:rsidR="00037423" w:rsidRPr="00023346" w:rsidTr="001C5D3E">
        <w:tc>
          <w:tcPr>
            <w:tcW w:w="798" w:type="dxa"/>
            <w:vAlign w:val="center"/>
          </w:tcPr>
          <w:p w:rsidR="00037423" w:rsidRPr="00023346" w:rsidRDefault="00037423" w:rsidP="001C5D3E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37423" w:rsidRPr="00023346" w:rsidRDefault="00037423" w:rsidP="001C5D3E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04 4 03 00590</w:t>
            </w:r>
          </w:p>
        </w:tc>
        <w:tc>
          <w:tcPr>
            <w:tcW w:w="709" w:type="dxa"/>
            <w:vAlign w:val="center"/>
          </w:tcPr>
          <w:p w:rsidR="00037423" w:rsidRPr="00B44D26" w:rsidRDefault="00037423" w:rsidP="001C5D3E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037423" w:rsidRPr="00023346" w:rsidRDefault="00037423" w:rsidP="001C5D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</w:tbl>
    <w:p w:rsidR="007262CD" w:rsidRDefault="007262CD" w:rsidP="001C5D3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</w:p>
    <w:p w:rsidR="001C5D3E" w:rsidRPr="008B69E6" w:rsidRDefault="001C5D3E" w:rsidP="001C5D3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1C5D3E" w:rsidRDefault="001C5D3E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6D31C9" w:rsidRDefault="006D31C9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ind w:left="5103" w:right="-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264EE6">
        <w:rPr>
          <w:szCs w:val="28"/>
        </w:rPr>
        <w:t>6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 xml:space="preserve">от </w:t>
      </w:r>
      <w:r w:rsidR="00616599">
        <w:rPr>
          <w:szCs w:val="28"/>
        </w:rPr>
        <w:t>10.08.2022 № 118</w:t>
      </w:r>
    </w:p>
    <w:p w:rsidR="006D31C9" w:rsidRDefault="006D31C9" w:rsidP="006D31C9">
      <w:pPr>
        <w:pStyle w:val="a5"/>
        <w:widowControl w:val="0"/>
        <w:tabs>
          <w:tab w:val="left" w:pos="900"/>
        </w:tabs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6D31C9" w:rsidRDefault="006D31C9" w:rsidP="006D31C9">
      <w:pPr>
        <w:ind w:left="5103" w:right="-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6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 xml:space="preserve">к решению Совета Нефтегорского городского поселения 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6D31C9" w:rsidRDefault="006D31C9" w:rsidP="006D31C9">
      <w:pPr>
        <w:ind w:left="5103" w:right="-1"/>
        <w:jc w:val="center"/>
        <w:rPr>
          <w:szCs w:val="28"/>
        </w:rPr>
      </w:pPr>
      <w:r>
        <w:rPr>
          <w:szCs w:val="28"/>
        </w:rPr>
        <w:t>от 24 декабря 2021 года № 92</w:t>
      </w:r>
    </w:p>
    <w:p w:rsidR="006D31C9" w:rsidRPr="00180F27" w:rsidRDefault="006D31C9" w:rsidP="006D31C9">
      <w:pPr>
        <w:ind w:left="5103" w:right="-1"/>
        <w:jc w:val="center"/>
        <w:rPr>
          <w:szCs w:val="28"/>
        </w:rPr>
      </w:pPr>
      <w:proofErr w:type="gramStart"/>
      <w:r>
        <w:rPr>
          <w:szCs w:val="28"/>
        </w:rPr>
        <w:t>(в редакции решения Совета Нефтегорского городского поселения Апшеронского района</w:t>
      </w:r>
      <w:proofErr w:type="gramEnd"/>
    </w:p>
    <w:p w:rsidR="006D31C9" w:rsidRPr="00180F27" w:rsidRDefault="006D31C9" w:rsidP="006D31C9">
      <w:pPr>
        <w:ind w:left="5103" w:right="-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 w:rsidR="00616599">
        <w:rPr>
          <w:szCs w:val="28"/>
        </w:rPr>
        <w:t>10.08.2022 № 118</w:t>
      </w:r>
      <w:r>
        <w:rPr>
          <w:szCs w:val="28"/>
        </w:rPr>
        <w:t>)</w:t>
      </w:r>
    </w:p>
    <w:p w:rsidR="006D31C9" w:rsidRDefault="006D31C9" w:rsidP="006D31C9">
      <w:pPr>
        <w:ind w:right="-1"/>
        <w:jc w:val="right"/>
        <w:rPr>
          <w:szCs w:val="28"/>
        </w:rPr>
      </w:pPr>
    </w:p>
    <w:p w:rsidR="006D31C9" w:rsidRPr="00596F13" w:rsidRDefault="006D31C9" w:rsidP="006D31C9">
      <w:pPr>
        <w:jc w:val="center"/>
        <w:rPr>
          <w:b/>
          <w:bCs/>
          <w:szCs w:val="28"/>
        </w:rPr>
      </w:pPr>
    </w:p>
    <w:p w:rsidR="006D31C9" w:rsidRPr="000429D8" w:rsidRDefault="006D31C9" w:rsidP="006D31C9">
      <w:pPr>
        <w:tabs>
          <w:tab w:val="left" w:pos="8506"/>
        </w:tabs>
        <w:jc w:val="center"/>
        <w:rPr>
          <w:b/>
          <w:bCs/>
          <w:szCs w:val="28"/>
        </w:rPr>
      </w:pPr>
      <w:r w:rsidRPr="000429D8">
        <w:rPr>
          <w:b/>
          <w:szCs w:val="28"/>
        </w:rPr>
        <w:t xml:space="preserve">Источники </w:t>
      </w:r>
      <w:r>
        <w:rPr>
          <w:b/>
          <w:szCs w:val="28"/>
        </w:rPr>
        <w:t xml:space="preserve">внутреннего </w:t>
      </w:r>
      <w:r w:rsidRPr="000429D8">
        <w:rPr>
          <w:b/>
          <w:szCs w:val="28"/>
        </w:rPr>
        <w:t xml:space="preserve">финансирования дефицита бюджета </w:t>
      </w:r>
      <w:r w:rsidRPr="000429D8">
        <w:rPr>
          <w:b/>
          <w:bCs/>
          <w:szCs w:val="22"/>
        </w:rPr>
        <w:t>Нефтегорского городского</w:t>
      </w:r>
      <w:r w:rsidRPr="000429D8">
        <w:rPr>
          <w:b/>
          <w:szCs w:val="28"/>
        </w:rPr>
        <w:t xml:space="preserve"> поселения Апшеронского района, перечень </w:t>
      </w:r>
      <w:proofErr w:type="gramStart"/>
      <w:r w:rsidRPr="000429D8">
        <w:rPr>
          <w:b/>
          <w:szCs w:val="28"/>
        </w:rPr>
        <w:t>статей и</w:t>
      </w:r>
      <w:r>
        <w:rPr>
          <w:b/>
          <w:szCs w:val="28"/>
        </w:rPr>
        <w:t>сточников финансирования дефицитов бюджетов</w:t>
      </w:r>
      <w:proofErr w:type="gramEnd"/>
      <w:r>
        <w:rPr>
          <w:b/>
          <w:szCs w:val="28"/>
        </w:rPr>
        <w:t xml:space="preserve"> на 2022 год</w:t>
      </w:r>
    </w:p>
    <w:p w:rsidR="006D31C9" w:rsidRDefault="006D31C9" w:rsidP="006D31C9">
      <w:pPr>
        <w:tabs>
          <w:tab w:val="left" w:pos="8506"/>
        </w:tabs>
        <w:jc w:val="right"/>
        <w:rPr>
          <w:bCs/>
          <w:szCs w:val="28"/>
        </w:rPr>
      </w:pPr>
    </w:p>
    <w:p w:rsidR="006D31C9" w:rsidRDefault="006D31C9" w:rsidP="006D31C9">
      <w:pPr>
        <w:tabs>
          <w:tab w:val="left" w:pos="8506"/>
        </w:tabs>
        <w:jc w:val="right"/>
        <w:rPr>
          <w:bCs/>
          <w:szCs w:val="28"/>
        </w:rPr>
      </w:pPr>
      <w:r>
        <w:rPr>
          <w:bCs/>
          <w:szCs w:val="28"/>
        </w:rPr>
        <w:t xml:space="preserve">      </w:t>
      </w:r>
      <w:r w:rsidRPr="00596F13">
        <w:rPr>
          <w:bCs/>
          <w:szCs w:val="28"/>
        </w:rPr>
        <w:t>(тыс. руб</w:t>
      </w:r>
      <w:r>
        <w:rPr>
          <w:bCs/>
          <w:szCs w:val="28"/>
        </w:rPr>
        <w:t>лей</w:t>
      </w:r>
      <w:r w:rsidRPr="00596F13">
        <w:rPr>
          <w:bCs/>
          <w:szCs w:val="28"/>
        </w:rPr>
        <w:t>)</w:t>
      </w:r>
    </w:p>
    <w:tbl>
      <w:tblPr>
        <w:tblW w:w="9891" w:type="dxa"/>
        <w:jc w:val="center"/>
        <w:tblInd w:w="-291" w:type="dxa"/>
        <w:tblLayout w:type="fixed"/>
        <w:tblLook w:val="01E0" w:firstRow="1" w:lastRow="1" w:firstColumn="1" w:lastColumn="1" w:noHBand="0" w:noVBand="0"/>
      </w:tblPr>
      <w:tblGrid>
        <w:gridCol w:w="3534"/>
        <w:gridCol w:w="4814"/>
        <w:gridCol w:w="1543"/>
      </w:tblGrid>
      <w:tr w:rsidR="006D31C9" w:rsidRPr="00596F13" w:rsidTr="00672F83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Код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Наименование </w:t>
            </w:r>
            <w:r>
              <w:rPr>
                <w:b/>
                <w:bCs/>
                <w:szCs w:val="28"/>
              </w:rPr>
              <w:t xml:space="preserve">кода </w:t>
            </w:r>
            <w:r w:rsidRPr="00596F13">
              <w:rPr>
                <w:b/>
                <w:bCs/>
                <w:szCs w:val="28"/>
              </w:rPr>
              <w:t>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подгрупп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стат</w:t>
            </w:r>
            <w:r>
              <w:rPr>
                <w:b/>
                <w:bCs/>
                <w:szCs w:val="28"/>
              </w:rPr>
              <w:t>ьи</w:t>
            </w:r>
            <w:r w:rsidRPr="00596F13"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</w:rPr>
              <w:t xml:space="preserve">подвида, аналитической группы </w:t>
            </w:r>
            <w:proofErr w:type="gramStart"/>
            <w:r>
              <w:rPr>
                <w:b/>
                <w:bCs/>
                <w:szCs w:val="28"/>
              </w:rPr>
              <w:t xml:space="preserve">вида </w:t>
            </w:r>
            <w:r w:rsidRPr="00596F13">
              <w:rPr>
                <w:b/>
                <w:bCs/>
                <w:szCs w:val="28"/>
              </w:rPr>
              <w:t>источников финансирования дефици</w:t>
            </w:r>
            <w:r>
              <w:rPr>
                <w:b/>
                <w:bCs/>
                <w:szCs w:val="28"/>
              </w:rPr>
              <w:t>тов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Сумма</w:t>
            </w:r>
          </w:p>
        </w:tc>
      </w:tr>
      <w:tr w:rsidR="006D31C9" w:rsidRPr="00596F13" w:rsidTr="00672F83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000 </w:t>
            </w:r>
            <w:r>
              <w:rPr>
                <w:b/>
                <w:bCs/>
                <w:szCs w:val="28"/>
              </w:rPr>
              <w:t>01</w:t>
            </w:r>
            <w:r w:rsidRPr="00596F13">
              <w:rPr>
                <w:b/>
                <w:bCs/>
                <w:szCs w:val="28"/>
              </w:rPr>
              <w:t xml:space="preserve"> 00 00 00 00 0000 000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left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Источники </w:t>
            </w:r>
            <w:r w:rsidRPr="00B17324">
              <w:rPr>
                <w:b/>
                <w:bCs/>
                <w:szCs w:val="28"/>
              </w:rPr>
              <w:t>внутреннего</w:t>
            </w:r>
            <w:r>
              <w:rPr>
                <w:b/>
                <w:bCs/>
                <w:szCs w:val="28"/>
              </w:rPr>
              <w:t xml:space="preserve"> </w:t>
            </w:r>
            <w:r w:rsidRPr="00596F13">
              <w:rPr>
                <w:b/>
                <w:bCs/>
                <w:szCs w:val="28"/>
              </w:rPr>
              <w:t>финансирования дефицит</w:t>
            </w:r>
            <w:r>
              <w:rPr>
                <w:b/>
                <w:bCs/>
                <w:szCs w:val="28"/>
              </w:rPr>
              <w:t>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450,3</w:t>
            </w:r>
          </w:p>
        </w:tc>
      </w:tr>
      <w:tr w:rsidR="006D31C9" w:rsidRPr="00596F13" w:rsidTr="00672F83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Изменение остатков средств на</w:t>
            </w:r>
            <w:r>
              <w:rPr>
                <w:bCs/>
                <w:szCs w:val="28"/>
              </w:rPr>
              <w:t xml:space="preserve"> счетах по учету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1C9" w:rsidRPr="00596F13" w:rsidRDefault="006D31C9" w:rsidP="00672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450,3</w:t>
            </w:r>
          </w:p>
        </w:tc>
      </w:tr>
      <w:tr w:rsidR="00056CEA" w:rsidRPr="00596F13" w:rsidTr="00056CE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EA" w:rsidRPr="00596F13" w:rsidRDefault="00056CEA" w:rsidP="00672F83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000 01 05 00 00 00 0000 500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EA" w:rsidRPr="00596F13" w:rsidRDefault="00056CEA" w:rsidP="00672F83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Увеличение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EA" w:rsidRDefault="00056CEA" w:rsidP="00056CEA">
            <w:pPr>
              <w:jc w:val="center"/>
            </w:pPr>
            <w:r w:rsidRPr="00F531C1">
              <w:rPr>
                <w:szCs w:val="28"/>
              </w:rPr>
              <w:t>262 259,5</w:t>
            </w:r>
          </w:p>
        </w:tc>
      </w:tr>
      <w:tr w:rsidR="00056CEA" w:rsidRPr="00596F13" w:rsidTr="00056CE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EA" w:rsidRPr="00596F13" w:rsidRDefault="00056CEA" w:rsidP="00672F8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00 0000 5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EA" w:rsidRPr="00596F13" w:rsidRDefault="00056CEA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EA" w:rsidRDefault="00056CEA" w:rsidP="00056CEA">
            <w:pPr>
              <w:jc w:val="center"/>
            </w:pPr>
            <w:r w:rsidRPr="00F531C1">
              <w:rPr>
                <w:szCs w:val="28"/>
              </w:rPr>
              <w:t>262 259,5</w:t>
            </w:r>
          </w:p>
        </w:tc>
      </w:tr>
      <w:tr w:rsidR="00056CEA" w:rsidRPr="00596F13" w:rsidTr="00056CE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EA" w:rsidRPr="00596F13" w:rsidRDefault="00056CEA" w:rsidP="00672F8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EA" w:rsidRPr="00596F13" w:rsidRDefault="00056CEA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EA" w:rsidRDefault="00056CEA" w:rsidP="00056CEA">
            <w:pPr>
              <w:jc w:val="center"/>
            </w:pPr>
            <w:r w:rsidRPr="00F531C1">
              <w:rPr>
                <w:szCs w:val="28"/>
              </w:rPr>
              <w:t>262 259,5</w:t>
            </w:r>
          </w:p>
        </w:tc>
      </w:tr>
      <w:tr w:rsidR="00056CEA" w:rsidRPr="00596F13" w:rsidTr="00056CE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EA" w:rsidRPr="00596F13" w:rsidRDefault="00056CEA" w:rsidP="00672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EA" w:rsidRPr="00596F13" w:rsidRDefault="00056CEA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EA" w:rsidRDefault="00056CEA" w:rsidP="00056CEA">
            <w:pPr>
              <w:jc w:val="center"/>
            </w:pPr>
            <w:r w:rsidRPr="00F531C1">
              <w:rPr>
                <w:szCs w:val="28"/>
              </w:rPr>
              <w:t>262 259,5</w:t>
            </w:r>
          </w:p>
        </w:tc>
      </w:tr>
      <w:tr w:rsidR="00E31E5A" w:rsidRPr="00596F13" w:rsidTr="00E31E5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5A" w:rsidRPr="00596F13" w:rsidRDefault="00E31E5A" w:rsidP="00672F83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000 01 05 00 00 00 0000 600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5A" w:rsidRPr="00596F13" w:rsidRDefault="00E31E5A" w:rsidP="00672F83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Уменьшение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5A" w:rsidRDefault="00E31E5A" w:rsidP="00E31E5A">
            <w:pPr>
              <w:jc w:val="center"/>
            </w:pPr>
            <w:r w:rsidRPr="00561207">
              <w:rPr>
                <w:szCs w:val="28"/>
              </w:rPr>
              <w:t>262 709,8</w:t>
            </w:r>
          </w:p>
        </w:tc>
      </w:tr>
      <w:tr w:rsidR="00E31E5A" w:rsidRPr="00596F13" w:rsidTr="00E31E5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5A" w:rsidRPr="00596F13" w:rsidRDefault="00E31E5A" w:rsidP="00672F8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00 0000 6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5A" w:rsidRPr="00596F13" w:rsidRDefault="00E31E5A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 xml:space="preserve">Уменьшение прочих остатков средств </w:t>
            </w:r>
            <w:r w:rsidRPr="00596F13">
              <w:rPr>
                <w:szCs w:val="28"/>
              </w:rPr>
              <w:lastRenderedPageBreak/>
              <w:t>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5A" w:rsidRDefault="00E31E5A" w:rsidP="00E31E5A">
            <w:pPr>
              <w:jc w:val="center"/>
            </w:pPr>
            <w:r w:rsidRPr="00561207">
              <w:rPr>
                <w:szCs w:val="28"/>
              </w:rPr>
              <w:lastRenderedPageBreak/>
              <w:t>262 709,8</w:t>
            </w:r>
          </w:p>
        </w:tc>
      </w:tr>
      <w:tr w:rsidR="00E31E5A" w:rsidRPr="00596F13" w:rsidTr="00E31E5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5A" w:rsidRPr="00596F13" w:rsidRDefault="00E31E5A" w:rsidP="00672F83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lastRenderedPageBreak/>
              <w:t>000 01 05 02 01 00 0000 610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5A" w:rsidRPr="00596F13" w:rsidRDefault="00E31E5A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5A" w:rsidRDefault="00E31E5A" w:rsidP="00E31E5A">
            <w:pPr>
              <w:jc w:val="center"/>
            </w:pPr>
            <w:r w:rsidRPr="00561207">
              <w:rPr>
                <w:szCs w:val="28"/>
              </w:rPr>
              <w:t>262 709,8</w:t>
            </w:r>
          </w:p>
        </w:tc>
      </w:tr>
      <w:tr w:rsidR="00E31E5A" w:rsidRPr="00596F13" w:rsidTr="00E31E5A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5A" w:rsidRPr="00596F13" w:rsidRDefault="00E31E5A" w:rsidP="00672F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5A" w:rsidRPr="00596F13" w:rsidRDefault="00E31E5A" w:rsidP="00672F83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5A" w:rsidRDefault="00E31E5A" w:rsidP="00E31E5A">
            <w:pPr>
              <w:jc w:val="center"/>
            </w:pPr>
            <w:r w:rsidRPr="00561207">
              <w:rPr>
                <w:szCs w:val="28"/>
              </w:rPr>
              <w:t>262 709,8</w:t>
            </w:r>
          </w:p>
        </w:tc>
      </w:tr>
    </w:tbl>
    <w:p w:rsidR="006D31C9" w:rsidRDefault="006D31C9" w:rsidP="006D31C9"/>
    <w:p w:rsidR="006D31C9" w:rsidRDefault="006D31C9" w:rsidP="006D31C9"/>
    <w:p w:rsidR="006D31C9" w:rsidRPr="008B69E6" w:rsidRDefault="006D31C9" w:rsidP="006D31C9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Нефтегорского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6D31C9" w:rsidRPr="00873EC0" w:rsidRDefault="006D31C9" w:rsidP="006D31C9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6D31C9">
      <w:pPr>
        <w:jc w:val="center"/>
        <w:rPr>
          <w:szCs w:val="28"/>
        </w:rPr>
      </w:pPr>
    </w:p>
    <w:p w:rsidR="006D31C9" w:rsidRDefault="006D31C9" w:rsidP="001C5D3E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D31C9" w:rsidSect="0026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D82"/>
    <w:multiLevelType w:val="hybridMultilevel"/>
    <w:tmpl w:val="F3EC6598"/>
    <w:lvl w:ilvl="0" w:tplc="ED00DC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875654"/>
    <w:multiLevelType w:val="hybridMultilevel"/>
    <w:tmpl w:val="0756C722"/>
    <w:lvl w:ilvl="0" w:tplc="523C1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3B5424"/>
    <w:multiLevelType w:val="hybridMultilevel"/>
    <w:tmpl w:val="1AC2E736"/>
    <w:lvl w:ilvl="0" w:tplc="772C6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F37401C"/>
    <w:multiLevelType w:val="hybridMultilevel"/>
    <w:tmpl w:val="03122884"/>
    <w:lvl w:ilvl="0" w:tplc="987EA53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46B5769"/>
    <w:multiLevelType w:val="hybridMultilevel"/>
    <w:tmpl w:val="E4DA0C72"/>
    <w:lvl w:ilvl="0" w:tplc="C8B2CE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5D1D78"/>
    <w:multiLevelType w:val="hybridMultilevel"/>
    <w:tmpl w:val="D188DB28"/>
    <w:lvl w:ilvl="0" w:tplc="2B5029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FAB7FC9"/>
    <w:multiLevelType w:val="hybridMultilevel"/>
    <w:tmpl w:val="E1FC221E"/>
    <w:lvl w:ilvl="0" w:tplc="1570C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9A756E"/>
    <w:multiLevelType w:val="hybridMultilevel"/>
    <w:tmpl w:val="62245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1110D"/>
    <w:multiLevelType w:val="hybridMultilevel"/>
    <w:tmpl w:val="84FC21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7627AD"/>
    <w:multiLevelType w:val="hybridMultilevel"/>
    <w:tmpl w:val="21EA50DC"/>
    <w:lvl w:ilvl="0" w:tplc="4F3879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D3540B"/>
    <w:multiLevelType w:val="hybridMultilevel"/>
    <w:tmpl w:val="3DFE9484"/>
    <w:lvl w:ilvl="0" w:tplc="751878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CE7"/>
    <w:rsid w:val="00000182"/>
    <w:rsid w:val="00014069"/>
    <w:rsid w:val="0001437A"/>
    <w:rsid w:val="00017DE6"/>
    <w:rsid w:val="000215CA"/>
    <w:rsid w:val="00033A67"/>
    <w:rsid w:val="00037423"/>
    <w:rsid w:val="00041FAE"/>
    <w:rsid w:val="00042A94"/>
    <w:rsid w:val="00054EA7"/>
    <w:rsid w:val="00056CEA"/>
    <w:rsid w:val="000627BC"/>
    <w:rsid w:val="00064604"/>
    <w:rsid w:val="0007024E"/>
    <w:rsid w:val="00077C1E"/>
    <w:rsid w:val="00084D91"/>
    <w:rsid w:val="0008779A"/>
    <w:rsid w:val="00093A4F"/>
    <w:rsid w:val="00094A38"/>
    <w:rsid w:val="000B2A4C"/>
    <w:rsid w:val="000B754E"/>
    <w:rsid w:val="000C5F7D"/>
    <w:rsid w:val="000C7869"/>
    <w:rsid w:val="000E0A20"/>
    <w:rsid w:val="000E5E3B"/>
    <w:rsid w:val="000F34A1"/>
    <w:rsid w:val="0010517C"/>
    <w:rsid w:val="001059B4"/>
    <w:rsid w:val="00105CE7"/>
    <w:rsid w:val="001065F7"/>
    <w:rsid w:val="0011310E"/>
    <w:rsid w:val="0012111D"/>
    <w:rsid w:val="001249E2"/>
    <w:rsid w:val="00132EF9"/>
    <w:rsid w:val="001336D3"/>
    <w:rsid w:val="00136F77"/>
    <w:rsid w:val="00144E56"/>
    <w:rsid w:val="001538B5"/>
    <w:rsid w:val="00162CCC"/>
    <w:rsid w:val="00165A2E"/>
    <w:rsid w:val="00165B26"/>
    <w:rsid w:val="001668F3"/>
    <w:rsid w:val="00177E3A"/>
    <w:rsid w:val="00182C9D"/>
    <w:rsid w:val="00190103"/>
    <w:rsid w:val="0019155D"/>
    <w:rsid w:val="00194103"/>
    <w:rsid w:val="001954FB"/>
    <w:rsid w:val="001A0D9E"/>
    <w:rsid w:val="001A14C6"/>
    <w:rsid w:val="001B3501"/>
    <w:rsid w:val="001B548C"/>
    <w:rsid w:val="001B6533"/>
    <w:rsid w:val="001C5D3E"/>
    <w:rsid w:val="001C6CA1"/>
    <w:rsid w:val="001E221E"/>
    <w:rsid w:val="001E6463"/>
    <w:rsid w:val="001E7308"/>
    <w:rsid w:val="001E7467"/>
    <w:rsid w:val="001F0B09"/>
    <w:rsid w:val="001F12E8"/>
    <w:rsid w:val="001F272B"/>
    <w:rsid w:val="001F6486"/>
    <w:rsid w:val="001F6AAC"/>
    <w:rsid w:val="00200C62"/>
    <w:rsid w:val="0020242E"/>
    <w:rsid w:val="0020423D"/>
    <w:rsid w:val="00210C6F"/>
    <w:rsid w:val="00210E10"/>
    <w:rsid w:val="00211DDD"/>
    <w:rsid w:val="00216B75"/>
    <w:rsid w:val="00217C0B"/>
    <w:rsid w:val="00231BF5"/>
    <w:rsid w:val="00231DCA"/>
    <w:rsid w:val="00232DC4"/>
    <w:rsid w:val="002415CD"/>
    <w:rsid w:val="002442C6"/>
    <w:rsid w:val="00245750"/>
    <w:rsid w:val="002462C4"/>
    <w:rsid w:val="0024722A"/>
    <w:rsid w:val="00261F05"/>
    <w:rsid w:val="00264EE6"/>
    <w:rsid w:val="0026519C"/>
    <w:rsid w:val="002714FF"/>
    <w:rsid w:val="0027284F"/>
    <w:rsid w:val="00282BC1"/>
    <w:rsid w:val="00291D76"/>
    <w:rsid w:val="00292914"/>
    <w:rsid w:val="002B13F5"/>
    <w:rsid w:val="002B7407"/>
    <w:rsid w:val="002C7421"/>
    <w:rsid w:val="002D04F9"/>
    <w:rsid w:val="002D7D54"/>
    <w:rsid w:val="002E5D92"/>
    <w:rsid w:val="002F43B3"/>
    <w:rsid w:val="0030256F"/>
    <w:rsid w:val="00304A4F"/>
    <w:rsid w:val="00304A54"/>
    <w:rsid w:val="003058E3"/>
    <w:rsid w:val="003102FC"/>
    <w:rsid w:val="00311DD3"/>
    <w:rsid w:val="00332264"/>
    <w:rsid w:val="00332798"/>
    <w:rsid w:val="00335C5E"/>
    <w:rsid w:val="003408B8"/>
    <w:rsid w:val="00350A5B"/>
    <w:rsid w:val="00353D8B"/>
    <w:rsid w:val="00354A20"/>
    <w:rsid w:val="00363234"/>
    <w:rsid w:val="00382386"/>
    <w:rsid w:val="003831DF"/>
    <w:rsid w:val="00383494"/>
    <w:rsid w:val="00386EAA"/>
    <w:rsid w:val="0039089A"/>
    <w:rsid w:val="00390A5B"/>
    <w:rsid w:val="00393F6E"/>
    <w:rsid w:val="003A1A79"/>
    <w:rsid w:val="003B362F"/>
    <w:rsid w:val="003B4155"/>
    <w:rsid w:val="003C012F"/>
    <w:rsid w:val="003C4B1F"/>
    <w:rsid w:val="003E5C9D"/>
    <w:rsid w:val="003E7045"/>
    <w:rsid w:val="003F2831"/>
    <w:rsid w:val="003F41DE"/>
    <w:rsid w:val="00403BCE"/>
    <w:rsid w:val="00414CA5"/>
    <w:rsid w:val="00415860"/>
    <w:rsid w:val="00426B84"/>
    <w:rsid w:val="004276A3"/>
    <w:rsid w:val="0043698F"/>
    <w:rsid w:val="00437068"/>
    <w:rsid w:val="004456EA"/>
    <w:rsid w:val="00460245"/>
    <w:rsid w:val="0047038F"/>
    <w:rsid w:val="00474128"/>
    <w:rsid w:val="004772D1"/>
    <w:rsid w:val="00486954"/>
    <w:rsid w:val="00486C4B"/>
    <w:rsid w:val="0049076B"/>
    <w:rsid w:val="00494E46"/>
    <w:rsid w:val="00495D48"/>
    <w:rsid w:val="00495DA4"/>
    <w:rsid w:val="004A430C"/>
    <w:rsid w:val="004B5BD5"/>
    <w:rsid w:val="004C2254"/>
    <w:rsid w:val="004C6B2B"/>
    <w:rsid w:val="004D0C75"/>
    <w:rsid w:val="004E78C2"/>
    <w:rsid w:val="004F4858"/>
    <w:rsid w:val="004F7AE5"/>
    <w:rsid w:val="0050715C"/>
    <w:rsid w:val="00510D1C"/>
    <w:rsid w:val="00522908"/>
    <w:rsid w:val="00523624"/>
    <w:rsid w:val="005448D5"/>
    <w:rsid w:val="00551FFD"/>
    <w:rsid w:val="00556994"/>
    <w:rsid w:val="00560A13"/>
    <w:rsid w:val="00561196"/>
    <w:rsid w:val="00561A65"/>
    <w:rsid w:val="00571AB6"/>
    <w:rsid w:val="00572086"/>
    <w:rsid w:val="005726A5"/>
    <w:rsid w:val="005735CA"/>
    <w:rsid w:val="00576330"/>
    <w:rsid w:val="00581764"/>
    <w:rsid w:val="00586952"/>
    <w:rsid w:val="00586B34"/>
    <w:rsid w:val="00587AA9"/>
    <w:rsid w:val="00591EFE"/>
    <w:rsid w:val="00594C7B"/>
    <w:rsid w:val="005973D3"/>
    <w:rsid w:val="005A5B10"/>
    <w:rsid w:val="005A5BA5"/>
    <w:rsid w:val="005B57AE"/>
    <w:rsid w:val="005B7860"/>
    <w:rsid w:val="005C25BA"/>
    <w:rsid w:val="005C54FB"/>
    <w:rsid w:val="005C5543"/>
    <w:rsid w:val="005D7889"/>
    <w:rsid w:val="005E49A7"/>
    <w:rsid w:val="005E60A7"/>
    <w:rsid w:val="005F1C2A"/>
    <w:rsid w:val="00601EC4"/>
    <w:rsid w:val="00616599"/>
    <w:rsid w:val="0062361D"/>
    <w:rsid w:val="006246A4"/>
    <w:rsid w:val="00630F61"/>
    <w:rsid w:val="006370AC"/>
    <w:rsid w:val="006371BF"/>
    <w:rsid w:val="0064477B"/>
    <w:rsid w:val="00652B47"/>
    <w:rsid w:val="0066662B"/>
    <w:rsid w:val="00666DCF"/>
    <w:rsid w:val="0067193E"/>
    <w:rsid w:val="0067198D"/>
    <w:rsid w:val="00672F83"/>
    <w:rsid w:val="0067382D"/>
    <w:rsid w:val="006800B3"/>
    <w:rsid w:val="006A5C82"/>
    <w:rsid w:val="006B5300"/>
    <w:rsid w:val="006B593C"/>
    <w:rsid w:val="006B7AF5"/>
    <w:rsid w:val="006C0867"/>
    <w:rsid w:val="006C6CE5"/>
    <w:rsid w:val="006D31C9"/>
    <w:rsid w:val="006D3CD6"/>
    <w:rsid w:val="006D7189"/>
    <w:rsid w:val="006D7B1E"/>
    <w:rsid w:val="006E02C7"/>
    <w:rsid w:val="006E410B"/>
    <w:rsid w:val="006E6C29"/>
    <w:rsid w:val="006E78AF"/>
    <w:rsid w:val="006F1AB6"/>
    <w:rsid w:val="00700FA8"/>
    <w:rsid w:val="0070464F"/>
    <w:rsid w:val="00714925"/>
    <w:rsid w:val="00714932"/>
    <w:rsid w:val="0072028E"/>
    <w:rsid w:val="00720A93"/>
    <w:rsid w:val="00722877"/>
    <w:rsid w:val="0072360C"/>
    <w:rsid w:val="007247D5"/>
    <w:rsid w:val="007262CD"/>
    <w:rsid w:val="007267EF"/>
    <w:rsid w:val="00736C2B"/>
    <w:rsid w:val="00740DAB"/>
    <w:rsid w:val="007518FA"/>
    <w:rsid w:val="00751F5B"/>
    <w:rsid w:val="00753C00"/>
    <w:rsid w:val="0075581F"/>
    <w:rsid w:val="00763FF3"/>
    <w:rsid w:val="00773E84"/>
    <w:rsid w:val="00775206"/>
    <w:rsid w:val="00781F3D"/>
    <w:rsid w:val="0078260C"/>
    <w:rsid w:val="00786200"/>
    <w:rsid w:val="007869E0"/>
    <w:rsid w:val="00793C1F"/>
    <w:rsid w:val="007A0109"/>
    <w:rsid w:val="007A0C53"/>
    <w:rsid w:val="007A1910"/>
    <w:rsid w:val="007A2C62"/>
    <w:rsid w:val="007B6973"/>
    <w:rsid w:val="007C4B60"/>
    <w:rsid w:val="007D1162"/>
    <w:rsid w:val="007D2531"/>
    <w:rsid w:val="007E164A"/>
    <w:rsid w:val="007E2A88"/>
    <w:rsid w:val="007E2D22"/>
    <w:rsid w:val="007E3B81"/>
    <w:rsid w:val="007E67B0"/>
    <w:rsid w:val="007E77AC"/>
    <w:rsid w:val="00801DC8"/>
    <w:rsid w:val="00812BE5"/>
    <w:rsid w:val="00814906"/>
    <w:rsid w:val="00817591"/>
    <w:rsid w:val="0083237E"/>
    <w:rsid w:val="008371C4"/>
    <w:rsid w:val="008414D4"/>
    <w:rsid w:val="0084606A"/>
    <w:rsid w:val="00856530"/>
    <w:rsid w:val="008567E7"/>
    <w:rsid w:val="008A19DF"/>
    <w:rsid w:val="008B0034"/>
    <w:rsid w:val="008B0A0B"/>
    <w:rsid w:val="008B1960"/>
    <w:rsid w:val="008B4076"/>
    <w:rsid w:val="008C0732"/>
    <w:rsid w:val="008C4657"/>
    <w:rsid w:val="008D22B8"/>
    <w:rsid w:val="008D4459"/>
    <w:rsid w:val="008E66D5"/>
    <w:rsid w:val="008E6E56"/>
    <w:rsid w:val="008F2165"/>
    <w:rsid w:val="008F350E"/>
    <w:rsid w:val="00900E72"/>
    <w:rsid w:val="009030CF"/>
    <w:rsid w:val="00903EB6"/>
    <w:rsid w:val="00910BAD"/>
    <w:rsid w:val="009129F2"/>
    <w:rsid w:val="009152B1"/>
    <w:rsid w:val="00920641"/>
    <w:rsid w:val="00920777"/>
    <w:rsid w:val="0093182B"/>
    <w:rsid w:val="00931EDA"/>
    <w:rsid w:val="0093333C"/>
    <w:rsid w:val="00940629"/>
    <w:rsid w:val="0094253F"/>
    <w:rsid w:val="0094278B"/>
    <w:rsid w:val="00946C9E"/>
    <w:rsid w:val="009505CD"/>
    <w:rsid w:val="009525C0"/>
    <w:rsid w:val="00957A46"/>
    <w:rsid w:val="00957CE3"/>
    <w:rsid w:val="009633C4"/>
    <w:rsid w:val="00964598"/>
    <w:rsid w:val="009713BC"/>
    <w:rsid w:val="0098212D"/>
    <w:rsid w:val="009B67F7"/>
    <w:rsid w:val="009C4E5E"/>
    <w:rsid w:val="009F4199"/>
    <w:rsid w:val="009F4DA5"/>
    <w:rsid w:val="00A111E8"/>
    <w:rsid w:val="00A11C89"/>
    <w:rsid w:val="00A21B05"/>
    <w:rsid w:val="00A25B95"/>
    <w:rsid w:val="00A43276"/>
    <w:rsid w:val="00A4341B"/>
    <w:rsid w:val="00A44545"/>
    <w:rsid w:val="00A45EDB"/>
    <w:rsid w:val="00A535C0"/>
    <w:rsid w:val="00A54570"/>
    <w:rsid w:val="00A54A40"/>
    <w:rsid w:val="00A550C7"/>
    <w:rsid w:val="00A57510"/>
    <w:rsid w:val="00A63521"/>
    <w:rsid w:val="00A65270"/>
    <w:rsid w:val="00A74029"/>
    <w:rsid w:val="00A74201"/>
    <w:rsid w:val="00A763F9"/>
    <w:rsid w:val="00A82E55"/>
    <w:rsid w:val="00A83E67"/>
    <w:rsid w:val="00A85CF4"/>
    <w:rsid w:val="00A90287"/>
    <w:rsid w:val="00AB3CE1"/>
    <w:rsid w:val="00AB7673"/>
    <w:rsid w:val="00AC0E77"/>
    <w:rsid w:val="00AC3EFC"/>
    <w:rsid w:val="00AC464D"/>
    <w:rsid w:val="00AC5AF5"/>
    <w:rsid w:val="00AD2A98"/>
    <w:rsid w:val="00AD64A1"/>
    <w:rsid w:val="00AE0361"/>
    <w:rsid w:val="00AE060F"/>
    <w:rsid w:val="00AE4E15"/>
    <w:rsid w:val="00AE6235"/>
    <w:rsid w:val="00AE78D4"/>
    <w:rsid w:val="00AE7A40"/>
    <w:rsid w:val="00AF0E62"/>
    <w:rsid w:val="00AF23AC"/>
    <w:rsid w:val="00B0676C"/>
    <w:rsid w:val="00B102E3"/>
    <w:rsid w:val="00B17324"/>
    <w:rsid w:val="00B216E0"/>
    <w:rsid w:val="00B22087"/>
    <w:rsid w:val="00B4753A"/>
    <w:rsid w:val="00B56C31"/>
    <w:rsid w:val="00B604A4"/>
    <w:rsid w:val="00B70E7F"/>
    <w:rsid w:val="00B73987"/>
    <w:rsid w:val="00B75BF6"/>
    <w:rsid w:val="00B77108"/>
    <w:rsid w:val="00B80406"/>
    <w:rsid w:val="00B81EC0"/>
    <w:rsid w:val="00B8457E"/>
    <w:rsid w:val="00B86C99"/>
    <w:rsid w:val="00B90491"/>
    <w:rsid w:val="00B946A4"/>
    <w:rsid w:val="00BA4A6E"/>
    <w:rsid w:val="00BA5DD9"/>
    <w:rsid w:val="00BB3DC7"/>
    <w:rsid w:val="00BB518C"/>
    <w:rsid w:val="00BB5B7B"/>
    <w:rsid w:val="00BC1FD3"/>
    <w:rsid w:val="00BD144D"/>
    <w:rsid w:val="00BD20F5"/>
    <w:rsid w:val="00BD749D"/>
    <w:rsid w:val="00BE2761"/>
    <w:rsid w:val="00BE761D"/>
    <w:rsid w:val="00C05E1E"/>
    <w:rsid w:val="00C112D1"/>
    <w:rsid w:val="00C1176B"/>
    <w:rsid w:val="00C125A0"/>
    <w:rsid w:val="00C12DD5"/>
    <w:rsid w:val="00C12FC6"/>
    <w:rsid w:val="00C15607"/>
    <w:rsid w:val="00C20724"/>
    <w:rsid w:val="00C2073B"/>
    <w:rsid w:val="00C21411"/>
    <w:rsid w:val="00C21E43"/>
    <w:rsid w:val="00C25840"/>
    <w:rsid w:val="00C41D15"/>
    <w:rsid w:val="00C4671E"/>
    <w:rsid w:val="00C50571"/>
    <w:rsid w:val="00C522FA"/>
    <w:rsid w:val="00C55FD0"/>
    <w:rsid w:val="00C56685"/>
    <w:rsid w:val="00C670BF"/>
    <w:rsid w:val="00C744E7"/>
    <w:rsid w:val="00C91ECD"/>
    <w:rsid w:val="00C93082"/>
    <w:rsid w:val="00CA7074"/>
    <w:rsid w:val="00CA7154"/>
    <w:rsid w:val="00CC00CC"/>
    <w:rsid w:val="00CC1C31"/>
    <w:rsid w:val="00CC69DA"/>
    <w:rsid w:val="00CC72AD"/>
    <w:rsid w:val="00CD7949"/>
    <w:rsid w:val="00CE33C4"/>
    <w:rsid w:val="00D01C17"/>
    <w:rsid w:val="00D03338"/>
    <w:rsid w:val="00D1528B"/>
    <w:rsid w:val="00D277FB"/>
    <w:rsid w:val="00D332C3"/>
    <w:rsid w:val="00D427EC"/>
    <w:rsid w:val="00D50561"/>
    <w:rsid w:val="00D5548E"/>
    <w:rsid w:val="00D605F3"/>
    <w:rsid w:val="00D655D6"/>
    <w:rsid w:val="00D6762D"/>
    <w:rsid w:val="00D716EA"/>
    <w:rsid w:val="00D7442D"/>
    <w:rsid w:val="00D81983"/>
    <w:rsid w:val="00D86181"/>
    <w:rsid w:val="00D9354A"/>
    <w:rsid w:val="00DA2301"/>
    <w:rsid w:val="00DA5377"/>
    <w:rsid w:val="00DB72F5"/>
    <w:rsid w:val="00DC2EEA"/>
    <w:rsid w:val="00DC339A"/>
    <w:rsid w:val="00DC352C"/>
    <w:rsid w:val="00DC3CFE"/>
    <w:rsid w:val="00DD13D8"/>
    <w:rsid w:val="00DE4B9B"/>
    <w:rsid w:val="00E00236"/>
    <w:rsid w:val="00E07304"/>
    <w:rsid w:val="00E112E2"/>
    <w:rsid w:val="00E16AD1"/>
    <w:rsid w:val="00E20AA9"/>
    <w:rsid w:val="00E21580"/>
    <w:rsid w:val="00E221A1"/>
    <w:rsid w:val="00E23843"/>
    <w:rsid w:val="00E31E5A"/>
    <w:rsid w:val="00E334FA"/>
    <w:rsid w:val="00E423CE"/>
    <w:rsid w:val="00E461BC"/>
    <w:rsid w:val="00E54314"/>
    <w:rsid w:val="00E55B95"/>
    <w:rsid w:val="00E72C4D"/>
    <w:rsid w:val="00E773DC"/>
    <w:rsid w:val="00E776FC"/>
    <w:rsid w:val="00E85139"/>
    <w:rsid w:val="00E94250"/>
    <w:rsid w:val="00EA51B4"/>
    <w:rsid w:val="00EA53CB"/>
    <w:rsid w:val="00EC039B"/>
    <w:rsid w:val="00EC0D8D"/>
    <w:rsid w:val="00EC3EAB"/>
    <w:rsid w:val="00EC50A5"/>
    <w:rsid w:val="00ED0C89"/>
    <w:rsid w:val="00ED69CA"/>
    <w:rsid w:val="00ED7DA9"/>
    <w:rsid w:val="00EE1454"/>
    <w:rsid w:val="00EF3FE8"/>
    <w:rsid w:val="00EF70ED"/>
    <w:rsid w:val="00F05527"/>
    <w:rsid w:val="00F108FB"/>
    <w:rsid w:val="00F14D8F"/>
    <w:rsid w:val="00F15C9A"/>
    <w:rsid w:val="00F31D19"/>
    <w:rsid w:val="00F35110"/>
    <w:rsid w:val="00F400ED"/>
    <w:rsid w:val="00F40240"/>
    <w:rsid w:val="00F44C4B"/>
    <w:rsid w:val="00F52D84"/>
    <w:rsid w:val="00F56857"/>
    <w:rsid w:val="00F62118"/>
    <w:rsid w:val="00F644CC"/>
    <w:rsid w:val="00F65354"/>
    <w:rsid w:val="00F70168"/>
    <w:rsid w:val="00F71FC1"/>
    <w:rsid w:val="00F75680"/>
    <w:rsid w:val="00F75BE5"/>
    <w:rsid w:val="00F76BF9"/>
    <w:rsid w:val="00FA124B"/>
    <w:rsid w:val="00FA60FB"/>
    <w:rsid w:val="00FB664A"/>
    <w:rsid w:val="00FD1DC8"/>
    <w:rsid w:val="00FD586E"/>
    <w:rsid w:val="00FD6498"/>
    <w:rsid w:val="00FE74BF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E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08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5CE7"/>
    <w:pPr>
      <w:keepNext/>
      <w:widowControl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05C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105CE7"/>
    <w:pPr>
      <w:widowControl/>
      <w:spacing w:after="12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0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105CE7"/>
    <w:pPr>
      <w:widowControl/>
      <w:jc w:val="left"/>
    </w:pPr>
    <w:rPr>
      <w:rFonts w:ascii="Courier New" w:hAnsi="Courier New" w:cs="Courier New"/>
      <w:sz w:val="20"/>
      <w:szCs w:val="24"/>
      <w:lang w:eastAsia="ar-SA"/>
    </w:rPr>
  </w:style>
  <w:style w:type="character" w:customStyle="1" w:styleId="a6">
    <w:name w:val="Текст Знак"/>
    <w:basedOn w:val="a0"/>
    <w:link w:val="a5"/>
    <w:uiPriority w:val="99"/>
    <w:rsid w:val="00105CE7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105CE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105C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05C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0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0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rsid w:val="00572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72086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72086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paragraph" w:styleId="ab">
    <w:name w:val="Normal (Web)"/>
    <w:basedOn w:val="a"/>
    <w:uiPriority w:val="99"/>
    <w:rsid w:val="00572086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uiPriority w:val="99"/>
    <w:rsid w:val="00572086"/>
    <w:rPr>
      <w:rFonts w:cs="Times New Roman"/>
    </w:rPr>
  </w:style>
  <w:style w:type="paragraph" w:styleId="af">
    <w:name w:val="footer"/>
    <w:basedOn w:val="a"/>
    <w:link w:val="af0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uiPriority w:val="99"/>
    <w:rsid w:val="00572086"/>
    <w:rPr>
      <w:b/>
      <w:color w:val="000080"/>
    </w:rPr>
  </w:style>
  <w:style w:type="character" w:customStyle="1" w:styleId="af2">
    <w:name w:val="Гипертекстовая ссылка"/>
    <w:basedOn w:val="af1"/>
    <w:uiPriority w:val="99"/>
    <w:rsid w:val="00572086"/>
    <w:rPr>
      <w:rFonts w:cs="Times New Roman"/>
      <w:b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57208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7208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5720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FR1">
    <w:name w:val="FR1"/>
    <w:rsid w:val="00572086"/>
    <w:pPr>
      <w:widowControl w:val="0"/>
      <w:autoSpaceDE w:val="0"/>
      <w:autoSpaceDN w:val="0"/>
      <w:adjustRightInd w:val="0"/>
      <w:spacing w:before="280" w:after="0" w:line="240" w:lineRule="auto"/>
      <w:ind w:left="288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572086"/>
    <w:pPr>
      <w:widowControl w:val="0"/>
      <w:autoSpaceDE w:val="0"/>
      <w:autoSpaceDN w:val="0"/>
      <w:adjustRightInd w:val="0"/>
      <w:spacing w:before="20" w:after="0" w:line="240" w:lineRule="auto"/>
      <w:ind w:left="136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5">
    <w:name w:val="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720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572086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7">
    <w:name w:val="Заголовок статьи"/>
    <w:basedOn w:val="a"/>
    <w:next w:val="a"/>
    <w:uiPriority w:val="99"/>
    <w:rsid w:val="00572086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8">
    <w:name w:val="Текст выноски Знак"/>
    <w:basedOn w:val="a0"/>
    <w:link w:val="af9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57208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092510.44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2092510.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47EAF-41F0-41E0-B902-8DED5782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51</Pages>
  <Words>8368</Words>
  <Characters>47700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390</cp:revision>
  <cp:lastPrinted>2022-08-18T11:22:00Z</cp:lastPrinted>
  <dcterms:created xsi:type="dcterms:W3CDTF">2016-11-07T07:01:00Z</dcterms:created>
  <dcterms:modified xsi:type="dcterms:W3CDTF">2022-08-23T09:54:00Z</dcterms:modified>
</cp:coreProperties>
</file>