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1E152C">
        <w:rPr>
          <w:b/>
        </w:rPr>
        <w:t>25.12.2020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 w:rsidR="001E152C">
        <w:rPr>
          <w:b/>
        </w:rPr>
        <w:t xml:space="preserve">         </w:t>
      </w:r>
      <w:r>
        <w:rPr>
          <w:b/>
        </w:rPr>
        <w:t xml:space="preserve">№ </w:t>
      </w:r>
      <w:r w:rsidR="001E152C">
        <w:rPr>
          <w:b/>
        </w:rPr>
        <w:t>50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 от 18 декабря 2019 года № 23</w:t>
      </w: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6F13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596F13"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 w:rsidRPr="00596F13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56857" w:rsidRPr="00596F13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2351F6" w:rsidRDefault="002351F6" w:rsidP="004B6ECE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 Устава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района, Совет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D86329" w:rsidRDefault="00D86329" w:rsidP="00D86329">
      <w:pPr>
        <w:pStyle w:val="a7"/>
        <w:numPr>
          <w:ilvl w:val="0"/>
          <w:numId w:val="14"/>
        </w:numPr>
        <w:spacing w:line="276" w:lineRule="auto"/>
        <w:ind w:left="0" w:firstLine="567"/>
        <w:rPr>
          <w:szCs w:val="28"/>
        </w:rPr>
      </w:pPr>
      <w:r w:rsidRPr="003405A9">
        <w:rPr>
          <w:szCs w:val="28"/>
        </w:rPr>
        <w:t xml:space="preserve">Внести в решение Совета </w:t>
      </w:r>
      <w:proofErr w:type="spellStart"/>
      <w:r w:rsidRPr="003405A9">
        <w:rPr>
          <w:szCs w:val="28"/>
        </w:rPr>
        <w:t>Нефтегорского</w:t>
      </w:r>
      <w:proofErr w:type="spellEnd"/>
      <w:r w:rsidRPr="003405A9">
        <w:rPr>
          <w:szCs w:val="28"/>
        </w:rPr>
        <w:t xml:space="preserve"> городского поселения Апшеронского района от </w:t>
      </w:r>
      <w:r>
        <w:rPr>
          <w:szCs w:val="28"/>
        </w:rPr>
        <w:t>18</w:t>
      </w:r>
      <w:r w:rsidRPr="003405A9">
        <w:rPr>
          <w:szCs w:val="28"/>
        </w:rPr>
        <w:t xml:space="preserve"> декабря 201</w:t>
      </w:r>
      <w:r>
        <w:rPr>
          <w:szCs w:val="28"/>
        </w:rPr>
        <w:t>9</w:t>
      </w:r>
      <w:r w:rsidRPr="00AA1C3F">
        <w:rPr>
          <w:szCs w:val="28"/>
        </w:rPr>
        <w:t xml:space="preserve"> года № </w:t>
      </w:r>
      <w:r>
        <w:rPr>
          <w:szCs w:val="28"/>
        </w:rPr>
        <w:t>23</w:t>
      </w:r>
      <w:r w:rsidRPr="00AA1C3F">
        <w:rPr>
          <w:szCs w:val="28"/>
        </w:rPr>
        <w:t xml:space="preserve"> «О бюджете </w:t>
      </w:r>
      <w:proofErr w:type="spellStart"/>
      <w:r w:rsidRPr="00AA1C3F">
        <w:rPr>
          <w:szCs w:val="28"/>
        </w:rPr>
        <w:t>Нефтегорского</w:t>
      </w:r>
      <w:proofErr w:type="spellEnd"/>
      <w:r w:rsidRPr="00AA1C3F">
        <w:rPr>
          <w:szCs w:val="28"/>
        </w:rPr>
        <w:t xml:space="preserve"> городского поселения Апшеронского района на 20</w:t>
      </w:r>
      <w:r>
        <w:rPr>
          <w:szCs w:val="28"/>
        </w:rPr>
        <w:t>20</w:t>
      </w:r>
      <w:r w:rsidRPr="00AA1C3F">
        <w:rPr>
          <w:szCs w:val="28"/>
        </w:rPr>
        <w:t xml:space="preserve"> год» сл</w:t>
      </w:r>
      <w:r>
        <w:rPr>
          <w:szCs w:val="28"/>
        </w:rPr>
        <w:t>едующие изменения и дополнения:</w:t>
      </w:r>
    </w:p>
    <w:p w:rsidR="00D86329" w:rsidRPr="003405A9" w:rsidRDefault="00D86329" w:rsidP="00D86329">
      <w:pPr>
        <w:pStyle w:val="a7"/>
        <w:widowControl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>п</w:t>
      </w:r>
      <w:r w:rsidRPr="003405A9">
        <w:rPr>
          <w:szCs w:val="28"/>
        </w:rPr>
        <w:t>ункт 1 изложить в следующей редакции:</w:t>
      </w:r>
    </w:p>
    <w:p w:rsidR="00D86329" w:rsidRDefault="00D86329" w:rsidP="00D86329">
      <w:pPr>
        <w:spacing w:line="276" w:lineRule="auto"/>
        <w:ind w:firstLine="567"/>
        <w:rPr>
          <w:szCs w:val="28"/>
        </w:rPr>
      </w:pPr>
    </w:p>
    <w:p w:rsidR="00D86329" w:rsidRPr="009F64D2" w:rsidRDefault="00D86329" w:rsidP="00D86329">
      <w:pPr>
        <w:spacing w:line="276" w:lineRule="auto"/>
        <w:ind w:firstLine="567"/>
        <w:rPr>
          <w:szCs w:val="28"/>
        </w:rPr>
      </w:pPr>
      <w:r w:rsidRPr="009F64D2">
        <w:rPr>
          <w:szCs w:val="28"/>
        </w:rPr>
        <w:t>Пункт 1</w:t>
      </w:r>
    </w:p>
    <w:p w:rsidR="00D86329" w:rsidRDefault="00D86329" w:rsidP="00D86329">
      <w:pPr>
        <w:spacing w:line="276" w:lineRule="auto"/>
        <w:ind w:firstLine="567"/>
        <w:rPr>
          <w:szCs w:val="28"/>
        </w:rPr>
      </w:pPr>
    </w:p>
    <w:p w:rsidR="00D86329" w:rsidRDefault="00D86329" w:rsidP="00D86329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1.Утвердить основные характеристики бюджета </w:t>
      </w:r>
      <w:proofErr w:type="spellStart"/>
      <w:r w:rsidRPr="00CE5D9A">
        <w:rPr>
          <w:bCs/>
          <w:szCs w:val="22"/>
        </w:rPr>
        <w:t>Нефтегорского</w:t>
      </w:r>
      <w:proofErr w:type="spellEnd"/>
      <w:r w:rsidRPr="00CE5D9A">
        <w:rPr>
          <w:bCs/>
          <w:szCs w:val="22"/>
        </w:rPr>
        <w:t xml:space="preserve">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2020 год:</w:t>
      </w:r>
    </w:p>
    <w:p w:rsidR="00D86329" w:rsidRPr="007A1734" w:rsidRDefault="00D86329" w:rsidP="00D86329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Pr="007A1734">
        <w:rPr>
          <w:szCs w:val="28"/>
        </w:rPr>
        <w:t>общий объем доходов в сумме</w:t>
      </w:r>
      <w:r>
        <w:rPr>
          <w:szCs w:val="28"/>
        </w:rPr>
        <w:t xml:space="preserve"> </w:t>
      </w:r>
      <w:r w:rsidR="00FD14CA">
        <w:rPr>
          <w:szCs w:val="28"/>
        </w:rPr>
        <w:t>41 533,1</w:t>
      </w:r>
      <w:r>
        <w:rPr>
          <w:szCs w:val="28"/>
        </w:rPr>
        <w:t xml:space="preserve">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рублей;</w:t>
      </w:r>
    </w:p>
    <w:p w:rsidR="00D86329" w:rsidRPr="007A1734" w:rsidRDefault="00D86329" w:rsidP="00D86329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2)</w:t>
      </w:r>
      <w:r>
        <w:rPr>
          <w:szCs w:val="28"/>
        </w:rPr>
        <w:t xml:space="preserve"> </w:t>
      </w:r>
      <w:r w:rsidRPr="007A1734">
        <w:rPr>
          <w:szCs w:val="28"/>
        </w:rPr>
        <w:t>общий объем расходов в сумме</w:t>
      </w:r>
      <w:r>
        <w:rPr>
          <w:szCs w:val="28"/>
        </w:rPr>
        <w:t xml:space="preserve"> </w:t>
      </w:r>
      <w:r w:rsidR="00FD14CA">
        <w:rPr>
          <w:szCs w:val="28"/>
        </w:rPr>
        <w:t>42 078,8</w:t>
      </w:r>
      <w:r>
        <w:rPr>
          <w:szCs w:val="28"/>
        </w:rPr>
        <w:t xml:space="preserve">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рублей;</w:t>
      </w:r>
    </w:p>
    <w:p w:rsidR="00D86329" w:rsidRDefault="00D86329" w:rsidP="00D86329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3)</w:t>
      </w:r>
      <w:r>
        <w:rPr>
          <w:szCs w:val="28"/>
        </w:rPr>
        <w:t xml:space="preserve"> </w:t>
      </w:r>
      <w:r w:rsidRPr="007A1734">
        <w:rPr>
          <w:szCs w:val="28"/>
        </w:rPr>
        <w:t xml:space="preserve">верхний предел муниципального долга </w:t>
      </w:r>
      <w:proofErr w:type="spellStart"/>
      <w:r w:rsidRPr="00EA7630">
        <w:rPr>
          <w:bCs/>
          <w:szCs w:val="22"/>
        </w:rPr>
        <w:t>Нефтегорского</w:t>
      </w:r>
      <w:proofErr w:type="spellEnd"/>
      <w:r w:rsidRPr="00EA7630">
        <w:rPr>
          <w:bCs/>
          <w:szCs w:val="22"/>
        </w:rPr>
        <w:t xml:space="preserve"> городского</w:t>
      </w:r>
      <w:r w:rsidRPr="00EA7630">
        <w:rPr>
          <w:bCs/>
        </w:rPr>
        <w:t xml:space="preserve"> поселения Апшеронского района</w:t>
      </w:r>
      <w:r w:rsidRPr="007A1734">
        <w:rPr>
          <w:szCs w:val="28"/>
        </w:rPr>
        <w:t xml:space="preserve"> на 1 января 20</w:t>
      </w:r>
      <w:r>
        <w:rPr>
          <w:szCs w:val="28"/>
        </w:rPr>
        <w:t>21</w:t>
      </w:r>
      <w:r w:rsidRPr="007A1734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рублей, в том</w:t>
      </w:r>
      <w:r>
        <w:rPr>
          <w:szCs w:val="28"/>
        </w:rPr>
        <w:t xml:space="preserve"> числе верхний предел долга по муниципальным гарантиям </w:t>
      </w:r>
      <w:proofErr w:type="spellStart"/>
      <w:r w:rsidRPr="00EA7630">
        <w:rPr>
          <w:bCs/>
          <w:szCs w:val="22"/>
        </w:rPr>
        <w:t>Нефтегорского</w:t>
      </w:r>
      <w:proofErr w:type="spellEnd"/>
      <w:r w:rsidRPr="00EA7630">
        <w:rPr>
          <w:bCs/>
          <w:szCs w:val="22"/>
        </w:rPr>
        <w:t xml:space="preserve"> городского</w:t>
      </w:r>
      <w:r w:rsidRPr="00EA7630"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рублей;</w:t>
      </w:r>
    </w:p>
    <w:p w:rsidR="00D86329" w:rsidRDefault="00D86329" w:rsidP="00D86329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4) профицит бюджета </w:t>
      </w:r>
      <w:proofErr w:type="spellStart"/>
      <w:r w:rsidRPr="00D86329">
        <w:rPr>
          <w:szCs w:val="28"/>
        </w:rPr>
        <w:t>Нефтегорского</w:t>
      </w:r>
      <w:proofErr w:type="spellEnd"/>
      <w:r w:rsidRPr="00D86329">
        <w:rPr>
          <w:szCs w:val="28"/>
        </w:rPr>
        <w:t xml:space="preserve"> городского поселения Апшеронского района</w:t>
      </w:r>
      <w:r>
        <w:rPr>
          <w:szCs w:val="28"/>
        </w:rPr>
        <w:t xml:space="preserve"> в сумме 545,7 тыс. рублей.</w:t>
      </w:r>
    </w:p>
    <w:p w:rsidR="00FD14CA" w:rsidRPr="00494FE0" w:rsidRDefault="00FD14CA" w:rsidP="00FD14CA">
      <w:pPr>
        <w:spacing w:line="276" w:lineRule="auto"/>
        <w:ind w:firstLine="567"/>
        <w:rPr>
          <w:szCs w:val="28"/>
        </w:rPr>
      </w:pPr>
      <w:r>
        <w:rPr>
          <w:szCs w:val="28"/>
        </w:rPr>
        <w:t>2) пункт 13 изложить в следующей редакции:</w:t>
      </w:r>
    </w:p>
    <w:p w:rsidR="00FD14CA" w:rsidRPr="00B25BBC" w:rsidRDefault="00FD14CA" w:rsidP="00FD14CA">
      <w:pPr>
        <w:spacing w:line="276" w:lineRule="auto"/>
        <w:ind w:firstLine="567"/>
        <w:rPr>
          <w:szCs w:val="28"/>
        </w:rPr>
      </w:pPr>
    </w:p>
    <w:p w:rsidR="00FD14CA" w:rsidRPr="00D24EEB" w:rsidRDefault="00FD14CA" w:rsidP="00FD14CA">
      <w:pPr>
        <w:shd w:val="clear" w:color="auto" w:fill="FFFFFF" w:themeFill="background1"/>
        <w:spacing w:line="276" w:lineRule="auto"/>
        <w:ind w:firstLine="567"/>
        <w:rPr>
          <w:szCs w:val="28"/>
        </w:rPr>
      </w:pPr>
      <w:r w:rsidRPr="00D24EEB">
        <w:rPr>
          <w:szCs w:val="28"/>
        </w:rPr>
        <w:lastRenderedPageBreak/>
        <w:t xml:space="preserve">Пункт 13 </w:t>
      </w:r>
    </w:p>
    <w:p w:rsidR="00FD14CA" w:rsidRDefault="00FD14CA" w:rsidP="00FD14CA">
      <w:pPr>
        <w:shd w:val="clear" w:color="auto" w:fill="FFFFFF" w:themeFill="background1"/>
        <w:spacing w:line="276" w:lineRule="auto"/>
        <w:ind w:firstLine="567"/>
        <w:contextualSpacing/>
        <w:rPr>
          <w:szCs w:val="28"/>
        </w:rPr>
      </w:pPr>
    </w:p>
    <w:p w:rsidR="00FD14CA" w:rsidRDefault="00FD14CA" w:rsidP="00FD14CA">
      <w:pPr>
        <w:spacing w:line="276" w:lineRule="auto"/>
        <w:ind w:firstLine="567"/>
        <w:rPr>
          <w:szCs w:val="28"/>
        </w:rPr>
      </w:pPr>
      <w:r w:rsidRPr="000B7E62">
        <w:rPr>
          <w:szCs w:val="28"/>
        </w:rPr>
        <w:t xml:space="preserve">Утвердить объем бюджетных ассигнований муниципального дорожного фонда бюджета </w:t>
      </w:r>
      <w:proofErr w:type="spellStart"/>
      <w:r w:rsidRPr="000B7E62">
        <w:rPr>
          <w:bCs/>
          <w:szCs w:val="22"/>
        </w:rPr>
        <w:t>Нефтегорского</w:t>
      </w:r>
      <w:proofErr w:type="spellEnd"/>
      <w:r w:rsidRPr="000B7E62">
        <w:rPr>
          <w:bCs/>
          <w:szCs w:val="22"/>
        </w:rPr>
        <w:t xml:space="preserve">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 на 20</w:t>
      </w:r>
      <w:r>
        <w:rPr>
          <w:szCs w:val="28"/>
        </w:rPr>
        <w:t>20</w:t>
      </w:r>
      <w:r w:rsidRPr="000B7E62">
        <w:rPr>
          <w:szCs w:val="28"/>
        </w:rPr>
        <w:t xml:space="preserve"> год в сумме </w:t>
      </w:r>
      <w:r>
        <w:rPr>
          <w:szCs w:val="28"/>
        </w:rPr>
        <w:t>5 565,1</w:t>
      </w:r>
      <w:r w:rsidRPr="000B7E62">
        <w:rPr>
          <w:szCs w:val="28"/>
        </w:rPr>
        <w:t xml:space="preserve"> тыс. рублей.</w:t>
      </w:r>
    </w:p>
    <w:p w:rsidR="00FD14CA" w:rsidRDefault="00FD14CA" w:rsidP="00D86329">
      <w:pPr>
        <w:pStyle w:val="a7"/>
        <w:spacing w:line="276" w:lineRule="auto"/>
        <w:ind w:left="0" w:firstLine="567"/>
        <w:rPr>
          <w:szCs w:val="28"/>
        </w:rPr>
      </w:pPr>
    </w:p>
    <w:p w:rsidR="002351F6" w:rsidRPr="00D86329" w:rsidRDefault="00D86329" w:rsidP="000B3D3F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2. </w:t>
      </w:r>
      <w:r w:rsidR="002351F6" w:rsidRPr="00D86329">
        <w:rPr>
          <w:szCs w:val="28"/>
        </w:rPr>
        <w:t xml:space="preserve">Приложения № </w:t>
      </w:r>
      <w:r w:rsidR="00D67103" w:rsidRPr="00D86329">
        <w:rPr>
          <w:szCs w:val="28"/>
        </w:rPr>
        <w:t xml:space="preserve">2, </w:t>
      </w:r>
      <w:r w:rsidR="00895231">
        <w:rPr>
          <w:szCs w:val="28"/>
        </w:rPr>
        <w:t xml:space="preserve">3, </w:t>
      </w:r>
      <w:r w:rsidR="006A23C6" w:rsidRPr="00D86329">
        <w:rPr>
          <w:szCs w:val="28"/>
        </w:rPr>
        <w:t xml:space="preserve">4, 5, </w:t>
      </w:r>
      <w:r w:rsidR="002351F6" w:rsidRPr="00D86329">
        <w:rPr>
          <w:szCs w:val="28"/>
        </w:rPr>
        <w:t>6</w:t>
      </w:r>
      <w:r w:rsidR="00D67103" w:rsidRPr="00D86329">
        <w:rPr>
          <w:szCs w:val="28"/>
        </w:rPr>
        <w:t>, 7</w:t>
      </w:r>
      <w:r w:rsidR="002351F6" w:rsidRPr="00D86329">
        <w:rPr>
          <w:szCs w:val="28"/>
        </w:rPr>
        <w:t xml:space="preserve"> изложить в редакции согласно приложениям № 1</w:t>
      </w:r>
      <w:r w:rsidR="000B3D3F">
        <w:rPr>
          <w:szCs w:val="28"/>
        </w:rPr>
        <w:t xml:space="preserve"> </w:t>
      </w:r>
      <w:r w:rsidR="002351F6" w:rsidRPr="00D86329">
        <w:rPr>
          <w:szCs w:val="28"/>
        </w:rPr>
        <w:t>-</w:t>
      </w:r>
      <w:r w:rsidR="000B3D3F">
        <w:rPr>
          <w:szCs w:val="28"/>
        </w:rPr>
        <w:t xml:space="preserve"> </w:t>
      </w:r>
      <w:r w:rsidR="00895231">
        <w:rPr>
          <w:szCs w:val="28"/>
        </w:rPr>
        <w:t>6</w:t>
      </w:r>
      <w:r w:rsidR="002351F6" w:rsidRPr="00D86329">
        <w:rPr>
          <w:szCs w:val="28"/>
        </w:rPr>
        <w:t xml:space="preserve"> к настоящему решению.</w:t>
      </w:r>
    </w:p>
    <w:p w:rsidR="001A0D9E" w:rsidRPr="00E704D9" w:rsidRDefault="001A0D9E" w:rsidP="00D86329">
      <w:pPr>
        <w:pStyle w:val="a7"/>
        <w:numPr>
          <w:ilvl w:val="0"/>
          <w:numId w:val="15"/>
        </w:numPr>
        <w:spacing w:line="276" w:lineRule="auto"/>
        <w:ind w:left="0" w:firstLine="567"/>
        <w:rPr>
          <w:b/>
          <w:szCs w:val="28"/>
        </w:rPr>
      </w:pPr>
      <w:r w:rsidRPr="00EA4ED4">
        <w:rPr>
          <w:szCs w:val="28"/>
        </w:rPr>
        <w:t>Настоящее решение вступает в силу со дня его подписания и</w:t>
      </w:r>
      <w:r>
        <w:rPr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Default="00D5548E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p w:rsidR="00D86329" w:rsidRDefault="00D86329" w:rsidP="00D5548E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9A0954" w:rsidRPr="00180F27" w:rsidTr="00D86329">
        <w:tc>
          <w:tcPr>
            <w:tcW w:w="4778" w:type="dxa"/>
          </w:tcPr>
          <w:p w:rsidR="009A0954" w:rsidRPr="00180F27" w:rsidRDefault="009A0954" w:rsidP="00D8632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0B3D3F">
              <w:rPr>
                <w:szCs w:val="28"/>
              </w:rPr>
              <w:t>1</w:t>
            </w:r>
          </w:p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9A0954" w:rsidRPr="00180F27" w:rsidRDefault="009A0954" w:rsidP="00D8632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9A0954" w:rsidRPr="00180F27" w:rsidRDefault="009A0954" w:rsidP="001E152C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1E152C">
              <w:rPr>
                <w:szCs w:val="28"/>
              </w:rPr>
              <w:t>25.12.2020</w:t>
            </w:r>
            <w:r w:rsidRPr="00180F27">
              <w:rPr>
                <w:szCs w:val="28"/>
              </w:rPr>
              <w:t xml:space="preserve"> № </w:t>
            </w:r>
            <w:r w:rsidR="001E152C">
              <w:rPr>
                <w:szCs w:val="28"/>
              </w:rPr>
              <w:t>50</w:t>
            </w:r>
          </w:p>
        </w:tc>
      </w:tr>
    </w:tbl>
    <w:p w:rsidR="009A0954" w:rsidRDefault="009A0954" w:rsidP="009A0954">
      <w:pPr>
        <w:jc w:val="center"/>
        <w:rPr>
          <w:szCs w:val="28"/>
        </w:rPr>
      </w:pPr>
    </w:p>
    <w:p w:rsidR="009A0954" w:rsidRDefault="009A0954" w:rsidP="009A0954">
      <w:pPr>
        <w:jc w:val="center"/>
        <w:rPr>
          <w:b/>
          <w:szCs w:val="28"/>
        </w:rPr>
      </w:pPr>
    </w:p>
    <w:p w:rsidR="009A0954" w:rsidRDefault="009A0954" w:rsidP="009A095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A0954" w:rsidRDefault="009A0954" w:rsidP="009A095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9A0954" w:rsidRPr="00180F27" w:rsidRDefault="009A0954" w:rsidP="009A0954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9A0954" w:rsidRPr="00180F27" w:rsidRDefault="009A0954" w:rsidP="009A095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1E152C">
        <w:rPr>
          <w:szCs w:val="28"/>
        </w:rPr>
        <w:t>25.12.2020</w:t>
      </w:r>
      <w:r w:rsidRPr="00180F27">
        <w:rPr>
          <w:szCs w:val="28"/>
        </w:rPr>
        <w:t xml:space="preserve"> № </w:t>
      </w:r>
      <w:r w:rsidR="001E152C">
        <w:rPr>
          <w:szCs w:val="28"/>
        </w:rPr>
        <w:t>50</w:t>
      </w:r>
      <w:r>
        <w:rPr>
          <w:szCs w:val="28"/>
        </w:rPr>
        <w:t>)</w:t>
      </w:r>
    </w:p>
    <w:p w:rsidR="009A0954" w:rsidRDefault="009A0954" w:rsidP="009A0954">
      <w:pPr>
        <w:jc w:val="center"/>
        <w:rPr>
          <w:b/>
          <w:szCs w:val="28"/>
        </w:rPr>
      </w:pPr>
    </w:p>
    <w:p w:rsidR="009A0954" w:rsidRDefault="009A0954" w:rsidP="009A0954">
      <w:pPr>
        <w:jc w:val="center"/>
        <w:rPr>
          <w:b/>
          <w:szCs w:val="28"/>
        </w:rPr>
      </w:pPr>
    </w:p>
    <w:p w:rsidR="009A0954" w:rsidRPr="00F87B71" w:rsidRDefault="009A0954" w:rsidP="009A0954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20</w:t>
      </w:r>
      <w:r w:rsidRPr="00EA7630">
        <w:rPr>
          <w:b/>
          <w:szCs w:val="28"/>
        </w:rPr>
        <w:t xml:space="preserve"> год</w:t>
      </w:r>
    </w:p>
    <w:p w:rsidR="009A0954" w:rsidRPr="00180F27" w:rsidRDefault="009A0954" w:rsidP="009A0954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9A0954" w:rsidRPr="00180F27" w:rsidTr="00D86329">
        <w:trPr>
          <w:trHeight w:val="435"/>
        </w:trPr>
        <w:tc>
          <w:tcPr>
            <w:tcW w:w="3348" w:type="dxa"/>
            <w:vAlign w:val="center"/>
          </w:tcPr>
          <w:p w:rsidR="009A0954" w:rsidRDefault="009A0954" w:rsidP="00D86329">
            <w:pPr>
              <w:rPr>
                <w:color w:val="000000"/>
                <w:szCs w:val="28"/>
              </w:rPr>
            </w:pPr>
          </w:p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9A0954" w:rsidRPr="00180F27" w:rsidRDefault="006D6A48" w:rsidP="006D6A4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19 414</w:t>
            </w:r>
            <w:r w:rsidR="00B917CD">
              <w:rPr>
                <w:b/>
                <w:color w:val="000000"/>
                <w:szCs w:val="28"/>
              </w:rPr>
              <w:t>,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9A0954" w:rsidRPr="00180F27" w:rsidTr="00D86329">
        <w:trPr>
          <w:trHeight w:val="187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FD14CA" w:rsidP="00D62E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4 1</w:t>
            </w:r>
            <w:r w:rsidR="00D62E52">
              <w:rPr>
                <w:color w:val="000000"/>
                <w:szCs w:val="28"/>
              </w:rPr>
              <w:t>34</w:t>
            </w:r>
            <w:r w:rsidR="009A0954"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rPr>
          <w:trHeight w:val="917"/>
        </w:trPr>
        <w:tc>
          <w:tcPr>
            <w:tcW w:w="3348" w:type="dxa"/>
            <w:vAlign w:val="center"/>
          </w:tcPr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9A0954" w:rsidRDefault="009A0954" w:rsidP="00D863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9A0954" w:rsidRPr="006D1584" w:rsidRDefault="009A0954" w:rsidP="00D8632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9A0954" w:rsidRPr="00180F27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2 069</w:t>
            </w:r>
            <w:r w:rsidR="009A0954">
              <w:rPr>
                <w:color w:val="000000"/>
                <w:szCs w:val="28"/>
              </w:rPr>
              <w:t>,5</w:t>
            </w:r>
          </w:p>
        </w:tc>
      </w:tr>
      <w:tr w:rsidR="009A0954" w:rsidRPr="00180F27" w:rsidTr="00D86329">
        <w:trPr>
          <w:trHeight w:val="471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="009A0954"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rPr>
          <w:trHeight w:val="917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9A0954" w:rsidRPr="00180F27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875</w:t>
            </w:r>
            <w:r w:rsidR="009A0954"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rPr>
          <w:trHeight w:val="411"/>
        </w:trPr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9A0954" w:rsidRPr="00180F27" w:rsidRDefault="00FD14CA" w:rsidP="00FD14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2 092</w:t>
            </w:r>
            <w:r w:rsidR="009A0954" w:rsidRPr="00180F27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180F27">
              <w:rPr>
                <w:color w:val="000000"/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4 989</w:t>
            </w:r>
            <w:r w:rsidR="009A0954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1 11 05025 13 0000 120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9A0954" w:rsidRPr="00180F27" w:rsidRDefault="009A0954" w:rsidP="00FD14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FD14CA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FD14CA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 w:rsidR="00FD14CA">
              <w:rPr>
                <w:color w:val="000000"/>
                <w:szCs w:val="28"/>
              </w:rPr>
              <w:t>492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D14CA" w:rsidRPr="00180F27" w:rsidTr="00D86329">
        <w:tc>
          <w:tcPr>
            <w:tcW w:w="3348" w:type="dxa"/>
            <w:vAlign w:val="center"/>
          </w:tcPr>
          <w:p w:rsidR="00FD14CA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1 13 02995 13 0000 130</w:t>
            </w:r>
          </w:p>
        </w:tc>
        <w:tc>
          <w:tcPr>
            <w:tcW w:w="4960" w:type="dxa"/>
            <w:vAlign w:val="center"/>
          </w:tcPr>
          <w:p w:rsidR="00FD14CA" w:rsidRPr="003F4577" w:rsidRDefault="00FD14CA" w:rsidP="00D86329">
            <w:pPr>
              <w:rPr>
                <w:color w:val="000000"/>
                <w:szCs w:val="28"/>
              </w:rPr>
            </w:pPr>
            <w:r w:rsidRPr="00FD14CA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6" w:type="dxa"/>
            <w:vAlign w:val="center"/>
          </w:tcPr>
          <w:p w:rsidR="00FD14CA" w:rsidRDefault="00FD14CA" w:rsidP="000B3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9A0954" w:rsidRPr="008A5EBF" w:rsidRDefault="009A0954" w:rsidP="00D86329">
            <w:pPr>
              <w:rPr>
                <w:color w:val="000000"/>
                <w:szCs w:val="28"/>
              </w:rPr>
            </w:pPr>
            <w:r w:rsidRPr="003F4577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9A0954" w:rsidRDefault="00D62E52" w:rsidP="00D62E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2 688,3</w:t>
            </w:r>
          </w:p>
        </w:tc>
      </w:tr>
      <w:tr w:rsidR="00FD14CA" w:rsidRPr="00180F27" w:rsidTr="00D86329">
        <w:tc>
          <w:tcPr>
            <w:tcW w:w="3348" w:type="dxa"/>
            <w:vAlign w:val="center"/>
          </w:tcPr>
          <w:p w:rsidR="00FD14CA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1 14 02053 13 0000 440</w:t>
            </w:r>
          </w:p>
        </w:tc>
        <w:tc>
          <w:tcPr>
            <w:tcW w:w="4960" w:type="dxa"/>
            <w:vAlign w:val="center"/>
          </w:tcPr>
          <w:p w:rsidR="00FD14CA" w:rsidRPr="003F4577" w:rsidRDefault="00FD14CA" w:rsidP="00D86329">
            <w:pPr>
              <w:rPr>
                <w:color w:val="000000"/>
                <w:szCs w:val="28"/>
              </w:rPr>
            </w:pPr>
            <w:r w:rsidRPr="00FD14CA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46" w:type="dxa"/>
            <w:vAlign w:val="center"/>
          </w:tcPr>
          <w:p w:rsidR="00FD14CA" w:rsidRDefault="00FD14CA" w:rsidP="00FD14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 xml:space="preserve">Доходы от  продажи земельных участков, государственная собственность на которые не разграничена и которые расположены </w:t>
            </w:r>
            <w:r w:rsidRPr="008A5EBF">
              <w:rPr>
                <w:color w:val="000000"/>
                <w:szCs w:val="28"/>
              </w:rPr>
              <w:lastRenderedPageBreak/>
              <w:t>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644</w:t>
            </w:r>
            <w:r w:rsidR="009A0954">
              <w:rPr>
                <w:color w:val="000000"/>
                <w:szCs w:val="28"/>
              </w:rPr>
              <w:t>,0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9A0954" w:rsidRPr="00666DCF" w:rsidRDefault="00FD14CA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</w:t>
            </w:r>
            <w:r w:rsidR="009A0954" w:rsidRPr="00666DCF">
              <w:rPr>
                <w:color w:val="000000"/>
                <w:szCs w:val="28"/>
              </w:rPr>
              <w:t>,0</w:t>
            </w:r>
          </w:p>
        </w:tc>
      </w:tr>
      <w:tr w:rsidR="00170282" w:rsidRPr="00180F27" w:rsidTr="00D86329">
        <w:tc>
          <w:tcPr>
            <w:tcW w:w="3348" w:type="dxa"/>
            <w:vAlign w:val="center"/>
          </w:tcPr>
          <w:p w:rsidR="00170282" w:rsidRPr="00666DCF" w:rsidRDefault="00170282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1 16 10123 01 0000 140</w:t>
            </w:r>
          </w:p>
        </w:tc>
        <w:tc>
          <w:tcPr>
            <w:tcW w:w="4960" w:type="dxa"/>
            <w:vAlign w:val="center"/>
          </w:tcPr>
          <w:p w:rsidR="00170282" w:rsidRPr="00666DCF" w:rsidRDefault="00170282" w:rsidP="00D86329">
            <w:pPr>
              <w:rPr>
                <w:color w:val="000000"/>
                <w:szCs w:val="28"/>
              </w:rPr>
            </w:pPr>
            <w:r w:rsidRPr="00170282">
              <w:rPr>
                <w:color w:val="000000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46" w:type="dxa"/>
            <w:vAlign w:val="center"/>
          </w:tcPr>
          <w:p w:rsidR="00170282" w:rsidRDefault="00170282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9A0954" w:rsidRPr="00180F27" w:rsidRDefault="00037B1A" w:rsidP="00D8632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22 118,8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037B1A" w:rsidP="00D86329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22 118</w:t>
            </w:r>
            <w:r w:rsidR="00895231">
              <w:rPr>
                <w:color w:val="000000"/>
                <w:szCs w:val="28"/>
              </w:rPr>
              <w:t>,8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B961A2" w:rsidRPr="00180F27" w:rsidTr="00B961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180F27" w:rsidRDefault="00B961A2" w:rsidP="00B917CD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180F27" w:rsidRDefault="00B961A2" w:rsidP="00B917CD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180F27" w:rsidRDefault="00B961A2" w:rsidP="00B917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246,8</w:t>
            </w:r>
          </w:p>
        </w:tc>
      </w:tr>
      <w:tr w:rsidR="009A0954" w:rsidRPr="00180F27" w:rsidTr="00D86329">
        <w:tc>
          <w:tcPr>
            <w:tcW w:w="3348" w:type="dxa"/>
            <w:vAlign w:val="center"/>
          </w:tcPr>
          <w:p w:rsidR="009A0954" w:rsidRPr="00180F27" w:rsidRDefault="009A0954" w:rsidP="00D86329">
            <w:pPr>
              <w:jc w:val="center"/>
              <w:rPr>
                <w:color w:val="00000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color w:val="000000"/>
                <w:szCs w:val="28"/>
              </w:rPr>
            </w:pPr>
            <w:r w:rsidRPr="00A867F6"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546" w:type="dxa"/>
            <w:vAlign w:val="center"/>
          </w:tcPr>
          <w:p w:rsidR="009A0954" w:rsidRDefault="00037B1A" w:rsidP="008952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4 723</w:t>
            </w:r>
            <w:r w:rsidR="00895231">
              <w:rPr>
                <w:color w:val="000000"/>
                <w:szCs w:val="28"/>
              </w:rPr>
              <w:t>,8</w:t>
            </w:r>
          </w:p>
        </w:tc>
      </w:tr>
      <w:tr w:rsidR="009A0954" w:rsidRPr="00180F27" w:rsidTr="00D86329">
        <w:tc>
          <w:tcPr>
            <w:tcW w:w="3348" w:type="dxa"/>
          </w:tcPr>
          <w:p w:rsidR="009A0954" w:rsidRPr="00180F27" w:rsidRDefault="009A0954" w:rsidP="00D8632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9A0954" w:rsidRPr="00180F27" w:rsidRDefault="009A0954" w:rsidP="00D8632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9A0954" w:rsidRPr="00180F27" w:rsidRDefault="00037B1A" w:rsidP="009A095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41 533,1</w:t>
            </w:r>
          </w:p>
        </w:tc>
      </w:tr>
    </w:tbl>
    <w:p w:rsidR="009A0954" w:rsidRDefault="009A0954" w:rsidP="009A0954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9A0954" w:rsidRDefault="009A0954" w:rsidP="009A0954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9A0954" w:rsidRDefault="009A0954" w:rsidP="009A0954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0954" w:rsidRPr="008B69E6" w:rsidRDefault="009A0954" w:rsidP="009A095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9A0954" w:rsidRDefault="009A0954" w:rsidP="009A095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p w:rsidR="009A0954" w:rsidRDefault="009A0954" w:rsidP="00D277FB">
      <w:pPr>
        <w:ind w:left="5103" w:right="141"/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895231" w:rsidRPr="00180F27" w:rsidTr="00895231">
        <w:tc>
          <w:tcPr>
            <w:tcW w:w="4778" w:type="dxa"/>
          </w:tcPr>
          <w:p w:rsidR="00895231" w:rsidRPr="00180F27" w:rsidRDefault="00895231" w:rsidP="00895231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895231" w:rsidRPr="00180F27" w:rsidRDefault="00895231" w:rsidP="00895231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895231" w:rsidRPr="00180F27" w:rsidRDefault="00895231" w:rsidP="00895231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895231" w:rsidRPr="00180F27" w:rsidRDefault="00895231" w:rsidP="00895231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895231" w:rsidRPr="00180F27" w:rsidRDefault="00895231" w:rsidP="00895231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895231" w:rsidRPr="00180F27" w:rsidRDefault="001E152C" w:rsidP="00895231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25.12.2020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50</w:t>
            </w:r>
          </w:p>
        </w:tc>
      </w:tr>
    </w:tbl>
    <w:p w:rsidR="00895231" w:rsidRDefault="00895231" w:rsidP="00895231">
      <w:pPr>
        <w:jc w:val="center"/>
        <w:rPr>
          <w:szCs w:val="28"/>
        </w:rPr>
      </w:pPr>
    </w:p>
    <w:p w:rsidR="00895231" w:rsidRDefault="00895231" w:rsidP="00895231">
      <w:pPr>
        <w:jc w:val="center"/>
        <w:rPr>
          <w:szCs w:val="28"/>
        </w:rPr>
      </w:pPr>
    </w:p>
    <w:p w:rsidR="00895231" w:rsidRDefault="00895231" w:rsidP="00895231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895231" w:rsidRDefault="00895231" w:rsidP="00895231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895231" w:rsidRDefault="00895231" w:rsidP="00895231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895231" w:rsidRDefault="00895231" w:rsidP="00895231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895231" w:rsidRPr="00180F27" w:rsidRDefault="00895231" w:rsidP="00895231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895231" w:rsidRPr="00180F27" w:rsidRDefault="001E152C" w:rsidP="00895231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25.12.2020</w:t>
      </w:r>
      <w:r w:rsidRPr="00180F27">
        <w:rPr>
          <w:szCs w:val="28"/>
        </w:rPr>
        <w:t xml:space="preserve"> № </w:t>
      </w:r>
      <w:r>
        <w:rPr>
          <w:szCs w:val="28"/>
        </w:rPr>
        <w:t>50</w:t>
      </w:r>
      <w:r w:rsidR="00895231">
        <w:rPr>
          <w:szCs w:val="28"/>
        </w:rPr>
        <w:t>)</w:t>
      </w:r>
    </w:p>
    <w:p w:rsidR="00895231" w:rsidRDefault="00895231" w:rsidP="00895231">
      <w:pPr>
        <w:jc w:val="center"/>
        <w:rPr>
          <w:szCs w:val="28"/>
        </w:rPr>
      </w:pPr>
    </w:p>
    <w:p w:rsidR="00895231" w:rsidRPr="00476B2B" w:rsidRDefault="00895231" w:rsidP="00895231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895231" w:rsidRDefault="00895231" w:rsidP="00895231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20</w:t>
      </w:r>
      <w:r w:rsidRPr="00476B2B">
        <w:rPr>
          <w:b/>
          <w:szCs w:val="28"/>
        </w:rPr>
        <w:t xml:space="preserve"> году</w:t>
      </w:r>
    </w:p>
    <w:p w:rsidR="00895231" w:rsidRDefault="00895231" w:rsidP="00895231">
      <w:pPr>
        <w:ind w:left="7080"/>
        <w:rPr>
          <w:szCs w:val="28"/>
        </w:rPr>
      </w:pPr>
      <w:r>
        <w:rPr>
          <w:szCs w:val="28"/>
        </w:rPr>
        <w:t xml:space="preserve">   </w:t>
      </w:r>
    </w:p>
    <w:p w:rsidR="00895231" w:rsidRPr="00180F27" w:rsidRDefault="00895231" w:rsidP="00895231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Pr="00180F27">
        <w:rPr>
          <w:szCs w:val="28"/>
        </w:rPr>
        <w:t>(</w:t>
      </w:r>
      <w:proofErr w:type="spellStart"/>
      <w:r w:rsidRPr="00180F27">
        <w:rPr>
          <w:szCs w:val="28"/>
        </w:rPr>
        <w:t>тыс</w:t>
      </w:r>
      <w:proofErr w:type="gramStart"/>
      <w:r w:rsidRPr="00180F27">
        <w:rPr>
          <w:szCs w:val="28"/>
        </w:rPr>
        <w:t>.</w:t>
      </w:r>
      <w:r>
        <w:rPr>
          <w:szCs w:val="28"/>
        </w:rPr>
        <w:t>р</w:t>
      </w:r>
      <w:proofErr w:type="gramEnd"/>
      <w:r w:rsidRPr="00180F27">
        <w:rPr>
          <w:szCs w:val="28"/>
        </w:rPr>
        <w:t>уб</w:t>
      </w:r>
      <w:r>
        <w:rPr>
          <w:szCs w:val="28"/>
        </w:rPr>
        <w:t>лей</w:t>
      </w:r>
      <w:proofErr w:type="spellEnd"/>
      <w:r w:rsidRPr="00180F27">
        <w:rPr>
          <w:szCs w:val="28"/>
        </w:rPr>
        <w:t>)</w:t>
      </w:r>
    </w:p>
    <w:tbl>
      <w:tblPr>
        <w:tblW w:w="10087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4996"/>
        <w:gridCol w:w="1457"/>
      </w:tblGrid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</w:p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</w:p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</w:p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Default="00895231" w:rsidP="00895231">
            <w:pPr>
              <w:jc w:val="center"/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2 00 00000 00 0000 000</w:t>
            </w:r>
          </w:p>
          <w:p w:rsidR="00895231" w:rsidRPr="00180F27" w:rsidRDefault="00895231" w:rsidP="00895231">
            <w:pPr>
              <w:jc w:val="center"/>
              <w:rPr>
                <w:b/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895231" w:rsidRDefault="00895231" w:rsidP="00895231">
            <w:pPr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Безвозмездные поступления</w:t>
            </w:r>
          </w:p>
          <w:p w:rsidR="00895231" w:rsidRPr="00180F27" w:rsidRDefault="00895231" w:rsidP="00895231">
            <w:pPr>
              <w:rPr>
                <w:b/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895231" w:rsidRPr="00180F27" w:rsidRDefault="003953E4" w:rsidP="00895231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22 118</w:t>
            </w:r>
            <w:r w:rsidR="00895231">
              <w:rPr>
                <w:b/>
                <w:color w:val="000000"/>
                <w:szCs w:val="28"/>
              </w:rPr>
              <w:t>,8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895231" w:rsidRPr="0012111D" w:rsidRDefault="003953E4" w:rsidP="008952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22 118</w:t>
            </w:r>
            <w:r w:rsidR="00895231">
              <w:rPr>
                <w:color w:val="000000"/>
                <w:szCs w:val="28"/>
              </w:rPr>
              <w:t>,8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895231" w:rsidRPr="00180F27" w:rsidRDefault="00895231" w:rsidP="00895231">
            <w:pPr>
              <w:jc w:val="center"/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3B4155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895231" w:rsidRPr="003B4155" w:rsidRDefault="00895231" w:rsidP="00895231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895231" w:rsidRPr="00180F27" w:rsidRDefault="00895231" w:rsidP="00895231">
            <w:pPr>
              <w:jc w:val="center"/>
            </w:pPr>
            <w:r w:rsidRPr="003B4155">
              <w:rPr>
                <w:color w:val="000000"/>
                <w:szCs w:val="28"/>
              </w:rPr>
              <w:t>16 075,9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16 075,9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3B4155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895231" w:rsidRPr="003B4155" w:rsidRDefault="00895231" w:rsidP="00895231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895231" w:rsidRPr="003B4155" w:rsidRDefault="00895231" w:rsidP="00895231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1 072,3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выравнивание </w:t>
            </w:r>
            <w:r w:rsidRPr="00180F27">
              <w:rPr>
                <w:snapToGrid w:val="0"/>
                <w:szCs w:val="28"/>
              </w:rPr>
              <w:lastRenderedPageBreak/>
              <w:t>бюджетной обеспеченности</w:t>
            </w:r>
            <w:r>
              <w:rPr>
                <w:snapToGrid w:val="0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1 072,3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lastRenderedPageBreak/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246,8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243,0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243,0</w:t>
            </w:r>
          </w:p>
        </w:tc>
      </w:tr>
      <w:tr w:rsidR="00895231" w:rsidRPr="00180F27" w:rsidTr="00895231">
        <w:trPr>
          <w:jc w:val="center"/>
        </w:trPr>
        <w:tc>
          <w:tcPr>
            <w:tcW w:w="3634" w:type="dxa"/>
            <w:vAlign w:val="center"/>
          </w:tcPr>
          <w:p w:rsidR="00895231" w:rsidRPr="00180F27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895231" w:rsidRPr="00180F27" w:rsidRDefault="00895231" w:rsidP="00895231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895231" w:rsidRDefault="00895231" w:rsidP="0089523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243,0</w:t>
            </w:r>
          </w:p>
        </w:tc>
      </w:tr>
      <w:tr w:rsidR="00B961A2" w:rsidRPr="00180F27" w:rsidTr="00B961A2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180F27" w:rsidRDefault="00B961A2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1A2765" w:rsidRDefault="00B961A2" w:rsidP="00B917CD">
            <w:pPr>
              <w:rPr>
                <w:snapToGrid w:val="0"/>
                <w:szCs w:val="28"/>
              </w:rPr>
            </w:pPr>
            <w:r w:rsidRPr="00A867F6"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E904E7" w:rsidRDefault="003953E4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4 723</w:t>
            </w:r>
            <w:r w:rsidR="00B961A2">
              <w:rPr>
                <w:snapToGrid w:val="0"/>
                <w:szCs w:val="28"/>
              </w:rPr>
              <w:t>,8</w:t>
            </w:r>
          </w:p>
        </w:tc>
      </w:tr>
      <w:tr w:rsidR="00B961A2" w:rsidRPr="00D55026" w:rsidTr="00B961A2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D55026" w:rsidRDefault="00B961A2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D55026" w:rsidRDefault="00B961A2" w:rsidP="003953E4">
            <w:pPr>
              <w:rPr>
                <w:snapToGrid w:val="0"/>
                <w:szCs w:val="28"/>
              </w:rPr>
            </w:pPr>
            <w:r w:rsidRPr="00CC56EA"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3953E4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4 723</w:t>
            </w:r>
            <w:r w:rsidR="00B961A2">
              <w:rPr>
                <w:snapToGrid w:val="0"/>
                <w:szCs w:val="28"/>
              </w:rPr>
              <w:t>,8</w:t>
            </w:r>
          </w:p>
        </w:tc>
      </w:tr>
      <w:tr w:rsidR="00B961A2" w:rsidRPr="00D55026" w:rsidTr="00B961A2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B961A2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CC56EA" w:rsidRDefault="00B961A2" w:rsidP="00B917CD">
            <w:pPr>
              <w:rPr>
                <w:snapToGrid w:val="0"/>
                <w:szCs w:val="28"/>
              </w:rPr>
            </w:pPr>
            <w:r w:rsidRPr="00B961A2">
              <w:rPr>
                <w:snapToGrid w:val="0"/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B961A2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300,0</w:t>
            </w:r>
          </w:p>
        </w:tc>
      </w:tr>
      <w:tr w:rsidR="00B961A2" w:rsidRPr="00D55026" w:rsidTr="00B961A2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B961A2" w:rsidP="00B917CD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CC56EA" w:rsidRDefault="00B961A2" w:rsidP="00B917CD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B961A2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2 737,5</w:t>
            </w:r>
          </w:p>
        </w:tc>
      </w:tr>
      <w:tr w:rsidR="00B961A2" w:rsidRPr="00D55026" w:rsidTr="00B961A2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B961A2" w:rsidP="00B917CD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Pr="00CC56EA" w:rsidRDefault="00B961A2" w:rsidP="00B917CD">
            <w:pPr>
              <w:rPr>
                <w:snapToGrid w:val="0"/>
                <w:szCs w:val="28"/>
              </w:rPr>
            </w:pPr>
            <w:r w:rsidRPr="00B961A2">
              <w:rPr>
                <w:snapToGrid w:val="0"/>
                <w:szCs w:val="28"/>
              </w:rPr>
              <w:t>средства резервного фонда администрации Краснодарского края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B961A2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936,3</w:t>
            </w:r>
          </w:p>
        </w:tc>
      </w:tr>
      <w:tr w:rsidR="003953E4" w:rsidRPr="00D55026" w:rsidTr="00B961A2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E4" w:rsidRDefault="003953E4" w:rsidP="00B917CD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E4" w:rsidRPr="00B961A2" w:rsidRDefault="003953E4" w:rsidP="00B917CD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E4" w:rsidRDefault="003953E4" w:rsidP="00B917C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750,0</w:t>
            </w:r>
          </w:p>
        </w:tc>
      </w:tr>
    </w:tbl>
    <w:p w:rsidR="00895231" w:rsidRDefault="00895231" w:rsidP="00895231">
      <w:pPr>
        <w:rPr>
          <w:szCs w:val="28"/>
        </w:rPr>
      </w:pPr>
    </w:p>
    <w:p w:rsidR="0039331B" w:rsidRDefault="0039331B" w:rsidP="0089523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31" w:rsidRPr="008B69E6" w:rsidRDefault="00895231" w:rsidP="0089523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895231" w:rsidRDefault="00895231" w:rsidP="00895231">
      <w:pPr>
        <w:pStyle w:val="a5"/>
        <w:widowControl w:val="0"/>
        <w:tabs>
          <w:tab w:val="left" w:pos="900"/>
        </w:tabs>
        <w:contextualSpacing/>
        <w:jc w:val="both"/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895231" w:rsidRDefault="00895231" w:rsidP="00D277FB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39331B" w:rsidRDefault="0039331B" w:rsidP="006109C4">
      <w:pPr>
        <w:ind w:left="5103" w:right="141"/>
        <w:jc w:val="center"/>
        <w:rPr>
          <w:szCs w:val="28"/>
        </w:rPr>
      </w:pPr>
    </w:p>
    <w:p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39331B">
        <w:rPr>
          <w:szCs w:val="28"/>
        </w:rPr>
        <w:t>3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109C4" w:rsidRDefault="006109C4" w:rsidP="006109C4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1E152C">
        <w:rPr>
          <w:szCs w:val="28"/>
        </w:rPr>
        <w:t>25.12.2020</w:t>
      </w:r>
      <w:r w:rsidRPr="00180F27">
        <w:rPr>
          <w:szCs w:val="28"/>
        </w:rPr>
        <w:t xml:space="preserve"> № </w:t>
      </w:r>
      <w:r w:rsidR="001E152C">
        <w:rPr>
          <w:szCs w:val="28"/>
        </w:rPr>
        <w:t>50</w:t>
      </w: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9C4" w:rsidRDefault="006109C4" w:rsidP="006109C4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109C4" w:rsidRDefault="006109C4" w:rsidP="006109C4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6109C4" w:rsidRPr="00180F27" w:rsidRDefault="006109C4" w:rsidP="006109C4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6109C4" w:rsidRPr="001A0D9E" w:rsidRDefault="006109C4" w:rsidP="006109C4">
      <w:pPr>
        <w:pStyle w:val="a5"/>
        <w:widowControl w:val="0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0D9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152C">
        <w:rPr>
          <w:rFonts w:ascii="Times New Roman" w:hAnsi="Times New Roman" w:cs="Times New Roman"/>
          <w:sz w:val="28"/>
          <w:szCs w:val="28"/>
          <w:lang w:eastAsia="ru-RU"/>
        </w:rPr>
        <w:t>25.12.2020</w:t>
      </w:r>
      <w:r w:rsidRPr="001A0D9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E152C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1A0D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6109C4" w:rsidRDefault="006109C4" w:rsidP="006109C4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109C4" w:rsidRPr="002E1A5B" w:rsidRDefault="006109C4" w:rsidP="006109C4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6109C4" w:rsidRPr="00180F27" w:rsidRDefault="006109C4" w:rsidP="006109C4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6109C4" w:rsidRPr="00180F27" w:rsidTr="00D86329">
        <w:trPr>
          <w:trHeight w:val="284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6109C4" w:rsidRPr="00180F27" w:rsidTr="00D86329">
        <w:trPr>
          <w:trHeight w:val="287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6109C4" w:rsidRPr="00180F27" w:rsidRDefault="00643183" w:rsidP="00643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42 078</w:t>
            </w:r>
            <w:r w:rsidR="0039331B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8</w:t>
            </w:r>
          </w:p>
        </w:tc>
      </w:tr>
      <w:tr w:rsidR="006109C4" w:rsidRPr="00180F27" w:rsidTr="00D86329">
        <w:trPr>
          <w:trHeight w:val="43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6109C4" w:rsidRPr="00403BCE" w:rsidRDefault="00643183" w:rsidP="00AB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13 036,8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1 504,4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6109C4" w:rsidRPr="00403BCE" w:rsidRDefault="00643183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9C4" w:rsidRPr="00403BCE">
              <w:rPr>
                <w:szCs w:val="28"/>
              </w:rPr>
              <w:t>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643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43183">
              <w:rPr>
                <w:szCs w:val="28"/>
              </w:rPr>
              <w:t> 416,3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6109C4" w:rsidRPr="00403BCE" w:rsidRDefault="00643183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7 050,0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lastRenderedPageBreak/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6109C4" w:rsidRPr="00180F27" w:rsidRDefault="00643183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</w:t>
            </w:r>
            <w:r w:rsidR="00DA539B">
              <w:rPr>
                <w:b/>
                <w:szCs w:val="28"/>
              </w:rPr>
              <w:t>4</w:t>
            </w:r>
            <w:r w:rsidR="006109C4">
              <w:rPr>
                <w:b/>
                <w:szCs w:val="28"/>
              </w:rPr>
              <w:t>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6109C4" w:rsidRPr="00180F27" w:rsidRDefault="00643183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AB4296">
              <w:rPr>
                <w:szCs w:val="28"/>
              </w:rPr>
              <w:t>6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6109C4" w:rsidRPr="00180F27" w:rsidRDefault="00DA539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6109C4" w:rsidRPr="00180F27" w:rsidRDefault="00643183" w:rsidP="00864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5 865</w:t>
            </w:r>
            <w:r w:rsidR="006109C4">
              <w:rPr>
                <w:b/>
                <w:szCs w:val="28"/>
              </w:rPr>
              <w:t>,1</w:t>
            </w:r>
          </w:p>
        </w:tc>
      </w:tr>
      <w:tr w:rsidR="006109C4" w:rsidRPr="00180F27" w:rsidTr="00D86329">
        <w:trPr>
          <w:trHeight w:val="560"/>
        </w:trPr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6109C4" w:rsidRPr="00180F27" w:rsidRDefault="00987541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5 565</w:t>
            </w:r>
            <w:r w:rsidR="006109C4">
              <w:rPr>
                <w:szCs w:val="28"/>
              </w:rPr>
              <w:t>,1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6109C4" w:rsidRPr="00180F27" w:rsidRDefault="00987541" w:rsidP="0086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649E5">
              <w:rPr>
                <w:szCs w:val="28"/>
              </w:rPr>
              <w:t>0</w:t>
            </w:r>
            <w:r w:rsidR="006109C4">
              <w:rPr>
                <w:szCs w:val="28"/>
              </w:rPr>
              <w:t>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DA539B" w:rsidP="009875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987541">
              <w:rPr>
                <w:b/>
                <w:szCs w:val="28"/>
              </w:rPr>
              <w:t> 077,6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987541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987541">
              <w:rPr>
                <w:szCs w:val="28"/>
              </w:rPr>
              <w:t>198</w:t>
            </w:r>
            <w:r w:rsidRPr="00403BCE">
              <w:rPr>
                <w:szCs w:val="28"/>
              </w:rPr>
              <w:t>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CF11C2" w:rsidRDefault="006109C4" w:rsidP="00D86329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6109C4" w:rsidRPr="00CF11C2" w:rsidRDefault="006109C4" w:rsidP="00D86329">
            <w:pPr>
              <w:rPr>
                <w:szCs w:val="28"/>
              </w:rPr>
            </w:pPr>
            <w:r w:rsidRPr="00CF11C2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987541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 xml:space="preserve">1 </w:t>
            </w:r>
            <w:r w:rsidR="00987541">
              <w:rPr>
                <w:szCs w:val="28"/>
              </w:rPr>
              <w:t>772</w:t>
            </w:r>
            <w:r w:rsidRPr="00CF11C2">
              <w:rPr>
                <w:szCs w:val="28"/>
              </w:rPr>
              <w:t>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987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87541">
              <w:rPr>
                <w:szCs w:val="28"/>
              </w:rPr>
              <w:t> 236,1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6109C4" w:rsidRPr="00403BCE" w:rsidRDefault="006109C4" w:rsidP="00987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87541">
              <w:rPr>
                <w:szCs w:val="28"/>
              </w:rPr>
              <w:t> 871,5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6109C4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6109C4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6109C4" w:rsidRPr="0040715E" w:rsidTr="00D86329">
        <w:tc>
          <w:tcPr>
            <w:tcW w:w="637" w:type="dxa"/>
            <w:vAlign w:val="center"/>
          </w:tcPr>
          <w:p w:rsidR="006109C4" w:rsidRPr="0040715E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40715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6109C4" w:rsidRPr="0040715E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6109C4" w:rsidRPr="0040715E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9875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987541">
              <w:rPr>
                <w:b/>
                <w:szCs w:val="28"/>
              </w:rPr>
              <w:t>186</w:t>
            </w:r>
            <w:r>
              <w:rPr>
                <w:b/>
                <w:szCs w:val="28"/>
              </w:rPr>
              <w:t>,9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987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87541">
              <w:rPr>
                <w:szCs w:val="28"/>
              </w:rPr>
              <w:t>186</w:t>
            </w:r>
            <w:r>
              <w:rPr>
                <w:szCs w:val="28"/>
              </w:rPr>
              <w:t>,9</w:t>
            </w:r>
          </w:p>
        </w:tc>
      </w:tr>
      <w:tr w:rsidR="0039331B" w:rsidRPr="00180F27" w:rsidTr="00D86329">
        <w:tc>
          <w:tcPr>
            <w:tcW w:w="637" w:type="dxa"/>
            <w:vAlign w:val="center"/>
          </w:tcPr>
          <w:p w:rsidR="0039331B" w:rsidRDefault="0039331B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39331B" w:rsidRPr="00180F27" w:rsidRDefault="0039331B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5670" w:type="dxa"/>
            <w:vAlign w:val="center"/>
          </w:tcPr>
          <w:p w:rsidR="0039331B" w:rsidRPr="00180F27" w:rsidRDefault="0039331B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39331B" w:rsidRDefault="007A3D4A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936,3</w:t>
            </w:r>
          </w:p>
        </w:tc>
      </w:tr>
      <w:tr w:rsidR="0039331B" w:rsidRPr="00180F27" w:rsidTr="00D86329">
        <w:tc>
          <w:tcPr>
            <w:tcW w:w="637" w:type="dxa"/>
            <w:vAlign w:val="center"/>
          </w:tcPr>
          <w:p w:rsidR="0039331B" w:rsidRDefault="0039331B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39331B" w:rsidRPr="00987541" w:rsidRDefault="007A3D4A" w:rsidP="00D86329">
            <w:pPr>
              <w:jc w:val="center"/>
              <w:rPr>
                <w:szCs w:val="28"/>
              </w:rPr>
            </w:pPr>
            <w:r w:rsidRPr="00987541">
              <w:rPr>
                <w:szCs w:val="28"/>
              </w:rPr>
              <w:t>1003</w:t>
            </w:r>
          </w:p>
        </w:tc>
        <w:tc>
          <w:tcPr>
            <w:tcW w:w="5670" w:type="dxa"/>
            <w:vAlign w:val="center"/>
          </w:tcPr>
          <w:p w:rsidR="0039331B" w:rsidRPr="00180F27" w:rsidRDefault="007A3D4A" w:rsidP="00D86329">
            <w:pPr>
              <w:rPr>
                <w:b/>
                <w:szCs w:val="28"/>
              </w:rPr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985" w:type="dxa"/>
            <w:vAlign w:val="center"/>
          </w:tcPr>
          <w:p w:rsidR="0039331B" w:rsidRPr="00987541" w:rsidRDefault="007A3D4A" w:rsidP="00D86329">
            <w:pPr>
              <w:jc w:val="center"/>
              <w:rPr>
                <w:szCs w:val="28"/>
              </w:rPr>
            </w:pPr>
            <w:r w:rsidRPr="00987541">
              <w:rPr>
                <w:szCs w:val="28"/>
              </w:rPr>
              <w:t>936,3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7A3D4A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6109C4"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6109C4" w:rsidRPr="00180F27" w:rsidRDefault="00987541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1 906,0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6109C4" w:rsidRPr="00180F27" w:rsidRDefault="00987541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1 906,0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7A3D4A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109C4"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6109C4" w:rsidRPr="00180F27" w:rsidTr="00D86329">
        <w:tc>
          <w:tcPr>
            <w:tcW w:w="637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6109C4" w:rsidRPr="00180F27" w:rsidRDefault="006109C4" w:rsidP="00D8632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6109C4" w:rsidRPr="00180F27" w:rsidRDefault="006109C4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6109C4" w:rsidRDefault="006109C4" w:rsidP="006109C4"/>
    <w:p w:rsidR="006109C4" w:rsidRDefault="006109C4" w:rsidP="006109C4"/>
    <w:p w:rsidR="006109C4" w:rsidRPr="008B69E6" w:rsidRDefault="006109C4" w:rsidP="006109C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109C4" w:rsidRDefault="006109C4" w:rsidP="006109C4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6109C4" w:rsidRDefault="006109C4" w:rsidP="00D277FB">
      <w:pPr>
        <w:ind w:left="5103" w:right="141"/>
        <w:jc w:val="center"/>
        <w:rPr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9A0954">
        <w:rPr>
          <w:szCs w:val="28"/>
        </w:rPr>
        <w:t>4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1E152C">
        <w:rPr>
          <w:szCs w:val="28"/>
        </w:rPr>
        <w:t>25.12.2020</w:t>
      </w:r>
      <w:r w:rsidRPr="00180F27">
        <w:rPr>
          <w:szCs w:val="28"/>
        </w:rPr>
        <w:t xml:space="preserve"> № </w:t>
      </w:r>
      <w:r w:rsidR="001E152C">
        <w:rPr>
          <w:szCs w:val="28"/>
        </w:rPr>
        <w:t>50</w:t>
      </w:r>
    </w:p>
    <w:p w:rsidR="00920641" w:rsidRDefault="00920641" w:rsidP="00D277FB">
      <w:pPr>
        <w:jc w:val="center"/>
        <w:rPr>
          <w:szCs w:val="28"/>
        </w:rPr>
      </w:pPr>
    </w:p>
    <w:p w:rsidR="00957CE3" w:rsidRDefault="00957CE3" w:rsidP="00957CE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957CE3" w:rsidRPr="00180F27" w:rsidRDefault="00957CE3" w:rsidP="00957CE3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D277FB" w:rsidRPr="00C55FD0" w:rsidRDefault="00957CE3" w:rsidP="001336D3">
      <w:pPr>
        <w:ind w:left="4248" w:firstLine="708"/>
        <w:jc w:val="center"/>
        <w:rPr>
          <w:szCs w:val="28"/>
        </w:rPr>
      </w:pPr>
      <w:r w:rsidRPr="001A0D9E">
        <w:rPr>
          <w:szCs w:val="28"/>
        </w:rPr>
        <w:t xml:space="preserve">от </w:t>
      </w:r>
      <w:r w:rsidR="001E152C">
        <w:rPr>
          <w:szCs w:val="28"/>
        </w:rPr>
        <w:t>25.12.2020</w:t>
      </w:r>
      <w:r w:rsidRPr="001A0D9E">
        <w:rPr>
          <w:szCs w:val="28"/>
        </w:rPr>
        <w:t xml:space="preserve"> № </w:t>
      </w:r>
      <w:r w:rsidR="001E152C">
        <w:rPr>
          <w:szCs w:val="28"/>
        </w:rPr>
        <w:t>50</w:t>
      </w:r>
      <w:r w:rsidRPr="001A0D9E">
        <w:rPr>
          <w:szCs w:val="28"/>
        </w:rPr>
        <w:t>)</w:t>
      </w:r>
    </w:p>
    <w:p w:rsidR="001336D3" w:rsidRDefault="001336D3" w:rsidP="00D277FB">
      <w:pPr>
        <w:jc w:val="center"/>
        <w:rPr>
          <w:b/>
          <w:szCs w:val="28"/>
        </w:rPr>
      </w:pPr>
    </w:p>
    <w:p w:rsidR="001336D3" w:rsidRDefault="001336D3" w:rsidP="00D277FB">
      <w:pPr>
        <w:jc w:val="center"/>
        <w:rPr>
          <w:b/>
          <w:szCs w:val="28"/>
        </w:rPr>
      </w:pPr>
    </w:p>
    <w:p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 w:rsidR="00920641">
        <w:rPr>
          <w:b/>
          <w:szCs w:val="28"/>
        </w:rPr>
        <w:t>фикации расходов бюджетов</w:t>
      </w:r>
      <w:proofErr w:type="gramEnd"/>
      <w:r w:rsidR="00920641">
        <w:rPr>
          <w:b/>
          <w:szCs w:val="28"/>
        </w:rPr>
        <w:t xml:space="preserve"> на 2020</w:t>
      </w:r>
      <w:r w:rsidRPr="00EA7630">
        <w:rPr>
          <w:b/>
          <w:szCs w:val="28"/>
        </w:rPr>
        <w:t xml:space="preserve"> год</w:t>
      </w:r>
    </w:p>
    <w:p w:rsidR="00D277FB" w:rsidRDefault="00D277FB" w:rsidP="00D277FB">
      <w:pPr>
        <w:ind w:firstLine="708"/>
        <w:jc w:val="right"/>
        <w:rPr>
          <w:lang w:eastAsia="ar-SA"/>
        </w:rPr>
      </w:pPr>
    </w:p>
    <w:p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№</w:t>
            </w:r>
          </w:p>
          <w:p w:rsidR="00D277FB" w:rsidRPr="00DA2B85" w:rsidRDefault="00D277FB" w:rsidP="008D44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8277EF" w:rsidP="009D02A6">
            <w:pPr>
              <w:jc w:val="center"/>
              <w:rPr>
                <w:b/>
              </w:rPr>
            </w:pPr>
            <w:r>
              <w:rPr>
                <w:b/>
              </w:rPr>
              <w:t>42 078,8</w:t>
            </w:r>
          </w:p>
        </w:tc>
      </w:tr>
      <w:tr w:rsidR="00D277FB" w:rsidRPr="009F6A5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1B722B" w:rsidP="008277EF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8277EF">
              <w:rPr>
                <w:b/>
              </w:rPr>
              <w:t>186</w:t>
            </w:r>
            <w:r w:rsidR="00FD6498">
              <w:rPr>
                <w:b/>
              </w:rPr>
              <w:t>,9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554BB4">
            <w:pPr>
              <w:jc w:val="center"/>
            </w:pPr>
            <w:r>
              <w:t>6</w:t>
            </w:r>
            <w:r w:rsidR="00554BB4">
              <w:t> 186,9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4239B8" w:rsidP="00554BB4">
            <w:pPr>
              <w:jc w:val="center"/>
            </w:pPr>
            <w:r>
              <w:t xml:space="preserve">6 </w:t>
            </w:r>
            <w:r w:rsidR="00554BB4">
              <w:t>116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4239B8" w:rsidP="00554BB4">
            <w:pPr>
              <w:jc w:val="center"/>
            </w:pPr>
            <w:r>
              <w:t xml:space="preserve">6 </w:t>
            </w:r>
            <w:r w:rsidR="00554BB4">
              <w:t>116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1B722B">
            <w:pPr>
              <w:jc w:val="center"/>
            </w:pPr>
            <w:r>
              <w:t>4</w:t>
            </w:r>
            <w:r w:rsidR="00FD6498">
              <w:t> </w:t>
            </w:r>
            <w:r w:rsidR="00554BB4">
              <w:t>92</w:t>
            </w:r>
            <w:r w:rsidR="001B722B">
              <w:t>5</w:t>
            </w:r>
            <w:r w:rsidR="00FD6498">
              <w:t>,7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54BB4" w:rsidP="00CC56EA">
            <w:pPr>
              <w:jc w:val="center"/>
            </w:pPr>
            <w:r>
              <w:t>887,2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54BB4" w:rsidP="008D4459">
            <w:pPr>
              <w:jc w:val="center"/>
            </w:pPr>
            <w:r>
              <w:t>4</w:t>
            </w:r>
            <w:r w:rsidR="00D277FB">
              <w:t>,0</w:t>
            </w:r>
          </w:p>
        </w:tc>
      </w:tr>
      <w:tr w:rsidR="00512186" w:rsidRPr="00E710ED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186" w:rsidRPr="007E4AF1" w:rsidRDefault="00CC56EA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CC56EA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Default="00512186" w:rsidP="007E291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512186" w:rsidRPr="00E710ED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186" w:rsidRPr="007E4AF1" w:rsidRDefault="00512186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554BB4" w:rsidP="00114DD4">
            <w:pPr>
              <w:jc w:val="center"/>
              <w:rPr>
                <w:b/>
              </w:rPr>
            </w:pPr>
            <w:r>
              <w:rPr>
                <w:b/>
              </w:rPr>
              <w:t>1 906,0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54BB4" w:rsidP="00114DD4">
            <w:pPr>
              <w:jc w:val="center"/>
            </w:pPr>
            <w:r>
              <w:t>1 906,0</w:t>
            </w:r>
          </w:p>
        </w:tc>
      </w:tr>
      <w:tr w:rsidR="00554BB4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5D4AF8">
            <w:pPr>
              <w:jc w:val="center"/>
            </w:pPr>
            <w:r>
              <w:t>1 906,0</w:t>
            </w:r>
          </w:p>
        </w:tc>
      </w:tr>
      <w:tr w:rsidR="00554BB4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5D4AF8">
            <w:pPr>
              <w:jc w:val="center"/>
            </w:pPr>
            <w:r>
              <w:t>1 906,0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554BB4">
            <w:pPr>
              <w:jc w:val="center"/>
            </w:pPr>
            <w:r>
              <w:t>1</w:t>
            </w:r>
            <w:r w:rsidR="00554BB4">
              <w:t> 466,2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54BB4" w:rsidP="008D4459">
            <w:pPr>
              <w:jc w:val="center"/>
            </w:pPr>
            <w:r>
              <w:t>439</w:t>
            </w:r>
            <w:r w:rsidR="00C50571">
              <w:t>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54BB4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554BB4" w:rsidP="00554BB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D02A6">
              <w:rPr>
                <w:b/>
              </w:rPr>
              <w:t>4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554BB4" w:rsidP="008D4459">
            <w:pPr>
              <w:jc w:val="center"/>
            </w:pPr>
            <w:r>
              <w:t>79</w:t>
            </w:r>
            <w:r w:rsidR="009D02A6">
              <w:t>4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554BB4" w:rsidP="00FD7E34">
            <w:pPr>
              <w:jc w:val="center"/>
            </w:pPr>
            <w:r>
              <w:t>76</w:t>
            </w:r>
            <w:r w:rsidR="00AB4296">
              <w:t>6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B4296" w:rsidP="005830BA">
            <w:pPr>
              <w:jc w:val="center"/>
            </w:pPr>
            <w:r>
              <w:t>16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B4296" w:rsidP="005830BA">
            <w:pPr>
              <w:jc w:val="center"/>
            </w:pPr>
            <w:r>
              <w:t>16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BB4" w:rsidRPr="00DD299C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B4" w:rsidRDefault="00554BB4" w:rsidP="00554BB4">
            <w:pPr>
              <w:jc w:val="center"/>
            </w:pPr>
            <w:r>
              <w:t>06 7 01 90020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B4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B4" w:rsidRDefault="00554BB4" w:rsidP="005830BA">
            <w:pPr>
              <w:jc w:val="center"/>
            </w:pPr>
            <w:r>
              <w:t>750,0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BB4" w:rsidRPr="00E710ED" w:rsidRDefault="00554BB4" w:rsidP="005D4AF8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B4" w:rsidRDefault="00554BB4" w:rsidP="005D4AF8">
            <w:pPr>
              <w:jc w:val="center"/>
            </w:pPr>
            <w:r>
              <w:t>06 7 01 90020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B4" w:rsidRDefault="00554BB4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B4" w:rsidRDefault="00554BB4" w:rsidP="005830BA">
            <w:pPr>
              <w:jc w:val="center"/>
            </w:pPr>
            <w:r>
              <w:t>750,0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CC1C31" w:rsidRDefault="00554BB4" w:rsidP="005830BA">
            <w:pPr>
              <w:jc w:val="center"/>
            </w:pPr>
            <w:r>
              <w:t>15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CC1C31" w:rsidRDefault="00554BB4" w:rsidP="005830BA">
            <w:pPr>
              <w:jc w:val="center"/>
            </w:pPr>
            <w:r>
              <w:t>15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403BCE" w:rsidRDefault="00554BB4" w:rsidP="005830BA">
            <w:pPr>
              <w:jc w:val="center"/>
            </w:pPr>
            <w:r>
              <w:t>15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B06602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CC1C31" w:rsidRDefault="00554BB4" w:rsidP="008D4459">
            <w:pPr>
              <w:jc w:val="center"/>
            </w:pPr>
            <w:r>
              <w:t>13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CC1C31" w:rsidRDefault="00554BB4" w:rsidP="008D4459">
            <w:pPr>
              <w:jc w:val="center"/>
            </w:pPr>
            <w:r>
              <w:t>13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CC1C31" w:rsidRDefault="00554BB4" w:rsidP="008D4459">
            <w:pPr>
              <w:jc w:val="center"/>
            </w:pPr>
            <w:r>
              <w:t>13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585539" w:rsidRDefault="00554BB4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585539" w:rsidRDefault="00E707AB" w:rsidP="008D4459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554BB4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E707AB">
            <w:pPr>
              <w:jc w:val="center"/>
            </w:pPr>
            <w:r>
              <w:t>3</w:t>
            </w:r>
            <w:r w:rsidR="00E707AB">
              <w:t>41</w:t>
            </w:r>
            <w:r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E707A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7AB" w:rsidRDefault="00E707A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Default="00E707A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5D4AF8">
            <w:pPr>
              <w:jc w:val="center"/>
            </w:pPr>
            <w:r>
              <w:t>341,0</w:t>
            </w:r>
          </w:p>
        </w:tc>
        <w:tc>
          <w:tcPr>
            <w:tcW w:w="2160" w:type="dxa"/>
            <w:vAlign w:val="center"/>
          </w:tcPr>
          <w:p w:rsidR="00E707AB" w:rsidRPr="00E710ED" w:rsidRDefault="00E707AB" w:rsidP="008D4459">
            <w:pPr>
              <w:jc w:val="center"/>
            </w:pPr>
          </w:p>
        </w:tc>
      </w:tr>
      <w:tr w:rsidR="00E707A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7AB" w:rsidRDefault="00E707A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5D4AF8">
            <w:pPr>
              <w:jc w:val="center"/>
            </w:pPr>
            <w:r>
              <w:t>341,0</w:t>
            </w:r>
          </w:p>
        </w:tc>
        <w:tc>
          <w:tcPr>
            <w:tcW w:w="2160" w:type="dxa"/>
            <w:vAlign w:val="center"/>
          </w:tcPr>
          <w:p w:rsidR="00E707AB" w:rsidRPr="00E710ED" w:rsidRDefault="00E707AB" w:rsidP="008D4459">
            <w:pPr>
              <w:jc w:val="center"/>
            </w:pPr>
          </w:p>
        </w:tc>
      </w:tr>
      <w:tr w:rsidR="00E707A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7AB" w:rsidRDefault="00E707A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5D4AF8">
            <w:pPr>
              <w:jc w:val="center"/>
            </w:pPr>
            <w:r>
              <w:t>341,0</w:t>
            </w:r>
          </w:p>
        </w:tc>
        <w:tc>
          <w:tcPr>
            <w:tcW w:w="2160" w:type="dxa"/>
            <w:vAlign w:val="center"/>
          </w:tcPr>
          <w:p w:rsidR="00E707AB" w:rsidRPr="00E710ED" w:rsidRDefault="00E707AB" w:rsidP="008D4459">
            <w:pPr>
              <w:jc w:val="center"/>
            </w:pPr>
          </w:p>
        </w:tc>
      </w:tr>
      <w:tr w:rsidR="00554BB4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585539" w:rsidRDefault="00554BB4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585539" w:rsidRDefault="00E707AB" w:rsidP="008D4459">
            <w:pPr>
              <w:jc w:val="center"/>
              <w:rPr>
                <w:b/>
              </w:rPr>
            </w:pPr>
            <w:r>
              <w:rPr>
                <w:b/>
              </w:rPr>
              <w:t>5 565</w:t>
            </w:r>
            <w:r w:rsidR="00554BB4">
              <w:rPr>
                <w:b/>
              </w:rPr>
              <w:t>,1</w:t>
            </w:r>
          </w:p>
        </w:tc>
        <w:tc>
          <w:tcPr>
            <w:tcW w:w="2160" w:type="dxa"/>
            <w:vAlign w:val="center"/>
          </w:tcPr>
          <w:p w:rsidR="00554BB4" w:rsidRPr="00585539" w:rsidRDefault="00554BB4" w:rsidP="008D4459">
            <w:pPr>
              <w:jc w:val="center"/>
              <w:rPr>
                <w:b/>
              </w:rPr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560A8C" w:rsidRDefault="00554BB4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E707AB" w:rsidP="008D4459">
            <w:pPr>
              <w:jc w:val="center"/>
            </w:pPr>
            <w:r>
              <w:t>5 565</w:t>
            </w:r>
            <w:r w:rsidR="00554BB4">
              <w:t>,1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E707AB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7AB" w:rsidRPr="00560A8C" w:rsidRDefault="00E707AB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Default="00E707AB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5D4AF8">
            <w:pPr>
              <w:jc w:val="center"/>
            </w:pPr>
            <w:r>
              <w:t>5 565,1</w:t>
            </w:r>
          </w:p>
        </w:tc>
        <w:tc>
          <w:tcPr>
            <w:tcW w:w="2160" w:type="dxa"/>
            <w:vAlign w:val="center"/>
          </w:tcPr>
          <w:p w:rsidR="00E707AB" w:rsidRPr="00E710ED" w:rsidRDefault="00E707AB" w:rsidP="008D4459">
            <w:pPr>
              <w:jc w:val="center"/>
            </w:pPr>
          </w:p>
        </w:tc>
      </w:tr>
      <w:tr w:rsidR="00E707AB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7AB" w:rsidRPr="00023346" w:rsidRDefault="00E707AB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5D4AF8">
            <w:pPr>
              <w:jc w:val="center"/>
            </w:pPr>
            <w:r>
              <w:t>5 565,1</w:t>
            </w:r>
          </w:p>
        </w:tc>
        <w:tc>
          <w:tcPr>
            <w:tcW w:w="2160" w:type="dxa"/>
            <w:vAlign w:val="center"/>
          </w:tcPr>
          <w:p w:rsidR="00E707AB" w:rsidRPr="00E710ED" w:rsidRDefault="00E707AB" w:rsidP="008D4459">
            <w:pPr>
              <w:jc w:val="center"/>
            </w:pPr>
          </w:p>
        </w:tc>
      </w:tr>
      <w:tr w:rsidR="00E707AB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7AB" w:rsidRPr="00023346" w:rsidRDefault="00E707A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B" w:rsidRPr="00E710ED" w:rsidRDefault="00E707A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AB" w:rsidRPr="00E710ED" w:rsidRDefault="00E707AB" w:rsidP="005D4AF8">
            <w:pPr>
              <w:jc w:val="center"/>
            </w:pPr>
            <w:r>
              <w:t>5 565,1</w:t>
            </w:r>
          </w:p>
        </w:tc>
        <w:tc>
          <w:tcPr>
            <w:tcW w:w="2160" w:type="dxa"/>
            <w:vAlign w:val="center"/>
          </w:tcPr>
          <w:p w:rsidR="00E707AB" w:rsidRPr="00E710ED" w:rsidRDefault="00E707AB" w:rsidP="008D4459">
            <w:pPr>
              <w:jc w:val="center"/>
            </w:pPr>
          </w:p>
        </w:tc>
      </w:tr>
      <w:tr w:rsidR="00554BB4" w:rsidRPr="00BB560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BB560C" w:rsidRDefault="00554BB4" w:rsidP="008D4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BB560C" w:rsidRDefault="00554BB4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BB560C" w:rsidRDefault="00554BB4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BB560C" w:rsidRDefault="00554BB4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BB560C" w:rsidRDefault="00E707AB" w:rsidP="00AB4296">
            <w:pPr>
              <w:jc w:val="center"/>
              <w:rPr>
                <w:b/>
              </w:rPr>
            </w:pPr>
            <w:r>
              <w:rPr>
                <w:b/>
              </w:rPr>
              <w:t>13 172,9</w:t>
            </w:r>
          </w:p>
        </w:tc>
        <w:tc>
          <w:tcPr>
            <w:tcW w:w="2160" w:type="dxa"/>
            <w:vAlign w:val="center"/>
          </w:tcPr>
          <w:p w:rsidR="00554BB4" w:rsidRPr="00BB560C" w:rsidRDefault="00554BB4" w:rsidP="008D4459">
            <w:pPr>
              <w:jc w:val="center"/>
              <w:rPr>
                <w:b/>
              </w:rPr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E707AB" w:rsidP="00AB4296">
            <w:pPr>
              <w:jc w:val="center"/>
            </w:pPr>
            <w:r>
              <w:t>13 172,9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9543CD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9543CD" w:rsidRDefault="00554BB4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D299C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E707AB">
            <w:pPr>
              <w:jc w:val="center"/>
            </w:pPr>
            <w:r>
              <w:t>4</w:t>
            </w:r>
            <w:r w:rsidR="00E707AB">
              <w:t> 416,3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D299C" w:rsidRDefault="00554BB4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EF2EB4">
            <w:pPr>
              <w:jc w:val="center"/>
            </w:pPr>
            <w:r>
              <w:t>4 </w:t>
            </w:r>
            <w:r w:rsidR="00EF2EB4">
              <w:t>412</w:t>
            </w:r>
            <w:r>
              <w:t>,5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D299C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EF2EB4">
            <w:pPr>
              <w:jc w:val="center"/>
            </w:pPr>
            <w:r>
              <w:t>4 0</w:t>
            </w:r>
            <w:r w:rsidR="00EF2EB4">
              <w:t>4</w:t>
            </w:r>
            <w:r>
              <w:t>2,3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EF2EB4" w:rsidP="000C5F7D">
            <w:pPr>
              <w:jc w:val="center"/>
            </w:pPr>
            <w:r>
              <w:t>359</w:t>
            </w:r>
            <w:r w:rsidR="00554BB4">
              <w:t>,2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EF2EB4" w:rsidP="008D4459">
            <w:pPr>
              <w:jc w:val="center"/>
            </w:pPr>
            <w:r>
              <w:t>11</w:t>
            </w:r>
            <w:r w:rsidR="00554BB4">
              <w:t>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Default="00554BB4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023346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A83E67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:rsidR="00554BB4" w:rsidRPr="00E710ED" w:rsidRDefault="00554BB4" w:rsidP="008D4459">
            <w:pPr>
              <w:jc w:val="center"/>
            </w:pPr>
          </w:p>
        </w:tc>
      </w:tr>
      <w:tr w:rsidR="00554BB4" w:rsidRPr="00D03B1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D03B1C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03B1C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D03B1C" w:rsidRDefault="00554BB4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D03B1C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D03B1C" w:rsidRDefault="00554BB4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554BB4" w:rsidRPr="00D03B1C" w:rsidRDefault="00554BB4" w:rsidP="008D4459">
            <w:pPr>
              <w:jc w:val="center"/>
            </w:pPr>
          </w:p>
        </w:tc>
      </w:tr>
      <w:tr w:rsidR="00554BB4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6A5288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E710ED" w:rsidRDefault="00554BB4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</w:tr>
      <w:tr w:rsidR="00554BB4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D299C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D7442D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</w:tr>
      <w:tr w:rsidR="00554BB4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D299C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</w:tr>
      <w:tr w:rsidR="00554BB4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D299C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554BB4" w:rsidRPr="00D03EA5" w:rsidRDefault="00554BB4" w:rsidP="008D4459">
            <w:pPr>
              <w:jc w:val="center"/>
              <w:rPr>
                <w:b/>
              </w:rPr>
            </w:pPr>
          </w:p>
        </w:tc>
      </w:tr>
      <w:tr w:rsidR="00554BB4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957689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957689" w:rsidRDefault="00554BB4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957689" w:rsidRDefault="00554BB4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957689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957689" w:rsidRDefault="00554BB4" w:rsidP="008D4459">
            <w:pPr>
              <w:jc w:val="center"/>
            </w:pPr>
            <w:r>
              <w:t>3</w:t>
            </w:r>
            <w:r w:rsidR="00EF2EB4">
              <w:t>0</w:t>
            </w:r>
            <w:r>
              <w:t>0,0</w:t>
            </w:r>
          </w:p>
        </w:tc>
        <w:tc>
          <w:tcPr>
            <w:tcW w:w="2160" w:type="dxa"/>
            <w:vAlign w:val="center"/>
          </w:tcPr>
          <w:p w:rsidR="00554BB4" w:rsidRPr="00957689" w:rsidRDefault="00554BB4" w:rsidP="008D4459">
            <w:pPr>
              <w:jc w:val="center"/>
            </w:pPr>
          </w:p>
        </w:tc>
      </w:tr>
      <w:tr w:rsidR="00554BB4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957689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E710ED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957689" w:rsidRDefault="00554BB4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957689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957689" w:rsidRDefault="00554BB4" w:rsidP="008D4459">
            <w:pPr>
              <w:jc w:val="center"/>
            </w:pPr>
            <w:r>
              <w:t>3</w:t>
            </w:r>
            <w:r w:rsidR="00EF2EB4">
              <w:t>0</w:t>
            </w:r>
            <w:r>
              <w:t>0,0</w:t>
            </w:r>
          </w:p>
        </w:tc>
        <w:tc>
          <w:tcPr>
            <w:tcW w:w="2160" w:type="dxa"/>
            <w:vAlign w:val="center"/>
          </w:tcPr>
          <w:p w:rsidR="00554BB4" w:rsidRPr="00957689" w:rsidRDefault="00554BB4" w:rsidP="008D4459">
            <w:pPr>
              <w:jc w:val="center"/>
            </w:pPr>
          </w:p>
        </w:tc>
      </w:tr>
      <w:tr w:rsidR="00554BB4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957689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6A5288" w:rsidRDefault="00554BB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957689" w:rsidRDefault="00554BB4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957689" w:rsidRDefault="00554BB4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Pr="00957689" w:rsidRDefault="00554BB4" w:rsidP="008D4459">
            <w:pPr>
              <w:jc w:val="center"/>
            </w:pPr>
            <w:r>
              <w:t>3</w:t>
            </w:r>
            <w:r w:rsidR="00EF2EB4">
              <w:t>0</w:t>
            </w:r>
            <w:r>
              <w:t>0,0</w:t>
            </w:r>
          </w:p>
        </w:tc>
        <w:tc>
          <w:tcPr>
            <w:tcW w:w="2160" w:type="dxa"/>
            <w:vAlign w:val="center"/>
          </w:tcPr>
          <w:p w:rsidR="00554BB4" w:rsidRPr="00957689" w:rsidRDefault="00554BB4" w:rsidP="008D4459">
            <w:pPr>
              <w:jc w:val="center"/>
            </w:pPr>
          </w:p>
        </w:tc>
      </w:tr>
      <w:tr w:rsidR="00554BB4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Pr="00957689" w:rsidRDefault="00554BB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BB4" w:rsidRPr="00DD299C" w:rsidRDefault="00554BB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B4" w:rsidRDefault="00554BB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BB4" w:rsidRDefault="00554BB4" w:rsidP="00257583">
            <w:pPr>
              <w:jc w:val="center"/>
            </w:pPr>
            <w:r>
              <w:t>6</w:t>
            </w:r>
            <w:r w:rsidR="00257583">
              <w:t> 709,0</w:t>
            </w:r>
          </w:p>
        </w:tc>
        <w:tc>
          <w:tcPr>
            <w:tcW w:w="2302" w:type="dxa"/>
            <w:gridSpan w:val="2"/>
            <w:vAlign w:val="center"/>
          </w:tcPr>
          <w:p w:rsidR="00554BB4" w:rsidRPr="00957689" w:rsidRDefault="00554BB4" w:rsidP="008D4459">
            <w:pPr>
              <w:jc w:val="center"/>
            </w:pPr>
          </w:p>
        </w:tc>
      </w:tr>
      <w:tr w:rsidR="00257583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957689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710ED" w:rsidRDefault="00257583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5D4AF8">
            <w:pPr>
              <w:jc w:val="center"/>
            </w:pPr>
            <w:r>
              <w:t>6 709,0</w:t>
            </w:r>
          </w:p>
        </w:tc>
        <w:tc>
          <w:tcPr>
            <w:tcW w:w="2302" w:type="dxa"/>
            <w:gridSpan w:val="2"/>
            <w:vAlign w:val="center"/>
          </w:tcPr>
          <w:p w:rsidR="00257583" w:rsidRPr="00957689" w:rsidRDefault="00257583" w:rsidP="008D4459">
            <w:pPr>
              <w:jc w:val="center"/>
            </w:pPr>
          </w:p>
        </w:tc>
      </w:tr>
      <w:tr w:rsidR="00257583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957689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710ED" w:rsidRDefault="00257583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0B05EA">
            <w:pPr>
              <w:jc w:val="center"/>
            </w:pPr>
            <w:r>
              <w:t>6 487,0</w:t>
            </w:r>
          </w:p>
        </w:tc>
        <w:tc>
          <w:tcPr>
            <w:tcW w:w="2302" w:type="dxa"/>
            <w:gridSpan w:val="2"/>
            <w:vAlign w:val="center"/>
          </w:tcPr>
          <w:p w:rsidR="00257583" w:rsidRPr="00957689" w:rsidRDefault="00257583" w:rsidP="008D4459">
            <w:pPr>
              <w:jc w:val="center"/>
            </w:pPr>
          </w:p>
        </w:tc>
      </w:tr>
      <w:tr w:rsidR="00257583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957689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710ED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257583">
            <w:pPr>
              <w:jc w:val="center"/>
            </w:pPr>
            <w:r>
              <w:t>222,0</w:t>
            </w:r>
          </w:p>
        </w:tc>
        <w:tc>
          <w:tcPr>
            <w:tcW w:w="2302" w:type="dxa"/>
            <w:gridSpan w:val="2"/>
            <w:vAlign w:val="center"/>
          </w:tcPr>
          <w:p w:rsidR="00257583" w:rsidRPr="00957689" w:rsidRDefault="00257583" w:rsidP="008D4459">
            <w:pPr>
              <w:jc w:val="center"/>
            </w:pPr>
          </w:p>
        </w:tc>
      </w:tr>
      <w:tr w:rsidR="00257583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D03EA5" w:rsidRDefault="00257583" w:rsidP="008D44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D03EA5" w:rsidRDefault="00257583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D03EA5" w:rsidRDefault="00257583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D03EA5" w:rsidRDefault="00257583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403BCE" w:rsidRDefault="00257583" w:rsidP="007470A0">
            <w:pPr>
              <w:jc w:val="center"/>
              <w:rPr>
                <w:b/>
              </w:rPr>
            </w:pPr>
            <w:r>
              <w:rPr>
                <w:b/>
              </w:rPr>
              <w:t>13 077,6</w:t>
            </w:r>
          </w:p>
        </w:tc>
        <w:tc>
          <w:tcPr>
            <w:tcW w:w="2160" w:type="dxa"/>
            <w:vAlign w:val="center"/>
          </w:tcPr>
          <w:p w:rsidR="00257583" w:rsidRPr="00D03EA5" w:rsidRDefault="00257583" w:rsidP="008D4459">
            <w:pPr>
              <w:jc w:val="center"/>
              <w:rPr>
                <w:b/>
              </w:rPr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403BCE" w:rsidRDefault="00257583" w:rsidP="007A3D4A">
            <w:pPr>
              <w:jc w:val="center"/>
            </w:pPr>
            <w:r>
              <w:t>2 134,3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403BCE" w:rsidRDefault="00257583" w:rsidP="005D4AF8">
            <w:pPr>
              <w:jc w:val="center"/>
            </w:pPr>
            <w:r>
              <w:t>2 134,3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C83DCC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403BCE" w:rsidRDefault="00257583" w:rsidP="005D4AF8">
            <w:pPr>
              <w:jc w:val="center"/>
            </w:pPr>
            <w:r>
              <w:t>1 198,0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CD50DD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4,0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2575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1 194,0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583" w:rsidRPr="001023C1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Краснодарского края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19 1 01 62590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83" w:rsidRDefault="00257583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583" w:rsidRDefault="00257583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936,3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583" w:rsidRDefault="00257583" w:rsidP="00B917CD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583" w:rsidRDefault="00257583" w:rsidP="007A3D4A">
            <w:pPr>
              <w:jc w:val="center"/>
            </w:pPr>
            <w:r>
              <w:rPr>
                <w:szCs w:val="28"/>
              </w:rPr>
              <w:t>19 1 01 62590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83" w:rsidRPr="00023346" w:rsidRDefault="00257583" w:rsidP="00B917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583" w:rsidRDefault="00257583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936,3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4741FA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355A4">
            <w:pPr>
              <w:jc w:val="center"/>
            </w:pPr>
            <w:r>
              <w:rPr>
                <w:szCs w:val="28"/>
              </w:rPr>
              <w:t xml:space="preserve">1 </w:t>
            </w:r>
            <w:r w:rsidR="00D355A4">
              <w:rPr>
                <w:szCs w:val="28"/>
              </w:rPr>
              <w:t>772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D355A4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E710ED" w:rsidRDefault="00D355A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5A4" w:rsidRDefault="00D355A4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A4" w:rsidRDefault="00D355A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023346" w:rsidRDefault="00D355A4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A4" w:rsidRDefault="00D355A4" w:rsidP="005D4AF8">
            <w:pPr>
              <w:jc w:val="center"/>
            </w:pPr>
            <w:r>
              <w:rPr>
                <w:szCs w:val="28"/>
              </w:rPr>
              <w:t>1 772,0</w:t>
            </w:r>
          </w:p>
        </w:tc>
        <w:tc>
          <w:tcPr>
            <w:tcW w:w="2160" w:type="dxa"/>
            <w:vAlign w:val="center"/>
          </w:tcPr>
          <w:p w:rsidR="00D355A4" w:rsidRPr="00E710ED" w:rsidRDefault="00D355A4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1 72</w:t>
            </w:r>
            <w:r w:rsidR="00D355A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D355A4" w:rsidP="00747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1 720</w:t>
            </w:r>
            <w:r w:rsidR="00257583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355A4">
            <w:pPr>
              <w:jc w:val="center"/>
            </w:pPr>
            <w:r>
              <w:rPr>
                <w:szCs w:val="28"/>
              </w:rPr>
              <w:t>5</w:t>
            </w:r>
            <w:r w:rsidR="00D355A4">
              <w:rPr>
                <w:szCs w:val="28"/>
              </w:rPr>
              <w:t>2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D355A4" w:rsidP="008D4459">
            <w:pPr>
              <w:jc w:val="center"/>
            </w:pPr>
            <w:r>
              <w:rPr>
                <w:szCs w:val="28"/>
              </w:rPr>
              <w:t>52</w:t>
            </w:r>
            <w:r w:rsidR="00257583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D355A4" w:rsidP="006B69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10 107,6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D7377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D355A4" w:rsidP="007470A0">
            <w:pPr>
              <w:jc w:val="center"/>
            </w:pPr>
            <w:r>
              <w:t>2 996,4</w:t>
            </w:r>
          </w:p>
        </w:tc>
      </w:tr>
      <w:tr w:rsidR="00D355A4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E710ED" w:rsidRDefault="00D355A4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5A4" w:rsidRPr="00E710ED" w:rsidRDefault="00D355A4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A4" w:rsidRPr="00E710ED" w:rsidRDefault="00D355A4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4" w:rsidRPr="00E710ED" w:rsidRDefault="00D355A4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A4" w:rsidRDefault="00D355A4" w:rsidP="005D4AF8">
            <w:pPr>
              <w:jc w:val="center"/>
            </w:pPr>
            <w:r>
              <w:t>2 996,4</w:t>
            </w:r>
          </w:p>
        </w:tc>
      </w:tr>
      <w:tr w:rsidR="00257583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710ED" w:rsidRDefault="00257583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403BCE" w:rsidRDefault="00257583" w:rsidP="00D355A4">
            <w:pPr>
              <w:jc w:val="center"/>
            </w:pPr>
            <w:r>
              <w:t>1</w:t>
            </w:r>
            <w:r w:rsidR="00D355A4">
              <w:t> 760,5</w:t>
            </w:r>
          </w:p>
        </w:tc>
      </w:tr>
      <w:tr w:rsidR="00257583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710ED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403BCE" w:rsidRDefault="00257583" w:rsidP="00D355A4">
            <w:pPr>
              <w:jc w:val="center"/>
            </w:pPr>
            <w:r>
              <w:t xml:space="preserve">1 </w:t>
            </w:r>
            <w:r w:rsidR="00D355A4">
              <w:t>227</w:t>
            </w:r>
            <w:r>
              <w:t>,4</w:t>
            </w:r>
          </w:p>
        </w:tc>
      </w:tr>
      <w:tr w:rsidR="00257583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710ED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D355A4" w:rsidP="008D4459">
            <w:pPr>
              <w:jc w:val="center"/>
            </w:pPr>
            <w:r>
              <w:t>8,5</w:t>
            </w: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DD299C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D355A4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1 430</w:t>
            </w:r>
            <w:r w:rsidR="00257583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DD299C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D355A4">
              <w:rPr>
                <w:szCs w:val="28"/>
              </w:rPr>
              <w:t>43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D355A4">
              <w:rPr>
                <w:szCs w:val="28"/>
              </w:rPr>
              <w:t>281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355A4">
              <w:rPr>
                <w:szCs w:val="28"/>
              </w:rPr>
              <w:t>49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D355A4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973</w:t>
            </w:r>
            <w:r w:rsidR="00257583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  <w:r w:rsidRPr="00E710ED">
              <w:t>265,9</w:t>
            </w: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355A4">
              <w:rPr>
                <w:szCs w:val="28"/>
              </w:rPr>
              <w:t>73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D355A4" w:rsidP="00747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3 612,6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355A4">
              <w:rPr>
                <w:szCs w:val="28"/>
              </w:rPr>
              <w:t> 095,6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35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355A4">
              <w:rPr>
                <w:szCs w:val="28"/>
              </w:rPr>
              <w:t> 095,6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D8632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D86329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0A6F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D8632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D86329">
            <w:pPr>
              <w:jc w:val="center"/>
            </w:pPr>
          </w:p>
        </w:tc>
      </w:tr>
      <w:tr w:rsidR="00257583" w:rsidRPr="00E710ED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D8632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D8632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23346" w:rsidRDefault="00257583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19 4 05 </w:t>
            </w:r>
            <w:r w:rsidR="00D355A4">
              <w:rPr>
                <w:szCs w:val="28"/>
              </w:rPr>
              <w:t>62950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023346" w:rsidRDefault="00257583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D86329">
            <w:pPr>
              <w:jc w:val="center"/>
            </w:pPr>
          </w:p>
        </w:tc>
      </w:tr>
      <w:tr w:rsidR="00257583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613D27" w:rsidRDefault="00257583" w:rsidP="00DA53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613D27" w:rsidRDefault="00257583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613D27" w:rsidRDefault="00257583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613D27" w:rsidRDefault="00257583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403BCE" w:rsidRDefault="00257583" w:rsidP="00ED69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6983">
              <w:rPr>
                <w:b/>
              </w:rPr>
              <w:t>6</w:t>
            </w:r>
            <w:r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257583" w:rsidRPr="00613D27" w:rsidRDefault="00257583" w:rsidP="008D4459">
            <w:pPr>
              <w:jc w:val="center"/>
              <w:rPr>
                <w:b/>
              </w:rPr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ED6983">
            <w:pPr>
              <w:jc w:val="center"/>
            </w:pPr>
            <w:r>
              <w:t>6</w:t>
            </w:r>
            <w:r w:rsidR="00ED6983">
              <w:t>6</w:t>
            </w:r>
            <w:r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E710ED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257583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Pr="00023346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5123B" w:rsidRDefault="00257583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E710ED" w:rsidRDefault="00257583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5123B" w:rsidRDefault="00257583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ED6983" w:rsidP="008D4459">
            <w:pPr>
              <w:jc w:val="center"/>
            </w:pPr>
            <w:r>
              <w:t>5</w:t>
            </w:r>
            <w:r w:rsidR="00257583"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5123B" w:rsidRDefault="00257583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ED6983" w:rsidP="008D4459">
            <w:pPr>
              <w:jc w:val="center"/>
            </w:pPr>
            <w:r>
              <w:t>5</w:t>
            </w:r>
            <w:r w:rsidR="00257583"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  <w:tr w:rsidR="00257583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Pr="00E710ED" w:rsidRDefault="0025758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583" w:rsidRDefault="00257583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Pr="0005123B" w:rsidRDefault="00257583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3" w:rsidRDefault="00257583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583" w:rsidRDefault="00ED6983" w:rsidP="008D4459">
            <w:pPr>
              <w:jc w:val="center"/>
            </w:pPr>
            <w:r>
              <w:t>5</w:t>
            </w:r>
            <w:r w:rsidR="00257583">
              <w:t>,0</w:t>
            </w:r>
          </w:p>
        </w:tc>
        <w:tc>
          <w:tcPr>
            <w:tcW w:w="2160" w:type="dxa"/>
            <w:vAlign w:val="center"/>
          </w:tcPr>
          <w:p w:rsidR="00257583" w:rsidRPr="00E710ED" w:rsidRDefault="00257583" w:rsidP="008D4459">
            <w:pPr>
              <w:jc w:val="center"/>
            </w:pPr>
          </w:p>
        </w:tc>
      </w:tr>
    </w:tbl>
    <w:p w:rsidR="00D277FB" w:rsidRDefault="00D277FB" w:rsidP="00D277FB">
      <w:pPr>
        <w:ind w:firstLine="708"/>
        <w:rPr>
          <w:lang w:eastAsia="ar-SA"/>
        </w:rPr>
      </w:pPr>
    </w:p>
    <w:p w:rsidR="00D277FB" w:rsidRDefault="00D277FB" w:rsidP="00D277FB">
      <w:pPr>
        <w:ind w:firstLine="708"/>
        <w:rPr>
          <w:lang w:eastAsia="ar-SA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4807" w:rsidRDefault="000D480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277FB" w:rsidRPr="00180F27" w:rsidTr="008D4459">
        <w:tc>
          <w:tcPr>
            <w:tcW w:w="9349" w:type="dxa"/>
          </w:tcPr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282173">
              <w:rPr>
                <w:szCs w:val="28"/>
              </w:rPr>
              <w:t>5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8D4459" w:rsidRDefault="008D4459" w:rsidP="008D4459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1E152C">
              <w:rPr>
                <w:szCs w:val="28"/>
              </w:rPr>
              <w:t>25.12.2020</w:t>
            </w:r>
            <w:r w:rsidRPr="00180F27">
              <w:rPr>
                <w:szCs w:val="28"/>
              </w:rPr>
              <w:t xml:space="preserve"> № </w:t>
            </w:r>
            <w:r w:rsidR="001E152C">
              <w:rPr>
                <w:szCs w:val="28"/>
              </w:rPr>
              <w:t>50</w:t>
            </w:r>
          </w:p>
          <w:p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18 декабря 2019 года № 23</w:t>
            </w:r>
          </w:p>
          <w:p w:rsidR="003F2831" w:rsidRPr="00180F27" w:rsidRDefault="003F2831" w:rsidP="003F2831">
            <w:pPr>
              <w:ind w:left="5103" w:right="14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(в редакции решения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</w:t>
            </w:r>
            <w:proofErr w:type="gramEnd"/>
          </w:p>
          <w:p w:rsidR="003F2831" w:rsidRPr="00C55FD0" w:rsidRDefault="001E152C" w:rsidP="003F2831">
            <w:pPr>
              <w:ind w:left="4248" w:firstLine="708"/>
              <w:jc w:val="center"/>
              <w:rPr>
                <w:szCs w:val="28"/>
              </w:rPr>
            </w:pPr>
            <w:r>
              <w:rPr>
                <w:szCs w:val="28"/>
              </w:rPr>
              <w:t>от 25.12.2020</w:t>
            </w:r>
            <w:r w:rsidR="003F2831" w:rsidRPr="001A0D9E">
              <w:rPr>
                <w:szCs w:val="28"/>
              </w:rPr>
              <w:t xml:space="preserve"> № </w:t>
            </w:r>
            <w:r>
              <w:rPr>
                <w:szCs w:val="28"/>
              </w:rPr>
              <w:t>50)</w:t>
            </w:r>
          </w:p>
          <w:p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:rsidR="003F2831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</w:p>
    <w:p w:rsidR="00D277FB" w:rsidRPr="00023346" w:rsidRDefault="00D277FB" w:rsidP="00D277FB">
      <w:pPr>
        <w:ind w:left="7080"/>
        <w:rPr>
          <w:szCs w:val="28"/>
        </w:rPr>
      </w:pP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E4F73" w:rsidP="007470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42 078,8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DE4F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DE4F73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DE4F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DE4F73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E4F7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E4F73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E4F73" w:rsidP="008D4459">
            <w:pPr>
              <w:jc w:val="center"/>
            </w:pPr>
            <w:r>
              <w:rPr>
                <w:szCs w:val="28"/>
              </w:rPr>
              <w:t>5</w:t>
            </w:r>
            <w:r w:rsidR="00D277FB" w:rsidRPr="009203D6">
              <w:rPr>
                <w:szCs w:val="28"/>
              </w:rPr>
              <w:t>,0</w:t>
            </w:r>
          </w:p>
        </w:tc>
      </w:tr>
      <w:tr w:rsidR="009D58B6" w:rsidRPr="00023346" w:rsidTr="008D4459">
        <w:tc>
          <w:tcPr>
            <w:tcW w:w="798" w:type="dxa"/>
            <w:vAlign w:val="center"/>
          </w:tcPr>
          <w:p w:rsidR="009D58B6" w:rsidRPr="00023346" w:rsidRDefault="009D58B6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D58B6" w:rsidRPr="00023346" w:rsidRDefault="009D58B6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D58B6" w:rsidRPr="0032549C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9D58B6" w:rsidRPr="00023346" w:rsidRDefault="009D58B6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58B6" w:rsidRDefault="009D58B6" w:rsidP="005D4AF8">
            <w:pPr>
              <w:jc w:val="center"/>
            </w:pPr>
            <w:r>
              <w:rPr>
                <w:szCs w:val="28"/>
              </w:rPr>
              <w:t>5</w:t>
            </w:r>
            <w:r w:rsidRPr="009203D6">
              <w:rPr>
                <w:szCs w:val="28"/>
              </w:rPr>
              <w:t>,0</w:t>
            </w:r>
          </w:p>
        </w:tc>
      </w:tr>
      <w:tr w:rsidR="009D58B6" w:rsidRPr="00023346" w:rsidTr="008D4459">
        <w:tc>
          <w:tcPr>
            <w:tcW w:w="798" w:type="dxa"/>
            <w:vAlign w:val="center"/>
          </w:tcPr>
          <w:p w:rsidR="009D58B6" w:rsidRPr="00023346" w:rsidRDefault="009D58B6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D58B6" w:rsidRDefault="009D58B6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D58B6" w:rsidRPr="0032549C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9D58B6" w:rsidRPr="00023346" w:rsidRDefault="009D58B6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58B6" w:rsidRDefault="009D58B6" w:rsidP="005D4AF8">
            <w:pPr>
              <w:jc w:val="center"/>
            </w:pPr>
            <w:r>
              <w:rPr>
                <w:szCs w:val="28"/>
              </w:rPr>
              <w:t>5</w:t>
            </w:r>
            <w:r w:rsidRPr="009203D6">
              <w:rPr>
                <w:szCs w:val="28"/>
              </w:rPr>
              <w:t>,0</w:t>
            </w:r>
          </w:p>
        </w:tc>
      </w:tr>
      <w:tr w:rsidR="009D58B6" w:rsidRPr="00023346" w:rsidTr="008D4459">
        <w:tc>
          <w:tcPr>
            <w:tcW w:w="798" w:type="dxa"/>
            <w:vAlign w:val="center"/>
          </w:tcPr>
          <w:p w:rsidR="009D58B6" w:rsidRPr="00023346" w:rsidRDefault="009D58B6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D58B6" w:rsidRDefault="009D58B6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D58B6" w:rsidRPr="0032549C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9D58B6" w:rsidRPr="00390027" w:rsidRDefault="009D58B6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D58B6" w:rsidRDefault="009D58B6" w:rsidP="005D4AF8">
            <w:pPr>
              <w:jc w:val="center"/>
            </w:pPr>
            <w:r>
              <w:rPr>
                <w:szCs w:val="28"/>
              </w:rPr>
              <w:t>5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D58B6" w:rsidP="009D58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42 012,8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F0AE9" w:rsidP="009D58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9D58B6">
              <w:rPr>
                <w:b/>
                <w:szCs w:val="28"/>
              </w:rPr>
              <w:t> 970,8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</w:t>
            </w:r>
            <w:r w:rsidR="009D58B6">
              <w:rPr>
                <w:szCs w:val="28"/>
              </w:rPr>
              <w:t>416</w:t>
            </w:r>
            <w:r w:rsidR="00C25840">
              <w:rPr>
                <w:szCs w:val="28"/>
              </w:rPr>
              <w:t>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D58B6">
              <w:rPr>
                <w:szCs w:val="28"/>
              </w:rPr>
              <w:t> 416,</w:t>
            </w:r>
            <w:r w:rsidR="00C25840">
              <w:rPr>
                <w:szCs w:val="28"/>
              </w:rPr>
              <w:t>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</w:t>
            </w:r>
            <w:r w:rsidR="009D58B6">
              <w:rPr>
                <w:szCs w:val="28"/>
              </w:rPr>
              <w:t>416</w:t>
            </w:r>
            <w:r w:rsidR="00C25840">
              <w:rPr>
                <w:szCs w:val="28"/>
              </w:rPr>
              <w:t>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D58B6">
              <w:rPr>
                <w:szCs w:val="28"/>
              </w:rPr>
              <w:t> 412,5</w:t>
            </w:r>
          </w:p>
        </w:tc>
      </w:tr>
      <w:tr w:rsidR="009D58B6" w:rsidRPr="00023346" w:rsidTr="008D4459">
        <w:tc>
          <w:tcPr>
            <w:tcW w:w="798" w:type="dxa"/>
            <w:vAlign w:val="center"/>
          </w:tcPr>
          <w:p w:rsidR="009D58B6" w:rsidRPr="00023346" w:rsidRDefault="009D58B6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D58B6" w:rsidRDefault="009D58B6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58B6" w:rsidRPr="00023346" w:rsidRDefault="009D58B6" w:rsidP="005D4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4 412,5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</w:t>
            </w:r>
            <w:r w:rsidR="009D58B6">
              <w:rPr>
                <w:szCs w:val="28"/>
              </w:rPr>
              <w:t>4</w:t>
            </w:r>
            <w:r w:rsidR="000215CA">
              <w:rPr>
                <w:szCs w:val="28"/>
              </w:rPr>
              <w:t>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  <w:r w:rsidR="000215CA">
              <w:rPr>
                <w:szCs w:val="28"/>
              </w:rPr>
              <w:t>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D58B6" w:rsidP="00AB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F0AE9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D58B6">
              <w:rPr>
                <w:szCs w:val="28"/>
              </w:rPr>
              <w:t>41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F0AE9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D58B6">
              <w:rPr>
                <w:szCs w:val="28"/>
              </w:rPr>
              <w:t>41</w:t>
            </w:r>
            <w:r w:rsidR="00D277FB">
              <w:rPr>
                <w:szCs w:val="28"/>
              </w:rPr>
              <w:t>,0</w:t>
            </w:r>
          </w:p>
        </w:tc>
      </w:tr>
      <w:tr w:rsidR="009D58B6" w:rsidRPr="00023346" w:rsidTr="008D4459">
        <w:tc>
          <w:tcPr>
            <w:tcW w:w="798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D58B6" w:rsidRDefault="009D58B6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распоряжения муниципальным имуществом поселения в целях увеличения доходной части </w:t>
            </w:r>
            <w:r>
              <w:rPr>
                <w:szCs w:val="28"/>
              </w:rPr>
              <w:lastRenderedPageBreak/>
              <w:t>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58B6" w:rsidRDefault="009D58B6" w:rsidP="005D4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341,0</w:t>
            </w:r>
          </w:p>
        </w:tc>
      </w:tr>
      <w:tr w:rsidR="009D58B6" w:rsidRPr="00023346" w:rsidTr="008D4459">
        <w:tc>
          <w:tcPr>
            <w:tcW w:w="798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D58B6" w:rsidRDefault="009D58B6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58B6" w:rsidRDefault="009D58B6" w:rsidP="005D4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341,0</w:t>
            </w:r>
          </w:p>
        </w:tc>
      </w:tr>
      <w:tr w:rsidR="009D58B6" w:rsidRPr="00023346" w:rsidTr="008D4459">
        <w:tc>
          <w:tcPr>
            <w:tcW w:w="798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D58B6" w:rsidRDefault="009D58B6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D58B6" w:rsidRDefault="009D58B6" w:rsidP="005D4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341,0</w:t>
            </w:r>
          </w:p>
        </w:tc>
      </w:tr>
      <w:tr w:rsidR="00D277FB" w:rsidRPr="00023346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AB4296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D58B6">
              <w:rPr>
                <w:szCs w:val="28"/>
              </w:rPr>
              <w:t> 709,0</w:t>
            </w:r>
          </w:p>
        </w:tc>
      </w:tr>
      <w:tr w:rsidR="009D58B6" w:rsidRPr="007D047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64604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23346" w:rsidRDefault="009D58B6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7D0476" w:rsidRDefault="009D58B6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A34313" w:rsidRDefault="009D58B6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7D047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5D4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6 709,0</w:t>
            </w:r>
          </w:p>
        </w:tc>
      </w:tr>
      <w:tr w:rsidR="009D58B6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64604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1E7467" w:rsidRDefault="009D58B6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A34313" w:rsidRDefault="009D58B6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5D4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6 709,0</w:t>
            </w:r>
          </w:p>
        </w:tc>
      </w:tr>
      <w:tr w:rsidR="009D58B6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64604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23346" w:rsidRDefault="009D58B6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A34313" w:rsidRDefault="009D58B6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Pr="00023346" w:rsidRDefault="009D58B6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6" w:rsidRDefault="009D58B6" w:rsidP="005D4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6 709,0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D299C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9D58B6" w:rsidP="001F0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6 487,0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9D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4296">
              <w:rPr>
                <w:szCs w:val="28"/>
              </w:rPr>
              <w:t>2</w:t>
            </w:r>
            <w:r w:rsidR="009D58B6">
              <w:rPr>
                <w:szCs w:val="28"/>
              </w:rPr>
              <w:t>2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5297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D299C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5D4AF8" w:rsidP="009057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</w:t>
            </w:r>
            <w:r w:rsidR="007470A0">
              <w:rPr>
                <w:b/>
                <w:szCs w:val="28"/>
              </w:rPr>
              <w:t>4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FF2A34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</w:t>
            </w:r>
            <w:r w:rsidR="00D277FB">
              <w:rPr>
                <w:szCs w:val="28"/>
              </w:rPr>
              <w:t>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FF2A34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</w:t>
            </w:r>
            <w:r w:rsidR="005830BA">
              <w:rPr>
                <w:szCs w:val="28"/>
              </w:rPr>
              <w:t>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FF2A34" w:rsidP="00905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AB4296">
              <w:rPr>
                <w:szCs w:val="28"/>
              </w:rPr>
              <w:t>6</w:t>
            </w:r>
            <w:r w:rsidR="005830BA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FF2A34" w:rsidP="005830B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76</w:t>
            </w:r>
            <w:r w:rsidR="00AB4296">
              <w:rPr>
                <w:snapToGrid w:val="0"/>
                <w:szCs w:val="28"/>
              </w:rPr>
              <w:t>6</w:t>
            </w:r>
            <w:r w:rsidR="00D277FB">
              <w:rPr>
                <w:snapToGrid w:val="0"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AB4296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</w:t>
            </w:r>
            <w:r w:rsidRPr="00DD299C">
              <w:rPr>
                <w:szCs w:val="28"/>
              </w:rPr>
              <w:lastRenderedPageBreak/>
              <w:t xml:space="preserve">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AB4296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277FB">
              <w:rPr>
                <w:szCs w:val="28"/>
              </w:rPr>
              <w:t>,0</w:t>
            </w:r>
          </w:p>
        </w:tc>
      </w:tr>
      <w:tr w:rsidR="00FF2A34" w:rsidRPr="00023346" w:rsidTr="008D4459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DD299C" w:rsidRDefault="00FF2A34" w:rsidP="003A683C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3A683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3A683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3A683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FF2A34" w:rsidRDefault="00FF2A34" w:rsidP="00FF2A34">
            <w:pPr>
              <w:jc w:val="center"/>
            </w:pPr>
            <w:r>
              <w:rPr>
                <w:snapToGrid w:val="0"/>
                <w:szCs w:val="28"/>
              </w:rPr>
              <w:t>06 7 01 90020</w:t>
            </w:r>
          </w:p>
        </w:tc>
        <w:tc>
          <w:tcPr>
            <w:tcW w:w="709" w:type="dxa"/>
            <w:vAlign w:val="center"/>
          </w:tcPr>
          <w:p w:rsidR="00FF2A34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FF2A34" w:rsidRPr="00023346" w:rsidTr="008D4459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DD299C" w:rsidRDefault="00FF2A3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3A683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3A683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3A683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FF2A34" w:rsidRDefault="00FF2A34" w:rsidP="003A683C">
            <w:pPr>
              <w:jc w:val="center"/>
            </w:pPr>
            <w:r>
              <w:rPr>
                <w:snapToGrid w:val="0"/>
                <w:szCs w:val="28"/>
              </w:rPr>
              <w:t>06 7 01 90020</w:t>
            </w:r>
          </w:p>
        </w:tc>
        <w:tc>
          <w:tcPr>
            <w:tcW w:w="709" w:type="dxa"/>
            <w:vAlign w:val="center"/>
          </w:tcPr>
          <w:p w:rsidR="00FF2A34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FF2A34" w:rsidRPr="00B06602" w:rsidTr="008D4459">
        <w:tc>
          <w:tcPr>
            <w:tcW w:w="798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B06602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13,0</w:t>
            </w:r>
          </w:p>
        </w:tc>
      </w:tr>
      <w:tr w:rsidR="00FF2A34" w:rsidRPr="00023346" w:rsidTr="008D4459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2A34" w:rsidRPr="00023346" w:rsidRDefault="00FF2A34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8D4459">
            <w:pPr>
              <w:jc w:val="center"/>
            </w:pPr>
            <w:r>
              <w:rPr>
                <w:szCs w:val="28"/>
              </w:rPr>
              <w:t>13</w:t>
            </w:r>
            <w:r w:rsidRPr="000F3E6E">
              <w:rPr>
                <w:szCs w:val="28"/>
              </w:rPr>
              <w:t>,0</w:t>
            </w:r>
          </w:p>
        </w:tc>
      </w:tr>
      <w:tr w:rsidR="00FF2A34" w:rsidRPr="00B06602" w:rsidTr="008D4459">
        <w:tc>
          <w:tcPr>
            <w:tcW w:w="798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B06602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B06602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8D4459">
            <w:pPr>
              <w:jc w:val="center"/>
            </w:pPr>
            <w:r>
              <w:rPr>
                <w:szCs w:val="28"/>
              </w:rPr>
              <w:t>13</w:t>
            </w:r>
            <w:r w:rsidRPr="000F3E6E">
              <w:rPr>
                <w:szCs w:val="28"/>
              </w:rPr>
              <w:t>,0</w:t>
            </w:r>
          </w:p>
        </w:tc>
      </w:tr>
      <w:tr w:rsidR="00FF2A34" w:rsidRPr="00B06602" w:rsidTr="008D4459">
        <w:tc>
          <w:tcPr>
            <w:tcW w:w="798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B06602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FF2A34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2A34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8D4459">
            <w:pPr>
              <w:jc w:val="center"/>
            </w:pPr>
            <w:r>
              <w:rPr>
                <w:szCs w:val="28"/>
              </w:rPr>
              <w:t>13</w:t>
            </w:r>
            <w:r w:rsidRPr="000F3E6E">
              <w:rPr>
                <w:szCs w:val="28"/>
              </w:rPr>
              <w:t>,0</w:t>
            </w:r>
          </w:p>
        </w:tc>
      </w:tr>
      <w:tr w:rsidR="00FF2A34" w:rsidRPr="00B06602" w:rsidTr="008D4459">
        <w:tc>
          <w:tcPr>
            <w:tcW w:w="798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B06602" w:rsidRDefault="00FF2A34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B06602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8D4459">
            <w:pPr>
              <w:jc w:val="center"/>
            </w:pPr>
            <w:r>
              <w:rPr>
                <w:szCs w:val="28"/>
              </w:rPr>
              <w:t>13</w:t>
            </w:r>
            <w:r w:rsidRPr="000F3E6E">
              <w:rPr>
                <w:szCs w:val="28"/>
              </w:rPr>
              <w:t>,0</w:t>
            </w:r>
          </w:p>
        </w:tc>
      </w:tr>
      <w:tr w:rsidR="00FF2A34" w:rsidRPr="00B06602" w:rsidTr="008D4459">
        <w:tc>
          <w:tcPr>
            <w:tcW w:w="798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B06602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FF2A34" w:rsidRPr="00B06602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F2A34" w:rsidRDefault="00FF2A34" w:rsidP="008D4459">
            <w:pPr>
              <w:jc w:val="center"/>
            </w:pPr>
            <w:r>
              <w:rPr>
                <w:szCs w:val="28"/>
              </w:rPr>
              <w:t>13</w:t>
            </w:r>
            <w:r w:rsidRPr="000F3E6E">
              <w:rPr>
                <w:szCs w:val="28"/>
              </w:rPr>
              <w:t>,0</w:t>
            </w:r>
          </w:p>
        </w:tc>
      </w:tr>
      <w:tr w:rsidR="00FF2A34" w:rsidRPr="00023346" w:rsidTr="001954FB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FF2A34" w:rsidRPr="00023346" w:rsidTr="001954FB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F2A34" w:rsidRPr="00023346" w:rsidRDefault="00FF2A34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FF2A34" w:rsidRPr="00023346" w:rsidTr="001954FB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FF2A34" w:rsidRPr="00023346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FF2A34" w:rsidRPr="00023346" w:rsidTr="001954FB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F2A34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FF2A34" w:rsidRPr="00023346" w:rsidTr="001954FB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FF2A34" w:rsidRPr="00023346" w:rsidTr="008D4459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F2A34" w:rsidRDefault="00FF2A34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F2A34" w:rsidRDefault="00FF2A34" w:rsidP="005830BA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FF2A34" w:rsidRPr="00023346" w:rsidTr="008D4459">
        <w:tc>
          <w:tcPr>
            <w:tcW w:w="798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Pr="00023346" w:rsidRDefault="002A39DE" w:rsidP="009057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5 865,1</w:t>
            </w:r>
          </w:p>
        </w:tc>
      </w:tr>
      <w:tr w:rsidR="00FF2A34" w:rsidRPr="00023346" w:rsidTr="008D4459">
        <w:tc>
          <w:tcPr>
            <w:tcW w:w="798" w:type="dxa"/>
            <w:vAlign w:val="center"/>
          </w:tcPr>
          <w:p w:rsidR="00FF2A34" w:rsidRPr="00023346" w:rsidRDefault="00FF2A34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2A34" w:rsidRPr="00023346" w:rsidRDefault="00FF2A34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FF2A34" w:rsidRPr="00023346" w:rsidRDefault="00FF2A34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2A34" w:rsidRPr="00023346" w:rsidRDefault="00FF2A34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F2A34" w:rsidRPr="00023346" w:rsidRDefault="00FF2A34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FF2A34" w:rsidRPr="00023346" w:rsidRDefault="00FF2A34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2A34" w:rsidRPr="00023346" w:rsidRDefault="00FF2A34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2A34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5 565</w:t>
            </w:r>
            <w:r w:rsidR="00FF2A34">
              <w:rPr>
                <w:snapToGrid w:val="0"/>
                <w:szCs w:val="28"/>
              </w:rPr>
              <w:t>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5 565,1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560A8C" w:rsidRDefault="002A39DE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5 565,1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560A8C" w:rsidRDefault="002A39DE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</w:t>
            </w:r>
            <w:r>
              <w:rPr>
                <w:snapToGrid w:val="0"/>
                <w:szCs w:val="28"/>
              </w:rPr>
              <w:lastRenderedPageBreak/>
              <w:t xml:space="preserve">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5 565,1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5 565,1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2A39DE" w:rsidRPr="00560A8C" w:rsidRDefault="002A39DE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5 565,1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2A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A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A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957689" w:rsidRDefault="002A39DE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A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E710ED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A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6A5288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Default="002A39DE" w:rsidP="002A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403BCE" w:rsidRDefault="002A39DE" w:rsidP="002A39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13 077,6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2A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1 198,0</w:t>
            </w:r>
          </w:p>
        </w:tc>
      </w:tr>
      <w:tr w:rsidR="002A39DE" w:rsidRPr="00CD50DD" w:rsidTr="008D4459">
        <w:trPr>
          <w:trHeight w:val="657"/>
        </w:trPr>
        <w:tc>
          <w:tcPr>
            <w:tcW w:w="798" w:type="dxa"/>
            <w:vAlign w:val="center"/>
          </w:tcPr>
          <w:p w:rsidR="002A39DE" w:rsidRPr="00CD50DD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CD50DD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1 198,0</w:t>
            </w:r>
          </w:p>
        </w:tc>
      </w:tr>
      <w:tr w:rsidR="002A39DE" w:rsidRPr="00CD50DD" w:rsidTr="008D4459">
        <w:trPr>
          <w:trHeight w:val="415"/>
        </w:trPr>
        <w:tc>
          <w:tcPr>
            <w:tcW w:w="798" w:type="dxa"/>
            <w:vAlign w:val="center"/>
          </w:tcPr>
          <w:p w:rsidR="002A39DE" w:rsidRPr="009403CF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CD50DD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1 198,0</w:t>
            </w:r>
          </w:p>
        </w:tc>
      </w:tr>
      <w:tr w:rsidR="002A39DE" w:rsidRPr="00CD50DD" w:rsidTr="008D4459">
        <w:trPr>
          <w:trHeight w:val="416"/>
        </w:trPr>
        <w:tc>
          <w:tcPr>
            <w:tcW w:w="798" w:type="dxa"/>
            <w:vAlign w:val="center"/>
          </w:tcPr>
          <w:p w:rsidR="002A39DE" w:rsidRPr="00CD50DD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1 198,0</w:t>
            </w:r>
          </w:p>
        </w:tc>
      </w:tr>
      <w:tr w:rsidR="002A39DE" w:rsidRPr="00CD50DD" w:rsidTr="008D4459">
        <w:trPr>
          <w:trHeight w:val="416"/>
        </w:trPr>
        <w:tc>
          <w:tcPr>
            <w:tcW w:w="798" w:type="dxa"/>
            <w:vAlign w:val="center"/>
          </w:tcPr>
          <w:p w:rsidR="002A39DE" w:rsidRPr="00CD50DD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C83DCC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A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1 198,0</w:t>
            </w:r>
          </w:p>
        </w:tc>
      </w:tr>
      <w:tr w:rsidR="002A39DE" w:rsidRPr="00CD50DD" w:rsidTr="008D4459">
        <w:trPr>
          <w:trHeight w:val="416"/>
        </w:trPr>
        <w:tc>
          <w:tcPr>
            <w:tcW w:w="798" w:type="dxa"/>
            <w:vAlign w:val="center"/>
          </w:tcPr>
          <w:p w:rsidR="002A39DE" w:rsidRPr="00CD50DD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Default="002A39DE" w:rsidP="008D4459">
            <w:pPr>
              <w:jc w:val="center"/>
            </w:pPr>
            <w:r>
              <w:rPr>
                <w:szCs w:val="28"/>
              </w:rPr>
              <w:t>4,0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CD50DD" w:rsidRDefault="002A39DE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764B">
              <w:rPr>
                <w:szCs w:val="28"/>
              </w:rPr>
              <w:t> 194,</w:t>
            </w:r>
            <w:r>
              <w:rPr>
                <w:szCs w:val="28"/>
              </w:rPr>
              <w:t>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0764B">
              <w:rPr>
                <w:szCs w:val="28"/>
              </w:rPr>
              <w:t>772</w:t>
            </w:r>
            <w:r>
              <w:rPr>
                <w:szCs w:val="28"/>
              </w:rPr>
              <w:t>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</w:t>
            </w:r>
            <w:r w:rsidRPr="004741FA">
              <w:rPr>
                <w:szCs w:val="28"/>
              </w:rPr>
              <w:lastRenderedPageBreak/>
              <w:t>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0764B">
              <w:rPr>
                <w:szCs w:val="28"/>
              </w:rPr>
              <w:t>772</w:t>
            </w:r>
            <w:r>
              <w:rPr>
                <w:szCs w:val="28"/>
              </w:rPr>
              <w:t>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4741FA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</w:t>
            </w:r>
            <w:r w:rsidR="0030764B">
              <w:rPr>
                <w:szCs w:val="28"/>
              </w:rPr>
              <w:t>72</w:t>
            </w:r>
            <w:r>
              <w:rPr>
                <w:szCs w:val="28"/>
              </w:rPr>
              <w:t>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</w:t>
            </w:r>
            <w:r w:rsidR="0030764B">
              <w:rPr>
                <w:szCs w:val="28"/>
              </w:rPr>
              <w:t>72</w:t>
            </w:r>
            <w:r>
              <w:rPr>
                <w:szCs w:val="28"/>
              </w:rPr>
              <w:t>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9E7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1 722,0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1 72</w:t>
            </w:r>
            <w:r w:rsidR="0030764B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</w:pPr>
            <w:r>
              <w:rPr>
                <w:szCs w:val="28"/>
              </w:rPr>
              <w:t>5</w:t>
            </w:r>
            <w:r w:rsidR="0030764B">
              <w:rPr>
                <w:szCs w:val="28"/>
              </w:rPr>
              <w:t>2</w:t>
            </w:r>
            <w:r>
              <w:rPr>
                <w:szCs w:val="28"/>
              </w:rPr>
              <w:t>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</w:pPr>
            <w:r>
              <w:rPr>
                <w:szCs w:val="28"/>
              </w:rPr>
              <w:t>5</w:t>
            </w:r>
            <w:r w:rsidR="0030764B">
              <w:rPr>
                <w:szCs w:val="28"/>
              </w:rPr>
              <w:t>2</w:t>
            </w:r>
            <w:r>
              <w:rPr>
                <w:szCs w:val="28"/>
              </w:rPr>
              <w:t>,0</w:t>
            </w:r>
          </w:p>
        </w:tc>
      </w:tr>
      <w:tr w:rsidR="002A39DE" w:rsidRPr="00023346" w:rsidTr="008D4459">
        <w:trPr>
          <w:trHeight w:val="425"/>
        </w:trPr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0764B">
              <w:rPr>
                <w:szCs w:val="28"/>
              </w:rPr>
              <w:t> 236,1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0764B">
              <w:rPr>
                <w:szCs w:val="28"/>
              </w:rPr>
              <w:t> 236,1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0764B">
              <w:rPr>
                <w:szCs w:val="28"/>
              </w:rPr>
              <w:t> 236,1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0764B">
              <w:rPr>
                <w:szCs w:val="28"/>
              </w:rPr>
              <w:t>43</w:t>
            </w:r>
            <w:r>
              <w:rPr>
                <w:szCs w:val="28"/>
              </w:rPr>
              <w:t>0,0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7D047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0764B">
              <w:rPr>
                <w:szCs w:val="28"/>
              </w:rPr>
              <w:t>43</w:t>
            </w:r>
            <w:r>
              <w:rPr>
                <w:szCs w:val="28"/>
              </w:rPr>
              <w:t>0,0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Pr="007D0476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0764B">
              <w:rPr>
                <w:szCs w:val="28"/>
              </w:rPr>
              <w:t>281</w:t>
            </w:r>
            <w:r>
              <w:rPr>
                <w:szCs w:val="28"/>
              </w:rPr>
              <w:t>,0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764B">
              <w:rPr>
                <w:szCs w:val="28"/>
              </w:rPr>
              <w:t>49</w:t>
            </w:r>
            <w:r>
              <w:rPr>
                <w:szCs w:val="28"/>
              </w:rPr>
              <w:t>,0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0764B">
              <w:rPr>
                <w:szCs w:val="28"/>
              </w:rPr>
              <w:t>73</w:t>
            </w:r>
            <w:r>
              <w:rPr>
                <w:szCs w:val="28"/>
              </w:rPr>
              <w:t>,0</w:t>
            </w:r>
          </w:p>
        </w:tc>
      </w:tr>
      <w:tr w:rsidR="0030764B" w:rsidRPr="007D0476" w:rsidTr="008D4459">
        <w:tc>
          <w:tcPr>
            <w:tcW w:w="798" w:type="dxa"/>
            <w:vAlign w:val="center"/>
          </w:tcPr>
          <w:p w:rsidR="0030764B" w:rsidRPr="007D0476" w:rsidRDefault="0030764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0764B" w:rsidRPr="007D0476" w:rsidRDefault="0030764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764B" w:rsidRDefault="0030764B" w:rsidP="003A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973,0</w:t>
            </w:r>
          </w:p>
        </w:tc>
      </w:tr>
      <w:tr w:rsidR="0030764B" w:rsidRPr="007D0476" w:rsidTr="008D4459">
        <w:tc>
          <w:tcPr>
            <w:tcW w:w="798" w:type="dxa"/>
            <w:vAlign w:val="center"/>
          </w:tcPr>
          <w:p w:rsidR="0030764B" w:rsidRPr="007D0476" w:rsidRDefault="0030764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0764B" w:rsidRPr="007D0476" w:rsidRDefault="0030764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0764B" w:rsidRPr="007D0476" w:rsidRDefault="0030764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30764B" w:rsidRDefault="0030764B" w:rsidP="003A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973,0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0764B">
              <w:rPr>
                <w:szCs w:val="28"/>
              </w:rPr>
              <w:t> 833,1</w:t>
            </w:r>
          </w:p>
        </w:tc>
      </w:tr>
      <w:tr w:rsidR="002A39DE" w:rsidRPr="007D047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</w:pPr>
            <w:r>
              <w:rPr>
                <w:szCs w:val="28"/>
              </w:rPr>
              <w:t>1</w:t>
            </w:r>
            <w:r w:rsidR="0030764B">
              <w:rPr>
                <w:szCs w:val="28"/>
              </w:rPr>
              <w:t> 095,6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Default="002A39DE" w:rsidP="0030764B">
            <w:pPr>
              <w:jc w:val="center"/>
            </w:pPr>
            <w:r>
              <w:rPr>
                <w:szCs w:val="28"/>
              </w:rPr>
              <w:t>1</w:t>
            </w:r>
            <w:r w:rsidR="0030764B">
              <w:rPr>
                <w:szCs w:val="28"/>
              </w:rPr>
              <w:t> 095,6</w:t>
            </w:r>
          </w:p>
        </w:tc>
      </w:tr>
      <w:tr w:rsidR="002A39DE" w:rsidRPr="007D0476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A6F77" w:rsidRDefault="002A39DE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2A39DE" w:rsidRPr="00023346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</w:t>
            </w:r>
            <w:r w:rsidRPr="007D0476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7D0476" w:rsidRDefault="002A39DE" w:rsidP="00D8632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A6F77" w:rsidRDefault="002A39DE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7D047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FA1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A1E1B">
              <w:rPr>
                <w:szCs w:val="28"/>
              </w:rPr>
              <w:t> 871,5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FA1E1B">
            <w:pPr>
              <w:jc w:val="center"/>
            </w:pPr>
            <w:r>
              <w:rPr>
                <w:szCs w:val="28"/>
              </w:rPr>
              <w:t>3</w:t>
            </w:r>
            <w:r w:rsidR="00FA1E1B">
              <w:rPr>
                <w:szCs w:val="28"/>
              </w:rPr>
              <w:t> 871,5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FA1E1B">
            <w:pPr>
              <w:jc w:val="center"/>
            </w:pPr>
            <w:r>
              <w:rPr>
                <w:szCs w:val="28"/>
              </w:rPr>
              <w:t>3</w:t>
            </w:r>
            <w:r w:rsidR="00FA1E1B">
              <w:rPr>
                <w:szCs w:val="28"/>
              </w:rPr>
              <w:t> 871,5</w:t>
            </w:r>
          </w:p>
        </w:tc>
      </w:tr>
      <w:tr w:rsidR="002A39DE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1E7467" w:rsidRDefault="002A39DE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2B13F5" w:rsidRDefault="00FA1E1B" w:rsidP="009E7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2 996,4</w:t>
            </w:r>
          </w:p>
        </w:tc>
      </w:tr>
      <w:tr w:rsidR="002A39DE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2B13F5" w:rsidRDefault="00FA1E1B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2 996,4</w:t>
            </w:r>
          </w:p>
        </w:tc>
      </w:tr>
      <w:tr w:rsidR="002A39DE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FA1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A1E1B">
              <w:rPr>
                <w:szCs w:val="28"/>
              </w:rPr>
              <w:t> 760,5</w:t>
            </w:r>
          </w:p>
        </w:tc>
      </w:tr>
      <w:tr w:rsidR="002A39DE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FA1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A1E1B">
              <w:rPr>
                <w:szCs w:val="28"/>
              </w:rPr>
              <w:t> 227,4</w:t>
            </w:r>
          </w:p>
        </w:tc>
      </w:tr>
      <w:tr w:rsidR="002A39DE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B44D2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FA1E1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7D047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2A39DE" w:rsidRPr="007D047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FA1E1B" w:rsidP="00431DAD">
            <w:pPr>
              <w:jc w:val="center"/>
            </w:pPr>
            <w:r>
              <w:rPr>
                <w:szCs w:val="28"/>
              </w:rPr>
              <w:t>875,1</w:t>
            </w:r>
          </w:p>
        </w:tc>
      </w:tr>
      <w:tr w:rsidR="00FA1E1B" w:rsidRPr="00023346" w:rsidTr="008D4459">
        <w:tc>
          <w:tcPr>
            <w:tcW w:w="798" w:type="dxa"/>
            <w:vAlign w:val="center"/>
          </w:tcPr>
          <w:p w:rsidR="00FA1E1B" w:rsidRPr="00023346" w:rsidRDefault="00FA1E1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A1E1B" w:rsidRPr="007D0476" w:rsidRDefault="00FA1E1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1E1B" w:rsidRDefault="00FA1E1B" w:rsidP="003A683C">
            <w:pPr>
              <w:jc w:val="center"/>
            </w:pPr>
            <w:r>
              <w:rPr>
                <w:szCs w:val="28"/>
              </w:rPr>
              <w:t>875,1</w:t>
            </w:r>
          </w:p>
        </w:tc>
      </w:tr>
      <w:tr w:rsidR="00FA1E1B" w:rsidRPr="00023346" w:rsidTr="008D4459">
        <w:tc>
          <w:tcPr>
            <w:tcW w:w="798" w:type="dxa"/>
            <w:vAlign w:val="center"/>
          </w:tcPr>
          <w:p w:rsidR="00FA1E1B" w:rsidRPr="00023346" w:rsidRDefault="00FA1E1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A1E1B" w:rsidRPr="007D0476" w:rsidRDefault="00FA1E1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A1E1B" w:rsidRPr="007D0476" w:rsidRDefault="00FA1E1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A1E1B" w:rsidRDefault="00FA1E1B" w:rsidP="003A683C">
            <w:pPr>
              <w:jc w:val="center"/>
            </w:pPr>
            <w:r>
              <w:rPr>
                <w:szCs w:val="28"/>
              </w:rPr>
              <w:t>875,1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2824CB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2A39DE" w:rsidRPr="00C3290E" w:rsidTr="008D4459">
        <w:tc>
          <w:tcPr>
            <w:tcW w:w="798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C3290E" w:rsidRDefault="002A39DE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2A39DE" w:rsidRPr="00C3290E" w:rsidTr="008D4459">
        <w:tc>
          <w:tcPr>
            <w:tcW w:w="798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1E7467" w:rsidRDefault="002A39DE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C3290E" w:rsidRDefault="002A39DE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2A39DE" w:rsidRPr="00C3290E" w:rsidTr="008D4459">
        <w:tc>
          <w:tcPr>
            <w:tcW w:w="798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1F272B" w:rsidRDefault="002A39DE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C3290E" w:rsidRDefault="002A39DE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2A39DE" w:rsidRPr="00C3290E" w:rsidTr="008D4459">
        <w:tc>
          <w:tcPr>
            <w:tcW w:w="798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C3290E" w:rsidRDefault="002A39DE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2A39DE" w:rsidRPr="00C3290E" w:rsidTr="008D4459">
        <w:tc>
          <w:tcPr>
            <w:tcW w:w="798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403BCE" w:rsidRDefault="002A39DE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C3290E" w:rsidRDefault="002A39DE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2A39DE" w:rsidRPr="00C3290E" w:rsidTr="008D4459">
        <w:tc>
          <w:tcPr>
            <w:tcW w:w="798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C3290E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lastRenderedPageBreak/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2A39DE" w:rsidRPr="00C3290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Pr="00C3290E" w:rsidRDefault="002A39DE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B818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B81845">
              <w:rPr>
                <w:b/>
                <w:szCs w:val="28"/>
              </w:rPr>
              <w:t>186</w:t>
            </w:r>
            <w:r>
              <w:rPr>
                <w:b/>
                <w:szCs w:val="28"/>
              </w:rPr>
              <w:t>,9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B81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B81845">
              <w:rPr>
                <w:szCs w:val="28"/>
              </w:rPr>
              <w:t>186</w:t>
            </w:r>
            <w:r>
              <w:rPr>
                <w:szCs w:val="28"/>
              </w:rPr>
              <w:t>,9</w:t>
            </w:r>
          </w:p>
        </w:tc>
      </w:tr>
      <w:tr w:rsidR="002A39DE" w:rsidRPr="00596F13" w:rsidTr="008D4459">
        <w:tc>
          <w:tcPr>
            <w:tcW w:w="798" w:type="dxa"/>
            <w:vAlign w:val="center"/>
          </w:tcPr>
          <w:p w:rsidR="002A39DE" w:rsidRPr="00596F13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596F13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2A39DE" w:rsidRPr="00596F13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B81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B81845">
              <w:rPr>
                <w:szCs w:val="28"/>
              </w:rPr>
              <w:t>186</w:t>
            </w:r>
            <w:r>
              <w:rPr>
                <w:szCs w:val="28"/>
              </w:rPr>
              <w:t>,9</w:t>
            </w:r>
          </w:p>
        </w:tc>
      </w:tr>
      <w:tr w:rsidR="002A39DE" w:rsidRPr="00D70BD3" w:rsidTr="008D4459">
        <w:trPr>
          <w:trHeight w:val="699"/>
        </w:trPr>
        <w:tc>
          <w:tcPr>
            <w:tcW w:w="798" w:type="dxa"/>
            <w:vAlign w:val="center"/>
          </w:tcPr>
          <w:p w:rsidR="002A39DE" w:rsidRPr="00D70BD3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AF7FC8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2A39DE" w:rsidRPr="00D70BD3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B81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B81845">
              <w:rPr>
                <w:szCs w:val="28"/>
              </w:rPr>
              <w:t>186</w:t>
            </w:r>
            <w:r>
              <w:rPr>
                <w:szCs w:val="28"/>
              </w:rPr>
              <w:t>,9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ED7377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2A39DE" w:rsidP="00B81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B81845">
              <w:rPr>
                <w:szCs w:val="28"/>
              </w:rPr>
              <w:t>116</w:t>
            </w:r>
            <w:r>
              <w:rPr>
                <w:szCs w:val="28"/>
              </w:rPr>
              <w:t>,9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2E397E" w:rsidRDefault="00B81845" w:rsidP="00CD7949">
            <w:pPr>
              <w:jc w:val="center"/>
              <w:rPr>
                <w:highlight w:val="yellow"/>
              </w:rPr>
            </w:pPr>
            <w:r>
              <w:t>5 816</w:t>
            </w:r>
            <w:r w:rsidR="002A39DE">
              <w:t>,9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A39DE" w:rsidRPr="00023346" w:rsidRDefault="002A39DE" w:rsidP="00B81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4 9</w:t>
            </w:r>
            <w:r w:rsidR="00B81845">
              <w:rPr>
                <w:szCs w:val="28"/>
              </w:rPr>
              <w:t>2</w:t>
            </w:r>
            <w:r>
              <w:rPr>
                <w:szCs w:val="28"/>
              </w:rPr>
              <w:t>5,7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Pr="00023346" w:rsidRDefault="00B81845" w:rsidP="00CC5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887,2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2A39DE" w:rsidRPr="00B44D2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A39DE" w:rsidRPr="00023346" w:rsidRDefault="00B81845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A39DE">
              <w:rPr>
                <w:szCs w:val="28"/>
              </w:rPr>
              <w:t>,0</w:t>
            </w:r>
          </w:p>
        </w:tc>
      </w:tr>
      <w:tr w:rsidR="002A39DE" w:rsidRPr="00023346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945FED" w:rsidRDefault="002A39DE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Default="002A39DE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945FED" w:rsidRDefault="002A39DE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7E291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945FED" w:rsidRDefault="002A39DE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2A39DE" w:rsidRPr="00023346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945FED" w:rsidRDefault="002A39DE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945FED" w:rsidRDefault="002A39DE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023346" w:rsidRDefault="002A39DE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DE" w:rsidRPr="00945FED" w:rsidRDefault="002A39DE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2A39DE" w:rsidRPr="00D70BD3" w:rsidTr="008D4459">
        <w:trPr>
          <w:trHeight w:val="635"/>
        </w:trPr>
        <w:tc>
          <w:tcPr>
            <w:tcW w:w="798" w:type="dxa"/>
            <w:vAlign w:val="center"/>
          </w:tcPr>
          <w:p w:rsidR="002A39DE" w:rsidRPr="00D70BD3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ED7377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2A39DE" w:rsidRPr="00D70BD3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2A39DE" w:rsidRPr="00D70BD3" w:rsidTr="008D4459">
        <w:trPr>
          <w:trHeight w:val="699"/>
        </w:trPr>
        <w:tc>
          <w:tcPr>
            <w:tcW w:w="798" w:type="dxa"/>
            <w:vAlign w:val="center"/>
          </w:tcPr>
          <w:p w:rsidR="002A39DE" w:rsidRPr="00D70BD3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D70BD3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2A39DE" w:rsidRPr="00D70BD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2A39DE" w:rsidRPr="00D70BD3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2A39DE" w:rsidRPr="00D70BD3" w:rsidTr="008D4459">
        <w:tc>
          <w:tcPr>
            <w:tcW w:w="798" w:type="dxa"/>
            <w:vAlign w:val="center"/>
          </w:tcPr>
          <w:p w:rsidR="002A39DE" w:rsidRPr="00D70BD3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D70BD3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2A39DE" w:rsidRPr="00D70BD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2A39DE" w:rsidRPr="00596F1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2A39DE" w:rsidRPr="00D70BD3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2A39DE" w:rsidRDefault="002A39DE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2A39DE" w:rsidRPr="00282173" w:rsidTr="008D4459">
        <w:tc>
          <w:tcPr>
            <w:tcW w:w="798" w:type="dxa"/>
            <w:vAlign w:val="center"/>
          </w:tcPr>
          <w:p w:rsidR="002A39DE" w:rsidRPr="00282173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282173" w:rsidRDefault="002A39DE" w:rsidP="00B917CD">
            <w:pPr>
              <w:rPr>
                <w:szCs w:val="28"/>
              </w:rPr>
            </w:pPr>
            <w:r w:rsidRPr="00282173">
              <w:rPr>
                <w:szCs w:val="28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2A39DE" w:rsidRPr="00282173" w:rsidRDefault="002A39DE" w:rsidP="00B917CD">
            <w:pPr>
              <w:jc w:val="center"/>
              <w:rPr>
                <w:szCs w:val="28"/>
              </w:rPr>
            </w:pPr>
            <w:r w:rsidRPr="0028217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282173" w:rsidRDefault="002A39DE" w:rsidP="00B917CD">
            <w:pPr>
              <w:jc w:val="center"/>
              <w:rPr>
                <w:szCs w:val="28"/>
              </w:rPr>
            </w:pPr>
            <w:r w:rsidRPr="00282173">
              <w:rPr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:rsidR="002A39DE" w:rsidRPr="00282173" w:rsidRDefault="002A39DE" w:rsidP="00B917CD">
            <w:pPr>
              <w:jc w:val="center"/>
              <w:rPr>
                <w:szCs w:val="28"/>
              </w:rPr>
            </w:pPr>
            <w:r w:rsidRPr="00282173">
              <w:rPr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A39DE" w:rsidRPr="00282173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282173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282173" w:rsidRDefault="002A39DE" w:rsidP="00B917CD">
            <w:pPr>
              <w:jc w:val="center"/>
              <w:rPr>
                <w:szCs w:val="28"/>
              </w:rPr>
            </w:pPr>
            <w:r w:rsidRPr="00282173">
              <w:rPr>
                <w:szCs w:val="28"/>
              </w:rPr>
              <w:t>936,3</w:t>
            </w:r>
          </w:p>
        </w:tc>
      </w:tr>
      <w:tr w:rsidR="002A39DE" w:rsidRPr="00023346" w:rsidTr="00282173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B917CD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82173">
            <w:pPr>
              <w:jc w:val="center"/>
            </w:pPr>
            <w:r w:rsidRPr="00661B48">
              <w:rPr>
                <w:szCs w:val="28"/>
              </w:rPr>
              <w:t>936,3</w:t>
            </w:r>
          </w:p>
        </w:tc>
      </w:tr>
      <w:tr w:rsidR="002A39DE" w:rsidRPr="00023346" w:rsidTr="00282173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CD50DD" w:rsidRDefault="002A39DE" w:rsidP="00B917C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</w:t>
            </w:r>
            <w:r>
              <w:rPr>
                <w:szCs w:val="28"/>
              </w:rPr>
              <w:lastRenderedPageBreak/>
              <w:t>хозяйства»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82173">
            <w:pPr>
              <w:jc w:val="center"/>
            </w:pPr>
            <w:r w:rsidRPr="00661B48">
              <w:rPr>
                <w:szCs w:val="28"/>
              </w:rPr>
              <w:t>936,3</w:t>
            </w:r>
          </w:p>
        </w:tc>
      </w:tr>
      <w:tr w:rsidR="002A39DE" w:rsidRPr="00023346" w:rsidTr="00282173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CD50DD" w:rsidRDefault="002A39DE" w:rsidP="00B917CD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82173">
            <w:pPr>
              <w:jc w:val="center"/>
            </w:pPr>
            <w:r w:rsidRPr="00661B48">
              <w:rPr>
                <w:szCs w:val="28"/>
              </w:rPr>
              <w:t>936,3</w:t>
            </w:r>
          </w:p>
        </w:tc>
      </w:tr>
      <w:tr w:rsidR="002A39DE" w:rsidRPr="00023346" w:rsidTr="00282173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B917CD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2A39DE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A39DE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2A39DE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82173">
            <w:pPr>
              <w:jc w:val="center"/>
            </w:pPr>
            <w:r w:rsidRPr="00661B48">
              <w:rPr>
                <w:szCs w:val="28"/>
              </w:rPr>
              <w:t>936,3</w:t>
            </w:r>
          </w:p>
        </w:tc>
      </w:tr>
      <w:tr w:rsidR="002A39DE" w:rsidRPr="00023346" w:rsidTr="00282173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B917CD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Краснодарского края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A39DE" w:rsidRPr="00C83DCC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19 1 01 62590</w:t>
            </w:r>
          </w:p>
        </w:tc>
        <w:tc>
          <w:tcPr>
            <w:tcW w:w="709" w:type="dxa"/>
            <w:vAlign w:val="center"/>
          </w:tcPr>
          <w:p w:rsidR="002A39DE" w:rsidRDefault="002A39DE" w:rsidP="00B917C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282173">
            <w:pPr>
              <w:jc w:val="center"/>
            </w:pPr>
            <w:r w:rsidRPr="00661B48">
              <w:rPr>
                <w:szCs w:val="28"/>
              </w:rPr>
              <w:t>936,3</w:t>
            </w:r>
          </w:p>
        </w:tc>
      </w:tr>
      <w:tr w:rsidR="002A39DE" w:rsidRPr="00023346" w:rsidTr="00282173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B917CD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2A39DE" w:rsidRPr="00CD50DD" w:rsidRDefault="002A39DE" w:rsidP="00B917CD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A39DE" w:rsidRDefault="002A39DE" w:rsidP="00B917CD">
            <w:pPr>
              <w:jc w:val="center"/>
            </w:pPr>
            <w:r>
              <w:rPr>
                <w:szCs w:val="28"/>
              </w:rPr>
              <w:t>19 1 01 62590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B91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2A39DE" w:rsidRDefault="002A39DE" w:rsidP="00282173">
            <w:pPr>
              <w:jc w:val="center"/>
            </w:pPr>
            <w:r w:rsidRPr="00661B48">
              <w:rPr>
                <w:szCs w:val="28"/>
              </w:rPr>
              <w:t>936,3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30170F" w:rsidP="00114DD4">
            <w:pPr>
              <w:jc w:val="center"/>
              <w:rPr>
                <w:b/>
              </w:rPr>
            </w:pPr>
            <w:r>
              <w:rPr>
                <w:b/>
              </w:rPr>
              <w:t>1 906,0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023346" w:rsidRDefault="0030170F" w:rsidP="005C54FB">
            <w:pPr>
              <w:jc w:val="center"/>
            </w:pPr>
            <w:r>
              <w:t>1 906,0</w:t>
            </w:r>
          </w:p>
        </w:tc>
      </w:tr>
      <w:tr w:rsidR="0030170F" w:rsidRPr="00023346" w:rsidTr="008D4459">
        <w:tc>
          <w:tcPr>
            <w:tcW w:w="798" w:type="dxa"/>
            <w:vAlign w:val="center"/>
          </w:tcPr>
          <w:p w:rsidR="0030170F" w:rsidRPr="00023346" w:rsidRDefault="0030170F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0170F" w:rsidRPr="00023346" w:rsidRDefault="0030170F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30170F" w:rsidRPr="00023346" w:rsidRDefault="0030170F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170F" w:rsidRPr="00023346" w:rsidRDefault="0030170F" w:rsidP="003A683C">
            <w:pPr>
              <w:jc w:val="center"/>
            </w:pPr>
            <w:r>
              <w:t>1 906,0</w:t>
            </w:r>
          </w:p>
        </w:tc>
      </w:tr>
      <w:tr w:rsidR="0030170F" w:rsidRPr="00023346" w:rsidTr="008D4459">
        <w:tc>
          <w:tcPr>
            <w:tcW w:w="798" w:type="dxa"/>
            <w:vAlign w:val="center"/>
          </w:tcPr>
          <w:p w:rsidR="0030170F" w:rsidRPr="00023346" w:rsidRDefault="0030170F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30170F" w:rsidRPr="00403BCE" w:rsidRDefault="0030170F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0170F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170F" w:rsidRPr="00023346" w:rsidRDefault="0030170F" w:rsidP="003A683C">
            <w:pPr>
              <w:jc w:val="center"/>
            </w:pPr>
            <w:r>
              <w:t>1 906,0</w:t>
            </w:r>
          </w:p>
        </w:tc>
      </w:tr>
      <w:tr w:rsidR="0030170F" w:rsidRPr="00023346" w:rsidTr="008D4459">
        <w:tc>
          <w:tcPr>
            <w:tcW w:w="798" w:type="dxa"/>
            <w:vAlign w:val="center"/>
          </w:tcPr>
          <w:p w:rsidR="0030170F" w:rsidRPr="00023346" w:rsidRDefault="0030170F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0170F" w:rsidRPr="00ED7377" w:rsidRDefault="0030170F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0170F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170F" w:rsidRPr="00023346" w:rsidRDefault="0030170F" w:rsidP="003A683C">
            <w:pPr>
              <w:jc w:val="center"/>
            </w:pPr>
            <w:r>
              <w:t>1 906,0</w:t>
            </w:r>
          </w:p>
        </w:tc>
      </w:tr>
      <w:tr w:rsidR="0030170F" w:rsidRPr="00023346" w:rsidTr="008D4459">
        <w:tc>
          <w:tcPr>
            <w:tcW w:w="798" w:type="dxa"/>
            <w:vAlign w:val="center"/>
          </w:tcPr>
          <w:p w:rsidR="0030170F" w:rsidRPr="00023346" w:rsidRDefault="0030170F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0170F" w:rsidRPr="00023346" w:rsidRDefault="0030170F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числе на предоставление муниципальным бюджетным и автономным </w:t>
            </w:r>
            <w:r>
              <w:rPr>
                <w:szCs w:val="28"/>
              </w:rPr>
              <w:lastRenderedPageBreak/>
              <w:t>учреждениям субсидии</w:t>
            </w:r>
          </w:p>
        </w:tc>
        <w:tc>
          <w:tcPr>
            <w:tcW w:w="805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30170F" w:rsidRPr="00023346" w:rsidRDefault="0030170F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170F" w:rsidRPr="00023346" w:rsidRDefault="0030170F" w:rsidP="003A683C">
            <w:pPr>
              <w:jc w:val="center"/>
            </w:pPr>
            <w:r>
              <w:t>1 906,0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A39DE" w:rsidRPr="00023346" w:rsidRDefault="002A39DE" w:rsidP="003017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170F">
              <w:rPr>
                <w:szCs w:val="28"/>
              </w:rPr>
              <w:t> 466,2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2A39DE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439</w:t>
            </w:r>
            <w:r w:rsidR="002A39DE">
              <w:rPr>
                <w:szCs w:val="28"/>
              </w:rPr>
              <w:t>,7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2A39DE" w:rsidRPr="00B44D26" w:rsidRDefault="002A39DE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A39DE" w:rsidRPr="00023346" w:rsidRDefault="0030170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280E66" w:rsidRDefault="002A39DE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2A39DE" w:rsidRPr="00280E66" w:rsidRDefault="002A39DE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280E66" w:rsidRDefault="002A39DE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2A39DE" w:rsidRPr="00280E66" w:rsidRDefault="002A39DE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A39DE" w:rsidRPr="00280E6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280E6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Pr="00280E66" w:rsidRDefault="002A39DE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39DE" w:rsidRPr="00B44D2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9543CD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своевременности и полноты исполнения долговых обязательств муниципального </w:t>
            </w:r>
            <w:r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2A39DE" w:rsidRDefault="002A39D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9DE" w:rsidRDefault="002A39DE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A39DE" w:rsidRPr="00023346" w:rsidTr="008D4459">
        <w:tc>
          <w:tcPr>
            <w:tcW w:w="798" w:type="dxa"/>
            <w:vAlign w:val="center"/>
          </w:tcPr>
          <w:p w:rsidR="002A39DE" w:rsidRPr="00023346" w:rsidRDefault="002A39DE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A39DE" w:rsidRPr="00023346" w:rsidRDefault="002A39DE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2A39DE" w:rsidRPr="00023346" w:rsidRDefault="002A39D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2A39DE" w:rsidRDefault="002A39DE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CC56EA" w:rsidRDefault="00CC56EA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FB4" w:rsidRDefault="00674FB4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5F124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Pr="005F124B" w:rsidRDefault="005F124B" w:rsidP="005F124B">
      <w:pPr>
        <w:rPr>
          <w:lang w:eastAsia="ar-SA"/>
        </w:rPr>
      </w:pPr>
    </w:p>
    <w:p w:rsidR="005F124B" w:rsidRDefault="005F124B" w:rsidP="005F124B">
      <w:pPr>
        <w:rPr>
          <w:lang w:eastAsia="ar-SA"/>
        </w:rPr>
      </w:pPr>
    </w:p>
    <w:p w:rsidR="005F124B" w:rsidRDefault="005F124B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282173" w:rsidRDefault="00282173" w:rsidP="005F124B">
      <w:pPr>
        <w:rPr>
          <w:lang w:eastAsia="ar-SA"/>
        </w:rPr>
      </w:pPr>
    </w:p>
    <w:p w:rsidR="005F124B" w:rsidRDefault="005F124B" w:rsidP="005F124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82173">
        <w:rPr>
          <w:szCs w:val="28"/>
        </w:rPr>
        <w:t>6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F124B" w:rsidRDefault="005F124B" w:rsidP="005F124B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1E152C">
        <w:rPr>
          <w:szCs w:val="28"/>
        </w:rPr>
        <w:t>25.12.2020</w:t>
      </w:r>
      <w:r w:rsidRPr="00180F27">
        <w:rPr>
          <w:szCs w:val="28"/>
        </w:rPr>
        <w:t xml:space="preserve"> № </w:t>
      </w:r>
      <w:r w:rsidR="001E152C">
        <w:rPr>
          <w:szCs w:val="28"/>
        </w:rPr>
        <w:t>50</w:t>
      </w:r>
    </w:p>
    <w:p w:rsidR="005F124B" w:rsidRDefault="005F124B" w:rsidP="005F124B">
      <w:pPr>
        <w:ind w:right="-1"/>
        <w:jc w:val="right"/>
        <w:rPr>
          <w:szCs w:val="28"/>
        </w:rPr>
      </w:pPr>
    </w:p>
    <w:p w:rsidR="005F124B" w:rsidRDefault="005F124B" w:rsidP="005F124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F124B" w:rsidRDefault="005F124B" w:rsidP="005F124B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5F124B" w:rsidRPr="00180F27" w:rsidRDefault="005F124B" w:rsidP="005F124B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5F124B" w:rsidRPr="00C55FD0" w:rsidRDefault="005F124B" w:rsidP="005F124B">
      <w:pPr>
        <w:ind w:left="4248" w:firstLine="708"/>
        <w:jc w:val="center"/>
        <w:rPr>
          <w:szCs w:val="28"/>
        </w:rPr>
      </w:pPr>
      <w:r w:rsidRPr="001A0D9E">
        <w:rPr>
          <w:szCs w:val="28"/>
        </w:rPr>
        <w:t xml:space="preserve">от </w:t>
      </w:r>
      <w:r w:rsidR="001E152C">
        <w:rPr>
          <w:szCs w:val="28"/>
        </w:rPr>
        <w:t>25.12.2020</w:t>
      </w:r>
      <w:r w:rsidRPr="001A0D9E">
        <w:rPr>
          <w:szCs w:val="28"/>
        </w:rPr>
        <w:t xml:space="preserve"> № </w:t>
      </w:r>
      <w:r w:rsidR="001E152C">
        <w:rPr>
          <w:szCs w:val="28"/>
        </w:rPr>
        <w:t>50</w:t>
      </w:r>
      <w:bookmarkStart w:id="0" w:name="_GoBack"/>
      <w:bookmarkEnd w:id="0"/>
      <w:r w:rsidRPr="001A0D9E">
        <w:rPr>
          <w:szCs w:val="28"/>
        </w:rPr>
        <w:t>)</w:t>
      </w:r>
    </w:p>
    <w:p w:rsidR="005F124B" w:rsidRDefault="005F124B" w:rsidP="005F124B">
      <w:pPr>
        <w:ind w:right="-1"/>
        <w:jc w:val="right"/>
        <w:rPr>
          <w:szCs w:val="28"/>
        </w:rPr>
      </w:pPr>
    </w:p>
    <w:p w:rsidR="005F124B" w:rsidRPr="00596F13" w:rsidRDefault="005F124B" w:rsidP="005F124B">
      <w:pPr>
        <w:jc w:val="center"/>
        <w:rPr>
          <w:b/>
          <w:bCs/>
          <w:szCs w:val="28"/>
        </w:rPr>
      </w:pPr>
    </w:p>
    <w:p w:rsidR="005F124B" w:rsidRPr="000429D8" w:rsidRDefault="005F124B" w:rsidP="005F124B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2020 год</w:t>
      </w:r>
    </w:p>
    <w:p w:rsidR="005F124B" w:rsidRDefault="005F124B" w:rsidP="005F124B">
      <w:pPr>
        <w:tabs>
          <w:tab w:val="left" w:pos="8506"/>
        </w:tabs>
        <w:jc w:val="right"/>
        <w:rPr>
          <w:bCs/>
          <w:szCs w:val="28"/>
        </w:rPr>
      </w:pPr>
    </w:p>
    <w:p w:rsidR="005F124B" w:rsidRDefault="005F124B" w:rsidP="005F124B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545,7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Погашение бюджетами городских поселений кредитов от других бюджетов бюджетной системы </w:t>
            </w:r>
            <w:r>
              <w:rPr>
                <w:bCs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40,0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lastRenderedPageBreak/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585,7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02110C" w:rsidP="00860845">
            <w:pPr>
              <w:jc w:val="center"/>
            </w:pPr>
            <w:r>
              <w:t>41 533,1</w:t>
            </w:r>
          </w:p>
        </w:tc>
      </w:tr>
      <w:tr w:rsidR="0002110C" w:rsidRPr="00596F13" w:rsidTr="005F124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Default="0002110C" w:rsidP="003A683C">
            <w:pPr>
              <w:jc w:val="center"/>
            </w:pPr>
            <w:r>
              <w:t>41 533,1</w:t>
            </w:r>
          </w:p>
        </w:tc>
      </w:tr>
      <w:tr w:rsidR="0002110C" w:rsidRPr="00596F13" w:rsidTr="00E94D5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Default="0002110C" w:rsidP="003A683C">
            <w:pPr>
              <w:jc w:val="center"/>
            </w:pPr>
            <w:r>
              <w:t>41 533,1</w:t>
            </w:r>
          </w:p>
        </w:tc>
      </w:tr>
      <w:tr w:rsidR="0002110C" w:rsidRPr="00596F13" w:rsidTr="00E94D5B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Default="0002110C" w:rsidP="003A683C">
            <w:pPr>
              <w:jc w:val="center"/>
            </w:pPr>
            <w:r>
              <w:t>41 533,1</w:t>
            </w:r>
          </w:p>
        </w:tc>
      </w:tr>
      <w:tr w:rsidR="005F124B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Pr="00596F13" w:rsidRDefault="005F124B" w:rsidP="00D8632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B" w:rsidRDefault="0002110C" w:rsidP="00E94D5B">
            <w:pPr>
              <w:jc w:val="center"/>
            </w:pPr>
            <w:r>
              <w:t>42 118,8</w:t>
            </w:r>
          </w:p>
        </w:tc>
      </w:tr>
      <w:tr w:rsidR="0002110C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Default="0002110C" w:rsidP="003A683C">
            <w:pPr>
              <w:jc w:val="center"/>
            </w:pPr>
            <w:r>
              <w:t>42 118,8</w:t>
            </w:r>
          </w:p>
        </w:tc>
      </w:tr>
      <w:tr w:rsidR="0002110C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Default="0002110C" w:rsidP="003A683C">
            <w:pPr>
              <w:jc w:val="center"/>
            </w:pPr>
            <w:r>
              <w:t>42 118,8</w:t>
            </w:r>
          </w:p>
        </w:tc>
      </w:tr>
      <w:tr w:rsidR="0002110C" w:rsidRPr="00596F13" w:rsidTr="00D8632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Pr="00596F13" w:rsidRDefault="0002110C" w:rsidP="00D8632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C" w:rsidRDefault="0002110C" w:rsidP="003A683C">
            <w:pPr>
              <w:jc w:val="center"/>
            </w:pPr>
            <w:r>
              <w:t>42 118,8</w:t>
            </w:r>
          </w:p>
        </w:tc>
      </w:tr>
    </w:tbl>
    <w:p w:rsidR="005F124B" w:rsidRDefault="005F124B" w:rsidP="005F124B"/>
    <w:p w:rsidR="005F124B" w:rsidRDefault="005F124B" w:rsidP="005F124B"/>
    <w:p w:rsidR="005F124B" w:rsidRPr="008B69E6" w:rsidRDefault="005F124B" w:rsidP="005F124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Default="005F124B" w:rsidP="005F124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F124B" w:rsidRPr="005F124B" w:rsidRDefault="005F124B" w:rsidP="005F124B">
      <w:pPr>
        <w:rPr>
          <w:lang w:eastAsia="ar-SA"/>
        </w:rPr>
      </w:pPr>
    </w:p>
    <w:sectPr w:rsidR="005F124B" w:rsidRPr="005F124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D24851"/>
    <w:multiLevelType w:val="hybridMultilevel"/>
    <w:tmpl w:val="E1D4180E"/>
    <w:lvl w:ilvl="0" w:tplc="701A0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214B64"/>
    <w:multiLevelType w:val="hybridMultilevel"/>
    <w:tmpl w:val="4C523974"/>
    <w:lvl w:ilvl="0" w:tplc="0ED41D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61543"/>
    <w:multiLevelType w:val="hybridMultilevel"/>
    <w:tmpl w:val="63344E78"/>
    <w:lvl w:ilvl="0" w:tplc="B4B2C7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A67F91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2110C"/>
    <w:rsid w:val="000215CA"/>
    <w:rsid w:val="00037B1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A03B4"/>
    <w:rsid w:val="000A62FA"/>
    <w:rsid w:val="000A6F77"/>
    <w:rsid w:val="000B05EA"/>
    <w:rsid w:val="000B2A4C"/>
    <w:rsid w:val="000B3D3F"/>
    <w:rsid w:val="000C5F7D"/>
    <w:rsid w:val="000C7869"/>
    <w:rsid w:val="000D4807"/>
    <w:rsid w:val="000F34A1"/>
    <w:rsid w:val="001059B4"/>
    <w:rsid w:val="00105CE7"/>
    <w:rsid w:val="0011310E"/>
    <w:rsid w:val="00114DD4"/>
    <w:rsid w:val="0012111D"/>
    <w:rsid w:val="00132EF9"/>
    <w:rsid w:val="001336D3"/>
    <w:rsid w:val="00136F77"/>
    <w:rsid w:val="00144E56"/>
    <w:rsid w:val="00165A2E"/>
    <w:rsid w:val="00165B26"/>
    <w:rsid w:val="00170282"/>
    <w:rsid w:val="00182C9D"/>
    <w:rsid w:val="00184E31"/>
    <w:rsid w:val="0019155D"/>
    <w:rsid w:val="00194103"/>
    <w:rsid w:val="001954FB"/>
    <w:rsid w:val="001A0D9E"/>
    <w:rsid w:val="001B3501"/>
    <w:rsid w:val="001B548C"/>
    <w:rsid w:val="001B6533"/>
    <w:rsid w:val="001B722B"/>
    <w:rsid w:val="001C6CA1"/>
    <w:rsid w:val="001E152C"/>
    <w:rsid w:val="001E221E"/>
    <w:rsid w:val="001E6463"/>
    <w:rsid w:val="001E7308"/>
    <w:rsid w:val="001E7467"/>
    <w:rsid w:val="001F0AE9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351F6"/>
    <w:rsid w:val="002415CD"/>
    <w:rsid w:val="0024722A"/>
    <w:rsid w:val="00257583"/>
    <w:rsid w:val="00261F05"/>
    <w:rsid w:val="0026519C"/>
    <w:rsid w:val="0027284F"/>
    <w:rsid w:val="00282173"/>
    <w:rsid w:val="00282BC1"/>
    <w:rsid w:val="00284E32"/>
    <w:rsid w:val="002A39DE"/>
    <w:rsid w:val="002B13F5"/>
    <w:rsid w:val="002B7407"/>
    <w:rsid w:val="002C7421"/>
    <w:rsid w:val="002D04F9"/>
    <w:rsid w:val="002E5D92"/>
    <w:rsid w:val="002F43B3"/>
    <w:rsid w:val="0030170F"/>
    <w:rsid w:val="003058E3"/>
    <w:rsid w:val="0030764B"/>
    <w:rsid w:val="00311DD3"/>
    <w:rsid w:val="00332264"/>
    <w:rsid w:val="003408B8"/>
    <w:rsid w:val="00350A5B"/>
    <w:rsid w:val="0035297A"/>
    <w:rsid w:val="00354A20"/>
    <w:rsid w:val="00363234"/>
    <w:rsid w:val="003772D0"/>
    <w:rsid w:val="003831DF"/>
    <w:rsid w:val="00383494"/>
    <w:rsid w:val="00386EAA"/>
    <w:rsid w:val="0039089A"/>
    <w:rsid w:val="00390A5B"/>
    <w:rsid w:val="0039331B"/>
    <w:rsid w:val="00393F6E"/>
    <w:rsid w:val="003953E4"/>
    <w:rsid w:val="003A1A79"/>
    <w:rsid w:val="003B362F"/>
    <w:rsid w:val="003B4155"/>
    <w:rsid w:val="003C012F"/>
    <w:rsid w:val="003C555C"/>
    <w:rsid w:val="003E5C9D"/>
    <w:rsid w:val="003E7045"/>
    <w:rsid w:val="003F2831"/>
    <w:rsid w:val="003F4577"/>
    <w:rsid w:val="00403BCE"/>
    <w:rsid w:val="00415860"/>
    <w:rsid w:val="004239B8"/>
    <w:rsid w:val="00426B84"/>
    <w:rsid w:val="00431DAD"/>
    <w:rsid w:val="0043698F"/>
    <w:rsid w:val="00437068"/>
    <w:rsid w:val="00474128"/>
    <w:rsid w:val="004772D1"/>
    <w:rsid w:val="00477EFD"/>
    <w:rsid w:val="00486954"/>
    <w:rsid w:val="00486C4B"/>
    <w:rsid w:val="0049076B"/>
    <w:rsid w:val="00493577"/>
    <w:rsid w:val="00495D48"/>
    <w:rsid w:val="00495DA4"/>
    <w:rsid w:val="004B5BD5"/>
    <w:rsid w:val="004B6ECE"/>
    <w:rsid w:val="004C2254"/>
    <w:rsid w:val="004D0C75"/>
    <w:rsid w:val="004E78C2"/>
    <w:rsid w:val="004F7AE5"/>
    <w:rsid w:val="00512186"/>
    <w:rsid w:val="00520528"/>
    <w:rsid w:val="00522908"/>
    <w:rsid w:val="00523624"/>
    <w:rsid w:val="00551FFD"/>
    <w:rsid w:val="00554BB4"/>
    <w:rsid w:val="00556994"/>
    <w:rsid w:val="00560A13"/>
    <w:rsid w:val="00561196"/>
    <w:rsid w:val="00571AB6"/>
    <w:rsid w:val="00572086"/>
    <w:rsid w:val="005726A5"/>
    <w:rsid w:val="005735CA"/>
    <w:rsid w:val="00581764"/>
    <w:rsid w:val="005830BA"/>
    <w:rsid w:val="00587AA9"/>
    <w:rsid w:val="005A5BA5"/>
    <w:rsid w:val="005B57AE"/>
    <w:rsid w:val="005C54FB"/>
    <w:rsid w:val="005C5543"/>
    <w:rsid w:val="005D4AF8"/>
    <w:rsid w:val="005D7889"/>
    <w:rsid w:val="005E49A7"/>
    <w:rsid w:val="005E60A7"/>
    <w:rsid w:val="005F124B"/>
    <w:rsid w:val="005F1C2A"/>
    <w:rsid w:val="006109C4"/>
    <w:rsid w:val="0062361D"/>
    <w:rsid w:val="006246A4"/>
    <w:rsid w:val="006370AC"/>
    <w:rsid w:val="00643183"/>
    <w:rsid w:val="0064477B"/>
    <w:rsid w:val="00652B47"/>
    <w:rsid w:val="0066662B"/>
    <w:rsid w:val="00666DCF"/>
    <w:rsid w:val="0067193E"/>
    <w:rsid w:val="0067382D"/>
    <w:rsid w:val="00674FB4"/>
    <w:rsid w:val="006A23C6"/>
    <w:rsid w:val="006B5300"/>
    <w:rsid w:val="006B60FD"/>
    <w:rsid w:val="006B6921"/>
    <w:rsid w:val="006B7AF5"/>
    <w:rsid w:val="006C6CE5"/>
    <w:rsid w:val="006D6A48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25F65"/>
    <w:rsid w:val="00726B17"/>
    <w:rsid w:val="007470A0"/>
    <w:rsid w:val="007518FA"/>
    <w:rsid w:val="00751F5B"/>
    <w:rsid w:val="00753C00"/>
    <w:rsid w:val="0075581F"/>
    <w:rsid w:val="00773E84"/>
    <w:rsid w:val="00781160"/>
    <w:rsid w:val="0078260C"/>
    <w:rsid w:val="00786200"/>
    <w:rsid w:val="007869E0"/>
    <w:rsid w:val="00793C1F"/>
    <w:rsid w:val="007A0109"/>
    <w:rsid w:val="007A2C62"/>
    <w:rsid w:val="007A3D4A"/>
    <w:rsid w:val="007B6973"/>
    <w:rsid w:val="007E164A"/>
    <w:rsid w:val="007E291C"/>
    <w:rsid w:val="007E2A88"/>
    <w:rsid w:val="007E67B0"/>
    <w:rsid w:val="007E77AC"/>
    <w:rsid w:val="00814906"/>
    <w:rsid w:val="00817591"/>
    <w:rsid w:val="008277EF"/>
    <w:rsid w:val="0083322E"/>
    <w:rsid w:val="00856530"/>
    <w:rsid w:val="008567E7"/>
    <w:rsid w:val="00860845"/>
    <w:rsid w:val="008649E5"/>
    <w:rsid w:val="00895231"/>
    <w:rsid w:val="008A01CB"/>
    <w:rsid w:val="008A19DF"/>
    <w:rsid w:val="008B0A0B"/>
    <w:rsid w:val="008B4076"/>
    <w:rsid w:val="008C0732"/>
    <w:rsid w:val="008C4657"/>
    <w:rsid w:val="008D4459"/>
    <w:rsid w:val="008D6F20"/>
    <w:rsid w:val="008F2165"/>
    <w:rsid w:val="008F350E"/>
    <w:rsid w:val="008F78B1"/>
    <w:rsid w:val="00900E72"/>
    <w:rsid w:val="009030CF"/>
    <w:rsid w:val="0090575B"/>
    <w:rsid w:val="00910BAD"/>
    <w:rsid w:val="009129F2"/>
    <w:rsid w:val="009152B1"/>
    <w:rsid w:val="00920641"/>
    <w:rsid w:val="00920777"/>
    <w:rsid w:val="00924EC4"/>
    <w:rsid w:val="0093333C"/>
    <w:rsid w:val="0094278B"/>
    <w:rsid w:val="00945FED"/>
    <w:rsid w:val="009505CD"/>
    <w:rsid w:val="009525C0"/>
    <w:rsid w:val="00957A46"/>
    <w:rsid w:val="00957CE3"/>
    <w:rsid w:val="009600D0"/>
    <w:rsid w:val="009633C4"/>
    <w:rsid w:val="0098212D"/>
    <w:rsid w:val="00987541"/>
    <w:rsid w:val="009A0954"/>
    <w:rsid w:val="009B67F7"/>
    <w:rsid w:val="009C4E5E"/>
    <w:rsid w:val="009D02A6"/>
    <w:rsid w:val="009D58B6"/>
    <w:rsid w:val="009E7163"/>
    <w:rsid w:val="009F4DA5"/>
    <w:rsid w:val="00A111E8"/>
    <w:rsid w:val="00A21B05"/>
    <w:rsid w:val="00A25B95"/>
    <w:rsid w:val="00A42264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867F6"/>
    <w:rsid w:val="00AB4296"/>
    <w:rsid w:val="00AC0E77"/>
    <w:rsid w:val="00AC3EFC"/>
    <w:rsid w:val="00AD2A98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63990"/>
    <w:rsid w:val="00B70E7F"/>
    <w:rsid w:val="00B73987"/>
    <w:rsid w:val="00B75BF6"/>
    <w:rsid w:val="00B77108"/>
    <w:rsid w:val="00B81845"/>
    <w:rsid w:val="00B81EC0"/>
    <w:rsid w:val="00B8457E"/>
    <w:rsid w:val="00B917CD"/>
    <w:rsid w:val="00B946A4"/>
    <w:rsid w:val="00B961A2"/>
    <w:rsid w:val="00BA4A6E"/>
    <w:rsid w:val="00BB3DC7"/>
    <w:rsid w:val="00BB518C"/>
    <w:rsid w:val="00BB6C37"/>
    <w:rsid w:val="00BC0416"/>
    <w:rsid w:val="00BD144D"/>
    <w:rsid w:val="00BD749D"/>
    <w:rsid w:val="00BE1FC1"/>
    <w:rsid w:val="00BE2761"/>
    <w:rsid w:val="00BE761D"/>
    <w:rsid w:val="00C05E1E"/>
    <w:rsid w:val="00C112D1"/>
    <w:rsid w:val="00C1176B"/>
    <w:rsid w:val="00C125A0"/>
    <w:rsid w:val="00C12DD5"/>
    <w:rsid w:val="00C2073B"/>
    <w:rsid w:val="00C21E43"/>
    <w:rsid w:val="00C25840"/>
    <w:rsid w:val="00C41D15"/>
    <w:rsid w:val="00C4671E"/>
    <w:rsid w:val="00C50571"/>
    <w:rsid w:val="00C55FD0"/>
    <w:rsid w:val="00C56685"/>
    <w:rsid w:val="00C670BF"/>
    <w:rsid w:val="00C744E7"/>
    <w:rsid w:val="00CC1C31"/>
    <w:rsid w:val="00CC56EA"/>
    <w:rsid w:val="00CC69DA"/>
    <w:rsid w:val="00CC72AD"/>
    <w:rsid w:val="00CD7949"/>
    <w:rsid w:val="00CE33C4"/>
    <w:rsid w:val="00CF11C2"/>
    <w:rsid w:val="00D1528B"/>
    <w:rsid w:val="00D277FB"/>
    <w:rsid w:val="00D332C3"/>
    <w:rsid w:val="00D355A4"/>
    <w:rsid w:val="00D5548E"/>
    <w:rsid w:val="00D605F3"/>
    <w:rsid w:val="00D62E52"/>
    <w:rsid w:val="00D67103"/>
    <w:rsid w:val="00D716EA"/>
    <w:rsid w:val="00D7442D"/>
    <w:rsid w:val="00D81983"/>
    <w:rsid w:val="00D86329"/>
    <w:rsid w:val="00D9354A"/>
    <w:rsid w:val="00DA2301"/>
    <w:rsid w:val="00DA5377"/>
    <w:rsid w:val="00DA539B"/>
    <w:rsid w:val="00DB5E29"/>
    <w:rsid w:val="00DB759B"/>
    <w:rsid w:val="00DC3CFE"/>
    <w:rsid w:val="00DE4B9B"/>
    <w:rsid w:val="00DE4F73"/>
    <w:rsid w:val="00DF275E"/>
    <w:rsid w:val="00E07304"/>
    <w:rsid w:val="00E112E2"/>
    <w:rsid w:val="00E151C1"/>
    <w:rsid w:val="00E20AA9"/>
    <w:rsid w:val="00E21580"/>
    <w:rsid w:val="00E221A1"/>
    <w:rsid w:val="00E334FA"/>
    <w:rsid w:val="00E423CE"/>
    <w:rsid w:val="00E54314"/>
    <w:rsid w:val="00E55B95"/>
    <w:rsid w:val="00E707AB"/>
    <w:rsid w:val="00E71448"/>
    <w:rsid w:val="00E72C4D"/>
    <w:rsid w:val="00E776FC"/>
    <w:rsid w:val="00E85139"/>
    <w:rsid w:val="00E904E7"/>
    <w:rsid w:val="00E94250"/>
    <w:rsid w:val="00E94D5B"/>
    <w:rsid w:val="00EA3B98"/>
    <w:rsid w:val="00EA51B4"/>
    <w:rsid w:val="00EA53CB"/>
    <w:rsid w:val="00EC039B"/>
    <w:rsid w:val="00EC50A5"/>
    <w:rsid w:val="00ED2D79"/>
    <w:rsid w:val="00ED6983"/>
    <w:rsid w:val="00ED69CA"/>
    <w:rsid w:val="00ED7DA9"/>
    <w:rsid w:val="00EE1454"/>
    <w:rsid w:val="00EF2EB4"/>
    <w:rsid w:val="00EF3DAE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70168"/>
    <w:rsid w:val="00F71FC1"/>
    <w:rsid w:val="00F75680"/>
    <w:rsid w:val="00F75BE5"/>
    <w:rsid w:val="00F76BF9"/>
    <w:rsid w:val="00F96D38"/>
    <w:rsid w:val="00FA124B"/>
    <w:rsid w:val="00FA1E1B"/>
    <w:rsid w:val="00FA60FB"/>
    <w:rsid w:val="00FB664A"/>
    <w:rsid w:val="00FD14CA"/>
    <w:rsid w:val="00FD1DC8"/>
    <w:rsid w:val="00FD2258"/>
    <w:rsid w:val="00FD586E"/>
    <w:rsid w:val="00FD6498"/>
    <w:rsid w:val="00FD7E34"/>
    <w:rsid w:val="00FE74BF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1ABE-1B8C-424E-897E-5F43583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44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308</cp:revision>
  <cp:lastPrinted>2020-10-14T10:47:00Z</cp:lastPrinted>
  <dcterms:created xsi:type="dcterms:W3CDTF">2016-11-07T07:01:00Z</dcterms:created>
  <dcterms:modified xsi:type="dcterms:W3CDTF">2021-01-12T08:31:00Z</dcterms:modified>
</cp:coreProperties>
</file>