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1A" w:rsidRDefault="009E573E" w:rsidP="009E573E">
      <w:pPr>
        <w:ind w:left="5103"/>
        <w:contextualSpacing/>
        <w:jc w:val="center"/>
        <w:rPr>
          <w:sz w:val="28"/>
          <w:szCs w:val="28"/>
        </w:rPr>
      </w:pPr>
      <w:bookmarkStart w:id="0" w:name="_Toc333502742"/>
      <w:bookmarkStart w:id="1" w:name="_Toc332213487"/>
      <w:bookmarkStart w:id="2" w:name="_Toc311542505"/>
      <w:bookmarkStart w:id="3" w:name="_Toc333502743"/>
      <w:bookmarkStart w:id="4" w:name="_Toc259101784"/>
      <w:r>
        <w:rPr>
          <w:sz w:val="28"/>
          <w:szCs w:val="28"/>
        </w:rPr>
        <w:t>ПРИЛОЖЕНИЕ</w:t>
      </w:r>
    </w:p>
    <w:p w:rsidR="009E573E" w:rsidRDefault="009E573E" w:rsidP="009E573E">
      <w:pPr>
        <w:ind w:left="5103"/>
        <w:contextualSpacing/>
        <w:jc w:val="center"/>
        <w:rPr>
          <w:sz w:val="28"/>
          <w:szCs w:val="28"/>
        </w:rPr>
      </w:pPr>
    </w:p>
    <w:p w:rsidR="009E573E" w:rsidRDefault="009E573E" w:rsidP="009E573E">
      <w:pPr>
        <w:ind w:left="5103"/>
        <w:contextualSpacing/>
        <w:jc w:val="center"/>
        <w:rPr>
          <w:sz w:val="28"/>
          <w:szCs w:val="28"/>
        </w:rPr>
      </w:pPr>
      <w:r>
        <w:rPr>
          <w:sz w:val="28"/>
          <w:szCs w:val="28"/>
        </w:rPr>
        <w:t xml:space="preserve">УТВЕРЖДЕНЫ </w:t>
      </w:r>
    </w:p>
    <w:p w:rsidR="003D308F" w:rsidRDefault="009E573E" w:rsidP="009E573E">
      <w:pPr>
        <w:ind w:left="5103"/>
        <w:contextualSpacing/>
        <w:jc w:val="center"/>
        <w:rPr>
          <w:sz w:val="28"/>
          <w:szCs w:val="28"/>
        </w:rPr>
      </w:pPr>
      <w:r>
        <w:rPr>
          <w:sz w:val="28"/>
          <w:szCs w:val="28"/>
        </w:rPr>
        <w:t xml:space="preserve">решением Совета </w:t>
      </w:r>
      <w:proofErr w:type="spellStart"/>
      <w:r>
        <w:rPr>
          <w:sz w:val="28"/>
          <w:szCs w:val="28"/>
        </w:rPr>
        <w:t>Нефтегорского</w:t>
      </w:r>
      <w:proofErr w:type="spellEnd"/>
      <w:r>
        <w:rPr>
          <w:sz w:val="28"/>
          <w:szCs w:val="28"/>
        </w:rPr>
        <w:t xml:space="preserve"> </w:t>
      </w:r>
    </w:p>
    <w:p w:rsidR="009E573E" w:rsidRDefault="009E573E" w:rsidP="009E573E">
      <w:pPr>
        <w:ind w:left="5103"/>
        <w:contextualSpacing/>
        <w:jc w:val="center"/>
        <w:rPr>
          <w:sz w:val="28"/>
          <w:szCs w:val="28"/>
        </w:rPr>
      </w:pPr>
      <w:r>
        <w:rPr>
          <w:sz w:val="28"/>
          <w:szCs w:val="28"/>
        </w:rPr>
        <w:t xml:space="preserve">городского поселения </w:t>
      </w:r>
    </w:p>
    <w:p w:rsidR="009E573E" w:rsidRDefault="009E573E" w:rsidP="009E573E">
      <w:pPr>
        <w:ind w:left="5103"/>
        <w:contextualSpacing/>
        <w:jc w:val="center"/>
        <w:rPr>
          <w:sz w:val="28"/>
          <w:szCs w:val="28"/>
        </w:rPr>
      </w:pPr>
      <w:r>
        <w:rPr>
          <w:sz w:val="28"/>
          <w:szCs w:val="28"/>
        </w:rPr>
        <w:t xml:space="preserve">Апшеронского района </w:t>
      </w:r>
    </w:p>
    <w:p w:rsidR="009E573E" w:rsidRPr="00245195" w:rsidRDefault="009E573E" w:rsidP="009E573E">
      <w:pPr>
        <w:ind w:left="5103"/>
        <w:contextualSpacing/>
        <w:jc w:val="center"/>
        <w:rPr>
          <w:sz w:val="28"/>
          <w:szCs w:val="28"/>
        </w:rPr>
      </w:pPr>
      <w:r>
        <w:rPr>
          <w:sz w:val="28"/>
          <w:szCs w:val="28"/>
        </w:rPr>
        <w:t xml:space="preserve">от </w:t>
      </w:r>
      <w:r w:rsidR="00323544">
        <w:rPr>
          <w:sz w:val="28"/>
          <w:szCs w:val="28"/>
        </w:rPr>
        <w:t>27.03.2020</w:t>
      </w:r>
      <w:r>
        <w:rPr>
          <w:sz w:val="28"/>
          <w:szCs w:val="28"/>
        </w:rPr>
        <w:t xml:space="preserve"> № </w:t>
      </w:r>
      <w:r w:rsidR="00323544">
        <w:rPr>
          <w:sz w:val="28"/>
          <w:szCs w:val="28"/>
        </w:rPr>
        <w:t>32</w:t>
      </w:r>
    </w:p>
    <w:p w:rsidR="00D8641A" w:rsidRPr="00245195" w:rsidRDefault="00D8641A" w:rsidP="00245195">
      <w:pPr>
        <w:contextualSpacing/>
        <w:rPr>
          <w:sz w:val="28"/>
          <w:szCs w:val="28"/>
        </w:rPr>
      </w:pPr>
    </w:p>
    <w:p w:rsidR="00D8641A" w:rsidRPr="00245195" w:rsidRDefault="00D8641A" w:rsidP="00245195">
      <w:pPr>
        <w:contextualSpacing/>
        <w:rPr>
          <w:sz w:val="28"/>
          <w:szCs w:val="28"/>
        </w:rPr>
      </w:pPr>
    </w:p>
    <w:p w:rsidR="00D8641A" w:rsidRDefault="00D8641A" w:rsidP="00245195">
      <w:pPr>
        <w:contextualSpacing/>
        <w:rPr>
          <w:sz w:val="28"/>
          <w:szCs w:val="28"/>
        </w:rPr>
      </w:pPr>
    </w:p>
    <w:p w:rsidR="009E573E" w:rsidRDefault="009E573E" w:rsidP="00245195">
      <w:pPr>
        <w:contextualSpacing/>
        <w:rPr>
          <w:sz w:val="28"/>
          <w:szCs w:val="28"/>
        </w:rPr>
      </w:pPr>
    </w:p>
    <w:p w:rsidR="009E573E" w:rsidRDefault="009E573E" w:rsidP="00245195">
      <w:pPr>
        <w:contextualSpacing/>
        <w:rPr>
          <w:sz w:val="28"/>
          <w:szCs w:val="28"/>
        </w:rPr>
      </w:pPr>
    </w:p>
    <w:p w:rsidR="009E573E" w:rsidRDefault="009E573E" w:rsidP="00245195">
      <w:pPr>
        <w:contextualSpacing/>
        <w:rPr>
          <w:sz w:val="28"/>
          <w:szCs w:val="28"/>
        </w:rPr>
      </w:pPr>
    </w:p>
    <w:p w:rsidR="009E573E" w:rsidRDefault="009E573E" w:rsidP="00245195">
      <w:pPr>
        <w:contextualSpacing/>
        <w:rPr>
          <w:sz w:val="28"/>
          <w:szCs w:val="28"/>
        </w:rPr>
      </w:pPr>
    </w:p>
    <w:p w:rsidR="00D8641A" w:rsidRPr="00245195" w:rsidRDefault="00D8641A" w:rsidP="00245195">
      <w:pPr>
        <w:contextualSpacing/>
        <w:rPr>
          <w:sz w:val="28"/>
          <w:szCs w:val="28"/>
        </w:rPr>
      </w:pPr>
    </w:p>
    <w:p w:rsidR="00D8641A" w:rsidRPr="00245195" w:rsidRDefault="00D8641A" w:rsidP="00245195">
      <w:pPr>
        <w:contextualSpacing/>
        <w:rPr>
          <w:sz w:val="28"/>
          <w:szCs w:val="28"/>
        </w:rPr>
      </w:pPr>
    </w:p>
    <w:p w:rsidR="00D8641A" w:rsidRPr="00245195" w:rsidRDefault="00D8641A" w:rsidP="00245195">
      <w:pPr>
        <w:contextualSpacing/>
        <w:rPr>
          <w:sz w:val="28"/>
          <w:szCs w:val="28"/>
        </w:rPr>
      </w:pPr>
    </w:p>
    <w:p w:rsidR="009E573E" w:rsidRDefault="00D8641A" w:rsidP="00245195">
      <w:pPr>
        <w:contextualSpacing/>
        <w:jc w:val="center"/>
        <w:rPr>
          <w:sz w:val="28"/>
          <w:szCs w:val="28"/>
        </w:rPr>
      </w:pPr>
      <w:bookmarkStart w:id="5" w:name="_Toc319599905"/>
      <w:bookmarkStart w:id="6" w:name="_Toc335381579"/>
      <w:bookmarkStart w:id="7" w:name="_Toc524510055"/>
      <w:r w:rsidRPr="00245195">
        <w:rPr>
          <w:sz w:val="28"/>
          <w:szCs w:val="28"/>
        </w:rPr>
        <w:t>П</w:t>
      </w:r>
      <w:bookmarkEnd w:id="5"/>
      <w:bookmarkEnd w:id="6"/>
      <w:r w:rsidRPr="00245195">
        <w:rPr>
          <w:sz w:val="28"/>
          <w:szCs w:val="28"/>
        </w:rPr>
        <w:t xml:space="preserve">РАВИЛА ЗЕМЛЕПОЛЬЗОВАНИЯ И ЗАСТРОЙКИ </w:t>
      </w:r>
    </w:p>
    <w:p w:rsidR="00D8641A" w:rsidRPr="00245195" w:rsidRDefault="004B1605" w:rsidP="00245195">
      <w:pPr>
        <w:contextualSpacing/>
        <w:jc w:val="center"/>
        <w:rPr>
          <w:sz w:val="28"/>
          <w:szCs w:val="28"/>
        </w:rPr>
      </w:pPr>
      <w:r w:rsidRPr="00245195">
        <w:rPr>
          <w:sz w:val="28"/>
          <w:szCs w:val="28"/>
        </w:rPr>
        <w:t>НЕФТЕГОРСКО</w:t>
      </w:r>
      <w:r w:rsidR="009E573E">
        <w:rPr>
          <w:sz w:val="28"/>
          <w:szCs w:val="28"/>
        </w:rPr>
        <w:t>ГО</w:t>
      </w:r>
      <w:r w:rsidRPr="00245195">
        <w:rPr>
          <w:sz w:val="28"/>
          <w:szCs w:val="28"/>
        </w:rPr>
        <w:t xml:space="preserve"> </w:t>
      </w:r>
      <w:r w:rsidR="00D8641A" w:rsidRPr="00245195">
        <w:rPr>
          <w:sz w:val="28"/>
          <w:szCs w:val="28"/>
        </w:rPr>
        <w:t>ГОРОДСКО</w:t>
      </w:r>
      <w:r w:rsidR="009E573E">
        <w:rPr>
          <w:sz w:val="28"/>
          <w:szCs w:val="28"/>
        </w:rPr>
        <w:t>ГО</w:t>
      </w:r>
      <w:r w:rsidR="00D8641A" w:rsidRPr="00245195">
        <w:rPr>
          <w:sz w:val="28"/>
          <w:szCs w:val="28"/>
        </w:rPr>
        <w:t xml:space="preserve"> ПОСЕЛЕНИ</w:t>
      </w:r>
      <w:r w:rsidR="009E573E">
        <w:rPr>
          <w:sz w:val="28"/>
          <w:szCs w:val="28"/>
        </w:rPr>
        <w:t>Я</w:t>
      </w:r>
      <w:r w:rsidR="00D8641A" w:rsidRPr="00245195">
        <w:rPr>
          <w:sz w:val="28"/>
          <w:szCs w:val="28"/>
        </w:rPr>
        <w:t xml:space="preserve"> </w:t>
      </w:r>
    </w:p>
    <w:p w:rsidR="00D8641A" w:rsidRPr="00245195" w:rsidRDefault="004B1605" w:rsidP="00245195">
      <w:pPr>
        <w:contextualSpacing/>
        <w:jc w:val="center"/>
        <w:rPr>
          <w:sz w:val="28"/>
          <w:szCs w:val="28"/>
        </w:rPr>
      </w:pPr>
      <w:r w:rsidRPr="00245195">
        <w:rPr>
          <w:sz w:val="28"/>
          <w:szCs w:val="28"/>
        </w:rPr>
        <w:t>АПШЕРОНСКОГО</w:t>
      </w:r>
      <w:r w:rsidR="00D8641A" w:rsidRPr="00245195">
        <w:rPr>
          <w:sz w:val="28"/>
          <w:szCs w:val="28"/>
        </w:rPr>
        <w:t xml:space="preserve"> РАЙОНА </w:t>
      </w:r>
    </w:p>
    <w:p w:rsidR="00D8641A" w:rsidRPr="00245195" w:rsidRDefault="00D8641A" w:rsidP="00245195">
      <w:pPr>
        <w:contextualSpacing/>
        <w:jc w:val="center"/>
        <w:rPr>
          <w:sz w:val="28"/>
          <w:szCs w:val="28"/>
        </w:rPr>
      </w:pPr>
    </w:p>
    <w:bookmarkEnd w:id="7"/>
    <w:p w:rsidR="00F968F5" w:rsidRPr="00245195" w:rsidRDefault="00F968F5" w:rsidP="00245195">
      <w:pPr>
        <w:contextualSpacing/>
        <w:jc w:val="center"/>
        <w:rPr>
          <w:b/>
          <w:sz w:val="28"/>
          <w:szCs w:val="28"/>
        </w:rPr>
      </w:pPr>
    </w:p>
    <w:p w:rsidR="00F968F5" w:rsidRDefault="00F968F5"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Default="009E573E" w:rsidP="00245195">
      <w:pPr>
        <w:contextualSpacing/>
        <w:jc w:val="center"/>
        <w:rPr>
          <w:b/>
          <w:sz w:val="28"/>
          <w:szCs w:val="28"/>
        </w:rPr>
      </w:pPr>
    </w:p>
    <w:p w:rsidR="009E573E" w:rsidRPr="00245195" w:rsidRDefault="009E573E" w:rsidP="00245195">
      <w:pPr>
        <w:contextualSpacing/>
        <w:jc w:val="center"/>
        <w:rPr>
          <w:b/>
          <w:sz w:val="28"/>
          <w:szCs w:val="28"/>
        </w:rPr>
      </w:pPr>
    </w:p>
    <w:p w:rsidR="00F94C9D" w:rsidRPr="00323544" w:rsidRDefault="00F94C9D" w:rsidP="00F94C9D">
      <w:pPr>
        <w:contextualSpacing/>
        <w:jc w:val="center"/>
        <w:rPr>
          <w:b/>
          <w:sz w:val="28"/>
          <w:szCs w:val="28"/>
        </w:rPr>
      </w:pPr>
      <w:r w:rsidRPr="00323544">
        <w:rPr>
          <w:b/>
          <w:sz w:val="28"/>
          <w:szCs w:val="28"/>
        </w:rPr>
        <w:lastRenderedPageBreak/>
        <w:t>ОГЛАВЛЕНИЕ</w:t>
      </w:r>
    </w:p>
    <w:p w:rsidR="00F94C9D" w:rsidRDefault="00F94C9D" w:rsidP="00F94C9D">
      <w:pPr>
        <w:contextualSpacing/>
        <w:jc w:val="center"/>
        <w:rPr>
          <w:sz w:val="28"/>
          <w:szCs w:val="28"/>
        </w:rPr>
      </w:pPr>
    </w:p>
    <w:p w:rsidR="000E35C4" w:rsidRPr="008B006E" w:rsidRDefault="000C5C54" w:rsidP="000E35C4">
      <w:pPr>
        <w:tabs>
          <w:tab w:val="left" w:pos="1200"/>
          <w:tab w:val="right" w:leader="dot" w:pos="9345"/>
        </w:tabs>
        <w:jc w:val="both"/>
        <w:rPr>
          <w:rFonts w:asciiTheme="minorHAnsi" w:eastAsiaTheme="minorEastAsia" w:hAnsiTheme="minorHAnsi" w:cstheme="minorBidi"/>
          <w:noProof/>
          <w:sz w:val="28"/>
          <w:szCs w:val="28"/>
        </w:rPr>
      </w:pPr>
      <w:hyperlink w:anchor="_Toc44755374" w:history="1">
        <w:r w:rsidR="000E35C4" w:rsidRPr="008B006E">
          <w:rPr>
            <w:b/>
            <w:bCs/>
            <w:caps/>
            <w:noProof/>
            <w:sz w:val="28"/>
            <w:szCs w:val="28"/>
          </w:rPr>
          <w:t>РАЗДЕЛ I. ПОРЯДОК ПРИМЕНЕНИЯ ПРАВИЛ ЗЕМЛЕПОЛЬЗОВАНИЯ И ЗАСТРОЙКИ  И ВНЕСЕНИЯ В НИХ  ИЗМЕНЕНИЙ</w:t>
        </w:r>
        <w:r w:rsidR="000E35C4" w:rsidRPr="008B006E">
          <w:rPr>
            <w:b/>
            <w:bCs/>
            <w:caps/>
            <w:noProof/>
            <w:webHidden/>
            <w:sz w:val="28"/>
            <w:szCs w:val="28"/>
          </w:rPr>
          <w:tab/>
        </w:r>
        <w:r w:rsidR="000E35C4">
          <w:rPr>
            <w:b/>
            <w:bCs/>
            <w:caps/>
            <w:noProof/>
            <w:webHidden/>
            <w:sz w:val="28"/>
            <w:szCs w:val="28"/>
          </w:rPr>
          <w:t>5</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75" w:history="1">
        <w:r w:rsidR="000E35C4" w:rsidRPr="008B006E">
          <w:rPr>
            <w:smallCaps/>
            <w:noProof/>
            <w:sz w:val="28"/>
            <w:szCs w:val="28"/>
          </w:rPr>
          <w:t>ГЛАВА 1. Общие положения</w:t>
        </w:r>
        <w:r w:rsidR="000E35C4" w:rsidRPr="008B006E">
          <w:rPr>
            <w:smallCaps/>
            <w:noProof/>
            <w:webHidden/>
            <w:sz w:val="28"/>
            <w:szCs w:val="28"/>
          </w:rPr>
          <w:tab/>
        </w:r>
        <w:r w:rsidR="000E35C4">
          <w:rPr>
            <w:smallCaps/>
            <w:noProof/>
            <w:webHidden/>
            <w:sz w:val="28"/>
            <w:szCs w:val="28"/>
          </w:rPr>
          <w:t>5</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76" w:history="1">
        <w:r w:rsidR="000E35C4" w:rsidRPr="008B006E">
          <w:rPr>
            <w:iCs/>
            <w:noProof/>
            <w:sz w:val="28"/>
            <w:szCs w:val="28"/>
          </w:rPr>
          <w:t>Статья 1. Общие положения</w:t>
        </w:r>
        <w:r w:rsidR="000E35C4" w:rsidRPr="008B006E">
          <w:rPr>
            <w:iCs/>
            <w:noProof/>
            <w:webHidden/>
            <w:sz w:val="28"/>
            <w:szCs w:val="28"/>
          </w:rPr>
          <w:tab/>
        </w:r>
        <w:r w:rsidR="000E35C4">
          <w:rPr>
            <w:iCs/>
            <w:noProof/>
            <w:webHidden/>
            <w:sz w:val="28"/>
            <w:szCs w:val="28"/>
          </w:rPr>
          <w:t>5</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77" w:history="1">
        <w:r w:rsidR="000E35C4" w:rsidRPr="008B006E">
          <w:rPr>
            <w:iCs/>
            <w:noProof/>
            <w:sz w:val="28"/>
            <w:szCs w:val="28"/>
          </w:rPr>
          <w:t>Статья 2. Использование земельных участков или объектов капитального строительства, не соответствующих требованиям градостроительных регламентов</w:t>
        </w:r>
        <w:r w:rsidR="000E35C4" w:rsidRPr="008B006E">
          <w:rPr>
            <w:iCs/>
            <w:noProof/>
            <w:webHidden/>
            <w:sz w:val="28"/>
            <w:szCs w:val="28"/>
          </w:rPr>
          <w:tab/>
        </w:r>
        <w:r w:rsidR="000E35C4">
          <w:rPr>
            <w:iCs/>
            <w:noProof/>
            <w:webHidden/>
            <w:sz w:val="28"/>
            <w:szCs w:val="28"/>
          </w:rPr>
          <w:t>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78" w:history="1">
        <w:r w:rsidR="000E35C4" w:rsidRPr="008B006E">
          <w:rPr>
            <w:smallCaps/>
            <w:noProof/>
            <w:sz w:val="28"/>
            <w:szCs w:val="28"/>
          </w:rPr>
          <w:t>ГЛАВА 2. Положение о регулировании землепользования и застройки органами местного самоуправления</w:t>
        </w:r>
        <w:r w:rsidR="000E35C4" w:rsidRPr="008B006E">
          <w:rPr>
            <w:smallCaps/>
            <w:noProof/>
            <w:webHidden/>
            <w:sz w:val="28"/>
            <w:szCs w:val="28"/>
          </w:rPr>
          <w:tab/>
        </w:r>
        <w:r w:rsidR="000E35C4">
          <w:rPr>
            <w:smallCaps/>
            <w:noProof/>
            <w:webHidden/>
            <w:sz w:val="28"/>
            <w:szCs w:val="28"/>
          </w:rPr>
          <w:t>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79" w:history="1">
        <w:r w:rsidR="000E35C4" w:rsidRPr="008B006E">
          <w:rPr>
            <w:iCs/>
            <w:noProof/>
            <w:sz w:val="28"/>
            <w:szCs w:val="28"/>
          </w:rPr>
          <w:t>Статья 3. Полномочия органов местного самоуправления и органов государственной власти Краснодарского края в сфере землепользования и застройки территории муниципального образования</w:t>
        </w:r>
        <w:r w:rsidR="000E35C4" w:rsidRPr="008B006E">
          <w:rPr>
            <w:iCs/>
            <w:noProof/>
            <w:webHidden/>
            <w:sz w:val="28"/>
            <w:szCs w:val="28"/>
          </w:rPr>
          <w:tab/>
        </w:r>
        <w:r w:rsidR="000E35C4">
          <w:rPr>
            <w:iCs/>
            <w:noProof/>
            <w:webHidden/>
            <w:sz w:val="28"/>
            <w:szCs w:val="28"/>
          </w:rPr>
          <w:t>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0" w:history="1">
        <w:r w:rsidR="000E35C4" w:rsidRPr="008B006E">
          <w:rPr>
            <w:iCs/>
            <w:noProof/>
            <w:sz w:val="28"/>
            <w:szCs w:val="28"/>
          </w:rPr>
          <w:t>Статья 4. Комиссия по подготовке проекта правил землепользования и застройки</w:t>
        </w:r>
        <w:r w:rsidR="000E35C4" w:rsidRPr="008B006E">
          <w:rPr>
            <w:iCs/>
            <w:noProof/>
            <w:webHidden/>
            <w:sz w:val="28"/>
            <w:szCs w:val="28"/>
          </w:rPr>
          <w:tab/>
        </w:r>
        <w:r w:rsidR="000E35C4">
          <w:rPr>
            <w:iCs/>
            <w:noProof/>
            <w:webHidden/>
            <w:sz w:val="28"/>
            <w:szCs w:val="28"/>
          </w:rPr>
          <w:t>7</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1" w:history="1">
        <w:r w:rsidR="000E35C4" w:rsidRPr="008B006E">
          <w:rPr>
            <w:smallCaps/>
            <w:noProof/>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E35C4" w:rsidRPr="008B006E">
          <w:rPr>
            <w:smallCaps/>
            <w:noProof/>
            <w:webHidden/>
            <w:sz w:val="28"/>
            <w:szCs w:val="28"/>
          </w:rPr>
          <w:tab/>
        </w:r>
        <w:r w:rsidR="000E35C4">
          <w:rPr>
            <w:smallCaps/>
            <w:noProof/>
            <w:webHidden/>
            <w:sz w:val="28"/>
            <w:szCs w:val="28"/>
          </w:rPr>
          <w:t>8</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2" w:history="1">
        <w:r w:rsidR="000E35C4" w:rsidRPr="008B006E">
          <w:rPr>
            <w:iCs/>
            <w:noProof/>
            <w:sz w:val="28"/>
            <w:szCs w:val="28"/>
          </w:rPr>
          <w:t>Статья 5. Изменение видов разрешенного использования земельных участков и объектов капитального строительства</w:t>
        </w:r>
        <w:r w:rsidR="000E35C4" w:rsidRPr="008B006E">
          <w:rPr>
            <w:iCs/>
            <w:noProof/>
            <w:webHidden/>
            <w:sz w:val="28"/>
            <w:szCs w:val="28"/>
          </w:rPr>
          <w:tab/>
        </w:r>
        <w:r w:rsidR="000E35C4">
          <w:rPr>
            <w:iCs/>
            <w:noProof/>
            <w:webHidden/>
            <w:sz w:val="28"/>
            <w:szCs w:val="28"/>
          </w:rPr>
          <w:t>8</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3" w:history="1">
        <w:r w:rsidR="000E35C4" w:rsidRPr="008B006E">
          <w:rPr>
            <w:iCs/>
            <w:noProof/>
            <w:sz w:val="28"/>
            <w:szCs w:val="28"/>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sidR="000E35C4" w:rsidRPr="008B006E">
          <w:rPr>
            <w:iCs/>
            <w:noProof/>
            <w:webHidden/>
            <w:sz w:val="28"/>
            <w:szCs w:val="28"/>
          </w:rPr>
          <w:tab/>
        </w:r>
        <w:r w:rsidR="000E35C4">
          <w:rPr>
            <w:iCs/>
            <w:noProof/>
            <w:webHidden/>
            <w:sz w:val="28"/>
            <w:szCs w:val="28"/>
          </w:rPr>
          <w:t>9</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4" w:history="1">
        <w:r w:rsidR="000E35C4" w:rsidRPr="008B006E">
          <w:rPr>
            <w:iCs/>
            <w:noProof/>
            <w:sz w:val="28"/>
            <w:szCs w:val="28"/>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E35C4" w:rsidRPr="008B006E">
          <w:rPr>
            <w:iCs/>
            <w:noProof/>
            <w:webHidden/>
            <w:sz w:val="28"/>
            <w:szCs w:val="28"/>
          </w:rPr>
          <w:tab/>
        </w:r>
        <w:r w:rsidR="000E35C4">
          <w:rPr>
            <w:iCs/>
            <w:noProof/>
            <w:webHidden/>
            <w:sz w:val="28"/>
            <w:szCs w:val="28"/>
          </w:rPr>
          <w:t>11</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5" w:history="1">
        <w:r w:rsidR="000E35C4" w:rsidRPr="008B006E">
          <w:rPr>
            <w:smallCaps/>
            <w:noProof/>
            <w:sz w:val="28"/>
            <w:szCs w:val="28"/>
          </w:rPr>
          <w:t>ГЛАВА 4. Положение о подготовке документации по планировке территории</w:t>
        </w:r>
        <w:r w:rsidR="000E35C4" w:rsidRPr="008B006E">
          <w:rPr>
            <w:smallCaps/>
            <w:noProof/>
            <w:webHidden/>
            <w:sz w:val="28"/>
            <w:szCs w:val="28"/>
          </w:rPr>
          <w:tab/>
        </w:r>
        <w:r w:rsidR="000E35C4">
          <w:rPr>
            <w:smallCaps/>
            <w:noProof/>
            <w:webHidden/>
            <w:sz w:val="28"/>
            <w:szCs w:val="28"/>
          </w:rPr>
          <w:t>13</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6" w:history="1">
        <w:r w:rsidR="000E35C4" w:rsidRPr="008B006E">
          <w:rPr>
            <w:iCs/>
            <w:noProof/>
            <w:kern w:val="32"/>
            <w:sz w:val="28"/>
            <w:szCs w:val="28"/>
          </w:rPr>
          <w:t>Статья 8. Общие положения о подготовке документации по планировке территории</w:t>
        </w:r>
        <w:r w:rsidR="000E35C4" w:rsidRPr="008B006E">
          <w:rPr>
            <w:iCs/>
            <w:noProof/>
            <w:webHidden/>
            <w:sz w:val="28"/>
            <w:szCs w:val="28"/>
          </w:rPr>
          <w:tab/>
        </w:r>
        <w:r w:rsidR="000E35C4">
          <w:rPr>
            <w:iCs/>
            <w:noProof/>
            <w:webHidden/>
            <w:sz w:val="28"/>
            <w:szCs w:val="28"/>
          </w:rPr>
          <w:t>13</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7" w:history="1">
        <w:r w:rsidR="000E35C4" w:rsidRPr="008B006E">
          <w:rPr>
            <w:iCs/>
            <w:noProof/>
            <w:kern w:val="32"/>
            <w:sz w:val="28"/>
            <w:szCs w:val="28"/>
          </w:rPr>
          <w:t>Статья 9. Развитие застроенных территорий</w:t>
        </w:r>
        <w:r w:rsidR="000E35C4" w:rsidRPr="008B006E">
          <w:rPr>
            <w:iCs/>
            <w:noProof/>
            <w:webHidden/>
            <w:sz w:val="28"/>
            <w:szCs w:val="28"/>
          </w:rPr>
          <w:tab/>
        </w:r>
        <w:r w:rsidR="000E35C4">
          <w:rPr>
            <w:iCs/>
            <w:noProof/>
            <w:webHidden/>
            <w:sz w:val="28"/>
            <w:szCs w:val="28"/>
          </w:rPr>
          <w:t>16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8" w:history="1">
        <w:r w:rsidR="000E35C4" w:rsidRPr="008B006E">
          <w:rPr>
            <w:smallCaps/>
            <w:noProof/>
            <w:sz w:val="28"/>
            <w:szCs w:val="28"/>
          </w:rPr>
          <w:t>ГЛАВА 5. Положение о проведении общественных обсуждений или публичных слушаний по вопросам землепользования и застройки</w:t>
        </w:r>
        <w:r w:rsidR="000E35C4" w:rsidRPr="008B006E">
          <w:rPr>
            <w:smallCaps/>
            <w:noProof/>
            <w:webHidden/>
            <w:sz w:val="28"/>
            <w:szCs w:val="28"/>
          </w:rPr>
          <w:tab/>
        </w:r>
        <w:r w:rsidR="000E35C4">
          <w:rPr>
            <w:smallCaps/>
            <w:noProof/>
            <w:webHidden/>
            <w:sz w:val="28"/>
            <w:szCs w:val="28"/>
          </w:rPr>
          <w:t>16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89" w:history="1">
        <w:r w:rsidR="000E35C4" w:rsidRPr="008B006E">
          <w:rPr>
            <w:iCs/>
            <w:noProof/>
            <w:sz w:val="28"/>
            <w:szCs w:val="28"/>
          </w:rPr>
          <w:t>Статья 10. Проведение общественных обсуждений или публичных слушаний по вопросам землепользования и застройки</w:t>
        </w:r>
        <w:r w:rsidR="000E35C4" w:rsidRPr="008B006E">
          <w:rPr>
            <w:iCs/>
            <w:noProof/>
            <w:webHidden/>
            <w:sz w:val="28"/>
            <w:szCs w:val="28"/>
          </w:rPr>
          <w:tab/>
        </w:r>
        <w:r w:rsidR="000E35C4">
          <w:rPr>
            <w:iCs/>
            <w:noProof/>
            <w:webHidden/>
            <w:sz w:val="28"/>
            <w:szCs w:val="28"/>
          </w:rPr>
          <w:t>16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0" w:history="1">
        <w:r w:rsidR="000E35C4" w:rsidRPr="008B006E">
          <w:rPr>
            <w:smallCaps/>
            <w:noProof/>
            <w:sz w:val="28"/>
            <w:szCs w:val="28"/>
          </w:rPr>
          <w:t>ГЛАВА 6. Положение о внесении изменений в правила землепользования и застройки</w:t>
        </w:r>
        <w:r w:rsidR="000E35C4" w:rsidRPr="008B006E">
          <w:rPr>
            <w:smallCaps/>
            <w:noProof/>
            <w:webHidden/>
            <w:sz w:val="28"/>
            <w:szCs w:val="28"/>
          </w:rPr>
          <w:tab/>
        </w:r>
        <w:r w:rsidR="000E35C4">
          <w:rPr>
            <w:smallCaps/>
            <w:noProof/>
            <w:webHidden/>
            <w:sz w:val="28"/>
            <w:szCs w:val="28"/>
          </w:rPr>
          <w:t>21</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1" w:history="1">
        <w:r w:rsidR="000E35C4" w:rsidRPr="008B006E">
          <w:rPr>
            <w:iCs/>
            <w:noProof/>
            <w:sz w:val="28"/>
            <w:szCs w:val="28"/>
          </w:rPr>
          <w:t>Статья 11. Порядок внесения изменений в правила землепользования и застройки</w:t>
        </w:r>
        <w:r w:rsidR="000E35C4" w:rsidRPr="008B006E">
          <w:rPr>
            <w:iCs/>
            <w:noProof/>
            <w:webHidden/>
            <w:sz w:val="28"/>
            <w:szCs w:val="28"/>
          </w:rPr>
          <w:tab/>
        </w:r>
        <w:r w:rsidR="000E35C4">
          <w:rPr>
            <w:iCs/>
            <w:noProof/>
            <w:webHidden/>
            <w:sz w:val="28"/>
            <w:szCs w:val="28"/>
          </w:rPr>
          <w:t>21</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2" w:history="1">
        <w:r w:rsidR="000E35C4" w:rsidRPr="008B006E">
          <w:rPr>
            <w:smallCaps/>
            <w:noProof/>
            <w:sz w:val="28"/>
            <w:szCs w:val="28"/>
          </w:rPr>
          <w:t>ГЛАВА 7. Положение о регулировании иных вопросов землепользования и застройки</w:t>
        </w:r>
        <w:r w:rsidR="000E35C4" w:rsidRPr="008B006E">
          <w:rPr>
            <w:smallCaps/>
            <w:noProof/>
            <w:webHidden/>
            <w:sz w:val="28"/>
            <w:szCs w:val="28"/>
          </w:rPr>
          <w:tab/>
        </w:r>
        <w:r w:rsidR="000E35C4">
          <w:rPr>
            <w:smallCaps/>
            <w:noProof/>
            <w:webHidden/>
            <w:sz w:val="28"/>
            <w:szCs w:val="28"/>
          </w:rPr>
          <w:t>24</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3" w:history="1">
        <w:r w:rsidR="000E35C4" w:rsidRPr="008B006E">
          <w:rPr>
            <w:iCs/>
            <w:noProof/>
            <w:sz w:val="28"/>
            <w:szCs w:val="28"/>
          </w:rPr>
          <w:t>Статья 12. Муниципальный земельный контроль в сфере землепользования</w:t>
        </w:r>
        <w:r w:rsidR="000E35C4" w:rsidRPr="008B006E">
          <w:rPr>
            <w:iCs/>
            <w:noProof/>
            <w:webHidden/>
            <w:sz w:val="28"/>
            <w:szCs w:val="28"/>
          </w:rPr>
          <w:tab/>
        </w:r>
        <w:r w:rsidR="000E35C4">
          <w:rPr>
            <w:iCs/>
            <w:noProof/>
            <w:webHidden/>
            <w:sz w:val="28"/>
            <w:szCs w:val="28"/>
          </w:rPr>
          <w:t>24</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4" w:history="1">
        <w:r w:rsidR="000E35C4" w:rsidRPr="008B006E">
          <w:rPr>
            <w:iCs/>
            <w:noProof/>
            <w:kern w:val="32"/>
            <w:sz w:val="28"/>
            <w:szCs w:val="28"/>
          </w:rPr>
          <w:t>Статья 13. Территории, в границах которых предусматривается осуществление деятельности по комплексному и устойчивому развитию территории</w:t>
        </w:r>
        <w:r w:rsidR="000E35C4" w:rsidRPr="008B006E">
          <w:rPr>
            <w:iCs/>
            <w:noProof/>
            <w:webHidden/>
            <w:sz w:val="28"/>
            <w:szCs w:val="28"/>
          </w:rPr>
          <w:tab/>
        </w:r>
        <w:r w:rsidR="000E35C4">
          <w:rPr>
            <w:iCs/>
            <w:noProof/>
            <w:webHidden/>
            <w:sz w:val="28"/>
            <w:szCs w:val="28"/>
          </w:rPr>
          <w:t>24</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5" w:history="1">
        <w:r w:rsidR="000E35C4" w:rsidRPr="008B006E">
          <w:rPr>
            <w:iCs/>
            <w:noProof/>
            <w:kern w:val="32"/>
            <w:sz w:val="28"/>
            <w:szCs w:val="28"/>
          </w:rPr>
          <w:t>Статья 14. Градостроительный план земельного участка</w:t>
        </w:r>
        <w:r w:rsidR="000E35C4" w:rsidRPr="008B006E">
          <w:rPr>
            <w:iCs/>
            <w:noProof/>
            <w:webHidden/>
            <w:sz w:val="28"/>
            <w:szCs w:val="28"/>
          </w:rPr>
          <w:tab/>
        </w:r>
        <w:r w:rsidR="000E35C4">
          <w:rPr>
            <w:iCs/>
            <w:noProof/>
            <w:webHidden/>
            <w:sz w:val="28"/>
            <w:szCs w:val="28"/>
          </w:rPr>
          <w:t>24</w:t>
        </w:r>
      </w:hyperlink>
    </w:p>
    <w:p w:rsidR="000E35C4" w:rsidRDefault="000E35C4" w:rsidP="000E35C4">
      <w:pPr>
        <w:tabs>
          <w:tab w:val="left" w:pos="1200"/>
          <w:tab w:val="right" w:leader="dot" w:pos="9345"/>
        </w:tabs>
        <w:jc w:val="both"/>
        <w:rPr>
          <w:b/>
          <w:bCs/>
          <w:caps/>
          <w:sz w:val="28"/>
          <w:szCs w:val="28"/>
        </w:rPr>
      </w:pPr>
    </w:p>
    <w:p w:rsidR="000E35C4" w:rsidRPr="008B006E" w:rsidRDefault="000C5C54" w:rsidP="000E35C4">
      <w:pPr>
        <w:tabs>
          <w:tab w:val="left" w:pos="1200"/>
          <w:tab w:val="right" w:leader="dot" w:pos="9345"/>
        </w:tabs>
        <w:jc w:val="both"/>
        <w:rPr>
          <w:rFonts w:asciiTheme="minorHAnsi" w:eastAsiaTheme="minorEastAsia" w:hAnsiTheme="minorHAnsi" w:cstheme="minorBidi"/>
          <w:noProof/>
          <w:sz w:val="28"/>
          <w:szCs w:val="28"/>
        </w:rPr>
      </w:pPr>
      <w:hyperlink w:anchor="_Toc44755396" w:history="1">
        <w:r w:rsidR="000E35C4" w:rsidRPr="008B006E">
          <w:rPr>
            <w:b/>
            <w:bCs/>
            <w:caps/>
            <w:noProof/>
            <w:sz w:val="28"/>
            <w:szCs w:val="28"/>
          </w:rPr>
          <w:t>РАЗДЕЛ II. КАРТА ГРАДОСТРОИТЕЛЬНОГО ЗОНИРОВАНИЯ</w:t>
        </w:r>
        <w:r w:rsidR="000E35C4" w:rsidRPr="008B006E">
          <w:rPr>
            <w:b/>
            <w:bCs/>
            <w:caps/>
            <w:noProof/>
            <w:webHidden/>
            <w:sz w:val="28"/>
            <w:szCs w:val="28"/>
          </w:rPr>
          <w:tab/>
        </w:r>
        <w:r w:rsidR="000E35C4">
          <w:rPr>
            <w:b/>
            <w:bCs/>
            <w:caps/>
            <w:noProof/>
            <w:webHidden/>
            <w:sz w:val="28"/>
            <w:szCs w:val="28"/>
          </w:rPr>
          <w:t>25</w:t>
        </w:r>
      </w:hyperlink>
    </w:p>
    <w:p w:rsidR="000E35C4" w:rsidRPr="00004FF0" w:rsidRDefault="000C5C54" w:rsidP="000E35C4">
      <w:pPr>
        <w:tabs>
          <w:tab w:val="left" w:pos="1200"/>
          <w:tab w:val="right" w:leader="dot" w:pos="9345"/>
        </w:tabs>
        <w:jc w:val="both"/>
        <w:rPr>
          <w:rFonts w:asciiTheme="minorHAnsi" w:eastAsiaTheme="minorEastAsia" w:hAnsiTheme="minorHAnsi" w:cstheme="minorBidi"/>
          <w:noProof/>
          <w:sz w:val="28"/>
          <w:szCs w:val="28"/>
        </w:rPr>
      </w:pPr>
      <w:hyperlink w:anchor="_Toc44755397" w:history="1">
        <w:r w:rsidR="000E35C4" w:rsidRPr="00004FF0">
          <w:rPr>
            <w:bCs/>
            <w:caps/>
            <w:noProof/>
            <w:sz w:val="28"/>
            <w:szCs w:val="28"/>
          </w:rPr>
          <w:t>ГЛАВА 8. Карта градостроительного зонирования</w:t>
        </w:r>
        <w:r w:rsidR="000E35C4" w:rsidRPr="00004FF0">
          <w:rPr>
            <w:bCs/>
            <w:caps/>
            <w:noProof/>
            <w:webHidden/>
            <w:sz w:val="28"/>
            <w:szCs w:val="28"/>
          </w:rPr>
          <w:tab/>
        </w:r>
        <w:r w:rsidR="000E35C4">
          <w:rPr>
            <w:bCs/>
            <w:caps/>
            <w:noProof/>
            <w:webHidden/>
            <w:sz w:val="28"/>
            <w:szCs w:val="28"/>
          </w:rPr>
          <w:t>25</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398" w:history="1">
        <w:r w:rsidR="000E35C4" w:rsidRPr="008B006E">
          <w:rPr>
            <w:iCs/>
            <w:noProof/>
            <w:kern w:val="32"/>
            <w:sz w:val="28"/>
            <w:szCs w:val="28"/>
          </w:rPr>
          <w:t>Статья 15. Карта градостроительного зонирования</w:t>
        </w:r>
        <w:r w:rsidR="000E35C4" w:rsidRPr="008B006E">
          <w:rPr>
            <w:iCs/>
            <w:noProof/>
            <w:webHidden/>
            <w:sz w:val="28"/>
            <w:szCs w:val="28"/>
          </w:rPr>
          <w:tab/>
        </w:r>
        <w:r w:rsidR="000E35C4">
          <w:rPr>
            <w:iCs/>
            <w:noProof/>
            <w:webHidden/>
            <w:sz w:val="28"/>
            <w:szCs w:val="28"/>
          </w:rPr>
          <w:t>25</w:t>
        </w:r>
      </w:hyperlink>
    </w:p>
    <w:p w:rsidR="000E35C4" w:rsidRDefault="000E35C4" w:rsidP="000E35C4">
      <w:pPr>
        <w:tabs>
          <w:tab w:val="left" w:pos="1200"/>
          <w:tab w:val="right" w:leader="dot" w:pos="9345"/>
        </w:tabs>
        <w:jc w:val="both"/>
        <w:rPr>
          <w:b/>
          <w:bCs/>
          <w:caps/>
          <w:sz w:val="28"/>
          <w:szCs w:val="28"/>
        </w:rPr>
      </w:pPr>
    </w:p>
    <w:p w:rsidR="000E35C4" w:rsidRPr="008B006E" w:rsidRDefault="000C5C54" w:rsidP="000E35C4">
      <w:pPr>
        <w:tabs>
          <w:tab w:val="left" w:pos="1200"/>
          <w:tab w:val="right" w:leader="dot" w:pos="9345"/>
        </w:tabs>
        <w:jc w:val="both"/>
        <w:rPr>
          <w:rFonts w:asciiTheme="minorHAnsi" w:eastAsiaTheme="minorEastAsia" w:hAnsiTheme="minorHAnsi" w:cstheme="minorBidi"/>
          <w:noProof/>
          <w:sz w:val="28"/>
          <w:szCs w:val="28"/>
        </w:rPr>
      </w:pPr>
      <w:hyperlink w:anchor="_Toc44755399" w:history="1">
        <w:r w:rsidR="000E35C4" w:rsidRPr="008B006E">
          <w:rPr>
            <w:b/>
            <w:bCs/>
            <w:caps/>
            <w:noProof/>
            <w:sz w:val="28"/>
            <w:szCs w:val="28"/>
          </w:rPr>
          <w:t>РАЗДЕЛ II</w:t>
        </w:r>
        <w:r w:rsidR="000E35C4" w:rsidRPr="008B006E">
          <w:rPr>
            <w:b/>
            <w:bCs/>
            <w:caps/>
            <w:noProof/>
            <w:sz w:val="28"/>
            <w:szCs w:val="28"/>
            <w:lang w:val="en-US"/>
          </w:rPr>
          <w:t>I</w:t>
        </w:r>
        <w:r w:rsidR="000E35C4" w:rsidRPr="008B006E">
          <w:rPr>
            <w:b/>
            <w:bCs/>
            <w:caps/>
            <w:noProof/>
            <w:sz w:val="28"/>
            <w:szCs w:val="28"/>
          </w:rPr>
          <w:t>. ГРАДОСТРОИТЕЛЬНЫЕ РЕГЛАМЕНТЫ</w:t>
        </w:r>
        <w:r w:rsidR="000E35C4" w:rsidRPr="008B006E">
          <w:rPr>
            <w:b/>
            <w:bCs/>
            <w:caps/>
            <w:noProof/>
            <w:webHidden/>
            <w:sz w:val="28"/>
            <w:szCs w:val="28"/>
          </w:rPr>
          <w:tab/>
        </w:r>
        <w:r w:rsidR="000E35C4">
          <w:rPr>
            <w:b/>
            <w:bCs/>
            <w:caps/>
            <w:noProof/>
            <w:webHidden/>
            <w:sz w:val="28"/>
            <w:szCs w:val="28"/>
          </w:rPr>
          <w:t>26</w:t>
        </w:r>
      </w:hyperlink>
    </w:p>
    <w:p w:rsidR="000E35C4" w:rsidRPr="00004FF0" w:rsidRDefault="000C5C54" w:rsidP="000E35C4">
      <w:pPr>
        <w:tabs>
          <w:tab w:val="left" w:pos="1200"/>
          <w:tab w:val="right" w:leader="dot" w:pos="9345"/>
        </w:tabs>
        <w:jc w:val="both"/>
        <w:rPr>
          <w:rFonts w:asciiTheme="minorHAnsi" w:eastAsiaTheme="minorEastAsia" w:hAnsiTheme="minorHAnsi" w:cstheme="minorBidi"/>
          <w:noProof/>
          <w:sz w:val="28"/>
          <w:szCs w:val="28"/>
        </w:rPr>
      </w:pPr>
      <w:hyperlink w:anchor="_Toc44755400" w:history="1">
        <w:r w:rsidR="000E35C4" w:rsidRPr="00004FF0">
          <w:rPr>
            <w:bCs/>
            <w:caps/>
            <w:noProof/>
            <w:kern w:val="32"/>
            <w:sz w:val="28"/>
            <w:szCs w:val="28"/>
          </w:rPr>
          <w:t>ГЛАВА 9. Градостроительные регламенты</w:t>
        </w:r>
        <w:r w:rsidR="000E35C4" w:rsidRPr="00004FF0">
          <w:rPr>
            <w:bCs/>
            <w:caps/>
            <w:noProof/>
            <w:webHidden/>
            <w:sz w:val="28"/>
            <w:szCs w:val="28"/>
          </w:rPr>
          <w:tab/>
        </w:r>
        <w:r w:rsidR="000E35C4">
          <w:rPr>
            <w:bCs/>
            <w:caps/>
            <w:noProof/>
            <w:webHidden/>
            <w:sz w:val="28"/>
            <w:szCs w:val="28"/>
          </w:rPr>
          <w:t>26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1" w:history="1">
        <w:r w:rsidR="000E35C4" w:rsidRPr="008B006E">
          <w:rPr>
            <w:iCs/>
            <w:noProof/>
            <w:kern w:val="32"/>
            <w:sz w:val="28"/>
            <w:szCs w:val="28"/>
          </w:rPr>
          <w:t>Статья 16. Общие положения</w:t>
        </w:r>
        <w:r w:rsidR="000E35C4" w:rsidRPr="008B006E">
          <w:rPr>
            <w:iCs/>
            <w:noProof/>
            <w:webHidden/>
            <w:sz w:val="28"/>
            <w:szCs w:val="28"/>
          </w:rPr>
          <w:tab/>
        </w:r>
        <w:r w:rsidR="000E35C4">
          <w:rPr>
            <w:iCs/>
            <w:noProof/>
            <w:webHidden/>
            <w:sz w:val="28"/>
            <w:szCs w:val="28"/>
          </w:rPr>
          <w:t>26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2" w:history="1">
        <w:r w:rsidR="000E35C4" w:rsidRPr="008B006E">
          <w:rPr>
            <w:iCs/>
            <w:noProof/>
            <w:kern w:val="32"/>
            <w:sz w:val="28"/>
            <w:szCs w:val="28"/>
          </w:rPr>
          <w:t xml:space="preserve">Статья 17. </w:t>
        </w:r>
        <w:r w:rsidR="000E35C4" w:rsidRPr="008B006E">
          <w:rPr>
            <w:iCs/>
            <w:noProof/>
            <w:sz w:val="28"/>
            <w:szCs w:val="28"/>
          </w:rPr>
          <w:t>Перечень территориальных зон</w:t>
        </w:r>
        <w:r w:rsidR="000E35C4" w:rsidRPr="008B006E">
          <w:rPr>
            <w:iCs/>
            <w:noProof/>
            <w:webHidden/>
            <w:sz w:val="28"/>
            <w:szCs w:val="28"/>
          </w:rPr>
          <w:tab/>
        </w:r>
        <w:r w:rsidR="000E35C4">
          <w:rPr>
            <w:iCs/>
            <w:noProof/>
            <w:webHidden/>
            <w:sz w:val="28"/>
            <w:szCs w:val="28"/>
          </w:rPr>
          <w:t>27</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3" w:history="1">
        <w:r w:rsidR="000E35C4" w:rsidRPr="008B006E">
          <w:rPr>
            <w:iCs/>
            <w:noProof/>
            <w:sz w:val="28"/>
            <w:szCs w:val="28"/>
          </w:rPr>
          <w:t>Статья 18. Общие требования для размещения жилой застройки</w:t>
        </w:r>
        <w:r w:rsidR="000E35C4" w:rsidRPr="008B006E">
          <w:rPr>
            <w:iCs/>
            <w:noProof/>
            <w:webHidden/>
            <w:sz w:val="28"/>
            <w:szCs w:val="28"/>
          </w:rPr>
          <w:tab/>
        </w:r>
        <w:r w:rsidR="000E35C4">
          <w:rPr>
            <w:iCs/>
            <w:noProof/>
            <w:webHidden/>
            <w:sz w:val="28"/>
            <w:szCs w:val="28"/>
          </w:rPr>
          <w:t>28</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4" w:history="1">
        <w:r w:rsidR="000E35C4" w:rsidRPr="008B006E">
          <w:rPr>
            <w:iCs/>
            <w:noProof/>
            <w:sz w:val="28"/>
            <w:szCs w:val="28"/>
          </w:rPr>
          <w:t>Статья 19. Градостроительный регламент зоны застройки индивидуальными жилыми домами (Ж1)</w:t>
        </w:r>
        <w:r w:rsidR="000E35C4" w:rsidRPr="008B006E">
          <w:rPr>
            <w:iCs/>
            <w:noProof/>
            <w:webHidden/>
            <w:sz w:val="28"/>
            <w:szCs w:val="28"/>
          </w:rPr>
          <w:tab/>
        </w:r>
        <w:r w:rsidR="000E35C4">
          <w:rPr>
            <w:iCs/>
            <w:noProof/>
            <w:webHidden/>
            <w:sz w:val="28"/>
            <w:szCs w:val="28"/>
          </w:rPr>
          <w:t>29</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5" w:history="1">
        <w:r w:rsidR="000E35C4" w:rsidRPr="008B006E">
          <w:rPr>
            <w:iCs/>
            <w:noProof/>
            <w:sz w:val="28"/>
            <w:szCs w:val="28"/>
          </w:rPr>
          <w:t>Статья 20. Градостроительный регламент зоны застройки малоэтажными жилыми домами (Ж2)</w:t>
        </w:r>
        <w:r w:rsidR="000E35C4" w:rsidRPr="008B006E">
          <w:rPr>
            <w:iCs/>
            <w:noProof/>
            <w:webHidden/>
            <w:sz w:val="28"/>
            <w:szCs w:val="28"/>
          </w:rPr>
          <w:tab/>
        </w:r>
        <w:r w:rsidR="000E35C4">
          <w:rPr>
            <w:iCs/>
            <w:noProof/>
            <w:webHidden/>
            <w:sz w:val="28"/>
            <w:szCs w:val="28"/>
          </w:rPr>
          <w:t>54</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6" w:history="1">
        <w:r w:rsidR="000E35C4" w:rsidRPr="008B006E">
          <w:rPr>
            <w:iCs/>
            <w:noProof/>
            <w:sz w:val="28"/>
            <w:szCs w:val="28"/>
          </w:rPr>
          <w:t>Статья 21. Градостроительный регламент зоны размещения объектов социального, коммунально-бытового, делового, общественного и коммерческого назначения (О1)</w:t>
        </w:r>
        <w:r w:rsidR="000E35C4" w:rsidRPr="008B006E">
          <w:rPr>
            <w:iCs/>
            <w:noProof/>
            <w:webHidden/>
            <w:sz w:val="28"/>
            <w:szCs w:val="28"/>
          </w:rPr>
          <w:tab/>
        </w:r>
        <w:r w:rsidR="000E35C4">
          <w:rPr>
            <w:iCs/>
            <w:noProof/>
            <w:webHidden/>
            <w:sz w:val="28"/>
            <w:szCs w:val="28"/>
          </w:rPr>
          <w:t>79</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7" w:history="1">
        <w:r w:rsidR="000E35C4" w:rsidRPr="008B006E">
          <w:rPr>
            <w:iCs/>
            <w:noProof/>
            <w:sz w:val="28"/>
            <w:szCs w:val="28"/>
          </w:rPr>
          <w:t>Статья 22. Градостроительный регламент зоны размещения объектов дошкольного и общего образования (О2)</w:t>
        </w:r>
        <w:r w:rsidR="000E35C4" w:rsidRPr="008B006E">
          <w:rPr>
            <w:iCs/>
            <w:noProof/>
            <w:webHidden/>
            <w:sz w:val="28"/>
            <w:szCs w:val="28"/>
          </w:rPr>
          <w:tab/>
        </w:r>
        <w:r w:rsidR="000E35C4">
          <w:rPr>
            <w:iCs/>
            <w:noProof/>
            <w:webHidden/>
            <w:sz w:val="28"/>
            <w:szCs w:val="28"/>
          </w:rPr>
          <w:t>108</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8" w:history="1">
        <w:r w:rsidR="000E35C4" w:rsidRPr="008B006E">
          <w:rPr>
            <w:iCs/>
            <w:noProof/>
            <w:sz w:val="28"/>
            <w:szCs w:val="28"/>
          </w:rPr>
          <w:t>Статья 23. Градостроительный регламент зоны размещения объектов здравоохранения (О3)</w:t>
        </w:r>
        <w:r w:rsidR="000E35C4" w:rsidRPr="008B006E">
          <w:rPr>
            <w:iCs/>
            <w:noProof/>
            <w:webHidden/>
            <w:sz w:val="28"/>
            <w:szCs w:val="28"/>
          </w:rPr>
          <w:tab/>
        </w:r>
        <w:r w:rsidR="000E35C4">
          <w:rPr>
            <w:iCs/>
            <w:noProof/>
            <w:webHidden/>
            <w:sz w:val="28"/>
            <w:szCs w:val="28"/>
          </w:rPr>
          <w:t>113</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09" w:history="1">
        <w:r w:rsidR="000E35C4" w:rsidRPr="008B006E">
          <w:rPr>
            <w:iCs/>
            <w:noProof/>
            <w:sz w:val="28"/>
            <w:szCs w:val="28"/>
          </w:rPr>
          <w:t>Статья 24. Градостроительный регламент зоны отдыха, занятий физической культурой и спортом (О4)</w:t>
        </w:r>
        <w:r w:rsidR="000E35C4" w:rsidRPr="008B006E">
          <w:rPr>
            <w:iCs/>
            <w:noProof/>
            <w:webHidden/>
            <w:sz w:val="28"/>
            <w:szCs w:val="28"/>
          </w:rPr>
          <w:tab/>
        </w:r>
        <w:r w:rsidR="000E35C4">
          <w:rPr>
            <w:iCs/>
            <w:noProof/>
            <w:webHidden/>
            <w:sz w:val="28"/>
            <w:szCs w:val="28"/>
          </w:rPr>
          <w:t>123</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0" w:history="1">
        <w:r w:rsidR="000E35C4" w:rsidRPr="008B006E">
          <w:rPr>
            <w:iCs/>
            <w:noProof/>
            <w:sz w:val="28"/>
            <w:szCs w:val="28"/>
          </w:rPr>
          <w:t>Статья 25. Градостроительный регламент зоны размещения культовых объектов (О5)</w:t>
        </w:r>
        <w:r w:rsidR="000E35C4" w:rsidRPr="008B006E">
          <w:rPr>
            <w:iCs/>
            <w:noProof/>
            <w:webHidden/>
            <w:sz w:val="28"/>
            <w:szCs w:val="28"/>
          </w:rPr>
          <w:tab/>
        </w:r>
        <w:r w:rsidR="000E35C4">
          <w:rPr>
            <w:iCs/>
            <w:noProof/>
            <w:webHidden/>
            <w:sz w:val="28"/>
            <w:szCs w:val="28"/>
          </w:rPr>
          <w:t>136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1" w:history="1">
        <w:r w:rsidR="000E35C4" w:rsidRPr="008B006E">
          <w:rPr>
            <w:iCs/>
            <w:noProof/>
            <w:sz w:val="28"/>
            <w:szCs w:val="28"/>
          </w:rPr>
          <w:t>Статья 26. Градостроительный регламент зоны объектов озеленения общего пользования (Р1)</w:t>
        </w:r>
        <w:r w:rsidR="000E35C4" w:rsidRPr="008B006E">
          <w:rPr>
            <w:iCs/>
            <w:noProof/>
            <w:webHidden/>
            <w:sz w:val="28"/>
            <w:szCs w:val="28"/>
          </w:rPr>
          <w:tab/>
        </w:r>
        <w:r w:rsidR="000E35C4">
          <w:rPr>
            <w:iCs/>
            <w:noProof/>
            <w:webHidden/>
            <w:sz w:val="28"/>
            <w:szCs w:val="28"/>
          </w:rPr>
          <w:t>141</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2" w:history="1">
        <w:r w:rsidR="000E35C4" w:rsidRPr="008B006E">
          <w:rPr>
            <w:iCs/>
            <w:noProof/>
            <w:sz w:val="28"/>
            <w:szCs w:val="28"/>
          </w:rPr>
          <w:t>Статья 27. Градостроительный регламент зоны объектов отдыха и туризма (Р2)</w:t>
        </w:r>
        <w:r w:rsidR="000E35C4" w:rsidRPr="008B006E">
          <w:rPr>
            <w:iCs/>
            <w:noProof/>
            <w:webHidden/>
            <w:sz w:val="28"/>
            <w:szCs w:val="28"/>
          </w:rPr>
          <w:tab/>
        </w:r>
        <w:r w:rsidR="000E35C4">
          <w:rPr>
            <w:iCs/>
            <w:noProof/>
            <w:webHidden/>
            <w:sz w:val="28"/>
            <w:szCs w:val="28"/>
          </w:rPr>
          <w:t>144</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3" w:history="1">
        <w:r w:rsidR="000E35C4">
          <w:rPr>
            <w:iCs/>
            <w:noProof/>
            <w:sz w:val="28"/>
            <w:szCs w:val="28"/>
          </w:rPr>
          <w:t xml:space="preserve">Статья </w:t>
        </w:r>
        <w:r w:rsidR="000E35C4" w:rsidRPr="008B006E">
          <w:rPr>
            <w:iCs/>
            <w:noProof/>
            <w:sz w:val="28"/>
            <w:szCs w:val="28"/>
          </w:rPr>
          <w:t>28. Градостроительный регламент зоны, занятой объектами  сельскохозяйственного назначения (из земель сельскохозяйственного назначения) (Сх1)</w:t>
        </w:r>
        <w:r w:rsidR="000E35C4" w:rsidRPr="008B006E">
          <w:rPr>
            <w:iCs/>
            <w:noProof/>
            <w:webHidden/>
            <w:sz w:val="28"/>
            <w:szCs w:val="28"/>
          </w:rPr>
          <w:tab/>
        </w:r>
        <w:r w:rsidR="000E35C4">
          <w:rPr>
            <w:iCs/>
            <w:noProof/>
            <w:webHidden/>
            <w:sz w:val="28"/>
            <w:szCs w:val="28"/>
          </w:rPr>
          <w:t>155</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4" w:history="1">
        <w:r w:rsidR="000E35C4" w:rsidRPr="008B006E">
          <w:rPr>
            <w:iCs/>
            <w:noProof/>
            <w:sz w:val="28"/>
            <w:szCs w:val="28"/>
          </w:rPr>
          <w:t>Статья 29. Градостроительный регламент производственной зоны (П1)</w:t>
        </w:r>
        <w:r w:rsidR="000E35C4" w:rsidRPr="008B006E">
          <w:rPr>
            <w:iCs/>
            <w:noProof/>
            <w:webHidden/>
            <w:sz w:val="28"/>
            <w:szCs w:val="28"/>
          </w:rPr>
          <w:tab/>
        </w:r>
        <w:r w:rsidR="000E35C4">
          <w:rPr>
            <w:iCs/>
            <w:noProof/>
            <w:webHidden/>
            <w:sz w:val="28"/>
            <w:szCs w:val="28"/>
          </w:rPr>
          <w:t>163</w:t>
        </w:r>
      </w:hyperlink>
    </w:p>
    <w:p w:rsidR="000E35C4" w:rsidRDefault="000C5C54" w:rsidP="000E35C4">
      <w:pPr>
        <w:tabs>
          <w:tab w:val="right" w:leader="dot" w:pos="9345"/>
        </w:tabs>
        <w:jc w:val="both"/>
        <w:rPr>
          <w:iCs/>
          <w:noProof/>
          <w:sz w:val="28"/>
          <w:szCs w:val="28"/>
        </w:rPr>
      </w:pPr>
      <w:hyperlink w:anchor="_Toc44755415" w:history="1">
        <w:r w:rsidR="000E35C4" w:rsidRPr="008B006E">
          <w:rPr>
            <w:iCs/>
            <w:noProof/>
            <w:sz w:val="28"/>
            <w:szCs w:val="28"/>
          </w:rPr>
          <w:t>Статья 30. Градостроительный регламент зоны объектов автомобильного транспорта (Т1)</w:t>
        </w:r>
        <w:r w:rsidR="000E35C4" w:rsidRPr="008B006E">
          <w:rPr>
            <w:iCs/>
            <w:noProof/>
            <w:webHidden/>
            <w:sz w:val="28"/>
            <w:szCs w:val="28"/>
          </w:rPr>
          <w:tab/>
        </w:r>
        <w:r w:rsidR="000E35C4">
          <w:rPr>
            <w:iCs/>
            <w:noProof/>
            <w:webHidden/>
            <w:sz w:val="28"/>
            <w:szCs w:val="28"/>
          </w:rPr>
          <w:t>178</w:t>
        </w:r>
      </w:hyperlink>
    </w:p>
    <w:p w:rsidR="000E35C4" w:rsidRPr="008B006E" w:rsidRDefault="000E35C4" w:rsidP="000E35C4">
      <w:pPr>
        <w:tabs>
          <w:tab w:val="right" w:leader="dot" w:pos="9345"/>
        </w:tabs>
        <w:jc w:val="both"/>
        <w:rPr>
          <w:rFonts w:asciiTheme="minorHAnsi" w:eastAsiaTheme="minorEastAsia" w:hAnsiTheme="minorHAnsi" w:cstheme="minorBidi"/>
          <w:noProof/>
          <w:sz w:val="28"/>
          <w:szCs w:val="28"/>
        </w:rPr>
      </w:pPr>
      <w:r w:rsidRPr="0007075C">
        <w:rPr>
          <w:iCs/>
          <w:noProof/>
          <w:sz w:val="28"/>
          <w:szCs w:val="28"/>
        </w:rPr>
        <w:t>Статья 31 Градостроительный регламент зоны объектов железнодорожного транспорта (Т2)………………………………………………………………....183</w:t>
      </w:r>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6" w:history="1">
        <w:r w:rsidR="000E35C4">
          <w:rPr>
            <w:iCs/>
            <w:noProof/>
            <w:sz w:val="28"/>
            <w:szCs w:val="28"/>
          </w:rPr>
          <w:t>Статья 32</w:t>
        </w:r>
        <w:r w:rsidR="000E35C4" w:rsidRPr="008B006E">
          <w:rPr>
            <w:iCs/>
            <w:noProof/>
            <w:sz w:val="28"/>
            <w:szCs w:val="28"/>
          </w:rPr>
          <w:t>. Градостроительный регламент зоны объектов инженерной инфраструктуры (И)</w:t>
        </w:r>
        <w:r w:rsidR="000E35C4" w:rsidRPr="008B006E">
          <w:rPr>
            <w:iCs/>
            <w:noProof/>
            <w:webHidden/>
            <w:sz w:val="28"/>
            <w:szCs w:val="28"/>
          </w:rPr>
          <w:tab/>
        </w:r>
        <w:r w:rsidR="000E35C4">
          <w:rPr>
            <w:iCs/>
            <w:noProof/>
            <w:webHidden/>
            <w:sz w:val="28"/>
            <w:szCs w:val="28"/>
          </w:rPr>
          <w:t>190</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7" w:history="1">
        <w:r w:rsidR="000E35C4">
          <w:rPr>
            <w:iCs/>
            <w:noProof/>
            <w:sz w:val="28"/>
            <w:szCs w:val="28"/>
          </w:rPr>
          <w:t>Статья 33</w:t>
        </w:r>
        <w:r w:rsidR="000E35C4" w:rsidRPr="008B006E">
          <w:rPr>
            <w:iCs/>
            <w:noProof/>
            <w:sz w:val="28"/>
            <w:szCs w:val="28"/>
          </w:rPr>
          <w:t>. Градостроительный регламент зоны специального назначения, связанной с захоронениями (Сп1)</w:t>
        </w:r>
        <w:r w:rsidR="000E35C4" w:rsidRPr="008B006E">
          <w:rPr>
            <w:iCs/>
            <w:noProof/>
            <w:webHidden/>
            <w:sz w:val="28"/>
            <w:szCs w:val="28"/>
          </w:rPr>
          <w:tab/>
        </w:r>
        <w:r w:rsidR="000E35C4">
          <w:rPr>
            <w:iCs/>
            <w:noProof/>
            <w:webHidden/>
            <w:sz w:val="28"/>
            <w:szCs w:val="28"/>
          </w:rPr>
          <w:t>196</w:t>
        </w:r>
      </w:hyperlink>
    </w:p>
    <w:p w:rsidR="000E35C4" w:rsidRPr="0007075C" w:rsidRDefault="000C5C54" w:rsidP="000E35C4">
      <w:pPr>
        <w:tabs>
          <w:tab w:val="right" w:leader="dot" w:pos="9345"/>
        </w:tabs>
        <w:jc w:val="both"/>
        <w:rPr>
          <w:rFonts w:asciiTheme="minorHAnsi" w:eastAsiaTheme="minorEastAsia" w:hAnsiTheme="minorHAnsi" w:cstheme="minorBidi"/>
          <w:noProof/>
          <w:sz w:val="28"/>
          <w:szCs w:val="28"/>
        </w:rPr>
      </w:pPr>
      <w:hyperlink w:anchor="_Toc44755418" w:history="1">
        <w:r w:rsidR="000E35C4" w:rsidRPr="0007075C">
          <w:rPr>
            <w:iCs/>
            <w:noProof/>
            <w:sz w:val="28"/>
            <w:szCs w:val="28"/>
          </w:rPr>
          <w:t>Статья 34. Зона сельскохозяйственного использования (в том числе – сельскохозяйственных угодий) из земель населенных пунктов (Сх2)</w:t>
        </w:r>
        <w:r w:rsidR="000E35C4" w:rsidRPr="0007075C">
          <w:rPr>
            <w:iCs/>
            <w:noProof/>
            <w:webHidden/>
            <w:sz w:val="28"/>
            <w:szCs w:val="28"/>
          </w:rPr>
          <w:tab/>
          <w:t>199</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19" w:history="1">
        <w:r w:rsidR="000E35C4" w:rsidRPr="0007075C">
          <w:rPr>
            <w:iCs/>
            <w:noProof/>
            <w:sz w:val="28"/>
            <w:szCs w:val="28"/>
          </w:rPr>
          <w:t>Статья 35. Градостроительный регламент зоны садоводческих, огороднических или дачных некоммерческих объединений граждан (Сх3)</w:t>
        </w:r>
        <w:r w:rsidR="000E35C4" w:rsidRPr="0007075C">
          <w:rPr>
            <w:iCs/>
            <w:noProof/>
            <w:webHidden/>
            <w:sz w:val="28"/>
            <w:szCs w:val="28"/>
          </w:rPr>
          <w:tab/>
          <w:t>202</w:t>
        </w:r>
      </w:hyperlink>
    </w:p>
    <w:p w:rsidR="000E35C4" w:rsidRPr="00004FF0" w:rsidRDefault="000C5C54" w:rsidP="000E35C4">
      <w:pPr>
        <w:tabs>
          <w:tab w:val="left" w:pos="1200"/>
          <w:tab w:val="right" w:leader="dot" w:pos="9345"/>
        </w:tabs>
        <w:jc w:val="both"/>
        <w:rPr>
          <w:rFonts w:asciiTheme="minorHAnsi" w:eastAsiaTheme="minorEastAsia" w:hAnsiTheme="minorHAnsi" w:cstheme="minorBidi"/>
          <w:noProof/>
          <w:sz w:val="28"/>
          <w:szCs w:val="28"/>
        </w:rPr>
      </w:pPr>
      <w:hyperlink w:anchor="_Toc44755420" w:history="1">
        <w:r w:rsidR="000E35C4" w:rsidRPr="00004FF0">
          <w:rPr>
            <w:bCs/>
            <w:caps/>
            <w:noProof/>
            <w:kern w:val="32"/>
            <w:sz w:val="28"/>
            <w:szCs w:val="28"/>
          </w:rPr>
          <w:t>ГЛАВА 10. Ограничения использования земельных участков и объектов капитального строительства</w:t>
        </w:r>
        <w:r w:rsidR="000E35C4" w:rsidRPr="00004FF0">
          <w:rPr>
            <w:bCs/>
            <w:caps/>
            <w:noProof/>
            <w:webHidden/>
            <w:sz w:val="28"/>
            <w:szCs w:val="28"/>
          </w:rPr>
          <w:tab/>
        </w:r>
        <w:r w:rsidR="000E35C4">
          <w:rPr>
            <w:bCs/>
            <w:caps/>
            <w:noProof/>
            <w:webHidden/>
            <w:sz w:val="28"/>
            <w:szCs w:val="28"/>
          </w:rPr>
          <w:t>207</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1" w:history="1">
        <w:r w:rsidR="000E35C4">
          <w:rPr>
            <w:iCs/>
            <w:noProof/>
            <w:sz w:val="28"/>
            <w:szCs w:val="28"/>
          </w:rPr>
          <w:t>Статья 36</w:t>
        </w:r>
        <w:r w:rsidR="000E35C4" w:rsidRPr="008B006E">
          <w:rPr>
            <w:iCs/>
            <w:noProof/>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r w:rsidR="000E35C4" w:rsidRPr="008B006E">
          <w:rPr>
            <w:iCs/>
            <w:noProof/>
            <w:webHidden/>
            <w:sz w:val="28"/>
            <w:szCs w:val="28"/>
          </w:rPr>
          <w:tab/>
        </w:r>
        <w:r w:rsidR="000E35C4">
          <w:rPr>
            <w:iCs/>
            <w:noProof/>
            <w:webHidden/>
            <w:sz w:val="28"/>
            <w:szCs w:val="28"/>
          </w:rPr>
          <w:t>207</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2" w:history="1">
        <w:r w:rsidR="000E35C4">
          <w:rPr>
            <w:iCs/>
            <w:noProof/>
            <w:sz w:val="28"/>
            <w:szCs w:val="28"/>
          </w:rPr>
          <w:t>Статья 37</w:t>
        </w:r>
        <w:r w:rsidR="000E35C4" w:rsidRPr="008B006E">
          <w:rPr>
            <w:iCs/>
            <w:noProof/>
            <w:sz w:val="28"/>
            <w:szCs w:val="28"/>
          </w:rPr>
          <w:t>. Ограничения использования земельных участков и объектов капитального строительства в границах водоохранных зон и прибрежных защитных полос</w:t>
        </w:r>
        <w:r w:rsidR="000E35C4" w:rsidRPr="008B006E">
          <w:rPr>
            <w:iCs/>
            <w:noProof/>
            <w:webHidden/>
            <w:sz w:val="28"/>
            <w:szCs w:val="28"/>
          </w:rPr>
          <w:tab/>
        </w:r>
        <w:r w:rsidR="000E35C4">
          <w:rPr>
            <w:iCs/>
            <w:noProof/>
            <w:webHidden/>
            <w:sz w:val="28"/>
            <w:szCs w:val="28"/>
          </w:rPr>
          <w:t>207</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3" w:history="1">
        <w:r w:rsidR="000E35C4">
          <w:rPr>
            <w:iCs/>
            <w:noProof/>
            <w:sz w:val="28"/>
            <w:szCs w:val="28"/>
          </w:rPr>
          <w:t>Статья 38</w:t>
        </w:r>
        <w:r w:rsidR="000E35C4" w:rsidRPr="008B006E">
          <w:rPr>
            <w:iCs/>
            <w:noProof/>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w:t>
        </w:r>
        <w:r w:rsidR="000E35C4" w:rsidRPr="008B006E">
          <w:rPr>
            <w:iCs/>
            <w:noProof/>
            <w:webHidden/>
            <w:sz w:val="28"/>
            <w:szCs w:val="28"/>
          </w:rPr>
          <w:tab/>
        </w:r>
        <w:r w:rsidR="000E35C4">
          <w:rPr>
            <w:iCs/>
            <w:noProof/>
            <w:webHidden/>
            <w:sz w:val="28"/>
            <w:szCs w:val="28"/>
          </w:rPr>
          <w:t>208</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4" w:history="1">
        <w:r w:rsidR="000E35C4">
          <w:rPr>
            <w:iCs/>
            <w:noProof/>
            <w:sz w:val="28"/>
            <w:szCs w:val="28"/>
          </w:rPr>
          <w:t>Статья 39</w:t>
        </w:r>
        <w:r w:rsidR="000E35C4" w:rsidRPr="008B006E">
          <w:rPr>
            <w:iCs/>
            <w:noProof/>
            <w:sz w:val="28"/>
            <w:szCs w:val="28"/>
          </w:rPr>
          <w:t>. Ограничения использования земельных участков и объектов капитального строительства в границах охранных зон</w:t>
        </w:r>
        <w:r w:rsidR="000E35C4" w:rsidRPr="008B006E">
          <w:rPr>
            <w:iCs/>
            <w:noProof/>
            <w:webHidden/>
            <w:sz w:val="28"/>
            <w:szCs w:val="28"/>
          </w:rPr>
          <w:tab/>
        </w:r>
        <w:r w:rsidR="000E35C4">
          <w:rPr>
            <w:iCs/>
            <w:noProof/>
            <w:webHidden/>
            <w:sz w:val="28"/>
            <w:szCs w:val="28"/>
          </w:rPr>
          <w:t>209</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5" w:history="1">
        <w:r w:rsidR="000E35C4">
          <w:rPr>
            <w:iCs/>
            <w:noProof/>
            <w:sz w:val="28"/>
            <w:szCs w:val="28"/>
          </w:rPr>
          <w:t>Статья 40</w:t>
        </w:r>
        <w:r w:rsidR="000E35C4" w:rsidRPr="008B006E">
          <w:rPr>
            <w:iCs/>
            <w:noProof/>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r w:rsidR="000E35C4" w:rsidRPr="008B006E">
          <w:rPr>
            <w:iCs/>
            <w:noProof/>
            <w:webHidden/>
            <w:sz w:val="28"/>
            <w:szCs w:val="28"/>
          </w:rPr>
          <w:tab/>
        </w:r>
        <w:r w:rsidR="000E35C4">
          <w:rPr>
            <w:iCs/>
            <w:noProof/>
            <w:webHidden/>
            <w:sz w:val="28"/>
            <w:szCs w:val="28"/>
          </w:rPr>
          <w:t>211</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6" w:history="1">
        <w:r w:rsidR="000E35C4">
          <w:rPr>
            <w:iCs/>
            <w:noProof/>
            <w:sz w:val="28"/>
            <w:szCs w:val="28"/>
          </w:rPr>
          <w:t>Статья 41</w:t>
        </w:r>
        <w:r w:rsidR="000E35C4" w:rsidRPr="008B006E">
          <w:rPr>
            <w:iCs/>
            <w:noProof/>
            <w:sz w:val="28"/>
            <w:szCs w:val="28"/>
          </w:rPr>
          <w:t>. Ограничения использования земельных участков и объектов капитального строительства в границах защитных зон объектов культурного наследия</w:t>
        </w:r>
        <w:r w:rsidR="000E35C4" w:rsidRPr="008B006E">
          <w:rPr>
            <w:iCs/>
            <w:noProof/>
            <w:webHidden/>
            <w:sz w:val="28"/>
            <w:szCs w:val="28"/>
          </w:rPr>
          <w:tab/>
        </w:r>
        <w:r w:rsidR="000E35C4">
          <w:rPr>
            <w:iCs/>
            <w:noProof/>
            <w:webHidden/>
            <w:sz w:val="28"/>
            <w:szCs w:val="28"/>
          </w:rPr>
          <w:t>211</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7" w:history="1">
        <w:r w:rsidR="000E35C4">
          <w:rPr>
            <w:iCs/>
            <w:noProof/>
            <w:sz w:val="28"/>
            <w:szCs w:val="28"/>
          </w:rPr>
          <w:t>Статья 42</w:t>
        </w:r>
        <w:r w:rsidR="000E35C4" w:rsidRPr="008B006E">
          <w:rPr>
            <w:iCs/>
            <w:noProof/>
            <w:sz w:val="28"/>
            <w:szCs w:val="28"/>
          </w:rPr>
          <w:t>. Ограничение использования земельных участков и объектов капитального строительства в границах зон затопления и подтопления</w:t>
        </w:r>
        <w:r w:rsidR="000E35C4" w:rsidRPr="008B006E">
          <w:rPr>
            <w:iCs/>
            <w:noProof/>
            <w:webHidden/>
            <w:sz w:val="28"/>
            <w:szCs w:val="28"/>
          </w:rPr>
          <w:tab/>
        </w:r>
        <w:r w:rsidR="000E35C4">
          <w:rPr>
            <w:iCs/>
            <w:noProof/>
            <w:webHidden/>
            <w:sz w:val="28"/>
            <w:szCs w:val="28"/>
          </w:rPr>
          <w:t>213</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8" w:history="1">
        <w:r w:rsidR="000E35C4">
          <w:rPr>
            <w:iCs/>
            <w:noProof/>
            <w:sz w:val="28"/>
            <w:szCs w:val="28"/>
          </w:rPr>
          <w:t>Статья 43</w:t>
        </w:r>
        <w:r w:rsidR="000E35C4" w:rsidRPr="008B006E">
          <w:rPr>
            <w:iCs/>
            <w:noProof/>
            <w:sz w:val="28"/>
            <w:szCs w:val="28"/>
          </w:rPr>
          <w:t>. Ограничения использования земельных участков и объектов капитального строительства в границах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w:t>
        </w:r>
        <w:r w:rsidR="000E35C4" w:rsidRPr="008B006E">
          <w:rPr>
            <w:iCs/>
            <w:noProof/>
            <w:webHidden/>
            <w:sz w:val="28"/>
            <w:szCs w:val="28"/>
          </w:rPr>
          <w:tab/>
        </w:r>
        <w:r w:rsidR="000E35C4">
          <w:rPr>
            <w:iCs/>
            <w:noProof/>
            <w:webHidden/>
            <w:sz w:val="28"/>
            <w:szCs w:val="28"/>
          </w:rPr>
          <w:t>213</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29" w:history="1">
        <w:r w:rsidR="000E35C4" w:rsidRPr="008B006E">
          <w:rPr>
            <w:iCs/>
            <w:noProof/>
            <w:sz w:val="28"/>
            <w:szCs w:val="28"/>
          </w:rPr>
          <w:t>Статья 4</w:t>
        </w:r>
        <w:r w:rsidR="000E35C4">
          <w:rPr>
            <w:iCs/>
            <w:noProof/>
            <w:sz w:val="28"/>
            <w:szCs w:val="28"/>
          </w:rPr>
          <w:t>4</w:t>
        </w:r>
        <w:r w:rsidR="000E35C4" w:rsidRPr="008B006E">
          <w:rPr>
            <w:iCs/>
            <w:noProof/>
            <w:sz w:val="28"/>
            <w:szCs w:val="28"/>
          </w:rPr>
          <w:t>. Ограничения использования земельных участков и объектов капитального строительства в границах охранных зон объектов государственной наблюдательной сети</w:t>
        </w:r>
        <w:r w:rsidR="000E35C4" w:rsidRPr="008B006E">
          <w:rPr>
            <w:iCs/>
            <w:noProof/>
            <w:webHidden/>
            <w:sz w:val="28"/>
            <w:szCs w:val="28"/>
          </w:rPr>
          <w:tab/>
        </w:r>
        <w:r w:rsidR="000E35C4">
          <w:rPr>
            <w:iCs/>
            <w:noProof/>
            <w:webHidden/>
            <w:sz w:val="28"/>
            <w:szCs w:val="28"/>
          </w:rPr>
          <w:t>216</w:t>
        </w:r>
      </w:hyperlink>
    </w:p>
    <w:p w:rsidR="000E35C4" w:rsidRPr="008B006E" w:rsidRDefault="000C5C54" w:rsidP="000E35C4">
      <w:pPr>
        <w:tabs>
          <w:tab w:val="right" w:leader="dot" w:pos="9345"/>
        </w:tabs>
        <w:jc w:val="both"/>
        <w:rPr>
          <w:rFonts w:asciiTheme="minorHAnsi" w:eastAsiaTheme="minorEastAsia" w:hAnsiTheme="minorHAnsi" w:cstheme="minorBidi"/>
          <w:noProof/>
          <w:sz w:val="28"/>
          <w:szCs w:val="28"/>
        </w:rPr>
      </w:pPr>
      <w:hyperlink w:anchor="_Toc44755430" w:history="1">
        <w:r w:rsidR="000E35C4" w:rsidRPr="008B006E">
          <w:rPr>
            <w:iCs/>
            <w:noProof/>
            <w:sz w:val="28"/>
            <w:szCs w:val="28"/>
          </w:rPr>
          <w:t>Статья 4</w:t>
        </w:r>
        <w:r w:rsidR="000E35C4">
          <w:rPr>
            <w:iCs/>
            <w:noProof/>
            <w:sz w:val="28"/>
            <w:szCs w:val="28"/>
          </w:rPr>
          <w:t>5</w:t>
        </w:r>
        <w:r w:rsidR="000E35C4" w:rsidRPr="008B006E">
          <w:rPr>
            <w:iCs/>
            <w:noProof/>
            <w:sz w:val="28"/>
            <w:szCs w:val="28"/>
          </w:rPr>
          <w:t>. Иные ограничения использования земельных участков и объектов капитального строительства</w:t>
        </w:r>
        <w:r w:rsidR="000E35C4" w:rsidRPr="008B006E">
          <w:rPr>
            <w:iCs/>
            <w:noProof/>
            <w:webHidden/>
            <w:sz w:val="28"/>
            <w:szCs w:val="28"/>
          </w:rPr>
          <w:tab/>
        </w:r>
        <w:r w:rsidR="000E35C4">
          <w:rPr>
            <w:iCs/>
            <w:noProof/>
            <w:webHidden/>
            <w:sz w:val="28"/>
            <w:szCs w:val="28"/>
          </w:rPr>
          <w:t>217</w:t>
        </w:r>
      </w:hyperlink>
    </w:p>
    <w:p w:rsidR="000E35C4" w:rsidRDefault="000C5C54" w:rsidP="000E35C4">
      <w:pPr>
        <w:contextualSpacing/>
        <w:jc w:val="both"/>
        <w:rPr>
          <w:noProof/>
          <w:sz w:val="28"/>
          <w:szCs w:val="28"/>
        </w:rPr>
      </w:pPr>
      <w:hyperlink w:anchor="_Toc44755431" w:history="1">
        <w:r w:rsidR="000E35C4" w:rsidRPr="008B006E">
          <w:rPr>
            <w:noProof/>
            <w:kern w:val="32"/>
            <w:sz w:val="28"/>
            <w:szCs w:val="28"/>
          </w:rPr>
          <w:t>Приложение. Сведения о границах территориальных зон (не приводится, на электронном носителе)</w:t>
        </w:r>
        <w:r w:rsidR="000E35C4" w:rsidRPr="009958E5">
          <w:rPr>
            <w:iCs/>
            <w:noProof/>
            <w:sz w:val="28"/>
            <w:szCs w:val="28"/>
          </w:rPr>
          <w:t>…………………………..…………………………….</w:t>
        </w:r>
        <w:r w:rsidR="000E35C4">
          <w:rPr>
            <w:noProof/>
            <w:webHidden/>
            <w:sz w:val="28"/>
            <w:szCs w:val="28"/>
          </w:rPr>
          <w:t>221</w:t>
        </w:r>
      </w:hyperlink>
    </w:p>
    <w:p w:rsidR="00F94C9D" w:rsidRDefault="00F94C9D" w:rsidP="00F94C9D">
      <w:pPr>
        <w:contextualSpacing/>
        <w:jc w:val="both"/>
        <w:rPr>
          <w:noProof/>
          <w:sz w:val="28"/>
          <w:szCs w:val="28"/>
        </w:rPr>
      </w:pPr>
    </w:p>
    <w:p w:rsidR="008B006E" w:rsidRPr="008B006E" w:rsidRDefault="008B006E" w:rsidP="008B006E">
      <w:pPr>
        <w:contextualSpacing/>
        <w:rPr>
          <w:sz w:val="28"/>
          <w:szCs w:val="28"/>
        </w:rPr>
      </w:pPr>
    </w:p>
    <w:p w:rsidR="00997147" w:rsidRDefault="00997147" w:rsidP="009E573E">
      <w:pPr>
        <w:contextualSpacing/>
        <w:jc w:val="both"/>
        <w:rPr>
          <w:sz w:val="28"/>
          <w:szCs w:val="28"/>
        </w:rPr>
      </w:pPr>
    </w:p>
    <w:p w:rsidR="00997147" w:rsidRDefault="00997147" w:rsidP="009E573E">
      <w:pPr>
        <w:contextualSpacing/>
        <w:jc w:val="both"/>
        <w:rPr>
          <w:sz w:val="28"/>
          <w:szCs w:val="28"/>
        </w:rPr>
      </w:pPr>
    </w:p>
    <w:p w:rsidR="00997147" w:rsidRDefault="00997147" w:rsidP="009E573E">
      <w:pPr>
        <w:contextualSpacing/>
        <w:jc w:val="both"/>
        <w:rPr>
          <w:sz w:val="28"/>
          <w:szCs w:val="28"/>
        </w:rPr>
      </w:pPr>
    </w:p>
    <w:p w:rsidR="00323544" w:rsidRDefault="00323544" w:rsidP="009E573E">
      <w:pPr>
        <w:contextualSpacing/>
        <w:jc w:val="both"/>
        <w:rPr>
          <w:sz w:val="28"/>
          <w:szCs w:val="28"/>
        </w:rPr>
      </w:pPr>
    </w:p>
    <w:p w:rsidR="00323544" w:rsidRDefault="00323544" w:rsidP="009E573E">
      <w:pPr>
        <w:contextualSpacing/>
        <w:jc w:val="both"/>
        <w:rPr>
          <w:sz w:val="28"/>
          <w:szCs w:val="28"/>
        </w:rPr>
      </w:pPr>
    </w:p>
    <w:p w:rsidR="00323544" w:rsidRDefault="00323544" w:rsidP="009E573E">
      <w:pPr>
        <w:contextualSpacing/>
        <w:jc w:val="both"/>
        <w:rPr>
          <w:sz w:val="28"/>
          <w:szCs w:val="28"/>
        </w:rPr>
      </w:pPr>
    </w:p>
    <w:p w:rsidR="00323544" w:rsidRDefault="00323544" w:rsidP="009E573E">
      <w:pPr>
        <w:contextualSpacing/>
        <w:jc w:val="both"/>
        <w:rPr>
          <w:sz w:val="28"/>
          <w:szCs w:val="28"/>
        </w:rPr>
      </w:pPr>
    </w:p>
    <w:p w:rsidR="00323544" w:rsidRDefault="00323544" w:rsidP="009E573E">
      <w:pPr>
        <w:contextualSpacing/>
        <w:jc w:val="both"/>
        <w:rPr>
          <w:sz w:val="28"/>
          <w:szCs w:val="28"/>
        </w:rPr>
      </w:pPr>
    </w:p>
    <w:p w:rsidR="00323544" w:rsidRDefault="00323544" w:rsidP="009E573E">
      <w:pPr>
        <w:contextualSpacing/>
        <w:jc w:val="both"/>
        <w:rPr>
          <w:sz w:val="28"/>
          <w:szCs w:val="28"/>
        </w:rPr>
      </w:pPr>
    </w:p>
    <w:p w:rsidR="001173AF" w:rsidRPr="00FA0EEB" w:rsidRDefault="00FA0EEB" w:rsidP="00FA0EEB">
      <w:pPr>
        <w:contextualSpacing/>
        <w:jc w:val="center"/>
        <w:rPr>
          <w:b/>
          <w:sz w:val="28"/>
          <w:szCs w:val="28"/>
        </w:rPr>
      </w:pPr>
      <w:bookmarkStart w:id="8" w:name="_Toc531604173"/>
      <w:bookmarkStart w:id="9" w:name="_Toc35605512"/>
      <w:bookmarkStart w:id="10" w:name="_Toc520993390"/>
      <w:bookmarkStart w:id="11" w:name="_Toc227564902"/>
      <w:bookmarkStart w:id="12" w:name="_Toc335381627"/>
      <w:bookmarkStart w:id="13" w:name="_Toc259101842"/>
      <w:bookmarkStart w:id="14" w:name="_Toc332213548"/>
      <w:bookmarkEnd w:id="0"/>
      <w:bookmarkEnd w:id="1"/>
      <w:bookmarkEnd w:id="2"/>
      <w:bookmarkEnd w:id="3"/>
      <w:bookmarkEnd w:id="4"/>
      <w:r w:rsidRPr="00FA0EEB">
        <w:rPr>
          <w:b/>
          <w:sz w:val="28"/>
          <w:szCs w:val="28"/>
        </w:rPr>
        <w:t>Р</w:t>
      </w:r>
      <w:r w:rsidR="001173AF" w:rsidRPr="00FA0EEB">
        <w:rPr>
          <w:b/>
          <w:sz w:val="28"/>
          <w:szCs w:val="28"/>
        </w:rPr>
        <w:t>АЗДЕЛ I. ПОРЯДОК ПРИМЕНЕНИЯ ПРАВИЛ ЗЕМЛЕПОЛЬЗОВАНИЯ И ЗАСТРОЙКИ И ВНЕСЕНИЯ В НИХ ИЗМЕНЕНИЙ</w:t>
      </w:r>
      <w:bookmarkEnd w:id="8"/>
      <w:bookmarkEnd w:id="9"/>
      <w:bookmarkEnd w:id="10"/>
    </w:p>
    <w:p w:rsidR="001173AF" w:rsidRPr="00245195" w:rsidRDefault="001173AF" w:rsidP="00245195">
      <w:pPr>
        <w:jc w:val="center"/>
        <w:rPr>
          <w:sz w:val="28"/>
          <w:szCs w:val="28"/>
        </w:rPr>
      </w:pPr>
      <w:bookmarkStart w:id="15" w:name="_Toc280950832"/>
      <w:bookmarkStart w:id="16" w:name="_Toc520993391"/>
    </w:p>
    <w:p w:rsidR="001173AF" w:rsidRPr="00643BDB" w:rsidRDefault="001173AF" w:rsidP="00643BDB">
      <w:pPr>
        <w:ind w:firstLine="567"/>
        <w:jc w:val="both"/>
        <w:rPr>
          <w:b/>
          <w:i/>
          <w:sz w:val="28"/>
          <w:szCs w:val="28"/>
        </w:rPr>
      </w:pPr>
      <w:bookmarkStart w:id="17" w:name="_Toc531604174"/>
      <w:bookmarkStart w:id="18" w:name="_Toc35605513"/>
      <w:r w:rsidRPr="00643BDB">
        <w:rPr>
          <w:b/>
          <w:sz w:val="28"/>
          <w:szCs w:val="28"/>
        </w:rPr>
        <w:t>ГЛАВА 1.</w:t>
      </w:r>
      <w:r w:rsidR="00245195" w:rsidRPr="00643BDB">
        <w:rPr>
          <w:b/>
          <w:sz w:val="28"/>
          <w:szCs w:val="28"/>
        </w:rPr>
        <w:t xml:space="preserve"> </w:t>
      </w:r>
      <w:r w:rsidRPr="00643BDB">
        <w:rPr>
          <w:b/>
          <w:sz w:val="28"/>
          <w:szCs w:val="28"/>
        </w:rPr>
        <w:t>Общие положения</w:t>
      </w:r>
      <w:bookmarkEnd w:id="15"/>
      <w:bookmarkEnd w:id="16"/>
      <w:bookmarkEnd w:id="17"/>
      <w:bookmarkEnd w:id="18"/>
    </w:p>
    <w:p w:rsidR="001173AF" w:rsidRPr="00245195" w:rsidRDefault="001173AF" w:rsidP="00245195">
      <w:pPr>
        <w:jc w:val="center"/>
        <w:rPr>
          <w:sz w:val="28"/>
          <w:szCs w:val="28"/>
        </w:rPr>
      </w:pPr>
      <w:bookmarkStart w:id="19" w:name="_Toc280950833"/>
      <w:bookmarkStart w:id="20" w:name="_Toc520993392"/>
    </w:p>
    <w:p w:rsidR="001173AF" w:rsidRPr="00643BDB" w:rsidRDefault="001173AF" w:rsidP="00245195">
      <w:pPr>
        <w:ind w:firstLine="567"/>
        <w:jc w:val="both"/>
        <w:rPr>
          <w:b/>
          <w:sz w:val="28"/>
          <w:szCs w:val="28"/>
        </w:rPr>
      </w:pPr>
      <w:bookmarkStart w:id="21" w:name="_Toc531604175"/>
      <w:bookmarkStart w:id="22" w:name="_Toc35605514"/>
      <w:r w:rsidRPr="00643BDB">
        <w:rPr>
          <w:b/>
          <w:sz w:val="28"/>
          <w:szCs w:val="28"/>
        </w:rPr>
        <w:t>Статья</w:t>
      </w:r>
      <w:r w:rsidR="00245195" w:rsidRPr="00643BDB">
        <w:rPr>
          <w:b/>
          <w:sz w:val="28"/>
          <w:szCs w:val="28"/>
        </w:rPr>
        <w:t xml:space="preserve"> </w:t>
      </w:r>
      <w:r w:rsidRPr="00643BDB">
        <w:rPr>
          <w:b/>
          <w:sz w:val="28"/>
          <w:szCs w:val="28"/>
        </w:rPr>
        <w:t>1.</w:t>
      </w:r>
      <w:bookmarkEnd w:id="19"/>
      <w:r w:rsidR="00245195" w:rsidRPr="00643BDB">
        <w:rPr>
          <w:b/>
          <w:sz w:val="28"/>
          <w:szCs w:val="28"/>
        </w:rPr>
        <w:t xml:space="preserve"> </w:t>
      </w:r>
      <w:r w:rsidRPr="00643BDB">
        <w:rPr>
          <w:b/>
          <w:sz w:val="28"/>
          <w:szCs w:val="28"/>
        </w:rPr>
        <w:t>Общие положения</w:t>
      </w:r>
      <w:bookmarkStart w:id="23" w:name="_Toc280950834"/>
      <w:bookmarkEnd w:id="20"/>
      <w:bookmarkEnd w:id="21"/>
      <w:bookmarkEnd w:id="22"/>
    </w:p>
    <w:p w:rsidR="001173AF" w:rsidRPr="00245195" w:rsidRDefault="001173AF" w:rsidP="00245195">
      <w:pPr>
        <w:jc w:val="center"/>
        <w:rPr>
          <w:sz w:val="28"/>
          <w:szCs w:val="28"/>
        </w:rPr>
      </w:pPr>
    </w:p>
    <w:p w:rsidR="001173AF" w:rsidRPr="00245195" w:rsidRDefault="001173AF" w:rsidP="00245195">
      <w:pPr>
        <w:pStyle w:val="ConsPlusNormal"/>
        <w:ind w:firstLine="567"/>
        <w:contextualSpacing/>
        <w:jc w:val="both"/>
        <w:rPr>
          <w:rFonts w:ascii="Times New Roman" w:hAnsi="Times New Roman" w:cs="Times New Roman"/>
          <w:sz w:val="28"/>
          <w:szCs w:val="28"/>
        </w:rPr>
      </w:pPr>
      <w:r w:rsidRPr="00AB61E6">
        <w:rPr>
          <w:rFonts w:ascii="Times New Roman" w:hAnsi="Times New Roman" w:cs="Times New Roman"/>
          <w:sz w:val="28"/>
          <w:szCs w:val="28"/>
        </w:rPr>
        <w:t xml:space="preserve">1. </w:t>
      </w:r>
      <w:proofErr w:type="gramStart"/>
      <w:r w:rsidRPr="00AB61E6">
        <w:rPr>
          <w:rFonts w:ascii="Times New Roman" w:hAnsi="Times New Roman" w:cs="Times New Roman"/>
          <w:sz w:val="28"/>
          <w:szCs w:val="28"/>
        </w:rPr>
        <w:t xml:space="preserve">Правила землепользования и застройки </w:t>
      </w:r>
      <w:proofErr w:type="spellStart"/>
      <w:r w:rsidR="008F09AC" w:rsidRPr="00AB61E6">
        <w:rPr>
          <w:rFonts w:ascii="Times New Roman" w:hAnsi="Times New Roman" w:cs="Times New Roman"/>
          <w:sz w:val="28"/>
          <w:szCs w:val="28"/>
        </w:rPr>
        <w:t>Нефтегорск</w:t>
      </w:r>
      <w:r w:rsidR="00E234D0" w:rsidRPr="00AB61E6">
        <w:rPr>
          <w:rFonts w:ascii="Times New Roman" w:hAnsi="Times New Roman" w:cs="Times New Roman"/>
          <w:sz w:val="28"/>
          <w:szCs w:val="28"/>
        </w:rPr>
        <w:t>ого</w:t>
      </w:r>
      <w:proofErr w:type="spellEnd"/>
      <w:r w:rsidRPr="00AB61E6">
        <w:rPr>
          <w:rFonts w:ascii="Times New Roman" w:hAnsi="Times New Roman" w:cs="Times New Roman"/>
          <w:sz w:val="28"/>
          <w:szCs w:val="28"/>
        </w:rPr>
        <w:t xml:space="preserve"> городск</w:t>
      </w:r>
      <w:r w:rsidR="00E234D0" w:rsidRPr="00AB61E6">
        <w:rPr>
          <w:rFonts w:ascii="Times New Roman" w:hAnsi="Times New Roman" w:cs="Times New Roman"/>
          <w:sz w:val="28"/>
          <w:szCs w:val="28"/>
        </w:rPr>
        <w:t>ого</w:t>
      </w:r>
      <w:r w:rsidRPr="00AB61E6">
        <w:rPr>
          <w:rFonts w:ascii="Times New Roman" w:hAnsi="Times New Roman" w:cs="Times New Roman"/>
          <w:sz w:val="28"/>
          <w:szCs w:val="28"/>
        </w:rPr>
        <w:t xml:space="preserve"> пос</w:t>
      </w:r>
      <w:r w:rsidRPr="00AB61E6">
        <w:rPr>
          <w:rFonts w:ascii="Times New Roman" w:hAnsi="Times New Roman" w:cs="Times New Roman"/>
          <w:sz w:val="28"/>
          <w:szCs w:val="28"/>
        </w:rPr>
        <w:t>е</w:t>
      </w:r>
      <w:r w:rsidRPr="00AB61E6">
        <w:rPr>
          <w:rFonts w:ascii="Times New Roman" w:hAnsi="Times New Roman" w:cs="Times New Roman"/>
          <w:sz w:val="28"/>
          <w:szCs w:val="28"/>
        </w:rPr>
        <w:t>лени</w:t>
      </w:r>
      <w:r w:rsidR="00E234D0" w:rsidRPr="00AB61E6">
        <w:rPr>
          <w:rFonts w:ascii="Times New Roman" w:hAnsi="Times New Roman" w:cs="Times New Roman"/>
          <w:sz w:val="28"/>
          <w:szCs w:val="28"/>
        </w:rPr>
        <w:t>я</w:t>
      </w:r>
      <w:r w:rsidRPr="00AB61E6">
        <w:rPr>
          <w:rFonts w:ascii="Times New Roman" w:hAnsi="Times New Roman" w:cs="Times New Roman"/>
          <w:sz w:val="28"/>
          <w:szCs w:val="28"/>
        </w:rPr>
        <w:t xml:space="preserve"> </w:t>
      </w:r>
      <w:r w:rsidR="004B1605" w:rsidRPr="00AB61E6">
        <w:rPr>
          <w:rFonts w:ascii="Times New Roman" w:hAnsi="Times New Roman" w:cs="Times New Roman"/>
          <w:sz w:val="28"/>
          <w:szCs w:val="28"/>
        </w:rPr>
        <w:t>Апшеронского</w:t>
      </w:r>
      <w:r w:rsidRPr="00AB61E6">
        <w:rPr>
          <w:rFonts w:ascii="Times New Roman" w:hAnsi="Times New Roman" w:cs="Times New Roman"/>
          <w:sz w:val="28"/>
          <w:szCs w:val="28"/>
        </w:rPr>
        <w:t xml:space="preserve"> района </w:t>
      </w:r>
      <w:r w:rsidR="00E234D0" w:rsidRPr="00AB61E6">
        <w:rPr>
          <w:rFonts w:ascii="Times New Roman" w:hAnsi="Times New Roman" w:cs="Times New Roman"/>
          <w:sz w:val="28"/>
          <w:szCs w:val="28"/>
        </w:rPr>
        <w:t xml:space="preserve">(далее – </w:t>
      </w:r>
      <w:r w:rsidRPr="00AB61E6">
        <w:rPr>
          <w:rFonts w:ascii="Times New Roman" w:hAnsi="Times New Roman" w:cs="Times New Roman"/>
          <w:sz w:val="28"/>
          <w:szCs w:val="28"/>
        </w:rPr>
        <w:t>Правила) являются документом</w:t>
      </w:r>
      <w:r w:rsidRPr="00245195">
        <w:rPr>
          <w:rFonts w:ascii="Times New Roman" w:hAnsi="Times New Roman" w:cs="Times New Roman"/>
          <w:sz w:val="28"/>
          <w:szCs w:val="28"/>
        </w:rPr>
        <w:t xml:space="preserve"> град</w:t>
      </w:r>
      <w:r w:rsidRPr="00245195">
        <w:rPr>
          <w:rFonts w:ascii="Times New Roman" w:hAnsi="Times New Roman" w:cs="Times New Roman"/>
          <w:sz w:val="28"/>
          <w:szCs w:val="28"/>
        </w:rPr>
        <w:t>о</w:t>
      </w:r>
      <w:r w:rsidRPr="00245195">
        <w:rPr>
          <w:rFonts w:ascii="Times New Roman" w:hAnsi="Times New Roman" w:cs="Times New Roman"/>
          <w:sz w:val="28"/>
          <w:szCs w:val="28"/>
        </w:rPr>
        <w:t>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w:t>
      </w:r>
      <w:r w:rsidRPr="00245195">
        <w:rPr>
          <w:rFonts w:ascii="Times New Roman" w:hAnsi="Times New Roman" w:cs="Times New Roman"/>
          <w:sz w:val="28"/>
          <w:szCs w:val="28"/>
        </w:rPr>
        <w:t>о</w:t>
      </w:r>
      <w:r w:rsidRPr="00245195">
        <w:rPr>
          <w:rFonts w:ascii="Times New Roman" w:hAnsi="Times New Roman" w:cs="Times New Roman"/>
          <w:sz w:val="28"/>
          <w:szCs w:val="28"/>
        </w:rPr>
        <w:t>управления в Российской Федерации», иными законами и иными нормативн</w:t>
      </w:r>
      <w:r w:rsidRPr="00245195">
        <w:rPr>
          <w:rFonts w:ascii="Times New Roman" w:hAnsi="Times New Roman" w:cs="Times New Roman"/>
          <w:sz w:val="28"/>
          <w:szCs w:val="28"/>
        </w:rPr>
        <w:t>ы</w:t>
      </w:r>
      <w:r w:rsidRPr="00245195">
        <w:rPr>
          <w:rFonts w:ascii="Times New Roman" w:hAnsi="Times New Roman" w:cs="Times New Roman"/>
          <w:sz w:val="28"/>
          <w:szCs w:val="28"/>
        </w:rPr>
        <w:t>ми правовыми актами Российской Федерации, законами и иными нормативн</w:t>
      </w:r>
      <w:r w:rsidRPr="00245195">
        <w:rPr>
          <w:rFonts w:ascii="Times New Roman" w:hAnsi="Times New Roman" w:cs="Times New Roman"/>
          <w:sz w:val="28"/>
          <w:szCs w:val="28"/>
        </w:rPr>
        <w:t>ы</w:t>
      </w:r>
      <w:r w:rsidRPr="00245195">
        <w:rPr>
          <w:rFonts w:ascii="Times New Roman" w:hAnsi="Times New Roman" w:cs="Times New Roman"/>
          <w:sz w:val="28"/>
          <w:szCs w:val="28"/>
        </w:rPr>
        <w:t xml:space="preserve">ми правовыми актами </w:t>
      </w:r>
      <w:r w:rsidR="00704437" w:rsidRPr="00245195">
        <w:rPr>
          <w:rFonts w:ascii="Times New Roman" w:hAnsi="Times New Roman" w:cs="Times New Roman"/>
          <w:sz w:val="28"/>
          <w:szCs w:val="28"/>
        </w:rPr>
        <w:t>Краснодарского края</w:t>
      </w:r>
      <w:r w:rsidRPr="00245195">
        <w:rPr>
          <w:rFonts w:ascii="Times New Roman" w:hAnsi="Times New Roman" w:cs="Times New Roman"/>
          <w:sz w:val="28"/>
          <w:szCs w:val="28"/>
        </w:rPr>
        <w:t xml:space="preserve">, Уставом </w:t>
      </w:r>
      <w:proofErr w:type="spellStart"/>
      <w:r w:rsidR="008F09AC" w:rsidRPr="00245195">
        <w:rPr>
          <w:rFonts w:ascii="Times New Roman" w:hAnsi="Times New Roman" w:cs="Times New Roman"/>
          <w:sz w:val="28"/>
          <w:szCs w:val="28"/>
        </w:rPr>
        <w:t>Нефтегорск</w:t>
      </w:r>
      <w:r w:rsidR="00E234D0" w:rsidRPr="00245195">
        <w:rPr>
          <w:rFonts w:ascii="Times New Roman" w:hAnsi="Times New Roman" w:cs="Times New Roman"/>
          <w:sz w:val="28"/>
          <w:szCs w:val="28"/>
        </w:rPr>
        <w:t>ого</w:t>
      </w:r>
      <w:proofErr w:type="spellEnd"/>
      <w:r w:rsidR="00A847CF" w:rsidRPr="00245195">
        <w:rPr>
          <w:rFonts w:ascii="Times New Roman" w:hAnsi="Times New Roman" w:cs="Times New Roman"/>
          <w:sz w:val="28"/>
          <w:szCs w:val="28"/>
        </w:rPr>
        <w:t xml:space="preserve"> городск</w:t>
      </w:r>
      <w:r w:rsidR="00E234D0" w:rsidRPr="00245195">
        <w:rPr>
          <w:rFonts w:ascii="Times New Roman" w:hAnsi="Times New Roman" w:cs="Times New Roman"/>
          <w:sz w:val="28"/>
          <w:szCs w:val="28"/>
        </w:rPr>
        <w:t>о</w:t>
      </w:r>
      <w:r w:rsidR="00E234D0" w:rsidRPr="00245195">
        <w:rPr>
          <w:rFonts w:ascii="Times New Roman" w:hAnsi="Times New Roman" w:cs="Times New Roman"/>
          <w:sz w:val="28"/>
          <w:szCs w:val="28"/>
        </w:rPr>
        <w:t xml:space="preserve">го </w:t>
      </w:r>
      <w:r w:rsidR="00A847CF" w:rsidRPr="00245195">
        <w:rPr>
          <w:rFonts w:ascii="Times New Roman" w:hAnsi="Times New Roman" w:cs="Times New Roman"/>
          <w:sz w:val="28"/>
          <w:szCs w:val="28"/>
        </w:rPr>
        <w:t>поселени</w:t>
      </w:r>
      <w:r w:rsidR="00E234D0" w:rsidRPr="00245195">
        <w:rPr>
          <w:rFonts w:ascii="Times New Roman" w:hAnsi="Times New Roman" w:cs="Times New Roman"/>
          <w:sz w:val="28"/>
          <w:szCs w:val="28"/>
        </w:rPr>
        <w:t>я</w:t>
      </w:r>
      <w:r w:rsidR="00A847CF" w:rsidRPr="00245195">
        <w:rPr>
          <w:rFonts w:ascii="Times New Roman" w:hAnsi="Times New Roman" w:cs="Times New Roman"/>
          <w:sz w:val="28"/>
          <w:szCs w:val="28"/>
        </w:rPr>
        <w:t xml:space="preserve"> </w:t>
      </w:r>
      <w:r w:rsidR="004B1605" w:rsidRPr="00245195">
        <w:rPr>
          <w:rFonts w:ascii="Times New Roman" w:hAnsi="Times New Roman" w:cs="Times New Roman"/>
          <w:sz w:val="28"/>
          <w:szCs w:val="28"/>
        </w:rPr>
        <w:t>Апшеронского</w:t>
      </w:r>
      <w:proofErr w:type="gramEnd"/>
      <w:r w:rsidR="00A847CF" w:rsidRPr="00245195">
        <w:rPr>
          <w:rFonts w:ascii="Times New Roman" w:hAnsi="Times New Roman" w:cs="Times New Roman"/>
          <w:sz w:val="28"/>
          <w:szCs w:val="28"/>
        </w:rPr>
        <w:t xml:space="preserve"> района </w:t>
      </w:r>
      <w:r w:rsidR="00BE147D" w:rsidRPr="00245195">
        <w:rPr>
          <w:rFonts w:ascii="Times New Roman" w:hAnsi="Times New Roman" w:cs="Times New Roman"/>
          <w:sz w:val="28"/>
          <w:szCs w:val="28"/>
        </w:rPr>
        <w:t>(</w:t>
      </w:r>
      <w:r w:rsidRPr="00245195">
        <w:rPr>
          <w:rFonts w:ascii="Times New Roman" w:hAnsi="Times New Roman" w:cs="Times New Roman"/>
          <w:sz w:val="28"/>
          <w:szCs w:val="28"/>
        </w:rPr>
        <w:t>далее</w:t>
      </w:r>
      <w:r w:rsidR="00BE147D" w:rsidRPr="00245195">
        <w:rPr>
          <w:rFonts w:ascii="Times New Roman" w:hAnsi="Times New Roman" w:cs="Times New Roman"/>
          <w:sz w:val="28"/>
          <w:szCs w:val="28"/>
        </w:rPr>
        <w:t xml:space="preserve"> </w:t>
      </w:r>
      <w:r w:rsidR="00245195">
        <w:rPr>
          <w:rFonts w:ascii="Times New Roman" w:hAnsi="Times New Roman" w:cs="Times New Roman"/>
          <w:sz w:val="28"/>
          <w:szCs w:val="28"/>
        </w:rPr>
        <w:t xml:space="preserve">– </w:t>
      </w:r>
      <w:r w:rsidRPr="00245195">
        <w:rPr>
          <w:rFonts w:ascii="Times New Roman" w:hAnsi="Times New Roman" w:cs="Times New Roman"/>
          <w:sz w:val="28"/>
          <w:szCs w:val="28"/>
        </w:rPr>
        <w:t>Устав</w:t>
      </w:r>
      <w:r w:rsidR="00245195">
        <w:rPr>
          <w:rFonts w:ascii="Times New Roman" w:hAnsi="Times New Roman" w:cs="Times New Roman"/>
          <w:sz w:val="28"/>
          <w:szCs w:val="28"/>
        </w:rPr>
        <w:t>)</w:t>
      </w:r>
      <w:r w:rsidRPr="00245195">
        <w:rPr>
          <w:rFonts w:ascii="Times New Roman" w:hAnsi="Times New Roman" w:cs="Times New Roman"/>
          <w:sz w:val="28"/>
          <w:szCs w:val="28"/>
        </w:rPr>
        <w:t>, а также иными муниц</w:t>
      </w:r>
      <w:r w:rsidRPr="00245195">
        <w:rPr>
          <w:rFonts w:ascii="Times New Roman" w:hAnsi="Times New Roman" w:cs="Times New Roman"/>
          <w:sz w:val="28"/>
          <w:szCs w:val="28"/>
        </w:rPr>
        <w:t>и</w:t>
      </w:r>
      <w:r w:rsidRPr="00245195">
        <w:rPr>
          <w:rFonts w:ascii="Times New Roman" w:hAnsi="Times New Roman" w:cs="Times New Roman"/>
          <w:sz w:val="28"/>
          <w:szCs w:val="28"/>
        </w:rPr>
        <w:t>пальными правовыми актами поселения.</w:t>
      </w:r>
    </w:p>
    <w:p w:rsidR="001173AF" w:rsidRPr="00245195" w:rsidRDefault="001173AF" w:rsidP="00245195">
      <w:pPr>
        <w:pStyle w:val="ConsPlusNormal"/>
        <w:ind w:firstLine="567"/>
        <w:contextualSpacing/>
        <w:jc w:val="both"/>
        <w:rPr>
          <w:rFonts w:ascii="Times New Roman" w:hAnsi="Times New Roman" w:cs="Times New Roman"/>
          <w:sz w:val="28"/>
          <w:szCs w:val="28"/>
        </w:rPr>
      </w:pPr>
      <w:r w:rsidRPr="00245195">
        <w:rPr>
          <w:rFonts w:ascii="Times New Roman" w:hAnsi="Times New Roman" w:cs="Times New Roman"/>
          <w:sz w:val="28"/>
          <w:szCs w:val="28"/>
        </w:rPr>
        <w:t xml:space="preserve">2. </w:t>
      </w:r>
      <w:proofErr w:type="gramStart"/>
      <w:r w:rsidRPr="00245195">
        <w:rPr>
          <w:rFonts w:ascii="Times New Roman" w:hAnsi="Times New Roman" w:cs="Times New Roman"/>
          <w:sz w:val="28"/>
          <w:szCs w:val="28"/>
        </w:rPr>
        <w:t>Настоящие Правила</w:t>
      </w:r>
      <w:r w:rsidR="00821399" w:rsidRPr="00245195">
        <w:rPr>
          <w:rFonts w:ascii="Times New Roman" w:hAnsi="Times New Roman" w:cs="Times New Roman"/>
          <w:sz w:val="28"/>
          <w:szCs w:val="28"/>
        </w:rPr>
        <w:t>,</w:t>
      </w:r>
      <w:r w:rsidRPr="00245195">
        <w:rPr>
          <w:rFonts w:ascii="Times New Roman" w:hAnsi="Times New Roman" w:cs="Times New Roman"/>
          <w:sz w:val="28"/>
          <w:szCs w:val="28"/>
        </w:rPr>
        <w:t xml:space="preserve"> в соответствии с Градостроительным кодексом Российской Федерации, Земельным кодексом Российской Федерации</w:t>
      </w:r>
      <w:r w:rsidR="00821399" w:rsidRPr="00245195">
        <w:rPr>
          <w:rFonts w:ascii="Times New Roman" w:hAnsi="Times New Roman" w:cs="Times New Roman"/>
          <w:sz w:val="28"/>
          <w:szCs w:val="28"/>
        </w:rPr>
        <w:t>,</w:t>
      </w:r>
      <w:r w:rsidRPr="00245195">
        <w:rPr>
          <w:rFonts w:ascii="Times New Roman" w:hAnsi="Times New Roman" w:cs="Times New Roman"/>
          <w:sz w:val="28"/>
          <w:szCs w:val="28"/>
        </w:rPr>
        <w:t xml:space="preserve"> вводят в </w:t>
      </w:r>
      <w:r w:rsidR="008F09AC" w:rsidRPr="00245195">
        <w:rPr>
          <w:rFonts w:ascii="Times New Roman" w:hAnsi="Times New Roman" w:cs="Times New Roman"/>
          <w:sz w:val="28"/>
          <w:szCs w:val="28"/>
        </w:rPr>
        <w:t>Нефтегорско</w:t>
      </w:r>
      <w:r w:rsidR="00E234D0" w:rsidRPr="00245195">
        <w:rPr>
          <w:rFonts w:ascii="Times New Roman" w:hAnsi="Times New Roman" w:cs="Times New Roman"/>
          <w:sz w:val="28"/>
          <w:szCs w:val="28"/>
        </w:rPr>
        <w:t>м</w:t>
      </w:r>
      <w:r w:rsidR="00A847CF" w:rsidRPr="00245195">
        <w:rPr>
          <w:rFonts w:ascii="Times New Roman" w:hAnsi="Times New Roman" w:cs="Times New Roman"/>
          <w:sz w:val="28"/>
          <w:szCs w:val="28"/>
        </w:rPr>
        <w:t xml:space="preserve"> городско</w:t>
      </w:r>
      <w:r w:rsidR="00E234D0" w:rsidRPr="00245195">
        <w:rPr>
          <w:rFonts w:ascii="Times New Roman" w:hAnsi="Times New Roman" w:cs="Times New Roman"/>
          <w:sz w:val="28"/>
          <w:szCs w:val="28"/>
        </w:rPr>
        <w:t xml:space="preserve">м </w:t>
      </w:r>
      <w:r w:rsidR="00A847CF" w:rsidRPr="00245195">
        <w:rPr>
          <w:rFonts w:ascii="Times New Roman" w:hAnsi="Times New Roman" w:cs="Times New Roman"/>
          <w:sz w:val="28"/>
          <w:szCs w:val="28"/>
        </w:rPr>
        <w:t xml:space="preserve">поселение </w:t>
      </w:r>
      <w:r w:rsidR="004B1605" w:rsidRPr="00245195">
        <w:rPr>
          <w:rFonts w:ascii="Times New Roman" w:hAnsi="Times New Roman" w:cs="Times New Roman"/>
          <w:sz w:val="28"/>
          <w:szCs w:val="28"/>
        </w:rPr>
        <w:t>Апшеронского</w:t>
      </w:r>
      <w:r w:rsidR="00A847CF" w:rsidRPr="00245195">
        <w:rPr>
          <w:rFonts w:ascii="Times New Roman" w:hAnsi="Times New Roman" w:cs="Times New Roman"/>
          <w:sz w:val="28"/>
          <w:szCs w:val="28"/>
        </w:rPr>
        <w:t xml:space="preserve"> района </w:t>
      </w:r>
      <w:r w:rsidR="00763221" w:rsidRPr="00245195">
        <w:rPr>
          <w:rFonts w:ascii="Times New Roman" w:hAnsi="Times New Roman" w:cs="Times New Roman"/>
          <w:sz w:val="28"/>
          <w:szCs w:val="28"/>
        </w:rPr>
        <w:t>Краснодарского края</w:t>
      </w:r>
      <w:r w:rsidR="00A847CF" w:rsidRPr="00245195">
        <w:rPr>
          <w:rFonts w:ascii="Times New Roman" w:hAnsi="Times New Roman" w:cs="Times New Roman"/>
          <w:sz w:val="28"/>
          <w:szCs w:val="28"/>
        </w:rPr>
        <w:t xml:space="preserve"> </w:t>
      </w:r>
      <w:r w:rsidRPr="00245195">
        <w:rPr>
          <w:rFonts w:ascii="Times New Roman" w:hAnsi="Times New Roman" w:cs="Times New Roman"/>
          <w:sz w:val="28"/>
          <w:szCs w:val="28"/>
        </w:rPr>
        <w:t xml:space="preserve">(далее – </w:t>
      </w:r>
      <w:proofErr w:type="spellStart"/>
      <w:r w:rsidR="008F09AC" w:rsidRPr="00245195">
        <w:rPr>
          <w:rFonts w:ascii="Times New Roman" w:hAnsi="Times New Roman" w:cs="Times New Roman"/>
          <w:sz w:val="28"/>
          <w:szCs w:val="28"/>
        </w:rPr>
        <w:t>Нефтегорское</w:t>
      </w:r>
      <w:proofErr w:type="spellEnd"/>
      <w:r w:rsidRPr="00245195">
        <w:rPr>
          <w:rFonts w:ascii="Times New Roman" w:hAnsi="Times New Roman" w:cs="Times New Roman"/>
          <w:sz w:val="28"/>
          <w:szCs w:val="28"/>
        </w:rPr>
        <w:t xml:space="preserve"> городское поселение) систему регулирования зе</w:t>
      </w:r>
      <w:r w:rsidRPr="00245195">
        <w:rPr>
          <w:rFonts w:ascii="Times New Roman" w:hAnsi="Times New Roman" w:cs="Times New Roman"/>
          <w:sz w:val="28"/>
          <w:szCs w:val="28"/>
        </w:rPr>
        <w:t>м</w:t>
      </w:r>
      <w:r w:rsidRPr="00245195">
        <w:rPr>
          <w:rFonts w:ascii="Times New Roman" w:hAnsi="Times New Roman" w:cs="Times New Roman"/>
          <w:sz w:val="28"/>
          <w:szCs w:val="28"/>
        </w:rPr>
        <w:t>лепользования и застройки, которая основана н</w:t>
      </w:r>
      <w:r w:rsidR="00245195">
        <w:rPr>
          <w:rFonts w:ascii="Times New Roman" w:hAnsi="Times New Roman" w:cs="Times New Roman"/>
          <w:sz w:val="28"/>
          <w:szCs w:val="28"/>
        </w:rPr>
        <w:t>а градостроительном зониров</w:t>
      </w:r>
      <w:r w:rsidR="00245195">
        <w:rPr>
          <w:rFonts w:ascii="Times New Roman" w:hAnsi="Times New Roman" w:cs="Times New Roman"/>
          <w:sz w:val="28"/>
          <w:szCs w:val="28"/>
        </w:rPr>
        <w:t>а</w:t>
      </w:r>
      <w:r w:rsidR="00245195">
        <w:rPr>
          <w:rFonts w:ascii="Times New Roman" w:hAnsi="Times New Roman" w:cs="Times New Roman"/>
          <w:sz w:val="28"/>
          <w:szCs w:val="28"/>
        </w:rPr>
        <w:t xml:space="preserve">нии – </w:t>
      </w:r>
      <w:r w:rsidRPr="00245195">
        <w:rPr>
          <w:rFonts w:ascii="Times New Roman" w:hAnsi="Times New Roman" w:cs="Times New Roman"/>
          <w:sz w:val="28"/>
          <w:szCs w:val="28"/>
        </w:rPr>
        <w:t>делении всей территории в границах муниципального образования</w:t>
      </w:r>
      <w:r w:rsidR="00811A48" w:rsidRPr="00245195">
        <w:rPr>
          <w:rFonts w:ascii="Times New Roman" w:hAnsi="Times New Roman" w:cs="Times New Roman"/>
          <w:sz w:val="28"/>
          <w:szCs w:val="28"/>
        </w:rPr>
        <w:t xml:space="preserve"> (гр</w:t>
      </w:r>
      <w:r w:rsidR="00811A48" w:rsidRPr="00245195">
        <w:rPr>
          <w:rFonts w:ascii="Times New Roman" w:hAnsi="Times New Roman" w:cs="Times New Roman"/>
          <w:sz w:val="28"/>
          <w:szCs w:val="28"/>
        </w:rPr>
        <w:t>а</w:t>
      </w:r>
      <w:r w:rsidR="00811A48" w:rsidRPr="00245195">
        <w:rPr>
          <w:rFonts w:ascii="Times New Roman" w:hAnsi="Times New Roman" w:cs="Times New Roman"/>
          <w:sz w:val="28"/>
          <w:szCs w:val="28"/>
        </w:rPr>
        <w:t xml:space="preserve">ницы установлены </w:t>
      </w:r>
      <w:r w:rsidR="00DD10E2" w:rsidRPr="00245195">
        <w:rPr>
          <w:rFonts w:ascii="Times New Roman" w:hAnsi="Times New Roman" w:cs="Times New Roman"/>
          <w:sz w:val="28"/>
          <w:szCs w:val="28"/>
        </w:rPr>
        <w:t>Законом Краснодарского края от 2 июля 2004 года № 747-КЗ «Об установлении границ муниципального образования Апшеронский</w:t>
      </w:r>
      <w:proofErr w:type="gramEnd"/>
      <w:r w:rsidR="00DD10E2" w:rsidRPr="00245195">
        <w:rPr>
          <w:rFonts w:ascii="Times New Roman" w:hAnsi="Times New Roman" w:cs="Times New Roman"/>
          <w:sz w:val="28"/>
          <w:szCs w:val="28"/>
        </w:rPr>
        <w:t xml:space="preserve"> район, наделении его статусом муниципального района, образовании в его составе м</w:t>
      </w:r>
      <w:r w:rsidR="00DD10E2" w:rsidRPr="00245195">
        <w:rPr>
          <w:rFonts w:ascii="Times New Roman" w:hAnsi="Times New Roman" w:cs="Times New Roman"/>
          <w:sz w:val="28"/>
          <w:szCs w:val="28"/>
        </w:rPr>
        <w:t>у</w:t>
      </w:r>
      <w:r w:rsidR="00DD10E2" w:rsidRPr="00245195">
        <w:rPr>
          <w:rFonts w:ascii="Times New Roman" w:hAnsi="Times New Roman" w:cs="Times New Roman"/>
          <w:sz w:val="28"/>
          <w:szCs w:val="28"/>
        </w:rPr>
        <w:t>ниципальных образований – городских и сельских поселений – и установлении их границ»)</w:t>
      </w:r>
      <w:r w:rsidRPr="00245195">
        <w:rPr>
          <w:rFonts w:ascii="Times New Roman" w:hAnsi="Times New Roman" w:cs="Times New Roman"/>
          <w:sz w:val="28"/>
          <w:szCs w:val="28"/>
        </w:rPr>
        <w:t xml:space="preserve"> на территориальные зоны с установлением для каждой из них ед</w:t>
      </w:r>
      <w:r w:rsidRPr="00245195">
        <w:rPr>
          <w:rFonts w:ascii="Times New Roman" w:hAnsi="Times New Roman" w:cs="Times New Roman"/>
          <w:sz w:val="28"/>
          <w:szCs w:val="28"/>
        </w:rPr>
        <w:t>и</w:t>
      </w:r>
      <w:r w:rsidRPr="00245195">
        <w:rPr>
          <w:rFonts w:ascii="Times New Roman" w:hAnsi="Times New Roman" w:cs="Times New Roman"/>
          <w:sz w:val="28"/>
          <w:szCs w:val="28"/>
        </w:rPr>
        <w:t>ного градостроительного регламента по видам и предельным параметрам ра</w:t>
      </w:r>
      <w:r w:rsidRPr="00245195">
        <w:rPr>
          <w:rFonts w:ascii="Times New Roman" w:hAnsi="Times New Roman" w:cs="Times New Roman"/>
          <w:sz w:val="28"/>
          <w:szCs w:val="28"/>
        </w:rPr>
        <w:t>з</w:t>
      </w:r>
      <w:r w:rsidRPr="00245195">
        <w:rPr>
          <w:rFonts w:ascii="Times New Roman" w:hAnsi="Times New Roman" w:cs="Times New Roman"/>
          <w:sz w:val="28"/>
          <w:szCs w:val="28"/>
        </w:rPr>
        <w:t>решенного использования земельных участков в границах этих территориал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зон</w:t>
      </w:r>
      <w:r w:rsidR="00643BDB">
        <w:rPr>
          <w:rFonts w:ascii="Times New Roman" w:hAnsi="Times New Roman" w:cs="Times New Roman"/>
          <w:sz w:val="28"/>
          <w:szCs w:val="28"/>
        </w:rPr>
        <w:t xml:space="preserve"> </w:t>
      </w:r>
      <w:proofErr w:type="gramStart"/>
      <w:r w:rsidR="00643BDB">
        <w:rPr>
          <w:rFonts w:ascii="Times New Roman" w:hAnsi="Times New Roman" w:cs="Times New Roman"/>
          <w:sz w:val="28"/>
          <w:szCs w:val="28"/>
        </w:rPr>
        <w:t>для</w:t>
      </w:r>
      <w:proofErr w:type="gramEnd"/>
      <w:r w:rsidR="00643BDB">
        <w:rPr>
          <w:rFonts w:ascii="Times New Roman" w:hAnsi="Times New Roman" w:cs="Times New Roman"/>
          <w:sz w:val="28"/>
          <w:szCs w:val="28"/>
        </w:rPr>
        <w:t>:</w:t>
      </w:r>
    </w:p>
    <w:p w:rsidR="001173AF" w:rsidRPr="00245195" w:rsidRDefault="00643BDB" w:rsidP="00643BD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173AF" w:rsidRPr="00245195">
        <w:rPr>
          <w:rFonts w:ascii="Times New Roman" w:hAnsi="Times New Roman" w:cs="Times New Roman"/>
          <w:sz w:val="28"/>
          <w:szCs w:val="28"/>
        </w:rPr>
        <w:t>защиты прав граждан и обеспечения равенства прав физических и юр</w:t>
      </w:r>
      <w:r w:rsidR="001173AF" w:rsidRPr="00245195">
        <w:rPr>
          <w:rFonts w:ascii="Times New Roman" w:hAnsi="Times New Roman" w:cs="Times New Roman"/>
          <w:sz w:val="28"/>
          <w:szCs w:val="28"/>
        </w:rPr>
        <w:t>и</w:t>
      </w:r>
      <w:r w:rsidR="001173AF" w:rsidRPr="00245195">
        <w:rPr>
          <w:rFonts w:ascii="Times New Roman" w:hAnsi="Times New Roman" w:cs="Times New Roman"/>
          <w:sz w:val="28"/>
          <w:szCs w:val="28"/>
        </w:rPr>
        <w:t>дических лиц в процессе реализации отношений, возникающих по поводу зе</w:t>
      </w:r>
      <w:r w:rsidR="001173AF" w:rsidRPr="00245195">
        <w:rPr>
          <w:rFonts w:ascii="Times New Roman" w:hAnsi="Times New Roman" w:cs="Times New Roman"/>
          <w:sz w:val="28"/>
          <w:szCs w:val="28"/>
        </w:rPr>
        <w:t>м</w:t>
      </w:r>
      <w:r w:rsidR="001173AF" w:rsidRPr="00245195">
        <w:rPr>
          <w:rFonts w:ascii="Times New Roman" w:hAnsi="Times New Roman" w:cs="Times New Roman"/>
          <w:sz w:val="28"/>
          <w:szCs w:val="28"/>
        </w:rPr>
        <w:t xml:space="preserve">лепользования и застройки; </w:t>
      </w:r>
    </w:p>
    <w:p w:rsidR="001173AF" w:rsidRPr="00245195" w:rsidRDefault="00643BDB" w:rsidP="00643BD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173AF" w:rsidRPr="00245195">
        <w:rPr>
          <w:rFonts w:ascii="Times New Roman" w:hAnsi="Times New Roman" w:cs="Times New Roman"/>
          <w:sz w:val="28"/>
          <w:szCs w:val="28"/>
        </w:rPr>
        <w:t>обеспечения открытости информации о правилах и условиях использ</w:t>
      </w:r>
      <w:r w:rsidR="001173AF" w:rsidRPr="00245195">
        <w:rPr>
          <w:rFonts w:ascii="Times New Roman" w:hAnsi="Times New Roman" w:cs="Times New Roman"/>
          <w:sz w:val="28"/>
          <w:szCs w:val="28"/>
        </w:rPr>
        <w:t>о</w:t>
      </w:r>
      <w:r w:rsidR="001173AF" w:rsidRPr="00245195">
        <w:rPr>
          <w:rFonts w:ascii="Times New Roman" w:hAnsi="Times New Roman" w:cs="Times New Roman"/>
          <w:sz w:val="28"/>
          <w:szCs w:val="28"/>
        </w:rPr>
        <w:t>вания земельных участков, осуществления на них строительства и реконстру</w:t>
      </w:r>
      <w:r w:rsidR="001173AF" w:rsidRPr="00245195">
        <w:rPr>
          <w:rFonts w:ascii="Times New Roman" w:hAnsi="Times New Roman" w:cs="Times New Roman"/>
          <w:sz w:val="28"/>
          <w:szCs w:val="28"/>
        </w:rPr>
        <w:t>к</w:t>
      </w:r>
      <w:r w:rsidR="001173AF" w:rsidRPr="00245195">
        <w:rPr>
          <w:rFonts w:ascii="Times New Roman" w:hAnsi="Times New Roman" w:cs="Times New Roman"/>
          <w:sz w:val="28"/>
          <w:szCs w:val="28"/>
        </w:rPr>
        <w:t xml:space="preserve">ции; </w:t>
      </w:r>
    </w:p>
    <w:p w:rsidR="001173AF" w:rsidRPr="00245195" w:rsidRDefault="00643BDB" w:rsidP="00643BD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173AF" w:rsidRPr="00245195">
        <w:rPr>
          <w:rFonts w:ascii="Times New Roman" w:hAnsi="Times New Roman" w:cs="Times New Roman"/>
          <w:sz w:val="28"/>
          <w:szCs w:val="28"/>
        </w:rPr>
        <w:t>подготовки документов для передачи прав на земельные участки, нах</w:t>
      </w:r>
      <w:r w:rsidR="001173AF" w:rsidRPr="00245195">
        <w:rPr>
          <w:rFonts w:ascii="Times New Roman" w:hAnsi="Times New Roman" w:cs="Times New Roman"/>
          <w:sz w:val="28"/>
          <w:szCs w:val="28"/>
        </w:rPr>
        <w:t>о</w:t>
      </w:r>
      <w:r w:rsidR="001173AF" w:rsidRPr="00245195">
        <w:rPr>
          <w:rFonts w:ascii="Times New Roman" w:hAnsi="Times New Roman" w:cs="Times New Roman"/>
          <w:sz w:val="28"/>
          <w:szCs w:val="28"/>
        </w:rPr>
        <w:t>дящиеся в государственной и муниципальной собственности, физическим и юридическим лицам для осуществления строительства и реконструкции объе</w:t>
      </w:r>
      <w:r w:rsidR="001173AF" w:rsidRPr="00245195">
        <w:rPr>
          <w:rFonts w:ascii="Times New Roman" w:hAnsi="Times New Roman" w:cs="Times New Roman"/>
          <w:sz w:val="28"/>
          <w:szCs w:val="28"/>
        </w:rPr>
        <w:t>к</w:t>
      </w:r>
      <w:r w:rsidR="001173AF" w:rsidRPr="00245195">
        <w:rPr>
          <w:rFonts w:ascii="Times New Roman" w:hAnsi="Times New Roman" w:cs="Times New Roman"/>
          <w:sz w:val="28"/>
          <w:szCs w:val="28"/>
        </w:rPr>
        <w:t xml:space="preserve">тов капитального строительства. </w:t>
      </w:r>
      <w:bookmarkStart w:id="24" w:name="_Toc222737802"/>
      <w:bookmarkStart w:id="25" w:name="_Toc183418757"/>
    </w:p>
    <w:p w:rsidR="001173AF" w:rsidRPr="00245195" w:rsidRDefault="001173AF" w:rsidP="00245195">
      <w:pPr>
        <w:pStyle w:val="ConsPlusNormal"/>
        <w:ind w:firstLine="709"/>
        <w:contextualSpacing/>
        <w:jc w:val="both"/>
        <w:rPr>
          <w:rFonts w:ascii="Times New Roman" w:hAnsi="Times New Roman" w:cs="Times New Roman"/>
          <w:sz w:val="28"/>
          <w:szCs w:val="28"/>
        </w:rPr>
      </w:pPr>
      <w:bookmarkStart w:id="26" w:name="_Toc520993393"/>
      <w:bookmarkEnd w:id="24"/>
      <w:bookmarkEnd w:id="25"/>
    </w:p>
    <w:p w:rsidR="001173AF" w:rsidRPr="00643BDB" w:rsidRDefault="001173AF" w:rsidP="00643BDB">
      <w:pPr>
        <w:ind w:firstLine="567"/>
        <w:jc w:val="both"/>
        <w:rPr>
          <w:b/>
          <w:sz w:val="28"/>
          <w:szCs w:val="28"/>
        </w:rPr>
      </w:pPr>
      <w:bookmarkStart w:id="27" w:name="_Toc531604176"/>
      <w:bookmarkStart w:id="28" w:name="_Toc35605515"/>
      <w:r w:rsidRPr="00643BDB">
        <w:rPr>
          <w:b/>
          <w:sz w:val="28"/>
          <w:szCs w:val="28"/>
        </w:rPr>
        <w:lastRenderedPageBreak/>
        <w:t>Статья</w:t>
      </w:r>
      <w:r w:rsidR="00643BDB" w:rsidRPr="00643BDB">
        <w:rPr>
          <w:b/>
          <w:sz w:val="28"/>
          <w:szCs w:val="28"/>
        </w:rPr>
        <w:t xml:space="preserve"> </w:t>
      </w:r>
      <w:r w:rsidRPr="00643BDB">
        <w:rPr>
          <w:b/>
          <w:sz w:val="28"/>
          <w:szCs w:val="28"/>
        </w:rPr>
        <w:t>2.</w:t>
      </w:r>
      <w:bookmarkEnd w:id="23"/>
      <w:r w:rsidRPr="00643BDB">
        <w:rPr>
          <w:b/>
          <w:sz w:val="28"/>
          <w:szCs w:val="28"/>
        </w:rPr>
        <w:t xml:space="preserve"> </w:t>
      </w:r>
      <w:bookmarkEnd w:id="26"/>
      <w:r w:rsidRPr="00643BDB">
        <w:rPr>
          <w:b/>
          <w:sz w:val="28"/>
          <w:szCs w:val="28"/>
        </w:rPr>
        <w:t>Использование земельных участков или объектов кап</w:t>
      </w:r>
      <w:r w:rsidRPr="00643BDB">
        <w:rPr>
          <w:b/>
          <w:sz w:val="28"/>
          <w:szCs w:val="28"/>
        </w:rPr>
        <w:t>и</w:t>
      </w:r>
      <w:r w:rsidRPr="00643BDB">
        <w:rPr>
          <w:b/>
          <w:sz w:val="28"/>
          <w:szCs w:val="28"/>
        </w:rPr>
        <w:t>тального строительства, не соответствующих требованиям градостро</w:t>
      </w:r>
      <w:r w:rsidRPr="00643BDB">
        <w:rPr>
          <w:b/>
          <w:sz w:val="28"/>
          <w:szCs w:val="28"/>
        </w:rPr>
        <w:t>и</w:t>
      </w:r>
      <w:r w:rsidRPr="00643BDB">
        <w:rPr>
          <w:b/>
          <w:sz w:val="28"/>
          <w:szCs w:val="28"/>
        </w:rPr>
        <w:t>тельных регламентов</w:t>
      </w:r>
      <w:bookmarkEnd w:id="27"/>
      <w:bookmarkEnd w:id="28"/>
    </w:p>
    <w:p w:rsidR="001173AF" w:rsidRPr="00245195" w:rsidRDefault="001173AF" w:rsidP="00245195">
      <w:pPr>
        <w:pStyle w:val="ConsPlusNormal"/>
        <w:ind w:firstLine="709"/>
        <w:contextualSpacing/>
        <w:jc w:val="both"/>
        <w:rPr>
          <w:rFonts w:ascii="Times New Roman" w:hAnsi="Times New Roman" w:cs="Times New Roman"/>
          <w:sz w:val="28"/>
          <w:szCs w:val="28"/>
        </w:rPr>
      </w:pPr>
      <w:bookmarkStart w:id="29" w:name="_Toc280950835"/>
    </w:p>
    <w:p w:rsidR="001173AF" w:rsidRPr="00245195" w:rsidRDefault="001173AF" w:rsidP="00643BDB">
      <w:pPr>
        <w:ind w:firstLine="567"/>
        <w:contextualSpacing/>
        <w:jc w:val="both"/>
        <w:rPr>
          <w:sz w:val="28"/>
          <w:szCs w:val="28"/>
        </w:rPr>
      </w:pPr>
      <w:r w:rsidRPr="00245195">
        <w:rPr>
          <w:sz w:val="28"/>
          <w:szCs w:val="28"/>
        </w:rPr>
        <w:t>1. Не допускается использование земельных участков или объектов кап</w:t>
      </w:r>
      <w:r w:rsidRPr="00245195">
        <w:rPr>
          <w:sz w:val="28"/>
          <w:szCs w:val="28"/>
        </w:rPr>
        <w:t>и</w:t>
      </w:r>
      <w:r w:rsidRPr="00245195">
        <w:rPr>
          <w:sz w:val="28"/>
          <w:szCs w:val="28"/>
        </w:rPr>
        <w:t>тального строительства, не соответствующих требованиям градостроительных регламентов, за исключением случаев, установленных частью 2 настоящей ст</w:t>
      </w:r>
      <w:r w:rsidRPr="00245195">
        <w:rPr>
          <w:sz w:val="28"/>
          <w:szCs w:val="28"/>
        </w:rPr>
        <w:t>а</w:t>
      </w:r>
      <w:r w:rsidRPr="00245195">
        <w:rPr>
          <w:sz w:val="28"/>
          <w:szCs w:val="28"/>
        </w:rPr>
        <w:t>тьи.</w:t>
      </w:r>
    </w:p>
    <w:p w:rsidR="001173AF" w:rsidRPr="00245195" w:rsidRDefault="001173AF" w:rsidP="00643BDB">
      <w:pPr>
        <w:ind w:firstLine="567"/>
        <w:contextualSpacing/>
        <w:jc w:val="both"/>
        <w:rPr>
          <w:sz w:val="28"/>
          <w:szCs w:val="28"/>
        </w:rPr>
      </w:pPr>
      <w:r w:rsidRPr="00245195">
        <w:rPr>
          <w:sz w:val="28"/>
          <w:szCs w:val="28"/>
        </w:rPr>
        <w:t xml:space="preserve">2. </w:t>
      </w:r>
      <w:proofErr w:type="gramStart"/>
      <w:r w:rsidRPr="00245195">
        <w:rPr>
          <w:sz w:val="28"/>
          <w:szCs w:val="28"/>
        </w:rPr>
        <w:t>В соответствии с частью 8 статьи 36 Градостроительного кодекса Ро</w:t>
      </w:r>
      <w:r w:rsidRPr="00245195">
        <w:rPr>
          <w:sz w:val="28"/>
          <w:szCs w:val="28"/>
        </w:rPr>
        <w:t>с</w:t>
      </w:r>
      <w:r w:rsidRPr="00245195">
        <w:rPr>
          <w:sz w:val="28"/>
          <w:szCs w:val="28"/>
        </w:rPr>
        <w:t>сийской Федерации, земельные участки или объекты капитального строител</w:t>
      </w:r>
      <w:r w:rsidRPr="00245195">
        <w:rPr>
          <w:sz w:val="28"/>
          <w:szCs w:val="28"/>
        </w:rPr>
        <w:t>ь</w:t>
      </w:r>
      <w:r w:rsidRPr="00245195">
        <w:rPr>
          <w:sz w:val="28"/>
          <w:szCs w:val="28"/>
        </w:rPr>
        <w:t>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w:t>
      </w:r>
      <w:r w:rsidRPr="00245195">
        <w:rPr>
          <w:sz w:val="28"/>
          <w:szCs w:val="28"/>
        </w:rPr>
        <w:t>е</w:t>
      </w:r>
      <w:r w:rsidRPr="00245195">
        <w:rPr>
          <w:sz w:val="28"/>
          <w:szCs w:val="28"/>
        </w:rPr>
        <w:t>нием случаев, если использование таких земельных участков и объектов кап</w:t>
      </w:r>
      <w:r w:rsidRPr="00245195">
        <w:rPr>
          <w:sz w:val="28"/>
          <w:szCs w:val="28"/>
        </w:rPr>
        <w:t>и</w:t>
      </w:r>
      <w:r w:rsidRPr="00245195">
        <w:rPr>
          <w:sz w:val="28"/>
          <w:szCs w:val="28"/>
        </w:rPr>
        <w:t>тального строительства опасно для</w:t>
      </w:r>
      <w:proofErr w:type="gramEnd"/>
      <w:r w:rsidRPr="00245195">
        <w:rPr>
          <w:sz w:val="28"/>
          <w:szCs w:val="28"/>
        </w:rPr>
        <w:t xml:space="preserve"> жизни или здоровья человека, для окруж</w:t>
      </w:r>
      <w:r w:rsidRPr="00245195">
        <w:rPr>
          <w:sz w:val="28"/>
          <w:szCs w:val="28"/>
        </w:rPr>
        <w:t>а</w:t>
      </w:r>
      <w:r w:rsidRPr="00245195">
        <w:rPr>
          <w:sz w:val="28"/>
          <w:szCs w:val="28"/>
        </w:rPr>
        <w:t>ющей среды, объектов культурного наследия.</w:t>
      </w:r>
    </w:p>
    <w:p w:rsidR="001173AF" w:rsidRPr="00245195" w:rsidRDefault="001173AF" w:rsidP="00643BDB">
      <w:pPr>
        <w:ind w:firstLine="567"/>
        <w:contextualSpacing/>
        <w:jc w:val="both"/>
        <w:rPr>
          <w:sz w:val="28"/>
          <w:szCs w:val="28"/>
        </w:rPr>
      </w:pPr>
      <w:r w:rsidRPr="00245195">
        <w:rPr>
          <w:sz w:val="28"/>
          <w:szCs w:val="28"/>
        </w:rPr>
        <w:t>3. Реконструкция указанных в части 2 настоящей статьи объектов кап</w:t>
      </w:r>
      <w:r w:rsidRPr="00245195">
        <w:rPr>
          <w:sz w:val="28"/>
          <w:szCs w:val="28"/>
        </w:rPr>
        <w:t>и</w:t>
      </w:r>
      <w:r w:rsidRPr="00245195">
        <w:rPr>
          <w:sz w:val="28"/>
          <w:szCs w:val="28"/>
        </w:rPr>
        <w:t>тального строительства может осуществляться только путем приведения таких объектов в соответствие с градостроительным регламентом или путем умен</w:t>
      </w:r>
      <w:r w:rsidRPr="00245195">
        <w:rPr>
          <w:sz w:val="28"/>
          <w:szCs w:val="28"/>
        </w:rPr>
        <w:t>ь</w:t>
      </w:r>
      <w:r w:rsidRPr="00245195">
        <w:rPr>
          <w:sz w:val="28"/>
          <w:szCs w:val="28"/>
        </w:rPr>
        <w:t>шения их несоответствия предельным параметрам разрешенного строительства, реконструкции. Изменение видов разрешенного использования указанных з</w:t>
      </w:r>
      <w:r w:rsidRPr="00245195">
        <w:rPr>
          <w:sz w:val="28"/>
          <w:szCs w:val="28"/>
        </w:rPr>
        <w:t>е</w:t>
      </w:r>
      <w:r w:rsidRPr="00245195">
        <w:rPr>
          <w:sz w:val="28"/>
          <w:szCs w:val="28"/>
        </w:rPr>
        <w:t>мельных участков и объектов капитального строительства может осущест</w:t>
      </w:r>
      <w:r w:rsidRPr="00245195">
        <w:rPr>
          <w:sz w:val="28"/>
          <w:szCs w:val="28"/>
        </w:rPr>
        <w:t>в</w:t>
      </w:r>
      <w:r w:rsidRPr="00245195">
        <w:rPr>
          <w:sz w:val="28"/>
          <w:szCs w:val="28"/>
        </w:rPr>
        <w:t>ляться путем приведения их в соответствие с видами разрешенного использ</w:t>
      </w:r>
      <w:r w:rsidRPr="00245195">
        <w:rPr>
          <w:sz w:val="28"/>
          <w:szCs w:val="28"/>
        </w:rPr>
        <w:t>о</w:t>
      </w:r>
      <w:r w:rsidRPr="00245195">
        <w:rPr>
          <w:sz w:val="28"/>
          <w:szCs w:val="28"/>
        </w:rPr>
        <w:t>вания земельных участков и объектов капитального строительства, установле</w:t>
      </w:r>
      <w:r w:rsidRPr="00245195">
        <w:rPr>
          <w:sz w:val="28"/>
          <w:szCs w:val="28"/>
        </w:rPr>
        <w:t>н</w:t>
      </w:r>
      <w:r w:rsidRPr="00245195">
        <w:rPr>
          <w:sz w:val="28"/>
          <w:szCs w:val="28"/>
        </w:rPr>
        <w:t>ными градостроительным регламентом.</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4.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1173AF" w:rsidRPr="00245195" w:rsidRDefault="001173AF" w:rsidP="00245195">
      <w:pPr>
        <w:pStyle w:val="ConsPlusNormal"/>
        <w:ind w:firstLine="709"/>
        <w:contextualSpacing/>
        <w:jc w:val="both"/>
        <w:rPr>
          <w:rFonts w:ascii="Times New Roman" w:hAnsi="Times New Roman" w:cs="Times New Roman"/>
          <w:sz w:val="28"/>
          <w:szCs w:val="28"/>
        </w:rPr>
      </w:pPr>
      <w:bookmarkStart w:id="30" w:name="_Toc520993394"/>
      <w:bookmarkStart w:id="31" w:name="_Toc517714580"/>
    </w:p>
    <w:p w:rsidR="001173AF" w:rsidRPr="00643BDB" w:rsidRDefault="001173AF" w:rsidP="00643BDB">
      <w:pPr>
        <w:ind w:firstLine="567"/>
        <w:jc w:val="both"/>
        <w:rPr>
          <w:b/>
          <w:sz w:val="28"/>
          <w:szCs w:val="28"/>
        </w:rPr>
      </w:pPr>
      <w:bookmarkStart w:id="32" w:name="_Toc531604177"/>
      <w:bookmarkStart w:id="33" w:name="_Toc35605516"/>
      <w:r w:rsidRPr="00643BDB">
        <w:rPr>
          <w:b/>
          <w:sz w:val="28"/>
          <w:szCs w:val="28"/>
        </w:rPr>
        <w:t>ГЛАВА</w:t>
      </w:r>
      <w:r w:rsidR="00643BDB">
        <w:rPr>
          <w:b/>
          <w:sz w:val="28"/>
          <w:szCs w:val="28"/>
        </w:rPr>
        <w:t xml:space="preserve"> 2</w:t>
      </w:r>
      <w:r w:rsidRPr="00643BDB">
        <w:rPr>
          <w:b/>
          <w:sz w:val="28"/>
          <w:szCs w:val="28"/>
        </w:rPr>
        <w:t>. Положение о регулировании землепользования и застройки органами местного самоуправления</w:t>
      </w:r>
      <w:bookmarkEnd w:id="30"/>
      <w:bookmarkEnd w:id="32"/>
      <w:bookmarkEnd w:id="33"/>
    </w:p>
    <w:p w:rsidR="001173AF" w:rsidRPr="00643BDB" w:rsidRDefault="001173AF" w:rsidP="00643BDB">
      <w:pPr>
        <w:ind w:firstLine="567"/>
        <w:jc w:val="both"/>
        <w:rPr>
          <w:b/>
          <w:sz w:val="28"/>
          <w:szCs w:val="28"/>
        </w:rPr>
      </w:pPr>
      <w:bookmarkStart w:id="34" w:name="_Toc222737810"/>
      <w:bookmarkStart w:id="35" w:name="_Toc183418766"/>
      <w:bookmarkStart w:id="36" w:name="_Toc517714581"/>
      <w:bookmarkStart w:id="37" w:name="_Toc520993395"/>
      <w:bookmarkEnd w:id="31"/>
    </w:p>
    <w:p w:rsidR="001173AF" w:rsidRPr="00643BDB" w:rsidRDefault="001173AF" w:rsidP="00643BDB">
      <w:pPr>
        <w:ind w:firstLine="567"/>
        <w:jc w:val="both"/>
        <w:rPr>
          <w:b/>
          <w:sz w:val="28"/>
          <w:szCs w:val="28"/>
        </w:rPr>
      </w:pPr>
      <w:bookmarkStart w:id="38" w:name="_Toc531604178"/>
      <w:bookmarkStart w:id="39" w:name="_Toc35605517"/>
      <w:r w:rsidRPr="00643BDB">
        <w:rPr>
          <w:b/>
          <w:sz w:val="28"/>
          <w:szCs w:val="28"/>
        </w:rPr>
        <w:t>Статья</w:t>
      </w:r>
      <w:r w:rsidR="00643BDB">
        <w:rPr>
          <w:b/>
          <w:sz w:val="28"/>
          <w:szCs w:val="28"/>
        </w:rPr>
        <w:t xml:space="preserve"> </w:t>
      </w:r>
      <w:r w:rsidRPr="00643BDB">
        <w:rPr>
          <w:b/>
          <w:sz w:val="28"/>
          <w:szCs w:val="28"/>
        </w:rPr>
        <w:t xml:space="preserve">3. </w:t>
      </w:r>
      <w:bookmarkEnd w:id="34"/>
      <w:bookmarkEnd w:id="35"/>
      <w:r w:rsidRPr="00643BDB">
        <w:rPr>
          <w:b/>
          <w:sz w:val="28"/>
          <w:szCs w:val="28"/>
        </w:rPr>
        <w:t xml:space="preserve">Полномочия органов местного самоуправления и органов государственной власти </w:t>
      </w:r>
      <w:r w:rsidR="00763221" w:rsidRPr="00643BDB">
        <w:rPr>
          <w:b/>
          <w:sz w:val="28"/>
          <w:szCs w:val="28"/>
        </w:rPr>
        <w:t>Краснодарского края</w:t>
      </w:r>
      <w:r w:rsidRPr="00643BDB">
        <w:rPr>
          <w:b/>
          <w:sz w:val="28"/>
          <w:szCs w:val="28"/>
        </w:rPr>
        <w:t xml:space="preserve"> в сфере землепользования и застройки территории муниципального образования</w:t>
      </w:r>
      <w:bookmarkEnd w:id="36"/>
      <w:bookmarkEnd w:id="37"/>
      <w:bookmarkEnd w:id="38"/>
      <w:bookmarkEnd w:id="39"/>
    </w:p>
    <w:p w:rsidR="001173AF" w:rsidRPr="00643BDB" w:rsidRDefault="001173AF" w:rsidP="00643BDB">
      <w:pPr>
        <w:ind w:firstLine="567"/>
        <w:jc w:val="both"/>
        <w:rPr>
          <w:b/>
          <w:sz w:val="28"/>
          <w:szCs w:val="28"/>
        </w:rPr>
      </w:pP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 xml:space="preserve">1. Полномочия в сфере землепользования и застройки территории </w:t>
      </w:r>
      <w:proofErr w:type="spellStart"/>
      <w:r w:rsidR="008F09AC" w:rsidRPr="00245195">
        <w:rPr>
          <w:sz w:val="28"/>
          <w:szCs w:val="28"/>
        </w:rPr>
        <w:t>Нефт</w:t>
      </w:r>
      <w:r w:rsidR="008F09AC" w:rsidRPr="00245195">
        <w:rPr>
          <w:sz w:val="28"/>
          <w:szCs w:val="28"/>
        </w:rPr>
        <w:t>е</w:t>
      </w:r>
      <w:r w:rsidR="008F09AC" w:rsidRPr="00245195">
        <w:rPr>
          <w:sz w:val="28"/>
          <w:szCs w:val="28"/>
        </w:rPr>
        <w:t>горского</w:t>
      </w:r>
      <w:proofErr w:type="spellEnd"/>
      <w:r w:rsidRPr="00245195">
        <w:rPr>
          <w:sz w:val="28"/>
          <w:szCs w:val="28"/>
        </w:rPr>
        <w:t xml:space="preserve"> городского</w:t>
      </w:r>
      <w:r w:rsidRPr="00245195">
        <w:rPr>
          <w:kern w:val="28"/>
          <w:sz w:val="28"/>
          <w:szCs w:val="28"/>
        </w:rPr>
        <w:t xml:space="preserve"> поселения осуществляются органами местного самоупра</w:t>
      </w:r>
      <w:r w:rsidRPr="00245195">
        <w:rPr>
          <w:kern w:val="28"/>
          <w:sz w:val="28"/>
          <w:szCs w:val="28"/>
        </w:rPr>
        <w:t>в</w:t>
      </w:r>
      <w:r w:rsidRPr="00245195">
        <w:rPr>
          <w:kern w:val="28"/>
          <w:sz w:val="28"/>
          <w:szCs w:val="28"/>
        </w:rPr>
        <w:t>ления</w:t>
      </w:r>
      <w:r w:rsidRPr="00245195">
        <w:rPr>
          <w:sz w:val="28"/>
          <w:szCs w:val="28"/>
        </w:rPr>
        <w:t xml:space="preserve"> </w:t>
      </w:r>
      <w:proofErr w:type="spellStart"/>
      <w:r w:rsidR="008F09AC"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 в соответствии с действующим з</w:t>
      </w:r>
      <w:r w:rsidRPr="00245195">
        <w:rPr>
          <w:kern w:val="28"/>
          <w:sz w:val="28"/>
          <w:szCs w:val="28"/>
        </w:rPr>
        <w:t>а</w:t>
      </w:r>
      <w:r w:rsidRPr="00245195">
        <w:rPr>
          <w:kern w:val="28"/>
          <w:sz w:val="28"/>
          <w:szCs w:val="28"/>
        </w:rPr>
        <w:t>конодательством.</w:t>
      </w:r>
    </w:p>
    <w:p w:rsidR="001173AF" w:rsidRDefault="001173AF" w:rsidP="00643BDB">
      <w:pPr>
        <w:autoSpaceDE w:val="0"/>
        <w:autoSpaceDN w:val="0"/>
        <w:adjustRightInd w:val="0"/>
        <w:ind w:firstLine="567"/>
        <w:contextualSpacing/>
        <w:jc w:val="both"/>
        <w:rPr>
          <w:kern w:val="28"/>
          <w:sz w:val="28"/>
          <w:szCs w:val="28"/>
        </w:rPr>
      </w:pPr>
      <w:r w:rsidRPr="00245195">
        <w:rPr>
          <w:kern w:val="28"/>
          <w:sz w:val="28"/>
          <w:szCs w:val="28"/>
        </w:rPr>
        <w:t xml:space="preserve">2. </w:t>
      </w:r>
      <w:r w:rsidRPr="00245195">
        <w:rPr>
          <w:color w:val="000000"/>
          <w:spacing w:val="2"/>
          <w:sz w:val="28"/>
          <w:szCs w:val="28"/>
          <w:shd w:val="clear" w:color="auto" w:fill="FFFFFF"/>
        </w:rPr>
        <w:t xml:space="preserve">Органы </w:t>
      </w:r>
      <w:r w:rsidR="00303661" w:rsidRPr="00245195">
        <w:rPr>
          <w:kern w:val="28"/>
          <w:sz w:val="28"/>
          <w:szCs w:val="28"/>
        </w:rPr>
        <w:t>исполнительной власти Краснодарского края</w:t>
      </w:r>
      <w:r w:rsidRPr="00245195">
        <w:rPr>
          <w:kern w:val="28"/>
          <w:sz w:val="28"/>
          <w:szCs w:val="28"/>
        </w:rPr>
        <w:t xml:space="preserve"> в области град</w:t>
      </w:r>
      <w:r w:rsidRPr="00245195">
        <w:rPr>
          <w:kern w:val="28"/>
          <w:sz w:val="28"/>
          <w:szCs w:val="28"/>
        </w:rPr>
        <w:t>о</w:t>
      </w:r>
      <w:r w:rsidRPr="00245195">
        <w:rPr>
          <w:kern w:val="28"/>
          <w:sz w:val="28"/>
          <w:szCs w:val="28"/>
        </w:rPr>
        <w:t>строительной деятельности в соответствии с</w:t>
      </w:r>
      <w:r w:rsidR="00303661" w:rsidRPr="00245195">
        <w:rPr>
          <w:kern w:val="28"/>
          <w:sz w:val="28"/>
          <w:szCs w:val="28"/>
        </w:rPr>
        <w:t xml:space="preserve"> </w:t>
      </w:r>
      <w:r w:rsidRPr="00245195">
        <w:rPr>
          <w:kern w:val="28"/>
          <w:sz w:val="28"/>
          <w:szCs w:val="28"/>
        </w:rPr>
        <w:t>законом</w:t>
      </w:r>
      <w:r w:rsidR="006A2534">
        <w:rPr>
          <w:kern w:val="28"/>
          <w:sz w:val="28"/>
          <w:szCs w:val="28"/>
        </w:rPr>
        <w:t xml:space="preserve"> Краснодарского края</w:t>
      </w:r>
      <w:r w:rsidRPr="00245195">
        <w:rPr>
          <w:kern w:val="28"/>
          <w:sz w:val="28"/>
          <w:szCs w:val="28"/>
        </w:rPr>
        <w:t xml:space="preserve"> от </w:t>
      </w:r>
      <w:r w:rsidR="00303661" w:rsidRPr="00245195">
        <w:rPr>
          <w:kern w:val="28"/>
          <w:sz w:val="28"/>
          <w:szCs w:val="28"/>
        </w:rPr>
        <w:t>21</w:t>
      </w:r>
      <w:r w:rsidRPr="00245195">
        <w:rPr>
          <w:kern w:val="28"/>
          <w:sz w:val="28"/>
          <w:szCs w:val="28"/>
        </w:rPr>
        <w:t xml:space="preserve"> июля 20</w:t>
      </w:r>
      <w:r w:rsidR="00303661" w:rsidRPr="00245195">
        <w:rPr>
          <w:kern w:val="28"/>
          <w:sz w:val="28"/>
          <w:szCs w:val="28"/>
        </w:rPr>
        <w:t>08</w:t>
      </w:r>
      <w:r w:rsidRPr="00245195">
        <w:rPr>
          <w:kern w:val="28"/>
          <w:sz w:val="28"/>
          <w:szCs w:val="28"/>
        </w:rPr>
        <w:t xml:space="preserve"> года № </w:t>
      </w:r>
      <w:r w:rsidR="00303661" w:rsidRPr="00245195">
        <w:rPr>
          <w:kern w:val="28"/>
          <w:sz w:val="28"/>
          <w:szCs w:val="28"/>
        </w:rPr>
        <w:t>1540-КЗ</w:t>
      </w:r>
      <w:r w:rsidRPr="00245195">
        <w:rPr>
          <w:kern w:val="28"/>
          <w:sz w:val="28"/>
          <w:szCs w:val="28"/>
        </w:rPr>
        <w:t xml:space="preserve"> «</w:t>
      </w:r>
      <w:r w:rsidR="00303661" w:rsidRPr="00245195">
        <w:rPr>
          <w:kern w:val="28"/>
          <w:sz w:val="28"/>
          <w:szCs w:val="28"/>
        </w:rPr>
        <w:t>Градостроительный кодекс Краснодарского края</w:t>
      </w:r>
      <w:r w:rsidRPr="00245195">
        <w:rPr>
          <w:kern w:val="28"/>
          <w:sz w:val="28"/>
          <w:szCs w:val="28"/>
        </w:rPr>
        <w:t xml:space="preserve">». </w:t>
      </w:r>
    </w:p>
    <w:p w:rsidR="00997147" w:rsidRPr="00245195" w:rsidRDefault="00997147" w:rsidP="00643BDB">
      <w:pPr>
        <w:autoSpaceDE w:val="0"/>
        <w:autoSpaceDN w:val="0"/>
        <w:adjustRightInd w:val="0"/>
        <w:ind w:firstLine="567"/>
        <w:contextualSpacing/>
        <w:jc w:val="both"/>
        <w:rPr>
          <w:kern w:val="28"/>
          <w:sz w:val="28"/>
          <w:szCs w:val="28"/>
        </w:rPr>
      </w:pPr>
    </w:p>
    <w:p w:rsidR="001173AF" w:rsidRPr="00643BDB" w:rsidRDefault="001173AF" w:rsidP="00643BDB">
      <w:pPr>
        <w:ind w:firstLine="567"/>
        <w:jc w:val="both"/>
        <w:rPr>
          <w:b/>
          <w:sz w:val="28"/>
          <w:szCs w:val="28"/>
        </w:rPr>
      </w:pPr>
      <w:bookmarkStart w:id="40" w:name="_Toc280950836"/>
      <w:bookmarkStart w:id="41" w:name="_Toc520993396"/>
      <w:bookmarkStart w:id="42" w:name="_Toc531604179"/>
      <w:bookmarkStart w:id="43" w:name="_Toc35605518"/>
      <w:bookmarkEnd w:id="29"/>
      <w:r w:rsidRPr="00643BDB">
        <w:rPr>
          <w:b/>
          <w:sz w:val="28"/>
          <w:szCs w:val="28"/>
        </w:rPr>
        <w:t>Статья</w:t>
      </w:r>
      <w:r w:rsidR="00643BDB">
        <w:rPr>
          <w:b/>
          <w:sz w:val="28"/>
          <w:szCs w:val="28"/>
        </w:rPr>
        <w:t xml:space="preserve"> </w:t>
      </w:r>
      <w:r w:rsidRPr="00643BDB">
        <w:rPr>
          <w:b/>
          <w:sz w:val="28"/>
          <w:szCs w:val="28"/>
        </w:rPr>
        <w:t>4.</w:t>
      </w:r>
      <w:r w:rsidR="00643BDB">
        <w:rPr>
          <w:b/>
          <w:sz w:val="28"/>
          <w:szCs w:val="28"/>
        </w:rPr>
        <w:t xml:space="preserve"> </w:t>
      </w:r>
      <w:r w:rsidRPr="00643BDB">
        <w:rPr>
          <w:b/>
          <w:sz w:val="28"/>
          <w:szCs w:val="28"/>
        </w:rPr>
        <w:t>Комиссия по подготовке проекта правил землепользования и застройки</w:t>
      </w:r>
      <w:bookmarkEnd w:id="40"/>
      <w:bookmarkEnd w:id="41"/>
      <w:bookmarkEnd w:id="42"/>
      <w:bookmarkEnd w:id="43"/>
    </w:p>
    <w:p w:rsidR="001173AF" w:rsidRPr="00245195" w:rsidRDefault="001173AF" w:rsidP="00245195">
      <w:pPr>
        <w:pStyle w:val="ConsPlusNormal"/>
        <w:ind w:firstLine="709"/>
        <w:contextualSpacing/>
        <w:jc w:val="both"/>
        <w:rPr>
          <w:rFonts w:ascii="Times New Roman" w:hAnsi="Times New Roman" w:cs="Times New Roman"/>
          <w:sz w:val="28"/>
          <w:szCs w:val="28"/>
        </w:rPr>
      </w:pPr>
      <w:bookmarkStart w:id="44" w:name="_Toc280950837"/>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w:t>
      </w:r>
      <w:proofErr w:type="spellStart"/>
      <w:r w:rsidR="008F09AC"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 xml:space="preserve">Комиссия формируется на основании постановления главы </w:t>
      </w:r>
      <w:proofErr w:type="spellStart"/>
      <w:r w:rsidR="00CD295D"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EC1C18" w:rsidRPr="00245195">
        <w:rPr>
          <w:kern w:val="28"/>
          <w:sz w:val="28"/>
          <w:szCs w:val="28"/>
        </w:rPr>
        <w:t xml:space="preserve"> Апшеронского района </w:t>
      </w:r>
      <w:r w:rsidRPr="00245195">
        <w:rPr>
          <w:kern w:val="28"/>
          <w:sz w:val="28"/>
          <w:szCs w:val="28"/>
        </w:rPr>
        <w:t>и осуществляет свою деятельность в соответствии с настоящими Правилами, Положением о Комиссии, иными пр</w:t>
      </w:r>
      <w:r w:rsidRPr="00245195">
        <w:rPr>
          <w:kern w:val="28"/>
          <w:sz w:val="28"/>
          <w:szCs w:val="28"/>
        </w:rPr>
        <w:t>а</w:t>
      </w:r>
      <w:r w:rsidRPr="00245195">
        <w:rPr>
          <w:kern w:val="28"/>
          <w:sz w:val="28"/>
          <w:szCs w:val="28"/>
        </w:rPr>
        <w:t>вовыми актами, регламентирующими ее деятельность.</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2. Комиссия:</w:t>
      </w:r>
    </w:p>
    <w:p w:rsidR="001173AF" w:rsidRPr="00643BDB" w:rsidRDefault="00643BDB" w:rsidP="00643BDB">
      <w:pPr>
        <w:autoSpaceDE w:val="0"/>
        <w:autoSpaceDN w:val="0"/>
        <w:adjustRightInd w:val="0"/>
        <w:ind w:firstLine="567"/>
        <w:contextualSpacing/>
        <w:jc w:val="both"/>
        <w:rPr>
          <w:kern w:val="28"/>
          <w:sz w:val="28"/>
          <w:szCs w:val="28"/>
        </w:rPr>
      </w:pPr>
      <w:r>
        <w:rPr>
          <w:kern w:val="28"/>
          <w:sz w:val="28"/>
          <w:szCs w:val="28"/>
        </w:rPr>
        <w:t xml:space="preserve">1) </w:t>
      </w:r>
      <w:r w:rsidR="001173AF" w:rsidRPr="00643BDB">
        <w:rPr>
          <w:kern w:val="28"/>
          <w:sz w:val="28"/>
          <w:szCs w:val="28"/>
        </w:rPr>
        <w:t>рассматривает заявления о предоставлении разрешения на условно ра</w:t>
      </w:r>
      <w:r w:rsidR="001173AF" w:rsidRPr="00643BDB">
        <w:rPr>
          <w:kern w:val="28"/>
          <w:sz w:val="28"/>
          <w:szCs w:val="28"/>
        </w:rPr>
        <w:t>з</w:t>
      </w:r>
      <w:r w:rsidR="001173AF" w:rsidRPr="00643BDB">
        <w:rPr>
          <w:kern w:val="28"/>
          <w:sz w:val="28"/>
          <w:szCs w:val="28"/>
        </w:rPr>
        <w:t>решённый вид использования земельного участка или объекта капитального строительства в порядке, установленном статьей 6 настоящих Правил;</w:t>
      </w:r>
    </w:p>
    <w:p w:rsidR="001173AF" w:rsidRPr="00643BDB" w:rsidRDefault="00643BDB" w:rsidP="00643BDB">
      <w:pPr>
        <w:autoSpaceDE w:val="0"/>
        <w:autoSpaceDN w:val="0"/>
        <w:adjustRightInd w:val="0"/>
        <w:ind w:firstLine="567"/>
        <w:contextualSpacing/>
        <w:jc w:val="both"/>
        <w:rPr>
          <w:kern w:val="28"/>
          <w:sz w:val="28"/>
          <w:szCs w:val="28"/>
        </w:rPr>
      </w:pPr>
      <w:r>
        <w:rPr>
          <w:kern w:val="28"/>
          <w:sz w:val="28"/>
          <w:szCs w:val="28"/>
        </w:rPr>
        <w:t xml:space="preserve">2) </w:t>
      </w:r>
      <w:r w:rsidR="001173AF" w:rsidRPr="00643BDB">
        <w:rPr>
          <w:kern w:val="28"/>
          <w:sz w:val="28"/>
          <w:szCs w:val="28"/>
        </w:rPr>
        <w:t xml:space="preserve">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7 настоящих Правил; </w:t>
      </w:r>
    </w:p>
    <w:p w:rsidR="001173AF" w:rsidRPr="00643BDB" w:rsidRDefault="00643BDB" w:rsidP="00643BDB">
      <w:pPr>
        <w:autoSpaceDE w:val="0"/>
        <w:autoSpaceDN w:val="0"/>
        <w:adjustRightInd w:val="0"/>
        <w:ind w:firstLine="567"/>
        <w:contextualSpacing/>
        <w:jc w:val="both"/>
        <w:rPr>
          <w:kern w:val="28"/>
          <w:sz w:val="28"/>
          <w:szCs w:val="28"/>
        </w:rPr>
      </w:pPr>
      <w:proofErr w:type="gramStart"/>
      <w:r>
        <w:rPr>
          <w:kern w:val="28"/>
          <w:sz w:val="28"/>
          <w:szCs w:val="28"/>
        </w:rPr>
        <w:t xml:space="preserve">3) </w:t>
      </w:r>
      <w:r w:rsidR="001173AF" w:rsidRPr="00643BDB">
        <w:rPr>
          <w:kern w:val="28"/>
          <w:sz w:val="28"/>
          <w:szCs w:val="28"/>
        </w:rPr>
        <w:t>организует проведение общественных обсуждений или публичных сл</w:t>
      </w:r>
      <w:r w:rsidR="001173AF" w:rsidRPr="00643BDB">
        <w:rPr>
          <w:kern w:val="28"/>
          <w:sz w:val="28"/>
          <w:szCs w:val="28"/>
        </w:rPr>
        <w:t>у</w:t>
      </w:r>
      <w:r w:rsidR="001173AF" w:rsidRPr="00643BDB">
        <w:rPr>
          <w:kern w:val="28"/>
          <w:sz w:val="28"/>
          <w:szCs w:val="28"/>
        </w:rPr>
        <w:t>шаний по проектам решений о предоставлении разрешения на условно разр</w:t>
      </w:r>
      <w:r w:rsidR="001173AF" w:rsidRPr="00643BDB">
        <w:rPr>
          <w:kern w:val="28"/>
          <w:sz w:val="28"/>
          <w:szCs w:val="28"/>
        </w:rPr>
        <w:t>е</w:t>
      </w:r>
      <w:r w:rsidR="001173AF" w:rsidRPr="00643BDB">
        <w:rPr>
          <w:kern w:val="28"/>
          <w:sz w:val="28"/>
          <w:szCs w:val="28"/>
        </w:rPr>
        <w:t>шённый вид использования земельного участка или объекта капитального стр</w:t>
      </w:r>
      <w:r w:rsidR="001173AF" w:rsidRPr="00643BDB">
        <w:rPr>
          <w:kern w:val="28"/>
          <w:sz w:val="28"/>
          <w:szCs w:val="28"/>
        </w:rPr>
        <w:t>о</w:t>
      </w:r>
      <w:r w:rsidR="001173AF" w:rsidRPr="00643BDB">
        <w:rPr>
          <w:kern w:val="28"/>
          <w:sz w:val="28"/>
          <w:szCs w:val="28"/>
        </w:rPr>
        <w:t>ительства, о предоставлении разрешения на отклонение от предельных пар</w:t>
      </w:r>
      <w:r w:rsidR="001173AF" w:rsidRPr="00643BDB">
        <w:rPr>
          <w:kern w:val="28"/>
          <w:sz w:val="28"/>
          <w:szCs w:val="28"/>
        </w:rPr>
        <w:t>а</w:t>
      </w:r>
      <w:r w:rsidR="001173AF" w:rsidRPr="00643BDB">
        <w:rPr>
          <w:kern w:val="28"/>
          <w:sz w:val="28"/>
          <w:szCs w:val="28"/>
        </w:rPr>
        <w:t>метров разрешенного строительства, реконструкции объектов капитального строительства, проектам о внесении изменений в Правила, в порядке, определ</w:t>
      </w:r>
      <w:r w:rsidR="001173AF" w:rsidRPr="00643BDB">
        <w:rPr>
          <w:kern w:val="28"/>
          <w:sz w:val="28"/>
          <w:szCs w:val="28"/>
        </w:rPr>
        <w:t>я</w:t>
      </w:r>
      <w:r w:rsidR="001173AF" w:rsidRPr="00643BDB">
        <w:rPr>
          <w:kern w:val="28"/>
          <w:sz w:val="28"/>
          <w:szCs w:val="28"/>
        </w:rPr>
        <w:t xml:space="preserve">емом статьей 11 настоящих Правил, если муниципальными правовыми актами </w:t>
      </w:r>
      <w:proofErr w:type="spellStart"/>
      <w:r w:rsidR="0009650E" w:rsidRPr="00643BDB">
        <w:rPr>
          <w:sz w:val="28"/>
          <w:szCs w:val="28"/>
        </w:rPr>
        <w:t>Нефтегорского</w:t>
      </w:r>
      <w:proofErr w:type="spellEnd"/>
      <w:r w:rsidR="001173AF" w:rsidRPr="00643BDB">
        <w:rPr>
          <w:sz w:val="28"/>
          <w:szCs w:val="28"/>
        </w:rPr>
        <w:t xml:space="preserve"> </w:t>
      </w:r>
      <w:r w:rsidR="001173AF" w:rsidRPr="00643BDB">
        <w:rPr>
          <w:kern w:val="28"/>
          <w:sz w:val="28"/>
          <w:szCs w:val="28"/>
        </w:rPr>
        <w:t xml:space="preserve">городского поселения </w:t>
      </w:r>
      <w:r w:rsidR="006A2534">
        <w:rPr>
          <w:kern w:val="28"/>
          <w:sz w:val="28"/>
          <w:szCs w:val="28"/>
        </w:rPr>
        <w:t>Апшеронского</w:t>
      </w:r>
      <w:proofErr w:type="gramEnd"/>
      <w:r w:rsidR="006A2534">
        <w:rPr>
          <w:kern w:val="28"/>
          <w:sz w:val="28"/>
          <w:szCs w:val="28"/>
        </w:rPr>
        <w:t xml:space="preserve"> района </w:t>
      </w:r>
      <w:r w:rsidR="001173AF" w:rsidRPr="00643BDB">
        <w:rPr>
          <w:kern w:val="28"/>
          <w:sz w:val="28"/>
          <w:szCs w:val="28"/>
        </w:rPr>
        <w:t>в качестве орган</w:t>
      </w:r>
      <w:r w:rsidR="001173AF" w:rsidRPr="00643BDB">
        <w:rPr>
          <w:kern w:val="28"/>
          <w:sz w:val="28"/>
          <w:szCs w:val="28"/>
        </w:rPr>
        <w:t>и</w:t>
      </w:r>
      <w:r w:rsidR="001173AF" w:rsidRPr="00643BDB">
        <w:rPr>
          <w:kern w:val="28"/>
          <w:sz w:val="28"/>
          <w:szCs w:val="28"/>
        </w:rPr>
        <w:t>затора общественных обсуждений или публичных слушаний не определен иной орган местного самоуправления или созданный им коллегиальный совещател</w:t>
      </w:r>
      <w:r w:rsidR="001173AF" w:rsidRPr="00643BDB">
        <w:rPr>
          <w:kern w:val="28"/>
          <w:sz w:val="28"/>
          <w:szCs w:val="28"/>
        </w:rPr>
        <w:t>ь</w:t>
      </w:r>
      <w:r w:rsidR="001173AF" w:rsidRPr="00643BDB">
        <w:rPr>
          <w:kern w:val="28"/>
          <w:sz w:val="28"/>
          <w:szCs w:val="28"/>
        </w:rPr>
        <w:t xml:space="preserve">ный орган; </w:t>
      </w:r>
    </w:p>
    <w:p w:rsidR="001173AF" w:rsidRPr="00643BDB" w:rsidRDefault="00643BDB" w:rsidP="00643BDB">
      <w:pPr>
        <w:autoSpaceDE w:val="0"/>
        <w:autoSpaceDN w:val="0"/>
        <w:adjustRightInd w:val="0"/>
        <w:ind w:firstLine="567"/>
        <w:contextualSpacing/>
        <w:jc w:val="both"/>
        <w:rPr>
          <w:kern w:val="28"/>
          <w:sz w:val="28"/>
          <w:szCs w:val="28"/>
        </w:rPr>
      </w:pPr>
      <w:proofErr w:type="gramStart"/>
      <w:r>
        <w:rPr>
          <w:kern w:val="28"/>
          <w:sz w:val="28"/>
          <w:szCs w:val="28"/>
        </w:rPr>
        <w:t xml:space="preserve">4) </w:t>
      </w:r>
      <w:r w:rsidR="001173AF" w:rsidRPr="00643BDB">
        <w:rPr>
          <w:kern w:val="28"/>
          <w:sz w:val="28"/>
          <w:szCs w:val="28"/>
        </w:rPr>
        <w:t>под</w:t>
      </w:r>
      <w:r>
        <w:rPr>
          <w:kern w:val="28"/>
          <w:sz w:val="28"/>
          <w:szCs w:val="28"/>
        </w:rPr>
        <w:t xml:space="preserve">готавливает рекомендации главе </w:t>
      </w:r>
      <w:proofErr w:type="spellStart"/>
      <w:r w:rsidR="0009650E" w:rsidRPr="00643BDB">
        <w:rPr>
          <w:sz w:val="28"/>
          <w:szCs w:val="28"/>
        </w:rPr>
        <w:t>Нефтегорского</w:t>
      </w:r>
      <w:proofErr w:type="spellEnd"/>
      <w:r w:rsidR="001173AF" w:rsidRPr="00643BDB">
        <w:rPr>
          <w:sz w:val="28"/>
          <w:szCs w:val="28"/>
        </w:rPr>
        <w:t xml:space="preserve"> городского</w:t>
      </w:r>
      <w:r w:rsidR="001173AF" w:rsidRPr="00643BDB">
        <w:rPr>
          <w:kern w:val="28"/>
          <w:sz w:val="28"/>
          <w:szCs w:val="28"/>
        </w:rPr>
        <w:t xml:space="preserve"> посел</w:t>
      </w:r>
      <w:r w:rsidR="001173AF" w:rsidRPr="00643BDB">
        <w:rPr>
          <w:kern w:val="28"/>
          <w:sz w:val="28"/>
          <w:szCs w:val="28"/>
        </w:rPr>
        <w:t>е</w:t>
      </w:r>
      <w:r w:rsidR="001173AF" w:rsidRPr="00643BDB">
        <w:rPr>
          <w:kern w:val="28"/>
          <w:sz w:val="28"/>
          <w:szCs w:val="28"/>
        </w:rPr>
        <w:t xml:space="preserve">ния </w:t>
      </w:r>
      <w:r w:rsidR="006A2534">
        <w:rPr>
          <w:kern w:val="28"/>
          <w:sz w:val="28"/>
          <w:szCs w:val="28"/>
        </w:rPr>
        <w:t>Апшеронского района</w:t>
      </w:r>
      <w:r w:rsidR="006A2534" w:rsidRPr="00643BDB">
        <w:rPr>
          <w:kern w:val="28"/>
          <w:sz w:val="28"/>
          <w:szCs w:val="28"/>
        </w:rPr>
        <w:t xml:space="preserve"> </w:t>
      </w:r>
      <w:r w:rsidR="001173AF" w:rsidRPr="00643BDB">
        <w:rPr>
          <w:kern w:val="28"/>
          <w:sz w:val="28"/>
          <w:szCs w:val="28"/>
        </w:rPr>
        <w:t>по результатам общественных обсуждений или пу</w:t>
      </w:r>
      <w:r w:rsidR="001173AF" w:rsidRPr="00643BDB">
        <w:rPr>
          <w:kern w:val="28"/>
          <w:sz w:val="28"/>
          <w:szCs w:val="28"/>
        </w:rPr>
        <w:t>б</w:t>
      </w:r>
      <w:r w:rsidR="001173AF" w:rsidRPr="00643BDB">
        <w:rPr>
          <w:kern w:val="28"/>
          <w:sz w:val="28"/>
          <w:szCs w:val="28"/>
        </w:rPr>
        <w:t>личных слушаний, в том числе рекомендации о предоставлении разрешения на условно разрешенный вид использования, на отклонение от предельных пар</w:t>
      </w:r>
      <w:r w:rsidR="001173AF" w:rsidRPr="00643BDB">
        <w:rPr>
          <w:kern w:val="28"/>
          <w:sz w:val="28"/>
          <w:szCs w:val="28"/>
        </w:rPr>
        <w:t>а</w:t>
      </w:r>
      <w:r w:rsidR="001173AF" w:rsidRPr="00643BDB">
        <w:rPr>
          <w:kern w:val="28"/>
          <w:sz w:val="28"/>
          <w:szCs w:val="28"/>
        </w:rPr>
        <w:t>метров разрешенного строительства, реконструкции, рекомендации по досуде</w:t>
      </w:r>
      <w:r w:rsidR="001173AF" w:rsidRPr="00643BDB">
        <w:rPr>
          <w:kern w:val="28"/>
          <w:sz w:val="28"/>
          <w:szCs w:val="28"/>
        </w:rPr>
        <w:t>б</w:t>
      </w:r>
      <w:r w:rsidR="001173AF" w:rsidRPr="00643BDB">
        <w:rPr>
          <w:kern w:val="28"/>
          <w:sz w:val="28"/>
          <w:szCs w:val="28"/>
        </w:rPr>
        <w:t>ному урегулированию споров в связи с обращениями физических и юридич</w:t>
      </w:r>
      <w:r w:rsidR="001173AF" w:rsidRPr="00643BDB">
        <w:rPr>
          <w:kern w:val="28"/>
          <w:sz w:val="28"/>
          <w:szCs w:val="28"/>
        </w:rPr>
        <w:t>е</w:t>
      </w:r>
      <w:r w:rsidR="001173AF" w:rsidRPr="00643BDB">
        <w:rPr>
          <w:kern w:val="28"/>
          <w:sz w:val="28"/>
          <w:szCs w:val="28"/>
        </w:rPr>
        <w:t>ских лиц по поводу решений уполномоченного органа местного самоуправл</w:t>
      </w:r>
      <w:r w:rsidR="001173AF" w:rsidRPr="00643BDB">
        <w:rPr>
          <w:kern w:val="28"/>
          <w:sz w:val="28"/>
          <w:szCs w:val="28"/>
        </w:rPr>
        <w:t>е</w:t>
      </w:r>
      <w:r w:rsidR="001173AF" w:rsidRPr="00643BDB">
        <w:rPr>
          <w:kern w:val="28"/>
          <w:sz w:val="28"/>
          <w:szCs w:val="28"/>
        </w:rPr>
        <w:t>ния, касающихся вопросов землепользования и</w:t>
      </w:r>
      <w:proofErr w:type="gramEnd"/>
      <w:r w:rsidR="001173AF" w:rsidRPr="00643BDB">
        <w:rPr>
          <w:kern w:val="28"/>
          <w:sz w:val="28"/>
          <w:szCs w:val="28"/>
        </w:rPr>
        <w:t xml:space="preserve"> застройки;</w:t>
      </w:r>
    </w:p>
    <w:p w:rsidR="001173AF" w:rsidRPr="00643BDB" w:rsidRDefault="00643BDB" w:rsidP="00643BDB">
      <w:pPr>
        <w:autoSpaceDE w:val="0"/>
        <w:autoSpaceDN w:val="0"/>
        <w:adjustRightInd w:val="0"/>
        <w:ind w:firstLine="567"/>
        <w:contextualSpacing/>
        <w:jc w:val="both"/>
        <w:rPr>
          <w:kern w:val="28"/>
          <w:sz w:val="28"/>
          <w:szCs w:val="28"/>
        </w:rPr>
      </w:pPr>
      <w:r>
        <w:rPr>
          <w:kern w:val="28"/>
          <w:sz w:val="28"/>
          <w:szCs w:val="28"/>
        </w:rPr>
        <w:t xml:space="preserve">5) </w:t>
      </w:r>
      <w:r w:rsidR="001173AF" w:rsidRPr="00643BDB">
        <w:rPr>
          <w:kern w:val="28"/>
          <w:sz w:val="28"/>
          <w:szCs w:val="28"/>
        </w:rPr>
        <w:t>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1173AF" w:rsidRPr="00643BDB" w:rsidRDefault="00643BDB" w:rsidP="00643BDB">
      <w:pPr>
        <w:autoSpaceDE w:val="0"/>
        <w:autoSpaceDN w:val="0"/>
        <w:adjustRightInd w:val="0"/>
        <w:ind w:firstLine="567"/>
        <w:contextualSpacing/>
        <w:jc w:val="both"/>
        <w:rPr>
          <w:kern w:val="28"/>
          <w:sz w:val="28"/>
          <w:szCs w:val="28"/>
        </w:rPr>
      </w:pPr>
      <w:r>
        <w:rPr>
          <w:kern w:val="28"/>
          <w:sz w:val="28"/>
          <w:szCs w:val="28"/>
        </w:rPr>
        <w:lastRenderedPageBreak/>
        <w:t xml:space="preserve">6) </w:t>
      </w:r>
      <w:r w:rsidR="001173AF" w:rsidRPr="00643BDB">
        <w:rPr>
          <w:kern w:val="28"/>
          <w:sz w:val="28"/>
          <w:szCs w:val="28"/>
        </w:rPr>
        <w:t>осуществляет иные полномочия в соответствии с Положением о Коми</w:t>
      </w:r>
      <w:r w:rsidR="001173AF" w:rsidRPr="00643BDB">
        <w:rPr>
          <w:kern w:val="28"/>
          <w:sz w:val="28"/>
          <w:szCs w:val="28"/>
        </w:rPr>
        <w:t>с</w:t>
      </w:r>
      <w:r w:rsidR="001173AF" w:rsidRPr="00643BDB">
        <w:rPr>
          <w:kern w:val="28"/>
          <w:sz w:val="28"/>
          <w:szCs w:val="28"/>
        </w:rPr>
        <w:t>сии и иными муниципальными правовыми актами, регламентирующими её де</w:t>
      </w:r>
      <w:r w:rsidR="001173AF" w:rsidRPr="00643BDB">
        <w:rPr>
          <w:kern w:val="28"/>
          <w:sz w:val="28"/>
          <w:szCs w:val="28"/>
        </w:rPr>
        <w:t>я</w:t>
      </w:r>
      <w:r w:rsidR="001173AF" w:rsidRPr="00643BDB">
        <w:rPr>
          <w:kern w:val="28"/>
          <w:sz w:val="28"/>
          <w:szCs w:val="28"/>
        </w:rPr>
        <w:t>тельность.</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 xml:space="preserve">3. Состав Комиссии утверждается постановлением главы </w:t>
      </w:r>
      <w:proofErr w:type="spellStart"/>
      <w:r w:rsidR="0009650E" w:rsidRPr="00245195">
        <w:rPr>
          <w:sz w:val="28"/>
          <w:szCs w:val="28"/>
        </w:rPr>
        <w:t>Нефтегорского</w:t>
      </w:r>
      <w:proofErr w:type="spellEnd"/>
      <w:r w:rsidR="0009650E" w:rsidRPr="00245195">
        <w:rPr>
          <w:kern w:val="28"/>
          <w:sz w:val="28"/>
          <w:szCs w:val="28"/>
        </w:rPr>
        <w:t xml:space="preserve"> </w:t>
      </w:r>
      <w:r w:rsidRPr="00245195">
        <w:rPr>
          <w:kern w:val="28"/>
          <w:sz w:val="28"/>
          <w:szCs w:val="28"/>
        </w:rPr>
        <w:t>городского поселения</w:t>
      </w:r>
      <w:r w:rsidR="006A2534">
        <w:rPr>
          <w:kern w:val="28"/>
          <w:sz w:val="28"/>
          <w:szCs w:val="28"/>
        </w:rPr>
        <w:t xml:space="preserve"> Апшеронского района</w:t>
      </w:r>
      <w:r w:rsidRPr="00245195">
        <w:rPr>
          <w:kern w:val="28"/>
          <w:sz w:val="28"/>
          <w:szCs w:val="28"/>
        </w:rPr>
        <w:t xml:space="preserve">. Требования к составу Комиссии устанавливаются </w:t>
      </w:r>
      <w:r w:rsidR="00D76B57" w:rsidRPr="00245195">
        <w:rPr>
          <w:kern w:val="28"/>
          <w:sz w:val="28"/>
          <w:szCs w:val="28"/>
        </w:rPr>
        <w:t>с законом от 21 июля 2008 года № 1540-КЗ «Градостроител</w:t>
      </w:r>
      <w:r w:rsidR="00D76B57" w:rsidRPr="00245195">
        <w:rPr>
          <w:kern w:val="28"/>
          <w:sz w:val="28"/>
          <w:szCs w:val="28"/>
        </w:rPr>
        <w:t>ь</w:t>
      </w:r>
      <w:r w:rsidR="00D76B57" w:rsidRPr="00245195">
        <w:rPr>
          <w:kern w:val="28"/>
          <w:sz w:val="28"/>
          <w:szCs w:val="28"/>
        </w:rPr>
        <w:t>ный кодекс Краснодарского края».</w:t>
      </w:r>
      <w:r w:rsidRPr="00245195">
        <w:rPr>
          <w:kern w:val="28"/>
          <w:sz w:val="28"/>
          <w:szCs w:val="28"/>
        </w:rPr>
        <w:t xml:space="preserve"> </w:t>
      </w:r>
    </w:p>
    <w:p w:rsidR="001173AF" w:rsidRPr="00245195" w:rsidRDefault="001173AF" w:rsidP="00643BDB">
      <w:pPr>
        <w:autoSpaceDE w:val="0"/>
        <w:autoSpaceDN w:val="0"/>
        <w:adjustRightInd w:val="0"/>
        <w:ind w:firstLine="567"/>
        <w:contextualSpacing/>
        <w:jc w:val="both"/>
        <w:rPr>
          <w:kern w:val="28"/>
          <w:sz w:val="28"/>
          <w:szCs w:val="28"/>
        </w:rPr>
      </w:pPr>
      <w:bookmarkStart w:id="45" w:name="_Toc520993401"/>
      <w:bookmarkStart w:id="46" w:name="_Toc222737833"/>
      <w:bookmarkStart w:id="47" w:name="_Toc183418788"/>
      <w:bookmarkStart w:id="48" w:name="_Toc517714587"/>
      <w:bookmarkStart w:id="49" w:name="_Toc90192030"/>
      <w:bookmarkStart w:id="50" w:name="_Toc190426355"/>
      <w:bookmarkStart w:id="51" w:name="_Toc280950843"/>
      <w:bookmarkStart w:id="52" w:name="_Toc190426359"/>
      <w:bookmarkEnd w:id="44"/>
      <w:r w:rsidRPr="00245195">
        <w:rPr>
          <w:kern w:val="28"/>
          <w:sz w:val="28"/>
          <w:szCs w:val="28"/>
        </w:rPr>
        <w:t>4.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w:t>
      </w:r>
      <w:r w:rsidRPr="00245195">
        <w:rPr>
          <w:kern w:val="28"/>
          <w:sz w:val="28"/>
          <w:szCs w:val="28"/>
        </w:rPr>
        <w:t>н</w:t>
      </w:r>
      <w:r w:rsidRPr="00245195">
        <w:rPr>
          <w:kern w:val="28"/>
          <w:sz w:val="28"/>
          <w:szCs w:val="28"/>
        </w:rPr>
        <w:t>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w:t>
      </w:r>
      <w:r w:rsidRPr="00245195">
        <w:rPr>
          <w:kern w:val="28"/>
          <w:sz w:val="28"/>
          <w:szCs w:val="28"/>
        </w:rPr>
        <w:t>я</w:t>
      </w:r>
      <w:r w:rsidRPr="00245195">
        <w:rPr>
          <w:kern w:val="28"/>
          <w:sz w:val="28"/>
          <w:szCs w:val="28"/>
        </w:rPr>
        <w:t>ются членами Комиссии и не обладают правом голоса.</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5. Решения Комиссии принимаются простым большинством голосов от числа присутствующих членов Комиссии. При равенстве количества голосов, поданных «за» и «против», голос председательствующего на заседании Коми</w:t>
      </w:r>
      <w:r w:rsidRPr="00245195">
        <w:rPr>
          <w:kern w:val="28"/>
          <w:sz w:val="28"/>
          <w:szCs w:val="28"/>
        </w:rPr>
        <w:t>с</w:t>
      </w:r>
      <w:r w:rsidRPr="00245195">
        <w:rPr>
          <w:kern w:val="28"/>
          <w:sz w:val="28"/>
          <w:szCs w:val="28"/>
        </w:rPr>
        <w:t>сии является определяющим.</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6. Любой член Комиссии ее решением освобождается от участия в голос</w:t>
      </w:r>
      <w:r w:rsidRPr="00245195">
        <w:rPr>
          <w:kern w:val="28"/>
          <w:sz w:val="28"/>
          <w:szCs w:val="28"/>
        </w:rPr>
        <w:t>о</w:t>
      </w:r>
      <w:r w:rsidRPr="00245195">
        <w:rPr>
          <w:kern w:val="28"/>
          <w:sz w:val="28"/>
          <w:szCs w:val="28"/>
        </w:rPr>
        <w:t>вании по конкретному вопросу в случае, если он или его родственники имеют заинтересованность в решении рассматриваемого вопроса.</w:t>
      </w:r>
    </w:p>
    <w:p w:rsidR="001173AF" w:rsidRPr="00245195" w:rsidRDefault="001173AF" w:rsidP="00643BDB">
      <w:pPr>
        <w:autoSpaceDE w:val="0"/>
        <w:autoSpaceDN w:val="0"/>
        <w:adjustRightInd w:val="0"/>
        <w:ind w:firstLine="567"/>
        <w:contextualSpacing/>
        <w:jc w:val="both"/>
        <w:rPr>
          <w:kern w:val="28"/>
          <w:sz w:val="28"/>
          <w:szCs w:val="28"/>
        </w:rPr>
      </w:pPr>
      <w:r w:rsidRPr="00245195">
        <w:rPr>
          <w:kern w:val="28"/>
          <w:sz w:val="28"/>
          <w:szCs w:val="28"/>
        </w:rPr>
        <w:t>7. Итоги каждого заседания Комиссии оформляются протоколом, в котором фиксируются вопросы, вынесенные на рассмотрение Комиссии, а также прин</w:t>
      </w:r>
      <w:r w:rsidRPr="00245195">
        <w:rPr>
          <w:kern w:val="28"/>
          <w:sz w:val="28"/>
          <w:szCs w:val="28"/>
        </w:rPr>
        <w:t>я</w:t>
      </w:r>
      <w:r w:rsidRPr="00245195">
        <w:rPr>
          <w:kern w:val="28"/>
          <w:sz w:val="28"/>
          <w:szCs w:val="28"/>
        </w:rPr>
        <w:t>тые по ним решения. Протокол подписывается председателем Комиссии или в случае его отсутствия - заместителем председателя Комиссии и секретарем К</w:t>
      </w:r>
      <w:r w:rsidRPr="00245195">
        <w:rPr>
          <w:kern w:val="28"/>
          <w:sz w:val="28"/>
          <w:szCs w:val="28"/>
        </w:rPr>
        <w:t>о</w:t>
      </w:r>
      <w:r w:rsidRPr="00245195">
        <w:rPr>
          <w:kern w:val="28"/>
          <w:sz w:val="28"/>
          <w:szCs w:val="28"/>
        </w:rPr>
        <w:t>миссии.</w:t>
      </w:r>
    </w:p>
    <w:p w:rsidR="001173AF" w:rsidRPr="00245195" w:rsidRDefault="001173AF" w:rsidP="00245195">
      <w:pPr>
        <w:autoSpaceDE w:val="0"/>
        <w:autoSpaceDN w:val="0"/>
        <w:adjustRightInd w:val="0"/>
        <w:ind w:firstLine="567"/>
        <w:contextualSpacing/>
        <w:jc w:val="both"/>
        <w:rPr>
          <w:kern w:val="28"/>
          <w:sz w:val="28"/>
          <w:szCs w:val="28"/>
        </w:rPr>
      </w:pPr>
    </w:p>
    <w:p w:rsidR="001173AF" w:rsidRPr="00997147" w:rsidRDefault="00997147" w:rsidP="00997147">
      <w:pPr>
        <w:ind w:firstLine="567"/>
        <w:jc w:val="both"/>
        <w:rPr>
          <w:b/>
          <w:sz w:val="28"/>
          <w:szCs w:val="28"/>
        </w:rPr>
      </w:pPr>
      <w:bookmarkStart w:id="53" w:name="_Toc531604180"/>
      <w:bookmarkStart w:id="54" w:name="_Toc35605519"/>
      <w:r>
        <w:rPr>
          <w:b/>
          <w:sz w:val="28"/>
          <w:szCs w:val="28"/>
        </w:rPr>
        <w:t xml:space="preserve">ГЛАВА </w:t>
      </w:r>
      <w:r w:rsidR="001173AF" w:rsidRPr="00997147">
        <w:rPr>
          <w:b/>
          <w:sz w:val="28"/>
          <w:szCs w:val="28"/>
        </w:rPr>
        <w:t>3. Положение об изменении видов разрешенного использов</w:t>
      </w:r>
      <w:r w:rsidR="001173AF" w:rsidRPr="00997147">
        <w:rPr>
          <w:b/>
          <w:sz w:val="28"/>
          <w:szCs w:val="28"/>
        </w:rPr>
        <w:t>а</w:t>
      </w:r>
      <w:r w:rsidR="001173AF" w:rsidRPr="00997147">
        <w:rPr>
          <w:b/>
          <w:sz w:val="28"/>
          <w:szCs w:val="28"/>
        </w:rPr>
        <w:t>ния земельных участков и объектов капитального строительства физич</w:t>
      </w:r>
      <w:r w:rsidR="001173AF" w:rsidRPr="00997147">
        <w:rPr>
          <w:b/>
          <w:sz w:val="28"/>
          <w:szCs w:val="28"/>
        </w:rPr>
        <w:t>е</w:t>
      </w:r>
      <w:r w:rsidR="001173AF" w:rsidRPr="00997147">
        <w:rPr>
          <w:b/>
          <w:sz w:val="28"/>
          <w:szCs w:val="28"/>
        </w:rPr>
        <w:t>скими и юридическими лицами</w:t>
      </w:r>
      <w:bookmarkEnd w:id="45"/>
      <w:bookmarkEnd w:id="53"/>
      <w:bookmarkEnd w:id="54"/>
    </w:p>
    <w:p w:rsidR="001173AF" w:rsidRPr="00997147" w:rsidRDefault="001173AF" w:rsidP="00997147">
      <w:pPr>
        <w:ind w:firstLine="567"/>
        <w:jc w:val="both"/>
        <w:rPr>
          <w:kern w:val="28"/>
          <w:sz w:val="28"/>
          <w:szCs w:val="28"/>
        </w:rPr>
      </w:pPr>
      <w:bookmarkStart w:id="55" w:name="_Toc222737834"/>
      <w:bookmarkStart w:id="56" w:name="_Toc183418789"/>
      <w:bookmarkStart w:id="57" w:name="_Toc517714588"/>
      <w:bookmarkStart w:id="58" w:name="_Toc520993402"/>
      <w:bookmarkEnd w:id="46"/>
      <w:bookmarkEnd w:id="47"/>
      <w:bookmarkEnd w:id="48"/>
    </w:p>
    <w:p w:rsidR="001173AF" w:rsidRPr="00997147" w:rsidRDefault="001173AF" w:rsidP="00997147">
      <w:pPr>
        <w:ind w:firstLine="567"/>
        <w:jc w:val="both"/>
        <w:rPr>
          <w:b/>
          <w:sz w:val="28"/>
          <w:szCs w:val="28"/>
        </w:rPr>
      </w:pPr>
      <w:bookmarkStart w:id="59" w:name="_Toc531604181"/>
      <w:bookmarkStart w:id="60" w:name="_Toc35605520"/>
      <w:r w:rsidRPr="00997147">
        <w:rPr>
          <w:b/>
          <w:sz w:val="28"/>
          <w:szCs w:val="28"/>
        </w:rPr>
        <w:t>Статья</w:t>
      </w:r>
      <w:r w:rsidR="00997147">
        <w:rPr>
          <w:b/>
          <w:sz w:val="28"/>
          <w:szCs w:val="28"/>
        </w:rPr>
        <w:t xml:space="preserve"> </w:t>
      </w:r>
      <w:r w:rsidRPr="00997147">
        <w:rPr>
          <w:b/>
          <w:sz w:val="28"/>
          <w:szCs w:val="28"/>
        </w:rPr>
        <w:t xml:space="preserve">5. </w:t>
      </w:r>
      <w:bookmarkEnd w:id="55"/>
      <w:bookmarkEnd w:id="56"/>
      <w:bookmarkEnd w:id="57"/>
      <w:bookmarkEnd w:id="58"/>
      <w:r w:rsidRPr="00997147">
        <w:rPr>
          <w:b/>
          <w:sz w:val="28"/>
          <w:szCs w:val="28"/>
        </w:rPr>
        <w:t>Изменение видов разрешенного использования земельных участков и объектов капитального строительства</w:t>
      </w:r>
      <w:bookmarkEnd w:id="59"/>
      <w:bookmarkEnd w:id="60"/>
    </w:p>
    <w:p w:rsidR="001173AF" w:rsidRPr="00245195" w:rsidRDefault="001173AF" w:rsidP="00997147">
      <w:pPr>
        <w:autoSpaceDE w:val="0"/>
        <w:autoSpaceDN w:val="0"/>
        <w:adjustRightInd w:val="0"/>
        <w:ind w:firstLine="567"/>
        <w:contextualSpacing/>
        <w:jc w:val="both"/>
        <w:rPr>
          <w:kern w:val="28"/>
          <w:sz w:val="28"/>
          <w:szCs w:val="28"/>
        </w:rPr>
      </w:pPr>
    </w:p>
    <w:p w:rsidR="001173AF" w:rsidRPr="00245195" w:rsidRDefault="001173AF" w:rsidP="00997147">
      <w:pPr>
        <w:pStyle w:val="a6"/>
        <w:tabs>
          <w:tab w:val="left" w:pos="1134"/>
        </w:tabs>
        <w:ind w:firstLine="567"/>
        <w:contextualSpacing/>
        <w:rPr>
          <w:rFonts w:ascii="Times New Roman" w:hAnsi="Times New Roman" w:cs="Times New Roman"/>
          <w:sz w:val="28"/>
          <w:szCs w:val="28"/>
        </w:rPr>
      </w:pPr>
      <w:r w:rsidRPr="00245195">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173AF" w:rsidRPr="00245195" w:rsidRDefault="001173AF" w:rsidP="00997147">
      <w:pPr>
        <w:pStyle w:val="a6"/>
        <w:ind w:firstLine="567"/>
        <w:contextualSpacing/>
        <w:rPr>
          <w:rFonts w:ascii="Times New Roman" w:hAnsi="Times New Roman" w:cs="Times New Roman"/>
          <w:sz w:val="28"/>
          <w:szCs w:val="28"/>
        </w:rPr>
      </w:pPr>
      <w:bookmarkStart w:id="61" w:name="_Hlk526164738"/>
      <w:r w:rsidRPr="00245195">
        <w:rPr>
          <w:rFonts w:ascii="Times New Roman" w:hAnsi="Times New Roman" w:cs="Times New Roman"/>
          <w:sz w:val="28"/>
          <w:szCs w:val="28"/>
        </w:rPr>
        <w:t>2. Разрешенное использование земельных участков и объектов 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строительства может быть следующих видов:</w:t>
      </w:r>
    </w:p>
    <w:p w:rsidR="001173AF" w:rsidRPr="00245195" w:rsidRDefault="006A2534" w:rsidP="006A2534">
      <w:pPr>
        <w:pStyle w:val="a6"/>
        <w:tabs>
          <w:tab w:val="left" w:pos="1134"/>
        </w:tabs>
        <w:ind w:firstLine="567"/>
        <w:contextualSpacing/>
        <w:rPr>
          <w:rFonts w:ascii="Times New Roman" w:hAnsi="Times New Roman" w:cs="Times New Roman"/>
          <w:sz w:val="28"/>
          <w:szCs w:val="28"/>
        </w:rPr>
      </w:pPr>
      <w:r>
        <w:rPr>
          <w:rFonts w:ascii="Times New Roman" w:hAnsi="Times New Roman" w:cs="Times New Roman"/>
          <w:sz w:val="28"/>
          <w:szCs w:val="28"/>
        </w:rPr>
        <w:t xml:space="preserve">1) </w:t>
      </w:r>
      <w:r w:rsidR="001173AF" w:rsidRPr="00245195">
        <w:rPr>
          <w:rFonts w:ascii="Times New Roman" w:hAnsi="Times New Roman" w:cs="Times New Roman"/>
          <w:sz w:val="28"/>
          <w:szCs w:val="28"/>
        </w:rPr>
        <w:t>основные виды разрешенного использования;</w:t>
      </w:r>
    </w:p>
    <w:p w:rsidR="001173AF" w:rsidRPr="00245195" w:rsidRDefault="006A2534" w:rsidP="006A2534">
      <w:pPr>
        <w:pStyle w:val="a6"/>
        <w:tabs>
          <w:tab w:val="left" w:pos="1134"/>
        </w:tabs>
        <w:ind w:firstLine="567"/>
        <w:contextualSpacing/>
        <w:rPr>
          <w:rFonts w:ascii="Times New Roman" w:hAnsi="Times New Roman" w:cs="Times New Roman"/>
          <w:sz w:val="28"/>
          <w:szCs w:val="28"/>
        </w:rPr>
      </w:pPr>
      <w:r>
        <w:rPr>
          <w:rFonts w:ascii="Times New Roman" w:hAnsi="Times New Roman" w:cs="Times New Roman"/>
          <w:sz w:val="28"/>
          <w:szCs w:val="28"/>
        </w:rPr>
        <w:t xml:space="preserve">2) </w:t>
      </w:r>
      <w:r w:rsidR="001173AF" w:rsidRPr="00245195">
        <w:rPr>
          <w:rFonts w:ascii="Times New Roman" w:hAnsi="Times New Roman" w:cs="Times New Roman"/>
          <w:sz w:val="28"/>
          <w:szCs w:val="28"/>
        </w:rPr>
        <w:t>условно разрешенные виды использования;</w:t>
      </w:r>
    </w:p>
    <w:p w:rsidR="001173AF" w:rsidRPr="00245195" w:rsidRDefault="006A2534" w:rsidP="006A2534">
      <w:pPr>
        <w:pStyle w:val="a6"/>
        <w:tabs>
          <w:tab w:val="left" w:pos="1134"/>
        </w:tabs>
        <w:contextualSpacing/>
        <w:rPr>
          <w:rFonts w:ascii="Times New Roman" w:hAnsi="Times New Roman" w:cs="Times New Roman"/>
          <w:sz w:val="28"/>
          <w:szCs w:val="28"/>
        </w:rPr>
      </w:pPr>
      <w:r>
        <w:rPr>
          <w:rFonts w:ascii="Times New Roman" w:hAnsi="Times New Roman" w:cs="Times New Roman"/>
          <w:sz w:val="28"/>
          <w:szCs w:val="28"/>
        </w:rPr>
        <w:t xml:space="preserve">3) </w:t>
      </w:r>
      <w:r w:rsidR="001173AF" w:rsidRPr="00245195">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001173AF" w:rsidRPr="00245195">
        <w:rPr>
          <w:rFonts w:ascii="Times New Roman" w:hAnsi="Times New Roman" w:cs="Times New Roman"/>
          <w:sz w:val="28"/>
          <w:szCs w:val="28"/>
        </w:rPr>
        <w:t>дополнительных</w:t>
      </w:r>
      <w:proofErr w:type="gramEnd"/>
      <w:r w:rsidR="001173AF" w:rsidRPr="00245195">
        <w:rPr>
          <w:rFonts w:ascii="Times New Roman" w:hAnsi="Times New Roman" w:cs="Times New Roman"/>
          <w:sz w:val="28"/>
          <w:szCs w:val="28"/>
        </w:rPr>
        <w:t xml:space="preserve"> по отношению к основным видам разреше</w:t>
      </w:r>
      <w:r w:rsidR="001173AF" w:rsidRPr="00245195">
        <w:rPr>
          <w:rFonts w:ascii="Times New Roman" w:hAnsi="Times New Roman" w:cs="Times New Roman"/>
          <w:sz w:val="28"/>
          <w:szCs w:val="28"/>
        </w:rPr>
        <w:t>н</w:t>
      </w:r>
      <w:r w:rsidR="001173AF" w:rsidRPr="00245195">
        <w:rPr>
          <w:rFonts w:ascii="Times New Roman" w:hAnsi="Times New Roman" w:cs="Times New Roman"/>
          <w:sz w:val="28"/>
          <w:szCs w:val="28"/>
        </w:rPr>
        <w:lastRenderedPageBreak/>
        <w:t>ного использования и условно разрешенным видам использования, и осущест</w:t>
      </w:r>
      <w:r w:rsidR="001173AF" w:rsidRPr="00245195">
        <w:rPr>
          <w:rFonts w:ascii="Times New Roman" w:hAnsi="Times New Roman" w:cs="Times New Roman"/>
          <w:sz w:val="28"/>
          <w:szCs w:val="28"/>
        </w:rPr>
        <w:t>в</w:t>
      </w:r>
      <w:r w:rsidR="001173AF" w:rsidRPr="00245195">
        <w:rPr>
          <w:rFonts w:ascii="Times New Roman" w:hAnsi="Times New Roman" w:cs="Times New Roman"/>
          <w:sz w:val="28"/>
          <w:szCs w:val="28"/>
        </w:rPr>
        <w:t>ляются совместно с ними).</w:t>
      </w:r>
    </w:p>
    <w:p w:rsidR="001173AF" w:rsidRPr="00245195" w:rsidRDefault="001173AF" w:rsidP="00997147">
      <w:pPr>
        <w:pStyle w:val="ConsPlusNormal"/>
        <w:ind w:firstLine="567"/>
        <w:contextualSpacing/>
        <w:jc w:val="both"/>
        <w:rPr>
          <w:rFonts w:ascii="Times New Roman" w:hAnsi="Times New Roman" w:cs="Times New Roman"/>
          <w:sz w:val="28"/>
          <w:szCs w:val="28"/>
        </w:rPr>
      </w:pPr>
      <w:bookmarkStart w:id="62" w:name="_Toc517714589"/>
      <w:bookmarkStart w:id="63" w:name="_Toc520993403"/>
      <w:bookmarkStart w:id="64" w:name="_Toc90192033"/>
      <w:bookmarkStart w:id="65" w:name="_Toc190426356"/>
      <w:bookmarkStart w:id="66" w:name="_Toc280950844"/>
      <w:bookmarkEnd w:id="49"/>
      <w:bookmarkEnd w:id="50"/>
      <w:bookmarkEnd w:id="51"/>
      <w:bookmarkEnd w:id="61"/>
      <w:r w:rsidRPr="00245195">
        <w:rPr>
          <w:rFonts w:ascii="Times New Roman" w:hAnsi="Times New Roman" w:cs="Times New Roman"/>
          <w:sz w:val="28"/>
          <w:szCs w:val="28"/>
        </w:rPr>
        <w:t>3. Изменение одного вида разрешенного использования земельных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ков и объектов капитального строительства на другой вид такого использов</w:t>
      </w:r>
      <w:r w:rsidRPr="00245195">
        <w:rPr>
          <w:rFonts w:ascii="Times New Roman" w:hAnsi="Times New Roman" w:cs="Times New Roman"/>
          <w:sz w:val="28"/>
          <w:szCs w:val="28"/>
        </w:rPr>
        <w:t>а</w:t>
      </w:r>
      <w:r w:rsidRPr="00245195">
        <w:rPr>
          <w:rFonts w:ascii="Times New Roman" w:hAnsi="Times New Roman" w:cs="Times New Roman"/>
          <w:sz w:val="28"/>
          <w:szCs w:val="28"/>
        </w:rPr>
        <w:t>ния осуществляется в соответствии с видом разрешенного использования, уст</w:t>
      </w:r>
      <w:r w:rsidRPr="00245195">
        <w:rPr>
          <w:rFonts w:ascii="Times New Roman" w:hAnsi="Times New Roman" w:cs="Times New Roman"/>
          <w:sz w:val="28"/>
          <w:szCs w:val="28"/>
        </w:rPr>
        <w:t>а</w:t>
      </w:r>
      <w:r w:rsidRPr="00245195">
        <w:rPr>
          <w:rFonts w:ascii="Times New Roman" w:hAnsi="Times New Roman" w:cs="Times New Roman"/>
          <w:sz w:val="28"/>
          <w:szCs w:val="28"/>
        </w:rPr>
        <w:t>новленных градостроительным регламентом при условии соблюдения требов</w:t>
      </w:r>
      <w:r w:rsidRPr="00245195">
        <w:rPr>
          <w:rFonts w:ascii="Times New Roman" w:hAnsi="Times New Roman" w:cs="Times New Roman"/>
          <w:sz w:val="28"/>
          <w:szCs w:val="28"/>
        </w:rPr>
        <w:t>а</w:t>
      </w:r>
      <w:r w:rsidRPr="00245195">
        <w:rPr>
          <w:rFonts w:ascii="Times New Roman" w:hAnsi="Times New Roman" w:cs="Times New Roman"/>
          <w:sz w:val="28"/>
          <w:szCs w:val="28"/>
        </w:rPr>
        <w:t>ний технических регламентов.</w:t>
      </w:r>
    </w:p>
    <w:p w:rsidR="001173AF" w:rsidRPr="00245195" w:rsidRDefault="001173AF" w:rsidP="00997147">
      <w:pPr>
        <w:pStyle w:val="ConsPlusNormal"/>
        <w:ind w:firstLine="567"/>
        <w:contextualSpacing/>
        <w:jc w:val="both"/>
        <w:rPr>
          <w:rFonts w:ascii="Times New Roman" w:hAnsi="Times New Roman" w:cs="Times New Roman"/>
          <w:sz w:val="28"/>
          <w:szCs w:val="28"/>
        </w:rPr>
      </w:pPr>
      <w:r w:rsidRPr="00245195">
        <w:rPr>
          <w:rFonts w:ascii="Times New Roman" w:hAnsi="Times New Roman" w:cs="Times New Roman"/>
          <w:sz w:val="28"/>
          <w:szCs w:val="28"/>
        </w:rPr>
        <w:t>4. Виды разрешенного использования земельных участков определяются в соответствии с классификатором видов разрешенного использования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ных участков, утвержденным приказом Министерства экономического разв</w:t>
      </w:r>
      <w:r w:rsidRPr="00245195">
        <w:rPr>
          <w:rFonts w:ascii="Times New Roman" w:hAnsi="Times New Roman" w:cs="Times New Roman"/>
          <w:sz w:val="28"/>
          <w:szCs w:val="28"/>
        </w:rPr>
        <w:t>и</w:t>
      </w:r>
      <w:r w:rsidRPr="00245195">
        <w:rPr>
          <w:rFonts w:ascii="Times New Roman" w:hAnsi="Times New Roman" w:cs="Times New Roman"/>
          <w:sz w:val="28"/>
          <w:szCs w:val="28"/>
        </w:rPr>
        <w:t>тия Российской Федерации от 1 сентября 2014 года № 540.</w:t>
      </w:r>
    </w:p>
    <w:p w:rsidR="001173AF" w:rsidRPr="00245195" w:rsidRDefault="001173AF" w:rsidP="00997147">
      <w:pPr>
        <w:pStyle w:val="ConsPlusNormal"/>
        <w:ind w:firstLine="567"/>
        <w:contextualSpacing/>
        <w:jc w:val="both"/>
        <w:rPr>
          <w:rFonts w:ascii="Times New Roman" w:hAnsi="Times New Roman" w:cs="Times New Roman"/>
          <w:sz w:val="28"/>
          <w:szCs w:val="28"/>
        </w:rPr>
      </w:pPr>
      <w:r w:rsidRPr="00245195">
        <w:rPr>
          <w:rFonts w:ascii="Times New Roman" w:hAnsi="Times New Roman" w:cs="Times New Roman"/>
          <w:sz w:val="28"/>
          <w:szCs w:val="28"/>
        </w:rPr>
        <w:t>5. Основные и вспомогательные виды разрешенного использования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w:t>
      </w:r>
      <w:r w:rsidRPr="00245195">
        <w:rPr>
          <w:rFonts w:ascii="Times New Roman" w:hAnsi="Times New Roman" w:cs="Times New Roman"/>
          <w:sz w:val="28"/>
          <w:szCs w:val="28"/>
        </w:rPr>
        <w:t>р</w:t>
      </w:r>
      <w:r w:rsidRPr="00245195">
        <w:rPr>
          <w:rFonts w:ascii="Times New Roman" w:hAnsi="Times New Roman" w:cs="Times New Roman"/>
          <w:sz w:val="28"/>
          <w:szCs w:val="28"/>
        </w:rPr>
        <w:t>ственных и муниципальных учреждений, государственных и муниципальных унитарных предприятий, выбираются самостоятельно без дополнительных ра</w:t>
      </w:r>
      <w:r w:rsidRPr="00245195">
        <w:rPr>
          <w:rFonts w:ascii="Times New Roman" w:hAnsi="Times New Roman" w:cs="Times New Roman"/>
          <w:sz w:val="28"/>
          <w:szCs w:val="28"/>
        </w:rPr>
        <w:t>з</w:t>
      </w:r>
      <w:r w:rsidRPr="00245195">
        <w:rPr>
          <w:rFonts w:ascii="Times New Roman" w:hAnsi="Times New Roman" w:cs="Times New Roman"/>
          <w:sz w:val="28"/>
          <w:szCs w:val="28"/>
        </w:rPr>
        <w:t>решений и согласования.</w:t>
      </w:r>
    </w:p>
    <w:p w:rsidR="001173AF" w:rsidRPr="00245195" w:rsidRDefault="001173AF" w:rsidP="00997147">
      <w:pPr>
        <w:ind w:firstLine="567"/>
        <w:contextualSpacing/>
        <w:jc w:val="both"/>
        <w:rPr>
          <w:sz w:val="28"/>
          <w:szCs w:val="28"/>
        </w:rPr>
      </w:pPr>
      <w:r w:rsidRPr="00245195">
        <w:rPr>
          <w:sz w:val="28"/>
          <w:szCs w:val="28"/>
        </w:rPr>
        <w:t>6. Решения об изменении одного вида разрешенного использования з</w:t>
      </w:r>
      <w:r w:rsidRPr="00245195">
        <w:rPr>
          <w:sz w:val="28"/>
          <w:szCs w:val="28"/>
        </w:rPr>
        <w:t>е</w:t>
      </w:r>
      <w:r w:rsidRPr="00245195">
        <w:rPr>
          <w:sz w:val="28"/>
          <w:szCs w:val="28"/>
        </w:rPr>
        <w:t>мельных участков и объектов капитального строительства, расположенных на землях, на которые действие градостроительных регламентов не распростран</w:t>
      </w:r>
      <w:r w:rsidRPr="00245195">
        <w:rPr>
          <w:sz w:val="28"/>
          <w:szCs w:val="28"/>
        </w:rPr>
        <w:t>я</w:t>
      </w:r>
      <w:r w:rsidRPr="00245195">
        <w:rPr>
          <w:sz w:val="28"/>
          <w:szCs w:val="28"/>
        </w:rPr>
        <w:t>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173AF" w:rsidRPr="00245195" w:rsidRDefault="001173AF" w:rsidP="00997147">
      <w:pPr>
        <w:ind w:firstLine="567"/>
        <w:contextualSpacing/>
        <w:jc w:val="both"/>
        <w:rPr>
          <w:sz w:val="28"/>
          <w:szCs w:val="28"/>
        </w:rPr>
      </w:pPr>
    </w:p>
    <w:p w:rsidR="001173AF" w:rsidRPr="00EC17C2" w:rsidRDefault="001173AF" w:rsidP="00EC17C2">
      <w:pPr>
        <w:ind w:firstLine="567"/>
        <w:jc w:val="both"/>
        <w:rPr>
          <w:b/>
          <w:sz w:val="28"/>
          <w:szCs w:val="28"/>
        </w:rPr>
      </w:pPr>
      <w:bookmarkStart w:id="67" w:name="_Toc531604182"/>
      <w:bookmarkStart w:id="68" w:name="_Toc35605521"/>
      <w:r w:rsidRPr="00EC17C2">
        <w:rPr>
          <w:b/>
          <w:sz w:val="28"/>
          <w:szCs w:val="28"/>
        </w:rPr>
        <w:t>Статья</w:t>
      </w:r>
      <w:r w:rsidR="00EC17C2">
        <w:rPr>
          <w:b/>
          <w:sz w:val="28"/>
          <w:szCs w:val="28"/>
        </w:rPr>
        <w:t xml:space="preserve"> </w:t>
      </w:r>
      <w:r w:rsidRPr="00EC17C2">
        <w:rPr>
          <w:b/>
          <w:sz w:val="28"/>
          <w:szCs w:val="28"/>
        </w:rPr>
        <w:t>6. Порядок предоставления разрешения на условно разрешё</w:t>
      </w:r>
      <w:r w:rsidRPr="00EC17C2">
        <w:rPr>
          <w:b/>
          <w:sz w:val="28"/>
          <w:szCs w:val="28"/>
        </w:rPr>
        <w:t>н</w:t>
      </w:r>
      <w:r w:rsidRPr="00EC17C2">
        <w:rPr>
          <w:b/>
          <w:sz w:val="28"/>
          <w:szCs w:val="28"/>
        </w:rPr>
        <w:t>ный вид использования земельного участка или объекта капитального строительства</w:t>
      </w:r>
      <w:bookmarkEnd w:id="62"/>
      <w:bookmarkEnd w:id="63"/>
      <w:bookmarkEnd w:id="67"/>
      <w:bookmarkEnd w:id="68"/>
    </w:p>
    <w:p w:rsidR="001173AF" w:rsidRPr="00245195" w:rsidRDefault="001173AF" w:rsidP="00997147">
      <w:pPr>
        <w:ind w:firstLine="567"/>
        <w:contextualSpacing/>
        <w:jc w:val="both"/>
        <w:rPr>
          <w:sz w:val="28"/>
          <w:szCs w:val="28"/>
        </w:rPr>
      </w:pPr>
    </w:p>
    <w:p w:rsidR="001173AF" w:rsidRPr="00245195" w:rsidRDefault="001173AF" w:rsidP="00997147">
      <w:pPr>
        <w:autoSpaceDE w:val="0"/>
        <w:autoSpaceDN w:val="0"/>
        <w:adjustRightInd w:val="0"/>
        <w:ind w:firstLine="567"/>
        <w:contextualSpacing/>
        <w:jc w:val="both"/>
        <w:rPr>
          <w:kern w:val="28"/>
          <w:sz w:val="28"/>
          <w:szCs w:val="28"/>
        </w:rPr>
      </w:pPr>
      <w:bookmarkStart w:id="69" w:name="_Toc517714590"/>
      <w:bookmarkStart w:id="70" w:name="_Toc520993404"/>
      <w:bookmarkStart w:id="71" w:name="_Toc280950845"/>
      <w:bookmarkEnd w:id="64"/>
      <w:bookmarkEnd w:id="65"/>
      <w:bookmarkEnd w:id="66"/>
      <w:r w:rsidRPr="00245195">
        <w:rPr>
          <w:kern w:val="28"/>
          <w:sz w:val="28"/>
          <w:szCs w:val="28"/>
        </w:rPr>
        <w:t xml:space="preserve">1. </w:t>
      </w:r>
      <w:proofErr w:type="gramStart"/>
      <w:r w:rsidRPr="00245195">
        <w:rPr>
          <w:kern w:val="28"/>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w:t>
      </w:r>
      <w:proofErr w:type="gramEnd"/>
      <w:r w:rsidRPr="00245195">
        <w:rPr>
          <w:kern w:val="28"/>
          <w:sz w:val="28"/>
          <w:szCs w:val="28"/>
        </w:rPr>
        <w:t xml:space="preserve"> на Карте градостроительного зонирования.</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w:t>
      </w:r>
      <w:r w:rsidRPr="00245195">
        <w:rPr>
          <w:kern w:val="28"/>
          <w:sz w:val="28"/>
          <w:szCs w:val="28"/>
        </w:rPr>
        <w:t>е</w:t>
      </w:r>
      <w:r w:rsidRPr="00245195">
        <w:rPr>
          <w:kern w:val="28"/>
          <w:sz w:val="28"/>
          <w:szCs w:val="28"/>
        </w:rPr>
        <w:t>нии разрешения на условно разрешенный вид использования земельного учас</w:t>
      </w:r>
      <w:r w:rsidRPr="00245195">
        <w:rPr>
          <w:kern w:val="28"/>
          <w:sz w:val="28"/>
          <w:szCs w:val="28"/>
        </w:rPr>
        <w:t>т</w:t>
      </w:r>
      <w:r w:rsidRPr="00245195">
        <w:rPr>
          <w:kern w:val="28"/>
          <w:sz w:val="28"/>
          <w:szCs w:val="28"/>
        </w:rPr>
        <w:t xml:space="preserve">ка или объекта капитального строительства (далее – разрешение на условно разрешенный вид использования) в Комиссию. </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lastRenderedPageBreak/>
        <w:t xml:space="preserve">Заявление заинтересованного лица должно содержать: </w:t>
      </w:r>
    </w:p>
    <w:p w:rsidR="001173AF" w:rsidRPr="006A2534" w:rsidRDefault="006A2534" w:rsidP="006A2534">
      <w:pPr>
        <w:autoSpaceDE w:val="0"/>
        <w:autoSpaceDN w:val="0"/>
        <w:adjustRightInd w:val="0"/>
        <w:ind w:firstLine="567"/>
        <w:contextualSpacing/>
        <w:jc w:val="both"/>
        <w:rPr>
          <w:kern w:val="28"/>
          <w:sz w:val="28"/>
          <w:szCs w:val="28"/>
        </w:rPr>
      </w:pPr>
      <w:proofErr w:type="gramStart"/>
      <w:r>
        <w:rPr>
          <w:kern w:val="28"/>
          <w:sz w:val="28"/>
          <w:szCs w:val="28"/>
        </w:rPr>
        <w:t xml:space="preserve">1) </w:t>
      </w:r>
      <w:r w:rsidR="001173AF" w:rsidRPr="006A2534">
        <w:rPr>
          <w:kern w:val="28"/>
          <w:sz w:val="28"/>
          <w:szCs w:val="28"/>
        </w:rPr>
        <w:t xml:space="preserve">фамилию, имя, отчество заявителя, место проживания заявителя </w:t>
      </w:r>
      <w:r w:rsidR="005543FE" w:rsidRPr="006A2534">
        <w:rPr>
          <w:kern w:val="28"/>
          <w:sz w:val="28"/>
          <w:szCs w:val="28"/>
        </w:rPr>
        <w:t>–</w:t>
      </w:r>
      <w:r w:rsidR="001173AF" w:rsidRPr="006A2534">
        <w:rPr>
          <w:kern w:val="28"/>
          <w:sz w:val="28"/>
          <w:szCs w:val="28"/>
        </w:rPr>
        <w:t xml:space="preserve"> физ</w:t>
      </w:r>
      <w:r w:rsidR="001173AF" w:rsidRPr="006A2534">
        <w:rPr>
          <w:kern w:val="28"/>
          <w:sz w:val="28"/>
          <w:szCs w:val="28"/>
        </w:rPr>
        <w:t>и</w:t>
      </w:r>
      <w:r w:rsidR="001173AF" w:rsidRPr="006A2534">
        <w:rPr>
          <w:kern w:val="28"/>
          <w:sz w:val="28"/>
          <w:szCs w:val="28"/>
        </w:rPr>
        <w:t>ческого лица, наименование, ИНН, ОГРН, место нахождения заявителя – юр</w:t>
      </w:r>
      <w:r w:rsidR="001173AF" w:rsidRPr="006A2534">
        <w:rPr>
          <w:kern w:val="28"/>
          <w:sz w:val="28"/>
          <w:szCs w:val="28"/>
        </w:rPr>
        <w:t>и</w:t>
      </w:r>
      <w:r w:rsidR="001173AF" w:rsidRPr="006A2534">
        <w:rPr>
          <w:kern w:val="28"/>
          <w:sz w:val="28"/>
          <w:szCs w:val="28"/>
        </w:rPr>
        <w:t>дического лица, наименование объекта капитального строительства;</w:t>
      </w:r>
      <w:proofErr w:type="gramEnd"/>
    </w:p>
    <w:p w:rsidR="001173AF" w:rsidRPr="006A2534" w:rsidRDefault="006A2534" w:rsidP="006A2534">
      <w:pPr>
        <w:autoSpaceDE w:val="0"/>
        <w:autoSpaceDN w:val="0"/>
        <w:adjustRightInd w:val="0"/>
        <w:ind w:firstLine="567"/>
        <w:contextualSpacing/>
        <w:jc w:val="both"/>
        <w:rPr>
          <w:kern w:val="28"/>
          <w:sz w:val="28"/>
          <w:szCs w:val="28"/>
        </w:rPr>
      </w:pPr>
      <w:r>
        <w:rPr>
          <w:kern w:val="28"/>
          <w:sz w:val="28"/>
          <w:szCs w:val="28"/>
        </w:rPr>
        <w:t xml:space="preserve">2) </w:t>
      </w:r>
      <w:r w:rsidR="001173AF" w:rsidRPr="006A2534">
        <w:rPr>
          <w:kern w:val="28"/>
          <w:sz w:val="28"/>
          <w:szCs w:val="28"/>
        </w:rPr>
        <w:t>адрес и кадастровый номер земельного участка или объекта капитальн</w:t>
      </w:r>
      <w:r w:rsidR="001173AF" w:rsidRPr="006A2534">
        <w:rPr>
          <w:kern w:val="28"/>
          <w:sz w:val="28"/>
          <w:szCs w:val="28"/>
        </w:rPr>
        <w:t>о</w:t>
      </w:r>
      <w:r w:rsidR="001173AF" w:rsidRPr="006A2534">
        <w:rPr>
          <w:kern w:val="28"/>
          <w:sz w:val="28"/>
          <w:szCs w:val="28"/>
        </w:rPr>
        <w:t>го строительства, применительно к которому запрашивается разрешение на условно разрешенный вид использования.</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w:t>
      </w:r>
      <w:r w:rsidRPr="00245195">
        <w:rPr>
          <w:kern w:val="28"/>
          <w:sz w:val="28"/>
          <w:szCs w:val="28"/>
        </w:rPr>
        <w:t>т</w:t>
      </w:r>
      <w:r w:rsidRPr="00245195">
        <w:rPr>
          <w:kern w:val="28"/>
          <w:sz w:val="28"/>
          <w:szCs w:val="28"/>
        </w:rPr>
        <w:t>ветствии с учредительными документами юридического лица представлять и</w:t>
      </w:r>
      <w:r w:rsidRPr="00245195">
        <w:rPr>
          <w:kern w:val="28"/>
          <w:sz w:val="28"/>
          <w:szCs w:val="28"/>
        </w:rPr>
        <w:t>н</w:t>
      </w:r>
      <w:r w:rsidRPr="00245195">
        <w:rPr>
          <w:kern w:val="28"/>
          <w:sz w:val="28"/>
          <w:szCs w:val="28"/>
        </w:rPr>
        <w:t xml:space="preserve">тересы юридического лица без доверенности) либо представителем заявителя </w:t>
      </w:r>
      <w:r w:rsidR="005543FE" w:rsidRPr="00245195">
        <w:rPr>
          <w:kern w:val="28"/>
          <w:sz w:val="28"/>
          <w:szCs w:val="28"/>
        </w:rPr>
        <w:t>–</w:t>
      </w:r>
      <w:r w:rsidRPr="00245195">
        <w:rPr>
          <w:kern w:val="28"/>
          <w:sz w:val="28"/>
          <w:szCs w:val="28"/>
        </w:rPr>
        <w:t xml:space="preserve"> физического или юридического лица, действующим на основании надлежащим образом оформленной доверенности.</w:t>
      </w:r>
    </w:p>
    <w:p w:rsidR="001173AF" w:rsidRPr="00245195" w:rsidRDefault="001173AF" w:rsidP="00997147">
      <w:pPr>
        <w:widowControl w:val="0"/>
        <w:autoSpaceDE w:val="0"/>
        <w:autoSpaceDN w:val="0"/>
        <w:adjustRightInd w:val="0"/>
        <w:ind w:firstLine="567"/>
        <w:contextualSpacing/>
        <w:jc w:val="both"/>
        <w:rPr>
          <w:kern w:val="28"/>
          <w:sz w:val="28"/>
          <w:szCs w:val="28"/>
        </w:rPr>
      </w:pPr>
      <w:r w:rsidRPr="00245195">
        <w:rPr>
          <w:kern w:val="28"/>
          <w:sz w:val="28"/>
          <w:szCs w:val="28"/>
        </w:rPr>
        <w:t xml:space="preserve">3. К заявлению </w:t>
      </w:r>
      <w:r w:rsidR="00447E28" w:rsidRPr="00245195">
        <w:rPr>
          <w:kern w:val="28"/>
          <w:sz w:val="28"/>
          <w:szCs w:val="28"/>
        </w:rPr>
        <w:t>могут</w:t>
      </w:r>
      <w:r w:rsidR="000F23E2" w:rsidRPr="00245195">
        <w:rPr>
          <w:kern w:val="28"/>
          <w:sz w:val="28"/>
          <w:szCs w:val="28"/>
        </w:rPr>
        <w:t xml:space="preserve"> </w:t>
      </w:r>
      <w:r w:rsidRPr="00245195">
        <w:rPr>
          <w:kern w:val="28"/>
          <w:sz w:val="28"/>
          <w:szCs w:val="28"/>
        </w:rPr>
        <w:t>прилага</w:t>
      </w:r>
      <w:r w:rsidR="00AA5434">
        <w:rPr>
          <w:kern w:val="28"/>
          <w:sz w:val="28"/>
          <w:szCs w:val="28"/>
        </w:rPr>
        <w:t>ть</w:t>
      </w:r>
      <w:r w:rsidRPr="00245195">
        <w:rPr>
          <w:kern w:val="28"/>
          <w:sz w:val="28"/>
          <w:szCs w:val="28"/>
        </w:rPr>
        <w:t xml:space="preserve">ся </w:t>
      </w:r>
      <w:r w:rsidR="000F23E2" w:rsidRPr="00245195">
        <w:rPr>
          <w:kern w:val="28"/>
          <w:sz w:val="28"/>
          <w:szCs w:val="28"/>
        </w:rPr>
        <w:t xml:space="preserve">иные </w:t>
      </w:r>
      <w:r w:rsidRPr="00245195">
        <w:rPr>
          <w:kern w:val="28"/>
          <w:sz w:val="28"/>
          <w:szCs w:val="28"/>
        </w:rPr>
        <w:t>документы и материалы</w:t>
      </w:r>
      <w:r w:rsidR="000F23E2" w:rsidRPr="00245195">
        <w:rPr>
          <w:kern w:val="28"/>
          <w:sz w:val="28"/>
          <w:szCs w:val="28"/>
        </w:rPr>
        <w:t>, если т</w:t>
      </w:r>
      <w:r w:rsidR="000F23E2" w:rsidRPr="00245195">
        <w:rPr>
          <w:kern w:val="28"/>
          <w:sz w:val="28"/>
          <w:szCs w:val="28"/>
        </w:rPr>
        <w:t>а</w:t>
      </w:r>
      <w:r w:rsidR="000F23E2" w:rsidRPr="00245195">
        <w:rPr>
          <w:kern w:val="28"/>
          <w:sz w:val="28"/>
          <w:szCs w:val="28"/>
        </w:rPr>
        <w:t xml:space="preserve">ковые </w:t>
      </w:r>
      <w:r w:rsidRPr="00245195">
        <w:rPr>
          <w:kern w:val="28"/>
          <w:sz w:val="28"/>
          <w:szCs w:val="28"/>
        </w:rPr>
        <w:t>предусмотрен</w:t>
      </w:r>
      <w:r w:rsidR="000F23E2" w:rsidRPr="00245195">
        <w:rPr>
          <w:kern w:val="28"/>
          <w:sz w:val="28"/>
          <w:szCs w:val="28"/>
        </w:rPr>
        <w:t xml:space="preserve">ы региональными </w:t>
      </w:r>
      <w:r w:rsidRPr="00245195">
        <w:rPr>
          <w:kern w:val="28"/>
          <w:sz w:val="28"/>
          <w:szCs w:val="28"/>
        </w:rPr>
        <w:t>нормативным</w:t>
      </w:r>
      <w:r w:rsidR="000F23E2" w:rsidRPr="00245195">
        <w:rPr>
          <w:kern w:val="28"/>
          <w:sz w:val="28"/>
          <w:szCs w:val="28"/>
        </w:rPr>
        <w:t>и</w:t>
      </w:r>
      <w:r w:rsidRPr="00245195">
        <w:rPr>
          <w:kern w:val="28"/>
          <w:sz w:val="28"/>
          <w:szCs w:val="28"/>
        </w:rPr>
        <w:t xml:space="preserve"> правовым</w:t>
      </w:r>
      <w:r w:rsidR="000F23E2" w:rsidRPr="00245195">
        <w:rPr>
          <w:kern w:val="28"/>
          <w:sz w:val="28"/>
          <w:szCs w:val="28"/>
        </w:rPr>
        <w:t>и</w:t>
      </w:r>
      <w:r w:rsidRPr="00245195">
        <w:rPr>
          <w:kern w:val="28"/>
          <w:sz w:val="28"/>
          <w:szCs w:val="28"/>
        </w:rPr>
        <w:t xml:space="preserve"> акт</w:t>
      </w:r>
      <w:r w:rsidR="000F23E2" w:rsidRPr="00245195">
        <w:rPr>
          <w:kern w:val="28"/>
          <w:sz w:val="28"/>
          <w:szCs w:val="28"/>
        </w:rPr>
        <w:t>ами</w:t>
      </w:r>
      <w:r w:rsidRPr="00245195">
        <w:rPr>
          <w:kern w:val="28"/>
          <w:sz w:val="28"/>
          <w:szCs w:val="28"/>
        </w:rPr>
        <w:t xml:space="preserve"> </w:t>
      </w:r>
      <w:r w:rsidR="009A141D" w:rsidRPr="00245195">
        <w:rPr>
          <w:color w:val="000000"/>
          <w:spacing w:val="2"/>
          <w:sz w:val="28"/>
          <w:szCs w:val="28"/>
          <w:shd w:val="clear" w:color="auto" w:fill="FFFFFF"/>
        </w:rPr>
        <w:t>Кра</w:t>
      </w:r>
      <w:r w:rsidR="009A141D" w:rsidRPr="00245195">
        <w:rPr>
          <w:color w:val="000000"/>
          <w:spacing w:val="2"/>
          <w:sz w:val="28"/>
          <w:szCs w:val="28"/>
          <w:shd w:val="clear" w:color="auto" w:fill="FFFFFF"/>
        </w:rPr>
        <w:t>с</w:t>
      </w:r>
      <w:r w:rsidR="009A141D" w:rsidRPr="00245195">
        <w:rPr>
          <w:color w:val="000000"/>
          <w:spacing w:val="2"/>
          <w:sz w:val="28"/>
          <w:szCs w:val="28"/>
          <w:shd w:val="clear" w:color="auto" w:fill="FFFFFF"/>
        </w:rPr>
        <w:t>нодарского края</w:t>
      </w:r>
      <w:r w:rsidRPr="00245195">
        <w:rPr>
          <w:kern w:val="28"/>
          <w:sz w:val="28"/>
          <w:szCs w:val="28"/>
        </w:rPr>
        <w:t>, устанавливающим</w:t>
      </w:r>
      <w:r w:rsidR="006A2534">
        <w:rPr>
          <w:kern w:val="28"/>
          <w:sz w:val="28"/>
          <w:szCs w:val="28"/>
        </w:rPr>
        <w:t>и</w:t>
      </w:r>
      <w:r w:rsidRPr="00245195">
        <w:rPr>
          <w:kern w:val="28"/>
          <w:sz w:val="28"/>
          <w:szCs w:val="28"/>
        </w:rPr>
        <w:t xml:space="preserve"> порядок принятия решений о предоста</w:t>
      </w:r>
      <w:r w:rsidRPr="00245195">
        <w:rPr>
          <w:kern w:val="28"/>
          <w:sz w:val="28"/>
          <w:szCs w:val="28"/>
        </w:rPr>
        <w:t>в</w:t>
      </w:r>
      <w:r w:rsidRPr="00245195">
        <w:rPr>
          <w:kern w:val="28"/>
          <w:sz w:val="28"/>
          <w:szCs w:val="28"/>
        </w:rPr>
        <w:t>лении разрешения на условно разрешенный вид использования земельного участка или объекта капитального строительства.</w:t>
      </w:r>
    </w:p>
    <w:p w:rsidR="001173AF" w:rsidRPr="00245195" w:rsidRDefault="001173AF" w:rsidP="00997147">
      <w:pPr>
        <w:widowControl w:val="0"/>
        <w:autoSpaceDE w:val="0"/>
        <w:autoSpaceDN w:val="0"/>
        <w:adjustRightInd w:val="0"/>
        <w:ind w:firstLine="567"/>
        <w:contextualSpacing/>
        <w:jc w:val="both"/>
        <w:rPr>
          <w:kern w:val="28"/>
          <w:sz w:val="28"/>
          <w:szCs w:val="28"/>
        </w:rPr>
      </w:pPr>
      <w:r w:rsidRPr="00245195">
        <w:rPr>
          <w:kern w:val="28"/>
          <w:sz w:val="28"/>
          <w:szCs w:val="28"/>
        </w:rPr>
        <w:t>4. Проект решения о предоставлении разрешения на условно разрешенный вид использования, за исключением случая, предусмотренного частью 11 статьи 39 Градостроительного кодекса Российской Федерации, подлежит обсуждению на общественных обсуждениях или публичных слушаниях, проводимых в п</w:t>
      </w:r>
      <w:r w:rsidRPr="00245195">
        <w:rPr>
          <w:kern w:val="28"/>
          <w:sz w:val="28"/>
          <w:szCs w:val="28"/>
        </w:rPr>
        <w:t>о</w:t>
      </w:r>
      <w:r w:rsidRPr="00245195">
        <w:rPr>
          <w:kern w:val="28"/>
          <w:sz w:val="28"/>
          <w:szCs w:val="28"/>
        </w:rPr>
        <w:t xml:space="preserve">рядке, установленном </w:t>
      </w:r>
      <w:hyperlink r:id="rId9" w:history="1">
        <w:r w:rsidRPr="00245195">
          <w:rPr>
            <w:kern w:val="28"/>
            <w:sz w:val="28"/>
            <w:szCs w:val="28"/>
          </w:rPr>
          <w:t>статьей 5.1</w:t>
        </w:r>
      </w:hyperlink>
      <w:r w:rsidRPr="00245195">
        <w:rPr>
          <w:kern w:val="28"/>
          <w:sz w:val="28"/>
          <w:szCs w:val="28"/>
        </w:rPr>
        <w:t xml:space="preserve"> Градостроительного кодекса Российской Ф</w:t>
      </w:r>
      <w:r w:rsidRPr="00245195">
        <w:rPr>
          <w:kern w:val="28"/>
          <w:sz w:val="28"/>
          <w:szCs w:val="28"/>
        </w:rPr>
        <w:t>е</w:t>
      </w:r>
      <w:r w:rsidRPr="00245195">
        <w:rPr>
          <w:kern w:val="28"/>
          <w:sz w:val="28"/>
          <w:szCs w:val="28"/>
        </w:rPr>
        <w:t>дерации.</w:t>
      </w:r>
    </w:p>
    <w:p w:rsidR="001173AF" w:rsidRPr="00245195" w:rsidRDefault="001173AF" w:rsidP="00997147">
      <w:pPr>
        <w:widowControl w:val="0"/>
        <w:autoSpaceDE w:val="0"/>
        <w:autoSpaceDN w:val="0"/>
        <w:adjustRightInd w:val="0"/>
        <w:ind w:firstLine="567"/>
        <w:contextualSpacing/>
        <w:jc w:val="both"/>
        <w:rPr>
          <w:kern w:val="28"/>
          <w:sz w:val="28"/>
          <w:szCs w:val="28"/>
        </w:rPr>
      </w:pPr>
      <w:r w:rsidRPr="00245195">
        <w:rPr>
          <w:kern w:val="28"/>
          <w:sz w:val="28"/>
          <w:szCs w:val="28"/>
        </w:rPr>
        <w:t xml:space="preserve">5. </w:t>
      </w:r>
      <w:proofErr w:type="gramStart"/>
      <w:r w:rsidRPr="00245195">
        <w:rPr>
          <w:kern w:val="28"/>
          <w:sz w:val="28"/>
          <w:szCs w:val="28"/>
        </w:rPr>
        <w:t>Организатор общественных обсуждений или публичных слушаний направляет сообщения о проведении общественных обсуждений или публи</w:t>
      </w:r>
      <w:r w:rsidRPr="00245195">
        <w:rPr>
          <w:kern w:val="28"/>
          <w:sz w:val="28"/>
          <w:szCs w:val="28"/>
        </w:rPr>
        <w:t>ч</w:t>
      </w:r>
      <w:r w:rsidRPr="00245195">
        <w:rPr>
          <w:kern w:val="28"/>
          <w:sz w:val="28"/>
          <w:szCs w:val="28"/>
        </w:rPr>
        <w:t>ных слушаний по проекту решения о предоставлении разрешения на условно разрешенный вид использования правообладателям земельных участков, им</w:t>
      </w:r>
      <w:r w:rsidRPr="00245195">
        <w:rPr>
          <w:kern w:val="28"/>
          <w:sz w:val="28"/>
          <w:szCs w:val="28"/>
        </w:rPr>
        <w:t>е</w:t>
      </w:r>
      <w:r w:rsidRPr="00245195">
        <w:rPr>
          <w:kern w:val="28"/>
          <w:sz w:val="28"/>
          <w:szCs w:val="28"/>
        </w:rPr>
        <w:t>ющих общие границы с земельным участком, применительно к которому з</w:t>
      </w:r>
      <w:r w:rsidRPr="00245195">
        <w:rPr>
          <w:kern w:val="28"/>
          <w:sz w:val="28"/>
          <w:szCs w:val="28"/>
        </w:rPr>
        <w:t>а</w:t>
      </w:r>
      <w:r w:rsidRPr="00245195">
        <w:rPr>
          <w:kern w:val="28"/>
          <w:sz w:val="28"/>
          <w:szCs w:val="28"/>
        </w:rPr>
        <w:t>прашивается данное разрешение, правообладателям объектов капитального строительства, расположенных на земельных участках, имеющих общие гран</w:t>
      </w:r>
      <w:r w:rsidRPr="00245195">
        <w:rPr>
          <w:kern w:val="28"/>
          <w:sz w:val="28"/>
          <w:szCs w:val="28"/>
        </w:rPr>
        <w:t>и</w:t>
      </w:r>
      <w:r w:rsidRPr="00245195">
        <w:rPr>
          <w:kern w:val="28"/>
          <w:sz w:val="28"/>
          <w:szCs w:val="28"/>
        </w:rPr>
        <w:t>цы с земельным участком, применительно к которому запрашивается данное</w:t>
      </w:r>
      <w:proofErr w:type="gramEnd"/>
      <w:r w:rsidRPr="00245195">
        <w:rPr>
          <w:kern w:val="28"/>
          <w:sz w:val="28"/>
          <w:szCs w:val="28"/>
        </w:rPr>
        <w:t xml:space="preserve"> разрешение, и правообладателям помещений, являющихся частью объекта к</w:t>
      </w:r>
      <w:r w:rsidRPr="00245195">
        <w:rPr>
          <w:kern w:val="28"/>
          <w:sz w:val="28"/>
          <w:szCs w:val="28"/>
        </w:rPr>
        <w:t>а</w:t>
      </w:r>
      <w:r w:rsidRPr="00245195">
        <w:rPr>
          <w:kern w:val="28"/>
          <w:sz w:val="28"/>
          <w:szCs w:val="28"/>
        </w:rPr>
        <w:t>питального строительства, применительно к которому запрашивается данное разрешение.</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6.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w:t>
      </w:r>
      <w:r w:rsidRPr="00245195">
        <w:rPr>
          <w:kern w:val="28"/>
          <w:sz w:val="28"/>
          <w:szCs w:val="28"/>
        </w:rPr>
        <w:t>б</w:t>
      </w:r>
      <w:r w:rsidRPr="00245195">
        <w:rPr>
          <w:kern w:val="28"/>
          <w:sz w:val="28"/>
          <w:szCs w:val="28"/>
        </w:rPr>
        <w:t>суждений или публичных слушаний не может быть более одного месяца.</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7. </w:t>
      </w:r>
      <w:proofErr w:type="gramStart"/>
      <w:r w:rsidRPr="00245195">
        <w:rPr>
          <w:kern w:val="28"/>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w:t>
      </w:r>
      <w:r w:rsidRPr="00245195">
        <w:rPr>
          <w:kern w:val="28"/>
          <w:sz w:val="28"/>
          <w:szCs w:val="28"/>
        </w:rPr>
        <w:t>с</w:t>
      </w:r>
      <w:r w:rsidRPr="00245195">
        <w:rPr>
          <w:kern w:val="28"/>
          <w:sz w:val="28"/>
          <w:szCs w:val="28"/>
        </w:rPr>
        <w:t xml:space="preserve">пользования или об отказе в предоставлении такого разрешения с указанием </w:t>
      </w:r>
      <w:r w:rsidRPr="00245195">
        <w:rPr>
          <w:kern w:val="28"/>
          <w:sz w:val="28"/>
          <w:szCs w:val="28"/>
        </w:rPr>
        <w:lastRenderedPageBreak/>
        <w:t xml:space="preserve">причин принятого решения и направляет их главе </w:t>
      </w:r>
      <w:proofErr w:type="spellStart"/>
      <w:r w:rsidR="0009650E" w:rsidRPr="00245195">
        <w:rPr>
          <w:sz w:val="28"/>
          <w:szCs w:val="28"/>
        </w:rPr>
        <w:t>Нефтегорского</w:t>
      </w:r>
      <w:proofErr w:type="spellEnd"/>
      <w:r w:rsidRPr="00245195">
        <w:rPr>
          <w:kern w:val="28"/>
          <w:sz w:val="28"/>
          <w:szCs w:val="28"/>
        </w:rPr>
        <w:t xml:space="preserve"> городского поселения</w:t>
      </w:r>
      <w:r w:rsidR="00AA5434">
        <w:rPr>
          <w:kern w:val="28"/>
          <w:sz w:val="28"/>
          <w:szCs w:val="28"/>
        </w:rPr>
        <w:t xml:space="preserve"> Апшеронского района</w:t>
      </w:r>
      <w:r w:rsidRPr="00245195">
        <w:rPr>
          <w:kern w:val="28"/>
          <w:sz w:val="28"/>
          <w:szCs w:val="28"/>
        </w:rPr>
        <w:t>.</w:t>
      </w:r>
      <w:proofErr w:type="gramEnd"/>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8. </w:t>
      </w:r>
      <w:r w:rsidR="005E0F8C" w:rsidRPr="00245195">
        <w:rPr>
          <w:kern w:val="28"/>
          <w:sz w:val="28"/>
          <w:szCs w:val="28"/>
        </w:rPr>
        <w:t xml:space="preserve">На основании указанных в части 7 настоящей статьи рекомендаций </w:t>
      </w:r>
      <w:r w:rsidR="00AA5434">
        <w:rPr>
          <w:kern w:val="28"/>
          <w:sz w:val="28"/>
          <w:szCs w:val="28"/>
        </w:rPr>
        <w:t>г</w:t>
      </w:r>
      <w:r w:rsidR="005E0F8C" w:rsidRPr="00245195">
        <w:rPr>
          <w:kern w:val="28"/>
          <w:sz w:val="28"/>
          <w:szCs w:val="28"/>
        </w:rPr>
        <w:t xml:space="preserve">лава </w:t>
      </w:r>
      <w:proofErr w:type="spellStart"/>
      <w:r w:rsidR="005E0F8C" w:rsidRPr="00245195">
        <w:rPr>
          <w:sz w:val="28"/>
          <w:szCs w:val="28"/>
        </w:rPr>
        <w:t>Нефтегорского</w:t>
      </w:r>
      <w:proofErr w:type="spellEnd"/>
      <w:r w:rsidR="005E0F8C" w:rsidRPr="00245195">
        <w:rPr>
          <w:kern w:val="28"/>
          <w:sz w:val="28"/>
          <w:szCs w:val="28"/>
        </w:rPr>
        <w:t xml:space="preserve"> городского поселения</w:t>
      </w:r>
      <w:r w:rsidR="00AA5434">
        <w:rPr>
          <w:kern w:val="28"/>
          <w:sz w:val="28"/>
          <w:szCs w:val="28"/>
        </w:rPr>
        <w:t xml:space="preserve"> Апшеронского района</w:t>
      </w:r>
      <w:r w:rsidR="005E0F8C" w:rsidRPr="00245195">
        <w:rPr>
          <w:kern w:val="28"/>
          <w:sz w:val="28"/>
          <w:szCs w:val="28"/>
        </w:rPr>
        <w:t xml:space="preserve"> в течение трех дней со дня поступления таких рекомендаций принимает решение о предоста</w:t>
      </w:r>
      <w:r w:rsidR="005E0F8C" w:rsidRPr="00245195">
        <w:rPr>
          <w:kern w:val="28"/>
          <w:sz w:val="28"/>
          <w:szCs w:val="28"/>
        </w:rPr>
        <w:t>в</w:t>
      </w:r>
      <w:r w:rsidR="005E0F8C" w:rsidRPr="00245195">
        <w:rPr>
          <w:kern w:val="28"/>
          <w:sz w:val="28"/>
          <w:szCs w:val="28"/>
        </w:rPr>
        <w:t>лении разрешения на условно разрешенный вид использования или об отказе в предоставлении такого разрешения. Указанное решение подлежит опубликов</w:t>
      </w:r>
      <w:r w:rsidR="005E0F8C" w:rsidRPr="00245195">
        <w:rPr>
          <w:kern w:val="28"/>
          <w:sz w:val="28"/>
          <w:szCs w:val="28"/>
        </w:rPr>
        <w:t>а</w:t>
      </w:r>
      <w:r w:rsidR="005E0F8C" w:rsidRPr="00245195">
        <w:rPr>
          <w:kern w:val="28"/>
          <w:sz w:val="28"/>
          <w:szCs w:val="28"/>
        </w:rPr>
        <w:t>нию в порядке, установленном для официального опубликования муниципал</w:t>
      </w:r>
      <w:r w:rsidR="005E0F8C" w:rsidRPr="00245195">
        <w:rPr>
          <w:kern w:val="28"/>
          <w:sz w:val="28"/>
          <w:szCs w:val="28"/>
        </w:rPr>
        <w:t>ь</w:t>
      </w:r>
      <w:r w:rsidR="005E0F8C" w:rsidRPr="00245195">
        <w:rPr>
          <w:kern w:val="28"/>
          <w:sz w:val="28"/>
          <w:szCs w:val="28"/>
        </w:rPr>
        <w:t>ных правовых актов, иной официальной информации, и размещается на офиц</w:t>
      </w:r>
      <w:r w:rsidR="005E0F8C" w:rsidRPr="00245195">
        <w:rPr>
          <w:kern w:val="28"/>
          <w:sz w:val="28"/>
          <w:szCs w:val="28"/>
        </w:rPr>
        <w:t>и</w:t>
      </w:r>
      <w:r w:rsidR="005E0F8C" w:rsidRPr="00245195">
        <w:rPr>
          <w:kern w:val="28"/>
          <w:sz w:val="28"/>
          <w:szCs w:val="28"/>
        </w:rPr>
        <w:t xml:space="preserve">альном сайте </w:t>
      </w:r>
      <w:proofErr w:type="spellStart"/>
      <w:r w:rsidR="005E0F8C" w:rsidRPr="00245195">
        <w:rPr>
          <w:kern w:val="28"/>
          <w:sz w:val="28"/>
          <w:szCs w:val="28"/>
        </w:rPr>
        <w:t>Нефтегорского</w:t>
      </w:r>
      <w:proofErr w:type="spellEnd"/>
      <w:r w:rsidR="005E0F8C" w:rsidRPr="00245195">
        <w:rPr>
          <w:kern w:val="28"/>
          <w:sz w:val="28"/>
          <w:szCs w:val="28"/>
        </w:rPr>
        <w:t xml:space="preserve"> городского поселения Апшеронского района </w:t>
      </w:r>
      <w:r w:rsidR="00AA5434">
        <w:rPr>
          <w:kern w:val="28"/>
          <w:sz w:val="28"/>
          <w:szCs w:val="28"/>
        </w:rPr>
        <w:t>в сети «</w:t>
      </w:r>
      <w:r w:rsidR="005E0F8C" w:rsidRPr="00245195">
        <w:rPr>
          <w:kern w:val="28"/>
          <w:sz w:val="28"/>
          <w:szCs w:val="28"/>
        </w:rPr>
        <w:t>Интернет</w:t>
      </w:r>
      <w:r w:rsidR="00AA5434">
        <w:rPr>
          <w:kern w:val="28"/>
          <w:sz w:val="28"/>
          <w:szCs w:val="28"/>
        </w:rPr>
        <w:t>»</w:t>
      </w:r>
      <w:r w:rsidR="005E0F8C" w:rsidRPr="00245195">
        <w:rPr>
          <w:kern w:val="28"/>
          <w:sz w:val="28"/>
          <w:szCs w:val="28"/>
        </w:rPr>
        <w:t>.</w:t>
      </w:r>
    </w:p>
    <w:p w:rsidR="001173AF" w:rsidRPr="00245195" w:rsidRDefault="005E0F8C" w:rsidP="00997147">
      <w:pPr>
        <w:autoSpaceDE w:val="0"/>
        <w:autoSpaceDN w:val="0"/>
        <w:adjustRightInd w:val="0"/>
        <w:ind w:firstLine="567"/>
        <w:contextualSpacing/>
        <w:jc w:val="both"/>
        <w:rPr>
          <w:kern w:val="28"/>
          <w:sz w:val="28"/>
          <w:szCs w:val="28"/>
        </w:rPr>
      </w:pPr>
      <w:r w:rsidRPr="00245195">
        <w:rPr>
          <w:kern w:val="28"/>
          <w:sz w:val="28"/>
          <w:szCs w:val="28"/>
        </w:rPr>
        <w:t>9</w:t>
      </w:r>
      <w:r w:rsidR="001173AF" w:rsidRPr="00245195">
        <w:rPr>
          <w:kern w:val="28"/>
          <w:sz w:val="28"/>
          <w:szCs w:val="28"/>
        </w:rPr>
        <w:t>. Физическое или юридическое лицо вправе оспорить в судебном порядке решение о предоставлении разрешения на условно разрешенный вид использ</w:t>
      </w:r>
      <w:r w:rsidR="001173AF" w:rsidRPr="00245195">
        <w:rPr>
          <w:kern w:val="28"/>
          <w:sz w:val="28"/>
          <w:szCs w:val="28"/>
        </w:rPr>
        <w:t>о</w:t>
      </w:r>
      <w:r w:rsidR="001173AF" w:rsidRPr="00245195">
        <w:rPr>
          <w:kern w:val="28"/>
          <w:sz w:val="28"/>
          <w:szCs w:val="28"/>
        </w:rPr>
        <w:t>вания или об отказе в предоставлении такого разрешения.</w:t>
      </w:r>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AA5434" w:rsidRDefault="001173AF" w:rsidP="00AA5434">
      <w:pPr>
        <w:ind w:firstLine="567"/>
        <w:jc w:val="both"/>
        <w:rPr>
          <w:b/>
          <w:sz w:val="28"/>
          <w:szCs w:val="28"/>
        </w:rPr>
      </w:pPr>
      <w:bookmarkStart w:id="72" w:name="_Toc531604183"/>
      <w:bookmarkStart w:id="73" w:name="_Toc35605522"/>
      <w:r w:rsidRPr="00AA5434">
        <w:rPr>
          <w:b/>
          <w:sz w:val="28"/>
          <w:szCs w:val="28"/>
        </w:rPr>
        <w:t>Статья</w:t>
      </w:r>
      <w:r w:rsidR="00AA5434">
        <w:rPr>
          <w:b/>
          <w:sz w:val="28"/>
          <w:szCs w:val="28"/>
        </w:rPr>
        <w:t xml:space="preserve"> </w:t>
      </w:r>
      <w:r w:rsidRPr="00AA5434">
        <w:rPr>
          <w:b/>
          <w:sz w:val="28"/>
          <w:szCs w:val="28"/>
        </w:rPr>
        <w:t>7. Порядок предоставления разрешения на отклонение от пр</w:t>
      </w:r>
      <w:r w:rsidRPr="00AA5434">
        <w:rPr>
          <w:b/>
          <w:sz w:val="28"/>
          <w:szCs w:val="28"/>
        </w:rPr>
        <w:t>е</w:t>
      </w:r>
      <w:r w:rsidRPr="00AA5434">
        <w:rPr>
          <w:b/>
          <w:sz w:val="28"/>
          <w:szCs w:val="28"/>
        </w:rPr>
        <w:t>дельных параметров разрешённого строительства, реконструкции объе</w:t>
      </w:r>
      <w:r w:rsidRPr="00AA5434">
        <w:rPr>
          <w:b/>
          <w:sz w:val="28"/>
          <w:szCs w:val="28"/>
        </w:rPr>
        <w:t>к</w:t>
      </w:r>
      <w:r w:rsidRPr="00AA5434">
        <w:rPr>
          <w:b/>
          <w:sz w:val="28"/>
          <w:szCs w:val="28"/>
        </w:rPr>
        <w:t>тов капитального строительства</w:t>
      </w:r>
      <w:bookmarkEnd w:id="69"/>
      <w:bookmarkEnd w:id="70"/>
      <w:bookmarkEnd w:id="72"/>
      <w:bookmarkEnd w:id="73"/>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245195" w:rsidRDefault="001173AF" w:rsidP="00997147">
      <w:pPr>
        <w:autoSpaceDE w:val="0"/>
        <w:autoSpaceDN w:val="0"/>
        <w:adjustRightInd w:val="0"/>
        <w:ind w:firstLine="567"/>
        <w:contextualSpacing/>
        <w:jc w:val="both"/>
        <w:rPr>
          <w:kern w:val="28"/>
          <w:sz w:val="28"/>
          <w:szCs w:val="28"/>
        </w:rPr>
      </w:pPr>
      <w:bookmarkStart w:id="74" w:name="_Toc520993405"/>
      <w:bookmarkStart w:id="75" w:name="_Toc517714591"/>
      <w:bookmarkStart w:id="76" w:name="_Toc280950846"/>
      <w:bookmarkEnd w:id="71"/>
      <w:r w:rsidRPr="00245195">
        <w:rPr>
          <w:kern w:val="28"/>
          <w:sz w:val="28"/>
          <w:szCs w:val="28"/>
        </w:rPr>
        <w:t>1. Правообладатели земельных участков, имеющих размеры меньше уст</w:t>
      </w:r>
      <w:r w:rsidRPr="00245195">
        <w:rPr>
          <w:kern w:val="28"/>
          <w:sz w:val="28"/>
          <w:szCs w:val="28"/>
        </w:rPr>
        <w:t>а</w:t>
      </w:r>
      <w:r w:rsidRPr="00245195">
        <w:rPr>
          <w:kern w:val="28"/>
          <w:sz w:val="28"/>
          <w:szCs w:val="28"/>
        </w:rPr>
        <w:t>новленных градостроительным регламентом минимальных размеров земельных участков либо конфигурация, инженерно-геологические или иные характер</w:t>
      </w:r>
      <w:r w:rsidRPr="00245195">
        <w:rPr>
          <w:kern w:val="28"/>
          <w:sz w:val="28"/>
          <w:szCs w:val="28"/>
        </w:rPr>
        <w:t>и</w:t>
      </w:r>
      <w:r w:rsidRPr="00245195">
        <w:rPr>
          <w:kern w:val="28"/>
          <w:sz w:val="28"/>
          <w:szCs w:val="28"/>
        </w:rPr>
        <w:t>стики, которых неблагоприятны для застройки, вправе обратиться за разреш</w:t>
      </w:r>
      <w:r w:rsidRPr="00245195">
        <w:rPr>
          <w:kern w:val="28"/>
          <w:sz w:val="28"/>
          <w:szCs w:val="28"/>
        </w:rPr>
        <w:t>е</w:t>
      </w:r>
      <w:r w:rsidRPr="00245195">
        <w:rPr>
          <w:kern w:val="28"/>
          <w:sz w:val="28"/>
          <w:szCs w:val="28"/>
        </w:rPr>
        <w:t>ниями на отклонение от предельных параметров разрешенного строительства, реконструкции объектов капитального строительства.</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 Отклонение от предельных параметров разрешенного строительства, р</w:t>
      </w:r>
      <w:r w:rsidRPr="00245195">
        <w:rPr>
          <w:kern w:val="28"/>
          <w:sz w:val="28"/>
          <w:szCs w:val="28"/>
        </w:rPr>
        <w:t>е</w:t>
      </w:r>
      <w:r w:rsidRPr="00245195">
        <w:rPr>
          <w:kern w:val="28"/>
          <w:sz w:val="28"/>
          <w:szCs w:val="28"/>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 О</w:t>
      </w:r>
      <w:r w:rsidRPr="00245195">
        <w:rPr>
          <w:kern w:val="28"/>
          <w:sz w:val="28"/>
          <w:szCs w:val="28"/>
        </w:rPr>
        <w:t>т</w:t>
      </w:r>
      <w:r w:rsidRPr="00245195">
        <w:rPr>
          <w:kern w:val="28"/>
          <w:sz w:val="28"/>
          <w:szCs w:val="28"/>
        </w:rPr>
        <w:t>клонение от предельных параметров разрешенного строительства, реконстру</w:t>
      </w:r>
      <w:r w:rsidRPr="00245195">
        <w:rPr>
          <w:kern w:val="28"/>
          <w:sz w:val="28"/>
          <w:szCs w:val="28"/>
        </w:rPr>
        <w:t>к</w:t>
      </w:r>
      <w:r w:rsidRPr="00245195">
        <w:rPr>
          <w:kern w:val="28"/>
          <w:sz w:val="28"/>
          <w:szCs w:val="28"/>
        </w:rPr>
        <w:t>ции объектов капитального строительства в части предельного количества эт</w:t>
      </w:r>
      <w:r w:rsidRPr="00245195">
        <w:rPr>
          <w:kern w:val="28"/>
          <w:sz w:val="28"/>
          <w:szCs w:val="28"/>
        </w:rPr>
        <w:t>а</w:t>
      </w:r>
      <w:r w:rsidRPr="00245195">
        <w:rPr>
          <w:kern w:val="28"/>
          <w:sz w:val="28"/>
          <w:szCs w:val="28"/>
        </w:rPr>
        <w:t xml:space="preserve">жей, предельной высоты зданий, строений, сооружений и требований к </w:t>
      </w:r>
      <w:proofErr w:type="gramStart"/>
      <w:r w:rsidRPr="00245195">
        <w:rPr>
          <w:kern w:val="28"/>
          <w:sz w:val="28"/>
          <w:szCs w:val="28"/>
        </w:rPr>
        <w:t>арх</w:t>
      </w:r>
      <w:r w:rsidRPr="00245195">
        <w:rPr>
          <w:kern w:val="28"/>
          <w:sz w:val="28"/>
          <w:szCs w:val="28"/>
        </w:rPr>
        <w:t>и</w:t>
      </w:r>
      <w:r w:rsidRPr="00245195">
        <w:rPr>
          <w:kern w:val="28"/>
          <w:sz w:val="28"/>
          <w:szCs w:val="28"/>
        </w:rPr>
        <w:t>тектурным решениям</w:t>
      </w:r>
      <w:proofErr w:type="gramEnd"/>
      <w:r w:rsidRPr="00245195">
        <w:rPr>
          <w:kern w:val="28"/>
          <w:sz w:val="28"/>
          <w:szCs w:val="28"/>
        </w:rPr>
        <w:t xml:space="preserve"> объектов капитального строительства в границах терр</w:t>
      </w:r>
      <w:r w:rsidRPr="00245195">
        <w:rPr>
          <w:kern w:val="28"/>
          <w:sz w:val="28"/>
          <w:szCs w:val="28"/>
        </w:rPr>
        <w:t>и</w:t>
      </w:r>
      <w:r w:rsidRPr="00245195">
        <w:rPr>
          <w:kern w:val="28"/>
          <w:sz w:val="28"/>
          <w:szCs w:val="28"/>
        </w:rPr>
        <w:t>торий исторических поселений федерального или регионального значения не допускается.</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3. Заинтересованное в получении разрешения на отклонение от предел</w:t>
      </w:r>
      <w:r w:rsidRPr="00245195">
        <w:rPr>
          <w:kern w:val="28"/>
          <w:sz w:val="28"/>
          <w:szCs w:val="28"/>
        </w:rPr>
        <w:t>ь</w:t>
      </w:r>
      <w:r w:rsidRPr="00245195">
        <w:rPr>
          <w:kern w:val="28"/>
          <w:sz w:val="28"/>
          <w:szCs w:val="28"/>
        </w:rPr>
        <w:t>ных параметров разрешенного строительства, реконструкции объектов кап</w:t>
      </w:r>
      <w:r w:rsidRPr="00245195">
        <w:rPr>
          <w:kern w:val="28"/>
          <w:sz w:val="28"/>
          <w:szCs w:val="28"/>
        </w:rPr>
        <w:t>и</w:t>
      </w:r>
      <w:r w:rsidRPr="00245195">
        <w:rPr>
          <w:kern w:val="28"/>
          <w:sz w:val="28"/>
          <w:szCs w:val="28"/>
        </w:rPr>
        <w:t>тального строительства лицо направляет заявление о предоставлении разреш</w:t>
      </w:r>
      <w:r w:rsidRPr="00245195">
        <w:rPr>
          <w:kern w:val="28"/>
          <w:sz w:val="28"/>
          <w:szCs w:val="28"/>
        </w:rPr>
        <w:t>е</w:t>
      </w:r>
      <w:r w:rsidRPr="00245195">
        <w:rPr>
          <w:kern w:val="28"/>
          <w:sz w:val="28"/>
          <w:szCs w:val="28"/>
        </w:rPr>
        <w:t>ния на отклонение от предельных параметров разрешенного строительства, р</w:t>
      </w:r>
      <w:r w:rsidRPr="00245195">
        <w:rPr>
          <w:kern w:val="28"/>
          <w:sz w:val="28"/>
          <w:szCs w:val="28"/>
        </w:rPr>
        <w:t>е</w:t>
      </w:r>
      <w:r w:rsidRPr="00245195">
        <w:rPr>
          <w:kern w:val="28"/>
          <w:sz w:val="28"/>
          <w:szCs w:val="28"/>
        </w:rPr>
        <w:t>конструкции объектов капитального строительства (далее - разрешение на о</w:t>
      </w:r>
      <w:r w:rsidRPr="00245195">
        <w:rPr>
          <w:kern w:val="28"/>
          <w:sz w:val="28"/>
          <w:szCs w:val="28"/>
        </w:rPr>
        <w:t>т</w:t>
      </w:r>
      <w:r w:rsidRPr="00245195">
        <w:rPr>
          <w:kern w:val="28"/>
          <w:sz w:val="28"/>
          <w:szCs w:val="28"/>
        </w:rPr>
        <w:t xml:space="preserve">клонение) в Комиссию. </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Заявление заинтересованного лица должно содержать: </w:t>
      </w:r>
    </w:p>
    <w:p w:rsidR="001173AF" w:rsidRPr="006A2534" w:rsidRDefault="006A2534" w:rsidP="006A2534">
      <w:pPr>
        <w:autoSpaceDE w:val="0"/>
        <w:autoSpaceDN w:val="0"/>
        <w:adjustRightInd w:val="0"/>
        <w:ind w:firstLine="567"/>
        <w:contextualSpacing/>
        <w:jc w:val="both"/>
        <w:rPr>
          <w:kern w:val="28"/>
          <w:sz w:val="28"/>
          <w:szCs w:val="28"/>
        </w:rPr>
      </w:pPr>
      <w:r>
        <w:rPr>
          <w:kern w:val="28"/>
          <w:sz w:val="28"/>
          <w:szCs w:val="28"/>
        </w:rPr>
        <w:t xml:space="preserve">1) </w:t>
      </w:r>
      <w:r w:rsidR="001173AF" w:rsidRPr="006A2534">
        <w:rPr>
          <w:kern w:val="28"/>
          <w:sz w:val="28"/>
          <w:szCs w:val="28"/>
        </w:rPr>
        <w:t xml:space="preserve">фамилию, имя, отчество заявителя, место проживания заявителя </w:t>
      </w:r>
      <w:r w:rsidR="00701390" w:rsidRPr="006A2534">
        <w:rPr>
          <w:kern w:val="28"/>
          <w:sz w:val="28"/>
          <w:szCs w:val="28"/>
        </w:rPr>
        <w:t>–</w:t>
      </w:r>
      <w:r w:rsidR="001173AF" w:rsidRPr="006A2534">
        <w:rPr>
          <w:kern w:val="28"/>
          <w:sz w:val="28"/>
          <w:szCs w:val="28"/>
        </w:rPr>
        <w:t xml:space="preserve"> физ</w:t>
      </w:r>
      <w:r w:rsidR="001173AF" w:rsidRPr="006A2534">
        <w:rPr>
          <w:kern w:val="28"/>
          <w:sz w:val="28"/>
          <w:szCs w:val="28"/>
        </w:rPr>
        <w:t>и</w:t>
      </w:r>
      <w:r w:rsidR="001173AF" w:rsidRPr="006A2534">
        <w:rPr>
          <w:kern w:val="28"/>
          <w:sz w:val="28"/>
          <w:szCs w:val="28"/>
        </w:rPr>
        <w:t>ческого лица, наименование, ИНН, ОГРН, место нахождения заявителя – юр</w:t>
      </w:r>
      <w:r w:rsidR="001173AF" w:rsidRPr="006A2534">
        <w:rPr>
          <w:kern w:val="28"/>
          <w:sz w:val="28"/>
          <w:szCs w:val="28"/>
        </w:rPr>
        <w:t>и</w:t>
      </w:r>
      <w:r w:rsidR="001173AF" w:rsidRPr="006A2534">
        <w:rPr>
          <w:kern w:val="28"/>
          <w:sz w:val="28"/>
          <w:szCs w:val="28"/>
        </w:rPr>
        <w:t>дического лица, наименование объекта капитального строительства;</w:t>
      </w:r>
    </w:p>
    <w:p w:rsidR="001173AF" w:rsidRPr="006A2534" w:rsidRDefault="00BA3F87" w:rsidP="00BA3F87">
      <w:pPr>
        <w:autoSpaceDE w:val="0"/>
        <w:autoSpaceDN w:val="0"/>
        <w:adjustRightInd w:val="0"/>
        <w:ind w:firstLine="567"/>
        <w:contextualSpacing/>
        <w:jc w:val="both"/>
        <w:rPr>
          <w:kern w:val="28"/>
          <w:sz w:val="28"/>
          <w:szCs w:val="28"/>
        </w:rPr>
      </w:pPr>
      <w:r>
        <w:rPr>
          <w:kern w:val="28"/>
          <w:sz w:val="28"/>
          <w:szCs w:val="28"/>
        </w:rPr>
        <w:lastRenderedPageBreak/>
        <w:t xml:space="preserve">2) </w:t>
      </w:r>
      <w:r w:rsidR="001173AF" w:rsidRPr="006A2534">
        <w:rPr>
          <w:kern w:val="28"/>
          <w:sz w:val="28"/>
          <w:szCs w:val="28"/>
        </w:rPr>
        <w:t>адрес и кадастровый номер земельного участка, применительно к кот</w:t>
      </w:r>
      <w:r w:rsidR="001173AF" w:rsidRPr="006A2534">
        <w:rPr>
          <w:kern w:val="28"/>
          <w:sz w:val="28"/>
          <w:szCs w:val="28"/>
        </w:rPr>
        <w:t>о</w:t>
      </w:r>
      <w:r w:rsidR="001173AF" w:rsidRPr="006A2534">
        <w:rPr>
          <w:kern w:val="28"/>
          <w:sz w:val="28"/>
          <w:szCs w:val="28"/>
        </w:rPr>
        <w:t>рому запрашивается разрешение на отклонение;</w:t>
      </w:r>
    </w:p>
    <w:p w:rsidR="001173AF" w:rsidRPr="00BA3F87" w:rsidRDefault="00BA3F87" w:rsidP="00BA3F87">
      <w:pPr>
        <w:autoSpaceDE w:val="0"/>
        <w:autoSpaceDN w:val="0"/>
        <w:adjustRightInd w:val="0"/>
        <w:ind w:firstLine="567"/>
        <w:contextualSpacing/>
        <w:jc w:val="both"/>
        <w:rPr>
          <w:kern w:val="28"/>
          <w:sz w:val="28"/>
          <w:szCs w:val="28"/>
        </w:rPr>
      </w:pPr>
      <w:proofErr w:type="gramStart"/>
      <w:r>
        <w:rPr>
          <w:kern w:val="28"/>
          <w:sz w:val="28"/>
          <w:szCs w:val="28"/>
        </w:rPr>
        <w:t xml:space="preserve">3) </w:t>
      </w:r>
      <w:r w:rsidR="001173AF" w:rsidRPr="00BA3F87">
        <w:rPr>
          <w:kern w:val="28"/>
          <w:sz w:val="28"/>
          <w:szCs w:val="28"/>
        </w:rPr>
        <w:t>описание неблагоприятных для застройки параметров, конфигурации, инженерно-геологических или иных характеристик земельного участка, для к</w:t>
      </w:r>
      <w:r w:rsidR="001173AF" w:rsidRPr="00BA3F87">
        <w:rPr>
          <w:kern w:val="28"/>
          <w:sz w:val="28"/>
          <w:szCs w:val="28"/>
        </w:rPr>
        <w:t>о</w:t>
      </w:r>
      <w:r w:rsidR="001173AF" w:rsidRPr="00BA3F87">
        <w:rPr>
          <w:kern w:val="28"/>
          <w:sz w:val="28"/>
          <w:szCs w:val="28"/>
        </w:rPr>
        <w:t>торого запрашивается отклонение от предельных параметров разрешенного строительства, реконструкции объектов капитального строительства, с обосн</w:t>
      </w:r>
      <w:r w:rsidR="001173AF" w:rsidRPr="00BA3F87">
        <w:rPr>
          <w:kern w:val="28"/>
          <w:sz w:val="28"/>
          <w:szCs w:val="28"/>
        </w:rPr>
        <w:t>о</w:t>
      </w:r>
      <w:r w:rsidR="001173AF" w:rsidRPr="00BA3F87">
        <w:rPr>
          <w:kern w:val="28"/>
          <w:sz w:val="28"/>
          <w:szCs w:val="28"/>
        </w:rPr>
        <w:t>ванием необходимости данного отклонения, вида, назначения, параметров об</w:t>
      </w:r>
      <w:r w:rsidR="001173AF" w:rsidRPr="00BA3F87">
        <w:rPr>
          <w:kern w:val="28"/>
          <w:sz w:val="28"/>
          <w:szCs w:val="28"/>
        </w:rPr>
        <w:t>ъ</w:t>
      </w:r>
      <w:r w:rsidR="001173AF" w:rsidRPr="00BA3F87">
        <w:rPr>
          <w:kern w:val="28"/>
          <w:sz w:val="28"/>
          <w:szCs w:val="28"/>
        </w:rPr>
        <w:t>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w:t>
      </w:r>
      <w:r w:rsidRPr="00245195">
        <w:rPr>
          <w:kern w:val="28"/>
          <w:sz w:val="28"/>
          <w:szCs w:val="28"/>
        </w:rPr>
        <w:t>т</w:t>
      </w:r>
      <w:r w:rsidRPr="00245195">
        <w:rPr>
          <w:kern w:val="28"/>
          <w:sz w:val="28"/>
          <w:szCs w:val="28"/>
        </w:rPr>
        <w:t>ветствии с учредительными документами юридического лица представлять и</w:t>
      </w:r>
      <w:r w:rsidRPr="00245195">
        <w:rPr>
          <w:kern w:val="28"/>
          <w:sz w:val="28"/>
          <w:szCs w:val="28"/>
        </w:rPr>
        <w:t>н</w:t>
      </w:r>
      <w:r w:rsidRPr="00245195">
        <w:rPr>
          <w:kern w:val="28"/>
          <w:sz w:val="28"/>
          <w:szCs w:val="28"/>
        </w:rPr>
        <w:t xml:space="preserve">тересы юридического лица без доверенности) либо представителем заявителя </w:t>
      </w:r>
      <w:r w:rsidR="007B7575" w:rsidRPr="00245195">
        <w:rPr>
          <w:kern w:val="28"/>
          <w:sz w:val="28"/>
          <w:szCs w:val="28"/>
        </w:rPr>
        <w:t xml:space="preserve">– </w:t>
      </w:r>
      <w:r w:rsidRPr="00245195">
        <w:rPr>
          <w:kern w:val="28"/>
          <w:sz w:val="28"/>
          <w:szCs w:val="28"/>
        </w:rPr>
        <w:t>физического или юридического лица, действующим на основании надлежащим образом оформленной доверенности.</w:t>
      </w:r>
    </w:p>
    <w:p w:rsidR="001173AF" w:rsidRPr="00245195" w:rsidRDefault="002E3FFA" w:rsidP="00997147">
      <w:pPr>
        <w:autoSpaceDE w:val="0"/>
        <w:autoSpaceDN w:val="0"/>
        <w:adjustRightInd w:val="0"/>
        <w:ind w:firstLine="567"/>
        <w:contextualSpacing/>
        <w:jc w:val="both"/>
        <w:rPr>
          <w:kern w:val="28"/>
          <w:sz w:val="28"/>
          <w:szCs w:val="28"/>
        </w:rPr>
      </w:pPr>
      <w:r w:rsidRPr="00245195">
        <w:rPr>
          <w:kern w:val="28"/>
          <w:sz w:val="28"/>
          <w:szCs w:val="28"/>
        </w:rPr>
        <w:t>4</w:t>
      </w:r>
      <w:r w:rsidR="001173AF" w:rsidRPr="00245195">
        <w:rPr>
          <w:kern w:val="28"/>
          <w:sz w:val="28"/>
          <w:szCs w:val="28"/>
        </w:rPr>
        <w:t>. Проект решения о предоставлении разрешения на отклонение от пр</w:t>
      </w:r>
      <w:r w:rsidR="001173AF" w:rsidRPr="00245195">
        <w:rPr>
          <w:kern w:val="28"/>
          <w:sz w:val="28"/>
          <w:szCs w:val="28"/>
        </w:rPr>
        <w:t>е</w:t>
      </w:r>
      <w:r w:rsidR="001173AF" w:rsidRPr="00245195">
        <w:rPr>
          <w:kern w:val="28"/>
          <w:sz w:val="28"/>
          <w:szCs w:val="28"/>
        </w:rPr>
        <w:t>дельных параметров разрешенного строительства, реконструкции подлежит о</w:t>
      </w:r>
      <w:r w:rsidR="001173AF" w:rsidRPr="00245195">
        <w:rPr>
          <w:kern w:val="28"/>
          <w:sz w:val="28"/>
          <w:szCs w:val="28"/>
        </w:rPr>
        <w:t>б</w:t>
      </w:r>
      <w:r w:rsidR="001173AF" w:rsidRPr="00245195">
        <w:rPr>
          <w:kern w:val="28"/>
          <w:sz w:val="28"/>
          <w:szCs w:val="28"/>
        </w:rPr>
        <w:t>суждению на общественных обсуждениях или публичных слушаниях, провод</w:t>
      </w:r>
      <w:r w:rsidR="001173AF" w:rsidRPr="00245195">
        <w:rPr>
          <w:kern w:val="28"/>
          <w:sz w:val="28"/>
          <w:szCs w:val="28"/>
        </w:rPr>
        <w:t>и</w:t>
      </w:r>
      <w:r w:rsidR="001173AF" w:rsidRPr="00245195">
        <w:rPr>
          <w:kern w:val="28"/>
          <w:sz w:val="28"/>
          <w:szCs w:val="28"/>
        </w:rPr>
        <w:t xml:space="preserve">мых в порядке, установленном </w:t>
      </w:r>
      <w:hyperlink r:id="rId10" w:history="1">
        <w:r w:rsidR="001173AF" w:rsidRPr="00245195">
          <w:rPr>
            <w:kern w:val="28"/>
            <w:sz w:val="28"/>
            <w:szCs w:val="28"/>
          </w:rPr>
          <w:t>статьей 5.1</w:t>
        </w:r>
      </w:hyperlink>
      <w:r w:rsidR="001173AF" w:rsidRPr="00245195">
        <w:rPr>
          <w:kern w:val="28"/>
          <w:sz w:val="28"/>
          <w:szCs w:val="28"/>
        </w:rPr>
        <w:t xml:space="preserve"> Градостроительного кодекса Росси</w:t>
      </w:r>
      <w:r w:rsidR="001173AF" w:rsidRPr="00245195">
        <w:rPr>
          <w:kern w:val="28"/>
          <w:sz w:val="28"/>
          <w:szCs w:val="28"/>
        </w:rPr>
        <w:t>й</w:t>
      </w:r>
      <w:r w:rsidR="001173AF" w:rsidRPr="00245195">
        <w:rPr>
          <w:kern w:val="28"/>
          <w:sz w:val="28"/>
          <w:szCs w:val="28"/>
        </w:rPr>
        <w:t>ской Федерации. Расходы, связанные с организацией и проведением общ</w:t>
      </w:r>
      <w:r w:rsidR="001173AF" w:rsidRPr="00245195">
        <w:rPr>
          <w:kern w:val="28"/>
          <w:sz w:val="28"/>
          <w:szCs w:val="28"/>
        </w:rPr>
        <w:t>е</w:t>
      </w:r>
      <w:r w:rsidR="001173AF" w:rsidRPr="00245195">
        <w:rPr>
          <w:kern w:val="28"/>
          <w:sz w:val="28"/>
          <w:szCs w:val="28"/>
        </w:rPr>
        <w:t>ственных обсуждений или публичных слушаний по проекту решения о пред</w:t>
      </w:r>
      <w:r w:rsidR="001173AF" w:rsidRPr="00245195">
        <w:rPr>
          <w:kern w:val="28"/>
          <w:sz w:val="28"/>
          <w:szCs w:val="28"/>
        </w:rPr>
        <w:t>о</w:t>
      </w:r>
      <w:r w:rsidR="001173AF" w:rsidRPr="00245195">
        <w:rPr>
          <w:kern w:val="28"/>
          <w:sz w:val="28"/>
          <w:szCs w:val="28"/>
        </w:rPr>
        <w:t>ставлении разрешения на отклонение, несет физическое или юридическое лицо, заинтересованное в предоставлении такого разрешения.</w:t>
      </w:r>
    </w:p>
    <w:p w:rsidR="001173AF" w:rsidRPr="00245195" w:rsidRDefault="002E3FFA" w:rsidP="00997147">
      <w:pPr>
        <w:autoSpaceDE w:val="0"/>
        <w:autoSpaceDN w:val="0"/>
        <w:adjustRightInd w:val="0"/>
        <w:ind w:firstLine="567"/>
        <w:contextualSpacing/>
        <w:jc w:val="both"/>
        <w:rPr>
          <w:kern w:val="28"/>
          <w:sz w:val="28"/>
          <w:szCs w:val="28"/>
        </w:rPr>
      </w:pPr>
      <w:r w:rsidRPr="00245195">
        <w:rPr>
          <w:kern w:val="28"/>
          <w:sz w:val="28"/>
          <w:szCs w:val="28"/>
        </w:rPr>
        <w:t>5</w:t>
      </w:r>
      <w:r w:rsidR="001173AF" w:rsidRPr="00245195">
        <w:rPr>
          <w:kern w:val="28"/>
          <w:sz w:val="28"/>
          <w:szCs w:val="28"/>
        </w:rPr>
        <w:t xml:space="preserve">. </w:t>
      </w:r>
      <w:proofErr w:type="gramStart"/>
      <w:r w:rsidR="001173AF" w:rsidRPr="00245195">
        <w:rPr>
          <w:kern w:val="28"/>
          <w:sz w:val="28"/>
          <w:szCs w:val="28"/>
        </w:rPr>
        <w:t>Организатор общественных обсуждений или публичных слушаний направляет сообщения о проведении общественных обсуждений или публи</w:t>
      </w:r>
      <w:r w:rsidR="001173AF" w:rsidRPr="00245195">
        <w:rPr>
          <w:kern w:val="28"/>
          <w:sz w:val="28"/>
          <w:szCs w:val="28"/>
        </w:rPr>
        <w:t>ч</w:t>
      </w:r>
      <w:r w:rsidR="001173AF" w:rsidRPr="00245195">
        <w:rPr>
          <w:kern w:val="28"/>
          <w:sz w:val="28"/>
          <w:szCs w:val="28"/>
        </w:rPr>
        <w:t>ных слушаний по проекту решения о предоставлении разрешения на отклон</w:t>
      </w:r>
      <w:r w:rsidR="001173AF" w:rsidRPr="00245195">
        <w:rPr>
          <w:kern w:val="28"/>
          <w:sz w:val="28"/>
          <w:szCs w:val="28"/>
        </w:rPr>
        <w:t>е</w:t>
      </w:r>
      <w:r w:rsidR="001173AF" w:rsidRPr="00245195">
        <w:rPr>
          <w:kern w:val="28"/>
          <w:sz w:val="28"/>
          <w:szCs w:val="28"/>
        </w:rPr>
        <w:t>ние правообладателям земельных участков, размер которых меньше устано</w:t>
      </w:r>
      <w:r w:rsidR="001173AF" w:rsidRPr="00245195">
        <w:rPr>
          <w:kern w:val="28"/>
          <w:sz w:val="28"/>
          <w:szCs w:val="28"/>
        </w:rPr>
        <w:t>в</w:t>
      </w:r>
      <w:r w:rsidR="001173AF" w:rsidRPr="00245195">
        <w:rPr>
          <w:kern w:val="28"/>
          <w:sz w:val="28"/>
          <w:szCs w:val="28"/>
        </w:rPr>
        <w:t>ленных градостроительным регламентом минимальных размеров земельных участков либо конфигурация, инженерно-геологические или иные характер</w:t>
      </w:r>
      <w:r w:rsidR="001173AF" w:rsidRPr="00245195">
        <w:rPr>
          <w:kern w:val="28"/>
          <w:sz w:val="28"/>
          <w:szCs w:val="28"/>
        </w:rPr>
        <w:t>и</w:t>
      </w:r>
      <w:r w:rsidR="001173AF" w:rsidRPr="00245195">
        <w:rPr>
          <w:kern w:val="28"/>
          <w:sz w:val="28"/>
          <w:szCs w:val="28"/>
        </w:rPr>
        <w:t>стики которых неблагоприятны для застройки, применительно к которым з</w:t>
      </w:r>
      <w:r w:rsidR="001173AF" w:rsidRPr="00245195">
        <w:rPr>
          <w:kern w:val="28"/>
          <w:sz w:val="28"/>
          <w:szCs w:val="28"/>
        </w:rPr>
        <w:t>а</w:t>
      </w:r>
      <w:r w:rsidR="001173AF" w:rsidRPr="00245195">
        <w:rPr>
          <w:kern w:val="28"/>
          <w:sz w:val="28"/>
          <w:szCs w:val="28"/>
        </w:rPr>
        <w:t>прашивается данное разрешение, правообладателям земельных участков, им</w:t>
      </w:r>
      <w:r w:rsidR="001173AF" w:rsidRPr="00245195">
        <w:rPr>
          <w:kern w:val="28"/>
          <w:sz w:val="28"/>
          <w:szCs w:val="28"/>
        </w:rPr>
        <w:t>е</w:t>
      </w:r>
      <w:r w:rsidR="001173AF" w:rsidRPr="00245195">
        <w:rPr>
          <w:kern w:val="28"/>
          <w:sz w:val="28"/>
          <w:szCs w:val="28"/>
        </w:rPr>
        <w:t>ющих общие границы с земельным</w:t>
      </w:r>
      <w:proofErr w:type="gramEnd"/>
      <w:r w:rsidR="001173AF" w:rsidRPr="00245195">
        <w:rPr>
          <w:kern w:val="28"/>
          <w:sz w:val="28"/>
          <w:szCs w:val="28"/>
        </w:rPr>
        <w:t xml:space="preserve"> </w:t>
      </w:r>
      <w:proofErr w:type="gramStart"/>
      <w:r w:rsidR="001173AF" w:rsidRPr="00245195">
        <w:rPr>
          <w:kern w:val="28"/>
          <w:sz w:val="28"/>
          <w:szCs w:val="28"/>
        </w:rPr>
        <w:t>участком, применительно к которому з</w:t>
      </w:r>
      <w:r w:rsidR="001173AF" w:rsidRPr="00245195">
        <w:rPr>
          <w:kern w:val="28"/>
          <w:sz w:val="28"/>
          <w:szCs w:val="28"/>
        </w:rPr>
        <w:t>а</w:t>
      </w:r>
      <w:r w:rsidR="001173AF" w:rsidRPr="00245195">
        <w:rPr>
          <w:kern w:val="28"/>
          <w:sz w:val="28"/>
          <w:szCs w:val="28"/>
        </w:rPr>
        <w:t>прашивается данное разрешение, правообладателям объектов капитального строительства, расположенных на земельных участках, имеющих общие гран</w:t>
      </w:r>
      <w:r w:rsidR="001173AF" w:rsidRPr="00245195">
        <w:rPr>
          <w:kern w:val="28"/>
          <w:sz w:val="28"/>
          <w:szCs w:val="28"/>
        </w:rPr>
        <w:t>и</w:t>
      </w:r>
      <w:r w:rsidR="001173AF" w:rsidRPr="00245195">
        <w:rPr>
          <w:kern w:val="28"/>
          <w:sz w:val="28"/>
          <w:szCs w:val="28"/>
        </w:rPr>
        <w:t>цы с земельным участком, применительно к которому запрашивается данное разрешение, и правообладателям помещений, являющихся частью объекта к</w:t>
      </w:r>
      <w:r w:rsidR="001173AF" w:rsidRPr="00245195">
        <w:rPr>
          <w:kern w:val="28"/>
          <w:sz w:val="28"/>
          <w:szCs w:val="28"/>
        </w:rPr>
        <w:t>а</w:t>
      </w:r>
      <w:r w:rsidR="001173AF" w:rsidRPr="00245195">
        <w:rPr>
          <w:kern w:val="28"/>
          <w:sz w:val="28"/>
          <w:szCs w:val="28"/>
        </w:rPr>
        <w:t>питального строительства, применительно к которому запрашивается данное разрешение.</w:t>
      </w:r>
      <w:proofErr w:type="gramEnd"/>
    </w:p>
    <w:p w:rsidR="001173AF" w:rsidRPr="00245195" w:rsidRDefault="002E3FFA" w:rsidP="00997147">
      <w:pPr>
        <w:autoSpaceDE w:val="0"/>
        <w:autoSpaceDN w:val="0"/>
        <w:adjustRightInd w:val="0"/>
        <w:ind w:firstLine="567"/>
        <w:contextualSpacing/>
        <w:jc w:val="both"/>
        <w:rPr>
          <w:kern w:val="28"/>
          <w:sz w:val="28"/>
          <w:szCs w:val="28"/>
        </w:rPr>
      </w:pPr>
      <w:r w:rsidRPr="00245195">
        <w:rPr>
          <w:kern w:val="28"/>
          <w:sz w:val="28"/>
          <w:szCs w:val="28"/>
        </w:rPr>
        <w:t>6</w:t>
      </w:r>
      <w:r w:rsidR="001173AF" w:rsidRPr="00245195">
        <w:rPr>
          <w:kern w:val="28"/>
          <w:sz w:val="28"/>
          <w:szCs w:val="28"/>
        </w:rPr>
        <w:t>.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w:t>
      </w:r>
      <w:r w:rsidR="001173AF" w:rsidRPr="00245195">
        <w:rPr>
          <w:kern w:val="28"/>
          <w:sz w:val="28"/>
          <w:szCs w:val="28"/>
        </w:rPr>
        <w:t>а</w:t>
      </w:r>
      <w:r w:rsidR="001173AF" w:rsidRPr="00245195">
        <w:rPr>
          <w:kern w:val="28"/>
          <w:sz w:val="28"/>
          <w:szCs w:val="28"/>
        </w:rPr>
        <w:t>ключения о результатах общественных обсуждений или публичных слушаний не может быть более одного месяца.</w:t>
      </w:r>
    </w:p>
    <w:p w:rsidR="001173AF" w:rsidRPr="00245195" w:rsidRDefault="002E3FFA" w:rsidP="00997147">
      <w:pPr>
        <w:autoSpaceDE w:val="0"/>
        <w:autoSpaceDN w:val="0"/>
        <w:adjustRightInd w:val="0"/>
        <w:ind w:firstLine="567"/>
        <w:contextualSpacing/>
        <w:jc w:val="both"/>
        <w:rPr>
          <w:kern w:val="28"/>
          <w:sz w:val="28"/>
          <w:szCs w:val="28"/>
        </w:rPr>
      </w:pPr>
      <w:r w:rsidRPr="00245195">
        <w:rPr>
          <w:kern w:val="28"/>
          <w:sz w:val="28"/>
          <w:szCs w:val="28"/>
        </w:rPr>
        <w:lastRenderedPageBreak/>
        <w:t>7</w:t>
      </w:r>
      <w:r w:rsidR="001173AF" w:rsidRPr="00245195">
        <w:rPr>
          <w:kern w:val="28"/>
          <w:sz w:val="28"/>
          <w:szCs w:val="28"/>
        </w:rPr>
        <w:t>. На основании заключения о результатах общественных обсуждений или публичных слушаний по проекту решения о предоставлении разрешения на о</w:t>
      </w:r>
      <w:r w:rsidR="001173AF" w:rsidRPr="00245195">
        <w:rPr>
          <w:kern w:val="28"/>
          <w:sz w:val="28"/>
          <w:szCs w:val="28"/>
        </w:rPr>
        <w:t>т</w:t>
      </w:r>
      <w:r w:rsidR="001173AF" w:rsidRPr="00245195">
        <w:rPr>
          <w:kern w:val="28"/>
          <w:sz w:val="28"/>
          <w:szCs w:val="28"/>
        </w:rPr>
        <w:t>клонение Комиссия осуществляет подготовку рекомендаций о предоставлении такого разрешения или об отказе в предоставлении такого разрешения с указ</w:t>
      </w:r>
      <w:r w:rsidR="001173AF" w:rsidRPr="00245195">
        <w:rPr>
          <w:kern w:val="28"/>
          <w:sz w:val="28"/>
          <w:szCs w:val="28"/>
        </w:rPr>
        <w:t>а</w:t>
      </w:r>
      <w:r w:rsidR="001173AF" w:rsidRPr="00245195">
        <w:rPr>
          <w:kern w:val="28"/>
          <w:sz w:val="28"/>
          <w:szCs w:val="28"/>
        </w:rPr>
        <w:t xml:space="preserve">нием причин принятого решения и направляет указанные рекомендации главе </w:t>
      </w:r>
      <w:proofErr w:type="spellStart"/>
      <w:r w:rsidR="0009650E" w:rsidRPr="00245195">
        <w:rPr>
          <w:sz w:val="28"/>
          <w:szCs w:val="28"/>
        </w:rPr>
        <w:t>Нефтегорского</w:t>
      </w:r>
      <w:proofErr w:type="spellEnd"/>
      <w:r w:rsidR="001173AF" w:rsidRPr="00245195">
        <w:rPr>
          <w:kern w:val="28"/>
          <w:sz w:val="28"/>
          <w:szCs w:val="28"/>
        </w:rPr>
        <w:t xml:space="preserve"> городского поселения</w:t>
      </w:r>
      <w:r w:rsidR="00AA5434">
        <w:rPr>
          <w:kern w:val="28"/>
          <w:sz w:val="28"/>
          <w:szCs w:val="28"/>
        </w:rPr>
        <w:t xml:space="preserve"> Апшеронского района</w:t>
      </w:r>
      <w:r w:rsidR="001173AF" w:rsidRPr="00245195">
        <w:rPr>
          <w:kern w:val="28"/>
          <w:sz w:val="28"/>
          <w:szCs w:val="28"/>
        </w:rPr>
        <w:t>.</w:t>
      </w:r>
    </w:p>
    <w:p w:rsidR="001173AF" w:rsidRPr="00245195" w:rsidRDefault="002E3FFA" w:rsidP="00997147">
      <w:pPr>
        <w:autoSpaceDE w:val="0"/>
        <w:autoSpaceDN w:val="0"/>
        <w:adjustRightInd w:val="0"/>
        <w:ind w:firstLine="567"/>
        <w:contextualSpacing/>
        <w:jc w:val="both"/>
        <w:rPr>
          <w:kern w:val="28"/>
          <w:sz w:val="28"/>
          <w:szCs w:val="28"/>
        </w:rPr>
      </w:pPr>
      <w:r w:rsidRPr="00245195">
        <w:rPr>
          <w:kern w:val="28"/>
          <w:sz w:val="28"/>
          <w:szCs w:val="28"/>
        </w:rPr>
        <w:t>8</w:t>
      </w:r>
      <w:r w:rsidR="001173AF" w:rsidRPr="00245195">
        <w:rPr>
          <w:kern w:val="28"/>
          <w:sz w:val="28"/>
          <w:szCs w:val="28"/>
        </w:rPr>
        <w:t xml:space="preserve">. </w:t>
      </w:r>
      <w:r w:rsidR="007E0689" w:rsidRPr="00245195">
        <w:rPr>
          <w:kern w:val="28"/>
          <w:sz w:val="28"/>
          <w:szCs w:val="28"/>
        </w:rPr>
        <w:t xml:space="preserve">Глава </w:t>
      </w:r>
      <w:r w:rsidR="00AA5434">
        <w:rPr>
          <w:kern w:val="28"/>
          <w:sz w:val="28"/>
          <w:szCs w:val="28"/>
        </w:rPr>
        <w:t>поселения</w:t>
      </w:r>
      <w:r w:rsidR="007E0689" w:rsidRPr="00245195">
        <w:rPr>
          <w:kern w:val="28"/>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w:t>
      </w:r>
      <w:r w:rsidR="007E0689" w:rsidRPr="00245195">
        <w:rPr>
          <w:kern w:val="28"/>
          <w:sz w:val="28"/>
          <w:szCs w:val="28"/>
        </w:rPr>
        <w:t>ь</w:t>
      </w:r>
      <w:r w:rsidR="007E0689" w:rsidRPr="00245195">
        <w:rPr>
          <w:kern w:val="28"/>
          <w:sz w:val="28"/>
          <w:szCs w:val="28"/>
        </w:rPr>
        <w:t>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173AF" w:rsidRPr="00245195">
        <w:rPr>
          <w:kern w:val="28"/>
          <w:sz w:val="28"/>
          <w:szCs w:val="28"/>
        </w:rPr>
        <w:t>.</w:t>
      </w:r>
    </w:p>
    <w:p w:rsidR="001173AF" w:rsidRDefault="002E3FFA" w:rsidP="00997147">
      <w:pPr>
        <w:autoSpaceDE w:val="0"/>
        <w:autoSpaceDN w:val="0"/>
        <w:adjustRightInd w:val="0"/>
        <w:ind w:firstLine="567"/>
        <w:contextualSpacing/>
        <w:jc w:val="both"/>
        <w:rPr>
          <w:kern w:val="28"/>
          <w:sz w:val="28"/>
          <w:szCs w:val="28"/>
        </w:rPr>
      </w:pPr>
      <w:r w:rsidRPr="00245195">
        <w:rPr>
          <w:kern w:val="28"/>
          <w:sz w:val="28"/>
          <w:szCs w:val="28"/>
        </w:rPr>
        <w:t>9</w:t>
      </w:r>
      <w:r w:rsidR="001173AF" w:rsidRPr="00245195">
        <w:rPr>
          <w:kern w:val="28"/>
          <w:sz w:val="28"/>
          <w:szCs w:val="28"/>
        </w:rPr>
        <w:t>. Физическое или юридическое лицо вправе оспорить в судебном порядке решение о предоставлении разрешения на отклонение или об отказе в пред</w:t>
      </w:r>
      <w:r w:rsidR="001173AF" w:rsidRPr="00245195">
        <w:rPr>
          <w:kern w:val="28"/>
          <w:sz w:val="28"/>
          <w:szCs w:val="28"/>
        </w:rPr>
        <w:t>о</w:t>
      </w:r>
      <w:r w:rsidR="001173AF" w:rsidRPr="00245195">
        <w:rPr>
          <w:kern w:val="28"/>
          <w:sz w:val="28"/>
          <w:szCs w:val="28"/>
        </w:rPr>
        <w:t>ставлении такого разрешения.</w:t>
      </w:r>
    </w:p>
    <w:p w:rsidR="00AA5434" w:rsidRPr="00245195" w:rsidRDefault="00AA5434" w:rsidP="00997147">
      <w:pPr>
        <w:autoSpaceDE w:val="0"/>
        <w:autoSpaceDN w:val="0"/>
        <w:adjustRightInd w:val="0"/>
        <w:ind w:firstLine="567"/>
        <w:contextualSpacing/>
        <w:jc w:val="both"/>
        <w:rPr>
          <w:sz w:val="28"/>
          <w:szCs w:val="28"/>
        </w:rPr>
      </w:pPr>
    </w:p>
    <w:p w:rsidR="001173AF" w:rsidRPr="00AA5434" w:rsidRDefault="001173AF" w:rsidP="00AA5434">
      <w:pPr>
        <w:ind w:firstLine="567"/>
        <w:jc w:val="both"/>
        <w:rPr>
          <w:b/>
          <w:sz w:val="28"/>
          <w:szCs w:val="28"/>
        </w:rPr>
      </w:pPr>
      <w:bookmarkStart w:id="77" w:name="_Toc531604184"/>
      <w:bookmarkStart w:id="78" w:name="_Toc35605523"/>
      <w:r w:rsidRPr="00AA5434">
        <w:rPr>
          <w:b/>
          <w:sz w:val="28"/>
          <w:szCs w:val="28"/>
        </w:rPr>
        <w:t>ГЛАВА</w:t>
      </w:r>
      <w:r w:rsidR="00AA5434">
        <w:rPr>
          <w:b/>
          <w:sz w:val="28"/>
          <w:szCs w:val="28"/>
        </w:rPr>
        <w:t xml:space="preserve"> </w:t>
      </w:r>
      <w:r w:rsidRPr="00AA5434">
        <w:rPr>
          <w:b/>
          <w:sz w:val="28"/>
          <w:szCs w:val="28"/>
        </w:rPr>
        <w:t>4. Положение о подготовке документации по планировке те</w:t>
      </w:r>
      <w:r w:rsidRPr="00AA5434">
        <w:rPr>
          <w:b/>
          <w:sz w:val="28"/>
          <w:szCs w:val="28"/>
        </w:rPr>
        <w:t>р</w:t>
      </w:r>
      <w:r w:rsidRPr="00AA5434">
        <w:rPr>
          <w:b/>
          <w:sz w:val="28"/>
          <w:szCs w:val="28"/>
        </w:rPr>
        <w:t>ритории</w:t>
      </w:r>
      <w:bookmarkEnd w:id="74"/>
      <w:bookmarkEnd w:id="77"/>
      <w:bookmarkEnd w:id="78"/>
    </w:p>
    <w:bookmarkEnd w:id="75"/>
    <w:p w:rsidR="001173AF" w:rsidRPr="00AA5434" w:rsidRDefault="001173AF" w:rsidP="00AA5434">
      <w:pPr>
        <w:ind w:firstLine="567"/>
        <w:jc w:val="both"/>
        <w:rPr>
          <w:sz w:val="28"/>
          <w:szCs w:val="28"/>
        </w:rPr>
      </w:pPr>
    </w:p>
    <w:p w:rsidR="001173AF" w:rsidRPr="00AA5434" w:rsidRDefault="001173AF" w:rsidP="00AA5434">
      <w:pPr>
        <w:ind w:firstLine="567"/>
        <w:jc w:val="both"/>
        <w:rPr>
          <w:b/>
          <w:kern w:val="32"/>
          <w:sz w:val="28"/>
          <w:szCs w:val="28"/>
        </w:rPr>
      </w:pPr>
      <w:bookmarkStart w:id="79" w:name="_Toc531604185"/>
      <w:bookmarkStart w:id="80" w:name="_Toc35605524"/>
      <w:r w:rsidRPr="00AA5434">
        <w:rPr>
          <w:b/>
          <w:kern w:val="32"/>
          <w:sz w:val="28"/>
          <w:szCs w:val="28"/>
        </w:rPr>
        <w:t>Статья 8. Общие положения о подготовке документации по планиро</w:t>
      </w:r>
      <w:r w:rsidRPr="00AA5434">
        <w:rPr>
          <w:b/>
          <w:kern w:val="32"/>
          <w:sz w:val="28"/>
          <w:szCs w:val="28"/>
        </w:rPr>
        <w:t>в</w:t>
      </w:r>
      <w:r w:rsidRPr="00AA5434">
        <w:rPr>
          <w:b/>
          <w:kern w:val="32"/>
          <w:sz w:val="28"/>
          <w:szCs w:val="28"/>
        </w:rPr>
        <w:t>ке территории</w:t>
      </w:r>
      <w:bookmarkEnd w:id="79"/>
      <w:bookmarkEnd w:id="80"/>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w:t>
      </w:r>
      <w:r w:rsidRPr="00245195">
        <w:rPr>
          <w:sz w:val="28"/>
          <w:szCs w:val="28"/>
        </w:rPr>
        <w:t>т</w:t>
      </w:r>
      <w:r w:rsidRPr="00245195">
        <w:rPr>
          <w:sz w:val="28"/>
          <w:szCs w:val="28"/>
        </w:rPr>
        <w:t xml:space="preserve">ков, установления </w:t>
      </w:r>
      <w:proofErr w:type="gramStart"/>
      <w:r w:rsidRPr="00245195">
        <w:rPr>
          <w:sz w:val="28"/>
          <w:szCs w:val="28"/>
        </w:rPr>
        <w:t>границ зон планируемого размещения объектов капитальн</w:t>
      </w:r>
      <w:r w:rsidRPr="00245195">
        <w:rPr>
          <w:sz w:val="28"/>
          <w:szCs w:val="28"/>
        </w:rPr>
        <w:t>о</w:t>
      </w:r>
      <w:r w:rsidRPr="00245195">
        <w:rPr>
          <w:sz w:val="28"/>
          <w:szCs w:val="28"/>
        </w:rPr>
        <w:t>го строительства</w:t>
      </w:r>
      <w:proofErr w:type="gramEnd"/>
      <w:r w:rsidRPr="00245195">
        <w:rPr>
          <w:sz w:val="28"/>
          <w:szCs w:val="28"/>
        </w:rPr>
        <w:t>.</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2. Подготовка документации по планировке территории в целях размещ</w:t>
      </w:r>
      <w:r w:rsidRPr="00245195">
        <w:rPr>
          <w:sz w:val="28"/>
          <w:szCs w:val="28"/>
        </w:rPr>
        <w:t>е</w:t>
      </w:r>
      <w:r w:rsidRPr="00245195">
        <w:rPr>
          <w:sz w:val="28"/>
          <w:szCs w:val="28"/>
        </w:rPr>
        <w:t>ния объектов капитального строительства применительно к территории, в гр</w:t>
      </w:r>
      <w:r w:rsidRPr="00245195">
        <w:rPr>
          <w:sz w:val="28"/>
          <w:szCs w:val="28"/>
        </w:rPr>
        <w:t>а</w:t>
      </w:r>
      <w:r w:rsidRPr="00245195">
        <w:rPr>
          <w:sz w:val="28"/>
          <w:szCs w:val="28"/>
        </w:rPr>
        <w:t>ницах которой не предусматривается осуществление деятельности по ко</w:t>
      </w:r>
      <w:r w:rsidRPr="00245195">
        <w:rPr>
          <w:sz w:val="28"/>
          <w:szCs w:val="28"/>
        </w:rPr>
        <w:t>м</w:t>
      </w:r>
      <w:r w:rsidRPr="00245195">
        <w:rPr>
          <w:sz w:val="28"/>
          <w:szCs w:val="28"/>
        </w:rPr>
        <w:t xml:space="preserve">плексному и устойчивому развитию территории, не требуется, за исключением случаев, указанных в </w:t>
      </w:r>
      <w:hyperlink w:anchor="Par2" w:history="1">
        <w:r w:rsidRPr="00245195">
          <w:rPr>
            <w:sz w:val="28"/>
            <w:szCs w:val="28"/>
          </w:rPr>
          <w:t>части 3</w:t>
        </w:r>
      </w:hyperlink>
      <w:r w:rsidRPr="00245195">
        <w:rPr>
          <w:sz w:val="28"/>
          <w:szCs w:val="28"/>
        </w:rPr>
        <w:t xml:space="preserve"> настоящей статьи.</w:t>
      </w:r>
    </w:p>
    <w:p w:rsidR="001173AF" w:rsidRPr="00245195" w:rsidRDefault="001173AF" w:rsidP="00997147">
      <w:pPr>
        <w:autoSpaceDE w:val="0"/>
        <w:autoSpaceDN w:val="0"/>
        <w:adjustRightInd w:val="0"/>
        <w:ind w:firstLine="567"/>
        <w:contextualSpacing/>
        <w:jc w:val="both"/>
        <w:rPr>
          <w:sz w:val="28"/>
          <w:szCs w:val="28"/>
        </w:rPr>
      </w:pPr>
      <w:bookmarkStart w:id="81" w:name="Par2"/>
      <w:bookmarkEnd w:id="81"/>
      <w:r w:rsidRPr="00245195">
        <w:rPr>
          <w:sz w:val="28"/>
          <w:szCs w:val="28"/>
        </w:rPr>
        <w:t>3. Подготовка документации по планировке территории в целях размещ</w:t>
      </w:r>
      <w:r w:rsidRPr="00245195">
        <w:rPr>
          <w:sz w:val="28"/>
          <w:szCs w:val="28"/>
        </w:rPr>
        <w:t>е</w:t>
      </w:r>
      <w:r w:rsidRPr="00245195">
        <w:rPr>
          <w:sz w:val="28"/>
          <w:szCs w:val="28"/>
        </w:rPr>
        <w:t>ния объекта капитального строительства является обязательной в следующих случаях:</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 необходимо изъятие земельных участков для государственных или м</w:t>
      </w:r>
      <w:r w:rsidRPr="00245195">
        <w:rPr>
          <w:sz w:val="28"/>
          <w:szCs w:val="28"/>
        </w:rPr>
        <w:t>у</w:t>
      </w:r>
      <w:r w:rsidRPr="00245195">
        <w:rPr>
          <w:sz w:val="28"/>
          <w:szCs w:val="28"/>
        </w:rPr>
        <w:t>ниципальных ну</w:t>
      </w:r>
      <w:proofErr w:type="gramStart"/>
      <w:r w:rsidRPr="00245195">
        <w:rPr>
          <w:sz w:val="28"/>
          <w:szCs w:val="28"/>
        </w:rPr>
        <w:t>жд в св</w:t>
      </w:r>
      <w:proofErr w:type="gramEnd"/>
      <w:r w:rsidRPr="00245195">
        <w:rPr>
          <w:sz w:val="28"/>
          <w:szCs w:val="28"/>
        </w:rPr>
        <w:t>язи с размещением объекта капитального строительства федерального, регионального или местного значения;</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 xml:space="preserve">2) </w:t>
      </w:r>
      <w:proofErr w:type="gramStart"/>
      <w:r w:rsidRPr="00245195">
        <w:rPr>
          <w:sz w:val="28"/>
          <w:szCs w:val="28"/>
        </w:rPr>
        <w:t>необходимы</w:t>
      </w:r>
      <w:proofErr w:type="gramEnd"/>
      <w:r w:rsidRPr="00245195">
        <w:rPr>
          <w:sz w:val="28"/>
          <w:szCs w:val="28"/>
        </w:rPr>
        <w:t xml:space="preserve"> установление, изменение или отмена красных линий;</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3) необходимо образование земельных участков в случае, если в соотве</w:t>
      </w:r>
      <w:r w:rsidRPr="00245195">
        <w:rPr>
          <w:sz w:val="28"/>
          <w:szCs w:val="28"/>
        </w:rPr>
        <w:t>т</w:t>
      </w:r>
      <w:r w:rsidRPr="00245195">
        <w:rPr>
          <w:sz w:val="28"/>
          <w:szCs w:val="28"/>
        </w:rPr>
        <w:t>ствии с земельным законодательством образование земельных участков ос</w:t>
      </w:r>
      <w:r w:rsidRPr="00245195">
        <w:rPr>
          <w:sz w:val="28"/>
          <w:szCs w:val="28"/>
        </w:rPr>
        <w:t>у</w:t>
      </w:r>
      <w:r w:rsidRPr="00245195">
        <w:rPr>
          <w:sz w:val="28"/>
          <w:szCs w:val="28"/>
        </w:rPr>
        <w:t>ществляется только в соответствии с проектом межевания территории;</w:t>
      </w:r>
    </w:p>
    <w:p w:rsidR="001173AF" w:rsidRPr="00245195" w:rsidRDefault="001173AF" w:rsidP="00997147">
      <w:pPr>
        <w:autoSpaceDE w:val="0"/>
        <w:autoSpaceDN w:val="0"/>
        <w:adjustRightInd w:val="0"/>
        <w:ind w:firstLine="567"/>
        <w:contextualSpacing/>
        <w:jc w:val="both"/>
        <w:rPr>
          <w:sz w:val="28"/>
          <w:szCs w:val="28"/>
        </w:rPr>
      </w:pPr>
      <w:proofErr w:type="gramStart"/>
      <w:r w:rsidRPr="00245195">
        <w:rPr>
          <w:sz w:val="28"/>
          <w:szCs w:val="28"/>
        </w:rPr>
        <w:t>4) размещение объекта капитального строительства планируется на терр</w:t>
      </w:r>
      <w:r w:rsidRPr="00245195">
        <w:rPr>
          <w:sz w:val="28"/>
          <w:szCs w:val="28"/>
        </w:rPr>
        <w:t>и</w:t>
      </w:r>
      <w:r w:rsidRPr="00245195">
        <w:rPr>
          <w:sz w:val="28"/>
          <w:szCs w:val="28"/>
        </w:rPr>
        <w:t>ториях двух и более муниципальных образований, имеющих общую границу (за исключением случая, если размещение такого объекта капитального стро</w:t>
      </w:r>
      <w:r w:rsidRPr="00245195">
        <w:rPr>
          <w:sz w:val="28"/>
          <w:szCs w:val="28"/>
        </w:rPr>
        <w:t>и</w:t>
      </w:r>
      <w:r w:rsidRPr="00245195">
        <w:rPr>
          <w:sz w:val="28"/>
          <w:szCs w:val="28"/>
        </w:rPr>
        <w:lastRenderedPageBreak/>
        <w:t>тельства планируется осуществлять на землях или земельных участках, нах</w:t>
      </w:r>
      <w:r w:rsidRPr="00245195">
        <w:rPr>
          <w:sz w:val="28"/>
          <w:szCs w:val="28"/>
        </w:rPr>
        <w:t>о</w:t>
      </w:r>
      <w:r w:rsidRPr="00245195">
        <w:rPr>
          <w:sz w:val="28"/>
          <w:szCs w:val="28"/>
        </w:rPr>
        <w:t>дящихся в государственной или муниципальной собственности, и для размещ</w:t>
      </w:r>
      <w:r w:rsidRPr="00245195">
        <w:rPr>
          <w:sz w:val="28"/>
          <w:szCs w:val="28"/>
        </w:rPr>
        <w:t>е</w:t>
      </w:r>
      <w:r w:rsidRPr="00245195">
        <w:rPr>
          <w:sz w:val="28"/>
          <w:szCs w:val="28"/>
        </w:rPr>
        <w:t>ния такого объекта капитального строительства не требуются предоставление земельных участков, находящихся в государственной или муниципальной со</w:t>
      </w:r>
      <w:r w:rsidRPr="00245195">
        <w:rPr>
          <w:sz w:val="28"/>
          <w:szCs w:val="28"/>
        </w:rPr>
        <w:t>б</w:t>
      </w:r>
      <w:r w:rsidRPr="00245195">
        <w:rPr>
          <w:sz w:val="28"/>
          <w:szCs w:val="28"/>
        </w:rPr>
        <w:t>ственности, и установление сервитутов);</w:t>
      </w:r>
      <w:proofErr w:type="gramEnd"/>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5) планируются строительство, реконструкция линейного объекта (за и</w:t>
      </w:r>
      <w:r w:rsidRPr="00245195">
        <w:rPr>
          <w:sz w:val="28"/>
          <w:szCs w:val="28"/>
        </w:rPr>
        <w:t>с</w:t>
      </w:r>
      <w:r w:rsidRPr="00245195">
        <w:rPr>
          <w:sz w:val="28"/>
          <w:szCs w:val="28"/>
        </w:rPr>
        <w:t>ключением случая, если размещение линейного объекта планируется осущест</w:t>
      </w:r>
      <w:r w:rsidRPr="00245195">
        <w:rPr>
          <w:sz w:val="28"/>
          <w:szCs w:val="28"/>
        </w:rPr>
        <w:t>в</w:t>
      </w:r>
      <w:r w:rsidRPr="00245195">
        <w:rPr>
          <w:sz w:val="28"/>
          <w:szCs w:val="28"/>
        </w:rPr>
        <w:t>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w:t>
      </w:r>
      <w:r w:rsidRPr="00245195">
        <w:rPr>
          <w:sz w:val="28"/>
          <w:szCs w:val="28"/>
        </w:rPr>
        <w:t>н</w:t>
      </w:r>
      <w:r w:rsidRPr="00245195">
        <w:rPr>
          <w:sz w:val="28"/>
          <w:szCs w:val="28"/>
        </w:rPr>
        <w:t>ной или муниципальной собственности, и установление сервитутов). Прав</w:t>
      </w:r>
      <w:r w:rsidRPr="00245195">
        <w:rPr>
          <w:sz w:val="28"/>
          <w:szCs w:val="28"/>
        </w:rPr>
        <w:t>и</w:t>
      </w:r>
      <w:r w:rsidRPr="00245195">
        <w:rPr>
          <w:sz w:val="28"/>
          <w:szCs w:val="28"/>
        </w:rPr>
        <w:t xml:space="preserve">тельством Российской Федерации могут быть установлены иные </w:t>
      </w:r>
      <w:hyperlink r:id="rId11" w:history="1">
        <w:r w:rsidRPr="00245195">
          <w:rPr>
            <w:sz w:val="28"/>
            <w:szCs w:val="28"/>
          </w:rPr>
          <w:t>случаи</w:t>
        </w:r>
      </w:hyperlink>
      <w:r w:rsidRPr="00245195">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6) планируется размещение объекта капитального строительства, не явл</w:t>
      </w:r>
      <w:r w:rsidRPr="00245195">
        <w:rPr>
          <w:sz w:val="28"/>
          <w:szCs w:val="28"/>
        </w:rPr>
        <w:t>я</w:t>
      </w:r>
      <w:r w:rsidRPr="00245195">
        <w:rPr>
          <w:sz w:val="28"/>
          <w:szCs w:val="28"/>
        </w:rPr>
        <w:t>ющегося линейным объектом, и необходимых для обеспечения его функцион</w:t>
      </w:r>
      <w:r w:rsidRPr="00245195">
        <w:rPr>
          <w:sz w:val="28"/>
          <w:szCs w:val="28"/>
        </w:rPr>
        <w:t>и</w:t>
      </w:r>
      <w:r w:rsidRPr="00245195">
        <w:rPr>
          <w:sz w:val="28"/>
          <w:szCs w:val="28"/>
        </w:rPr>
        <w:t>рования объектов капитального строительства в границах особо охраняемой природной территории или в границах земель лесного фонда.</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 xml:space="preserve">4. </w:t>
      </w:r>
      <w:proofErr w:type="gramStart"/>
      <w:r w:rsidRPr="00245195">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w:t>
      </w:r>
      <w:r w:rsidRPr="00245195">
        <w:rPr>
          <w:sz w:val="28"/>
          <w:szCs w:val="28"/>
        </w:rPr>
        <w:t>о</w:t>
      </w:r>
      <w:r w:rsidRPr="00245195">
        <w:rPr>
          <w:sz w:val="28"/>
          <w:szCs w:val="28"/>
        </w:rPr>
        <w:t>вания и застройки (за исключением подготовки документации по планировке территории, предусматривающей размещение линейных объектов), лесохозя</w:t>
      </w:r>
      <w:r w:rsidRPr="00245195">
        <w:rPr>
          <w:sz w:val="28"/>
          <w:szCs w:val="28"/>
        </w:rPr>
        <w:t>й</w:t>
      </w:r>
      <w:r w:rsidRPr="00245195">
        <w:rPr>
          <w:sz w:val="28"/>
          <w:szCs w:val="28"/>
        </w:rPr>
        <w:t>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245195">
        <w:rPr>
          <w:sz w:val="28"/>
          <w:szCs w:val="28"/>
        </w:rPr>
        <w:t>а</w:t>
      </w:r>
      <w:r w:rsidRPr="00245195">
        <w:rPr>
          <w:sz w:val="28"/>
          <w:szCs w:val="28"/>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245195">
        <w:rPr>
          <w:sz w:val="28"/>
          <w:szCs w:val="28"/>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w:t>
      </w:r>
      <w:r w:rsidRPr="00245195">
        <w:rPr>
          <w:sz w:val="28"/>
          <w:szCs w:val="28"/>
        </w:rPr>
        <w:t>в</w:t>
      </w:r>
      <w:r w:rsidRPr="00245195">
        <w:rPr>
          <w:sz w:val="28"/>
          <w:szCs w:val="28"/>
        </w:rPr>
        <w:t>ленных объектов культурного наследия, границ зон с особыми условиями и</w:t>
      </w:r>
      <w:r w:rsidRPr="00245195">
        <w:rPr>
          <w:sz w:val="28"/>
          <w:szCs w:val="28"/>
        </w:rPr>
        <w:t>с</w:t>
      </w:r>
      <w:r w:rsidRPr="00245195">
        <w:rPr>
          <w:sz w:val="28"/>
          <w:szCs w:val="28"/>
        </w:rPr>
        <w:t>пользования территорий.</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 xml:space="preserve">5. </w:t>
      </w:r>
      <w:proofErr w:type="gramStart"/>
      <w:r w:rsidRPr="00245195">
        <w:rPr>
          <w:sz w:val="28"/>
          <w:szCs w:val="28"/>
        </w:rPr>
        <w:t>Не допускается осуществлять подготовку документации по планировке территории, предусматривающей размещение объектов местного значения п</w:t>
      </w:r>
      <w:r w:rsidRPr="00245195">
        <w:rPr>
          <w:sz w:val="28"/>
          <w:szCs w:val="28"/>
        </w:rPr>
        <w:t>о</w:t>
      </w:r>
      <w:r w:rsidRPr="00245195">
        <w:rPr>
          <w:sz w:val="28"/>
          <w:szCs w:val="28"/>
        </w:rPr>
        <w:t xml:space="preserve">селения в областях, указанных в </w:t>
      </w:r>
      <w:hyperlink r:id="rId12" w:history="1">
        <w:r w:rsidRPr="00245195">
          <w:rPr>
            <w:sz w:val="28"/>
            <w:szCs w:val="28"/>
          </w:rPr>
          <w:t>пункте 1 части 5 статьи 23</w:t>
        </w:r>
      </w:hyperlink>
      <w:r w:rsidRPr="00245195">
        <w:rPr>
          <w:sz w:val="28"/>
          <w:szCs w:val="28"/>
        </w:rPr>
        <w:t xml:space="preserve"> Градостроительного кодекса Российской Федерации, если размещение таких объектов не пред</w:t>
      </w:r>
      <w:r w:rsidRPr="00245195">
        <w:rPr>
          <w:sz w:val="28"/>
          <w:szCs w:val="28"/>
        </w:rPr>
        <w:t>у</w:t>
      </w:r>
      <w:r w:rsidRPr="00245195">
        <w:rPr>
          <w:sz w:val="28"/>
          <w:szCs w:val="28"/>
        </w:rPr>
        <w:t>смотрено генеральным планом поселения, за исключением случаев, предусмо</w:t>
      </w:r>
      <w:r w:rsidRPr="00245195">
        <w:rPr>
          <w:sz w:val="28"/>
          <w:szCs w:val="28"/>
        </w:rPr>
        <w:t>т</w:t>
      </w:r>
      <w:r w:rsidRPr="00245195">
        <w:rPr>
          <w:sz w:val="28"/>
          <w:szCs w:val="28"/>
        </w:rPr>
        <w:t>ренных Градостроительным кодексом Российской Федерации.</w:t>
      </w:r>
      <w:proofErr w:type="gramEnd"/>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6. Подготовка графической части документации по планировке территории осуществляется:</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 в соответствии с системой координат, используемой для ведения Един</w:t>
      </w:r>
      <w:r w:rsidRPr="00245195">
        <w:rPr>
          <w:sz w:val="28"/>
          <w:szCs w:val="28"/>
        </w:rPr>
        <w:t>о</w:t>
      </w:r>
      <w:r w:rsidRPr="00245195">
        <w:rPr>
          <w:sz w:val="28"/>
          <w:szCs w:val="28"/>
        </w:rPr>
        <w:t>го государственного реестра недвижимости;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lastRenderedPageBreak/>
        <w:t>2) с использованием цифровых топографических карт, цифровых топогр</w:t>
      </w:r>
      <w:r w:rsidRPr="00245195">
        <w:rPr>
          <w:sz w:val="28"/>
          <w:szCs w:val="28"/>
        </w:rPr>
        <w:t>а</w:t>
      </w:r>
      <w:r w:rsidRPr="00245195">
        <w:rPr>
          <w:sz w:val="28"/>
          <w:szCs w:val="28"/>
        </w:rPr>
        <w:t xml:space="preserve">фических планов, </w:t>
      </w:r>
      <w:hyperlink r:id="rId13" w:history="1">
        <w:r w:rsidRPr="00245195">
          <w:rPr>
            <w:sz w:val="28"/>
            <w:szCs w:val="28"/>
          </w:rPr>
          <w:t>требования</w:t>
        </w:r>
      </w:hyperlink>
      <w:r w:rsidRPr="00245195">
        <w:rPr>
          <w:sz w:val="28"/>
          <w:szCs w:val="28"/>
        </w:rPr>
        <w:t xml:space="preserve"> к которым устанавливаются уполномоченным федеральным органом исполнительной власти.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7. Видами документации по планировке территории являются:</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 проект планировки территории;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2) проект межевания территории.</w:t>
      </w:r>
    </w:p>
    <w:p w:rsidR="001173AF" w:rsidRPr="00245195" w:rsidRDefault="001173AF" w:rsidP="00997147">
      <w:pPr>
        <w:autoSpaceDE w:val="0"/>
        <w:autoSpaceDN w:val="0"/>
        <w:adjustRightInd w:val="0"/>
        <w:ind w:firstLine="567"/>
        <w:contextualSpacing/>
        <w:jc w:val="both"/>
        <w:rPr>
          <w:sz w:val="28"/>
          <w:szCs w:val="28"/>
        </w:rPr>
      </w:pPr>
      <w:bookmarkStart w:id="82" w:name="Par0"/>
      <w:bookmarkEnd w:id="82"/>
      <w:r w:rsidRPr="00245195">
        <w:rPr>
          <w:sz w:val="28"/>
          <w:szCs w:val="28"/>
        </w:rPr>
        <w:t>8. Подготовка проектов планировки территории осуществляется для выд</w:t>
      </w:r>
      <w:r w:rsidRPr="00245195">
        <w:rPr>
          <w:sz w:val="28"/>
          <w:szCs w:val="28"/>
        </w:rPr>
        <w:t>е</w:t>
      </w:r>
      <w:r w:rsidRPr="00245195">
        <w:rPr>
          <w:sz w:val="28"/>
          <w:szCs w:val="28"/>
        </w:rPr>
        <w:t>ления элементов планировочной структуры, установления границ территорий общего пользования, границ зон планируемого размещения объектов капитал</w:t>
      </w:r>
      <w:r w:rsidRPr="00245195">
        <w:rPr>
          <w:sz w:val="28"/>
          <w:szCs w:val="28"/>
        </w:rPr>
        <w:t>ь</w:t>
      </w:r>
      <w:r w:rsidRPr="00245195">
        <w:rPr>
          <w:sz w:val="28"/>
          <w:szCs w:val="28"/>
        </w:rPr>
        <w:t>ного строительства, определения характеристик и очередности планируемого развития территории.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Состав и содержание проекта планировки территории определяются стат</w:t>
      </w:r>
      <w:r w:rsidRPr="00245195">
        <w:rPr>
          <w:sz w:val="28"/>
          <w:szCs w:val="28"/>
        </w:rPr>
        <w:t>ь</w:t>
      </w:r>
      <w:r w:rsidRPr="00245195">
        <w:rPr>
          <w:sz w:val="28"/>
          <w:szCs w:val="28"/>
        </w:rPr>
        <w:t xml:space="preserve">ей 42 Градостроительного кодекса Российской Федерации. </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9. Проект планировки территории является основой для подготовки прое</w:t>
      </w:r>
      <w:r w:rsidRPr="00245195">
        <w:rPr>
          <w:sz w:val="28"/>
          <w:szCs w:val="28"/>
        </w:rPr>
        <w:t>к</w:t>
      </w:r>
      <w:r w:rsidRPr="00245195">
        <w:rPr>
          <w:sz w:val="28"/>
          <w:szCs w:val="28"/>
        </w:rPr>
        <w:t>та межевания территории, за исключением случаев, предусмотренных частью 10 настоящей статьи. Подготовка проекта межевания территории осуществл</w:t>
      </w:r>
      <w:r w:rsidRPr="00245195">
        <w:rPr>
          <w:sz w:val="28"/>
          <w:szCs w:val="28"/>
        </w:rPr>
        <w:t>я</w:t>
      </w:r>
      <w:r w:rsidRPr="00245195">
        <w:rPr>
          <w:sz w:val="28"/>
          <w:szCs w:val="28"/>
        </w:rPr>
        <w:t>ется в составе проекта планировки территории или в виде отдельного докуме</w:t>
      </w:r>
      <w:r w:rsidRPr="00245195">
        <w:rPr>
          <w:sz w:val="28"/>
          <w:szCs w:val="28"/>
        </w:rPr>
        <w:t>н</w:t>
      </w:r>
      <w:r w:rsidRPr="00245195">
        <w:rPr>
          <w:sz w:val="28"/>
          <w:szCs w:val="28"/>
        </w:rPr>
        <w:t>та.</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10. Применительно к территории, в границах которой не предусматривае</w:t>
      </w:r>
      <w:r w:rsidRPr="00245195">
        <w:rPr>
          <w:sz w:val="28"/>
          <w:szCs w:val="28"/>
        </w:rPr>
        <w:t>т</w:t>
      </w:r>
      <w:r w:rsidRPr="00245195">
        <w:rPr>
          <w:sz w:val="28"/>
          <w:szCs w:val="28"/>
        </w:rPr>
        <w:t>ся осуществление деятельности по комплексному и устойчивому развитию те</w:t>
      </w:r>
      <w:r w:rsidRPr="00245195">
        <w:rPr>
          <w:sz w:val="28"/>
          <w:szCs w:val="28"/>
        </w:rPr>
        <w:t>р</w:t>
      </w:r>
      <w:r w:rsidRPr="00245195">
        <w:rPr>
          <w:sz w:val="28"/>
          <w:szCs w:val="28"/>
        </w:rPr>
        <w:t xml:space="preserve">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4" w:history="1">
        <w:r w:rsidRPr="00245195">
          <w:rPr>
            <w:sz w:val="28"/>
            <w:szCs w:val="28"/>
          </w:rPr>
          <w:t>частью 2 статьи 43</w:t>
        </w:r>
      </w:hyperlink>
      <w:r w:rsidRPr="00245195">
        <w:rPr>
          <w:sz w:val="28"/>
          <w:szCs w:val="28"/>
        </w:rPr>
        <w:t xml:space="preserve"> Градостроительного кодекса Российской Федерации.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11. Подготовка проекта межевания территории осуществляется примен</w:t>
      </w:r>
      <w:r w:rsidRPr="00245195">
        <w:rPr>
          <w:sz w:val="28"/>
          <w:szCs w:val="28"/>
        </w:rPr>
        <w:t>и</w:t>
      </w:r>
      <w:r w:rsidRPr="00245195">
        <w:rPr>
          <w:sz w:val="28"/>
          <w:szCs w:val="28"/>
        </w:rPr>
        <w:t>тельно к территории, расположенной в границах одного или нескольких сме</w:t>
      </w:r>
      <w:r w:rsidRPr="00245195">
        <w:rPr>
          <w:sz w:val="28"/>
          <w:szCs w:val="28"/>
        </w:rPr>
        <w:t>ж</w:t>
      </w:r>
      <w:r w:rsidRPr="00245195">
        <w:rPr>
          <w:sz w:val="28"/>
          <w:szCs w:val="28"/>
        </w:rPr>
        <w:t>ных элементов планировочной структуры, границах определенной правилами землепользования и застройки территориальной зоны и (или) границах уст</w:t>
      </w:r>
      <w:r w:rsidRPr="00245195">
        <w:rPr>
          <w:sz w:val="28"/>
          <w:szCs w:val="28"/>
        </w:rPr>
        <w:t>а</w:t>
      </w:r>
      <w:r w:rsidRPr="00245195">
        <w:rPr>
          <w:sz w:val="28"/>
          <w:szCs w:val="28"/>
        </w:rPr>
        <w:t xml:space="preserve">новленной генеральным планом </w:t>
      </w:r>
      <w:proofErr w:type="spellStart"/>
      <w:r w:rsidR="0009650E" w:rsidRPr="00245195">
        <w:rPr>
          <w:sz w:val="28"/>
          <w:szCs w:val="28"/>
        </w:rPr>
        <w:t>Нефтегорского</w:t>
      </w:r>
      <w:proofErr w:type="spellEnd"/>
      <w:r w:rsidR="005436DC" w:rsidRPr="00245195">
        <w:rPr>
          <w:sz w:val="28"/>
          <w:szCs w:val="28"/>
        </w:rPr>
        <w:t xml:space="preserve"> </w:t>
      </w:r>
      <w:r w:rsidRPr="00245195">
        <w:rPr>
          <w:sz w:val="28"/>
          <w:szCs w:val="28"/>
        </w:rPr>
        <w:t>городского поселения</w:t>
      </w:r>
      <w:r w:rsidR="00AA5434">
        <w:rPr>
          <w:sz w:val="28"/>
          <w:szCs w:val="28"/>
        </w:rPr>
        <w:t xml:space="preserve"> Апш</w:t>
      </w:r>
      <w:r w:rsidR="00AA5434">
        <w:rPr>
          <w:sz w:val="28"/>
          <w:szCs w:val="28"/>
        </w:rPr>
        <w:t>е</w:t>
      </w:r>
      <w:r w:rsidR="00AA5434">
        <w:rPr>
          <w:sz w:val="28"/>
          <w:szCs w:val="28"/>
        </w:rPr>
        <w:t>ронского района</w:t>
      </w:r>
      <w:r w:rsidRPr="00245195">
        <w:rPr>
          <w:sz w:val="28"/>
          <w:szCs w:val="28"/>
        </w:rPr>
        <w:t xml:space="preserve"> функциональной зоны.</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Состав и содержание проекта межевания территории определяются стат</w:t>
      </w:r>
      <w:r w:rsidRPr="00245195">
        <w:rPr>
          <w:sz w:val="28"/>
          <w:szCs w:val="28"/>
        </w:rPr>
        <w:t>ь</w:t>
      </w:r>
      <w:r w:rsidRPr="00245195">
        <w:rPr>
          <w:sz w:val="28"/>
          <w:szCs w:val="28"/>
        </w:rPr>
        <w:t>ей 43 Градостроительного кодекса Российской Федерации.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12. Общие требования к документации по планировке территории пред</w:t>
      </w:r>
      <w:r w:rsidRPr="00245195">
        <w:rPr>
          <w:sz w:val="28"/>
          <w:szCs w:val="28"/>
        </w:rPr>
        <w:t>у</w:t>
      </w:r>
      <w:r w:rsidRPr="00245195">
        <w:rPr>
          <w:sz w:val="28"/>
          <w:szCs w:val="28"/>
        </w:rPr>
        <w:t>смотрены статьей 41.1 Градостроительного кодекса Российской Федерации.</w:t>
      </w:r>
    </w:p>
    <w:p w:rsidR="001173AF" w:rsidRPr="00245195" w:rsidRDefault="001173AF" w:rsidP="00997147">
      <w:pPr>
        <w:autoSpaceDE w:val="0"/>
        <w:autoSpaceDN w:val="0"/>
        <w:adjustRightInd w:val="0"/>
        <w:ind w:firstLine="567"/>
        <w:contextualSpacing/>
        <w:jc w:val="both"/>
        <w:rPr>
          <w:sz w:val="28"/>
          <w:szCs w:val="28"/>
        </w:rPr>
      </w:pPr>
      <w:r w:rsidRPr="00BA3F87">
        <w:rPr>
          <w:sz w:val="28"/>
          <w:szCs w:val="28"/>
        </w:rPr>
        <w:t xml:space="preserve">13. </w:t>
      </w:r>
      <w:r w:rsidR="006C65B4" w:rsidRPr="00BA3F87">
        <w:rPr>
          <w:sz w:val="28"/>
          <w:szCs w:val="28"/>
        </w:rPr>
        <w:t>Требования к документации по планировке территории приведены также в законе Краснодарского края от 21</w:t>
      </w:r>
      <w:r w:rsidR="00AA5434" w:rsidRPr="00BA3F87">
        <w:rPr>
          <w:sz w:val="28"/>
          <w:szCs w:val="28"/>
        </w:rPr>
        <w:t xml:space="preserve"> июля </w:t>
      </w:r>
      <w:r w:rsidR="006C65B4" w:rsidRPr="00BA3F87">
        <w:rPr>
          <w:sz w:val="28"/>
          <w:szCs w:val="28"/>
        </w:rPr>
        <w:t>2008 г</w:t>
      </w:r>
      <w:r w:rsidR="00AA5434" w:rsidRPr="00BA3F87">
        <w:rPr>
          <w:sz w:val="28"/>
          <w:szCs w:val="28"/>
        </w:rPr>
        <w:t>ода</w:t>
      </w:r>
      <w:r w:rsidR="006C65B4" w:rsidRPr="00BA3F87">
        <w:rPr>
          <w:sz w:val="28"/>
          <w:szCs w:val="28"/>
        </w:rPr>
        <w:t xml:space="preserve"> № 1540-КЗ «Град</w:t>
      </w:r>
      <w:r w:rsidR="006C65B4" w:rsidRPr="00BA3F87">
        <w:rPr>
          <w:sz w:val="28"/>
          <w:szCs w:val="28"/>
        </w:rPr>
        <w:t>о</w:t>
      </w:r>
      <w:r w:rsidR="006C65B4" w:rsidRPr="00BA3F87">
        <w:rPr>
          <w:sz w:val="28"/>
          <w:szCs w:val="28"/>
        </w:rPr>
        <w:t>строительный кодекс Краснодарского края»</w:t>
      </w:r>
      <w:r w:rsidRPr="00BA3F87">
        <w:rPr>
          <w:sz w:val="28"/>
          <w:szCs w:val="28"/>
        </w:rPr>
        <w:t>.</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14. Подготовка документации по планировке территории включает в себя:</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1) принятие решения о подготовке документации по планировке террит</w:t>
      </w:r>
      <w:r w:rsidRPr="00245195">
        <w:rPr>
          <w:sz w:val="28"/>
          <w:szCs w:val="28"/>
        </w:rPr>
        <w:t>о</w:t>
      </w:r>
      <w:r w:rsidRPr="00245195">
        <w:rPr>
          <w:sz w:val="28"/>
          <w:szCs w:val="28"/>
        </w:rPr>
        <w:t>рии;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2) проверка представленного заявителем документации по планировке те</w:t>
      </w:r>
      <w:r w:rsidRPr="00245195">
        <w:rPr>
          <w:sz w:val="28"/>
          <w:szCs w:val="28"/>
        </w:rPr>
        <w:t>р</w:t>
      </w:r>
      <w:r w:rsidRPr="00245195">
        <w:rPr>
          <w:sz w:val="28"/>
          <w:szCs w:val="28"/>
        </w:rPr>
        <w:t>ритории и направление е</w:t>
      </w:r>
      <w:r w:rsidR="00AA5434">
        <w:rPr>
          <w:sz w:val="28"/>
          <w:szCs w:val="28"/>
        </w:rPr>
        <w:t>ё</w:t>
      </w:r>
      <w:r w:rsidRPr="00245195">
        <w:rPr>
          <w:sz w:val="28"/>
          <w:szCs w:val="28"/>
        </w:rPr>
        <w:t xml:space="preserve"> главе </w:t>
      </w:r>
      <w:proofErr w:type="spellStart"/>
      <w:r w:rsidR="0009650E" w:rsidRPr="00245195">
        <w:rPr>
          <w:sz w:val="28"/>
          <w:szCs w:val="28"/>
        </w:rPr>
        <w:t>Нефтегорского</w:t>
      </w:r>
      <w:proofErr w:type="spellEnd"/>
      <w:r w:rsidRPr="00245195">
        <w:rPr>
          <w:sz w:val="28"/>
          <w:szCs w:val="28"/>
        </w:rPr>
        <w:t xml:space="preserve"> городского поселения </w:t>
      </w:r>
      <w:r w:rsidR="00AA5434">
        <w:rPr>
          <w:sz w:val="28"/>
          <w:szCs w:val="28"/>
        </w:rPr>
        <w:t>Апш</w:t>
      </w:r>
      <w:r w:rsidR="00AA5434">
        <w:rPr>
          <w:sz w:val="28"/>
          <w:szCs w:val="28"/>
        </w:rPr>
        <w:t>е</w:t>
      </w:r>
      <w:r w:rsidR="00AA5434">
        <w:rPr>
          <w:sz w:val="28"/>
          <w:szCs w:val="28"/>
        </w:rPr>
        <w:t xml:space="preserve">ронского района </w:t>
      </w:r>
      <w:r w:rsidRPr="00245195">
        <w:rPr>
          <w:sz w:val="28"/>
          <w:szCs w:val="28"/>
        </w:rPr>
        <w:t xml:space="preserve">для назначения общественных обсуждений или публичных </w:t>
      </w:r>
      <w:r w:rsidRPr="00245195">
        <w:rPr>
          <w:sz w:val="28"/>
          <w:szCs w:val="28"/>
        </w:rPr>
        <w:lastRenderedPageBreak/>
        <w:t xml:space="preserve">слушаний, проводимых в порядке, установленном </w:t>
      </w:r>
      <w:hyperlink r:id="rId15" w:history="1">
        <w:r w:rsidRPr="00245195">
          <w:rPr>
            <w:sz w:val="28"/>
            <w:szCs w:val="28"/>
          </w:rPr>
          <w:t>статьей 5.1</w:t>
        </w:r>
      </w:hyperlink>
      <w:r w:rsidRPr="00245195">
        <w:rPr>
          <w:sz w:val="28"/>
          <w:szCs w:val="28"/>
        </w:rPr>
        <w:t xml:space="preserve"> Градостроител</w:t>
      </w:r>
      <w:r w:rsidRPr="00245195">
        <w:rPr>
          <w:sz w:val="28"/>
          <w:szCs w:val="28"/>
        </w:rPr>
        <w:t>ь</w:t>
      </w:r>
      <w:r w:rsidRPr="00245195">
        <w:rPr>
          <w:sz w:val="28"/>
          <w:szCs w:val="28"/>
        </w:rPr>
        <w:t>ного кодекса Российской Федерации;</w:t>
      </w: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3) согласование документации по планировки территории в случаях, предусмотренных Градостроительным кодексом Российской Федерации;</w:t>
      </w:r>
    </w:p>
    <w:p w:rsidR="001173AF" w:rsidRPr="006D652F" w:rsidRDefault="001173AF" w:rsidP="00997147">
      <w:pPr>
        <w:autoSpaceDE w:val="0"/>
        <w:autoSpaceDN w:val="0"/>
        <w:adjustRightInd w:val="0"/>
        <w:ind w:firstLine="567"/>
        <w:contextualSpacing/>
        <w:jc w:val="both"/>
        <w:rPr>
          <w:sz w:val="28"/>
          <w:szCs w:val="28"/>
        </w:rPr>
      </w:pPr>
      <w:r w:rsidRPr="00245195">
        <w:rPr>
          <w:sz w:val="28"/>
          <w:szCs w:val="28"/>
        </w:rPr>
        <w:t xml:space="preserve">4) принятие решения об утверждении документации по планировки </w:t>
      </w:r>
      <w:r w:rsidRPr="006D652F">
        <w:rPr>
          <w:sz w:val="28"/>
          <w:szCs w:val="28"/>
        </w:rPr>
        <w:t>терр</w:t>
      </w:r>
      <w:r w:rsidRPr="006D652F">
        <w:rPr>
          <w:sz w:val="28"/>
          <w:szCs w:val="28"/>
        </w:rPr>
        <w:t>и</w:t>
      </w:r>
      <w:r w:rsidRPr="006D652F">
        <w:rPr>
          <w:sz w:val="28"/>
          <w:szCs w:val="28"/>
        </w:rPr>
        <w:t>тории.</w:t>
      </w:r>
    </w:p>
    <w:p w:rsidR="001173AF" w:rsidRPr="00245195" w:rsidRDefault="001173AF" w:rsidP="00997147">
      <w:pPr>
        <w:autoSpaceDE w:val="0"/>
        <w:autoSpaceDN w:val="0"/>
        <w:adjustRightInd w:val="0"/>
        <w:ind w:firstLine="567"/>
        <w:contextualSpacing/>
        <w:jc w:val="both"/>
        <w:rPr>
          <w:sz w:val="28"/>
          <w:szCs w:val="28"/>
        </w:rPr>
      </w:pPr>
      <w:r w:rsidRPr="006D652F">
        <w:rPr>
          <w:sz w:val="28"/>
          <w:szCs w:val="28"/>
        </w:rPr>
        <w:t xml:space="preserve">15. Решение об утверждении документации по планировке территории в соответствии с </w:t>
      </w:r>
      <w:r w:rsidR="005A6879" w:rsidRPr="006D652F">
        <w:rPr>
          <w:kern w:val="28"/>
          <w:sz w:val="28"/>
          <w:szCs w:val="28"/>
        </w:rPr>
        <w:t xml:space="preserve">законом </w:t>
      </w:r>
      <w:r w:rsidR="00AA5434" w:rsidRPr="006D652F">
        <w:rPr>
          <w:kern w:val="28"/>
          <w:sz w:val="28"/>
          <w:szCs w:val="28"/>
        </w:rPr>
        <w:t xml:space="preserve">Краснодарского края </w:t>
      </w:r>
      <w:r w:rsidR="005A6879" w:rsidRPr="006D652F">
        <w:rPr>
          <w:kern w:val="28"/>
          <w:sz w:val="28"/>
          <w:szCs w:val="28"/>
        </w:rPr>
        <w:t>от 21 июля 2008 года № 1540-КЗ «Градостроитель</w:t>
      </w:r>
      <w:r w:rsidR="00AA5434" w:rsidRPr="006D652F">
        <w:rPr>
          <w:kern w:val="28"/>
          <w:sz w:val="28"/>
          <w:szCs w:val="28"/>
        </w:rPr>
        <w:t>ный кодекс Краснодарского края»</w:t>
      </w:r>
      <w:r w:rsidR="005A6879" w:rsidRPr="006D652F">
        <w:rPr>
          <w:kern w:val="28"/>
          <w:sz w:val="28"/>
          <w:szCs w:val="28"/>
        </w:rPr>
        <w:t xml:space="preserve"> </w:t>
      </w:r>
      <w:r w:rsidRPr="006D652F">
        <w:rPr>
          <w:sz w:val="28"/>
          <w:szCs w:val="28"/>
        </w:rPr>
        <w:t xml:space="preserve">принимается </w:t>
      </w:r>
      <w:r w:rsidR="00256F5A" w:rsidRPr="006D652F">
        <w:rPr>
          <w:sz w:val="28"/>
          <w:szCs w:val="28"/>
        </w:rPr>
        <w:t>департаментом</w:t>
      </w:r>
      <w:r w:rsidRPr="006D652F">
        <w:rPr>
          <w:sz w:val="28"/>
          <w:szCs w:val="28"/>
        </w:rPr>
        <w:t xml:space="preserve"> по архитектуре и градостроительству </w:t>
      </w:r>
      <w:r w:rsidR="009A141D" w:rsidRPr="006D652F">
        <w:rPr>
          <w:color w:val="000000"/>
          <w:spacing w:val="2"/>
          <w:sz w:val="28"/>
          <w:szCs w:val="28"/>
          <w:shd w:val="clear" w:color="auto" w:fill="FFFFFF"/>
        </w:rPr>
        <w:t>Краснодарского края</w:t>
      </w:r>
      <w:r w:rsidRPr="006D652F">
        <w:rPr>
          <w:sz w:val="28"/>
          <w:szCs w:val="28"/>
        </w:rPr>
        <w:t>.</w:t>
      </w:r>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997147" w:rsidRDefault="001173AF" w:rsidP="00997147">
      <w:pPr>
        <w:ind w:firstLine="567"/>
        <w:jc w:val="both"/>
        <w:rPr>
          <w:b/>
          <w:sz w:val="28"/>
          <w:szCs w:val="28"/>
        </w:rPr>
      </w:pPr>
      <w:bookmarkStart w:id="83" w:name="_Toc531604186"/>
      <w:bookmarkStart w:id="84" w:name="_Toc35605525"/>
      <w:r w:rsidRPr="00997147">
        <w:rPr>
          <w:b/>
          <w:sz w:val="28"/>
          <w:szCs w:val="28"/>
        </w:rPr>
        <w:t>Статья 9. Развитие застроенных территорий</w:t>
      </w:r>
      <w:bookmarkEnd w:id="83"/>
      <w:bookmarkEnd w:id="84"/>
      <w:r w:rsidRPr="00997147">
        <w:rPr>
          <w:b/>
          <w:sz w:val="28"/>
          <w:szCs w:val="28"/>
        </w:rPr>
        <w:t xml:space="preserve"> </w:t>
      </w:r>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245195" w:rsidRDefault="001173AF" w:rsidP="00997147">
      <w:pPr>
        <w:autoSpaceDE w:val="0"/>
        <w:autoSpaceDN w:val="0"/>
        <w:adjustRightInd w:val="0"/>
        <w:ind w:firstLine="567"/>
        <w:contextualSpacing/>
        <w:jc w:val="both"/>
        <w:rPr>
          <w:sz w:val="28"/>
          <w:szCs w:val="28"/>
        </w:rPr>
      </w:pPr>
      <w:r w:rsidRPr="00245195">
        <w:rPr>
          <w:sz w:val="28"/>
          <w:szCs w:val="28"/>
        </w:rPr>
        <w:t xml:space="preserve">1. Развитие застроенных территорий </w:t>
      </w:r>
      <w:proofErr w:type="spellStart"/>
      <w:r w:rsidR="0009650E" w:rsidRPr="00245195">
        <w:rPr>
          <w:sz w:val="28"/>
          <w:szCs w:val="28"/>
        </w:rPr>
        <w:t>Нефтегорского</w:t>
      </w:r>
      <w:proofErr w:type="spellEnd"/>
      <w:r w:rsidRPr="00245195">
        <w:rPr>
          <w:sz w:val="28"/>
          <w:szCs w:val="28"/>
        </w:rPr>
        <w:t xml:space="preserve"> городского поселения осуществляется в границах элемента планировочной структуры (квартала, ми</w:t>
      </w:r>
      <w:r w:rsidRPr="00245195">
        <w:rPr>
          <w:sz w:val="28"/>
          <w:szCs w:val="28"/>
        </w:rPr>
        <w:t>к</w:t>
      </w:r>
      <w:r w:rsidRPr="00245195">
        <w:rPr>
          <w:sz w:val="28"/>
          <w:szCs w:val="28"/>
        </w:rPr>
        <w:t>рорайона) или его части (частей), в границах смежных элементов планирово</w:t>
      </w:r>
      <w:r w:rsidRPr="00245195">
        <w:rPr>
          <w:sz w:val="28"/>
          <w:szCs w:val="28"/>
        </w:rPr>
        <w:t>ч</w:t>
      </w:r>
      <w:r w:rsidRPr="00245195">
        <w:rPr>
          <w:sz w:val="28"/>
          <w:szCs w:val="28"/>
        </w:rPr>
        <w:t>ной структуры или их частей.</w:t>
      </w:r>
    </w:p>
    <w:p w:rsidR="001173AF" w:rsidRPr="00245195" w:rsidRDefault="00775A53" w:rsidP="00997147">
      <w:pPr>
        <w:ind w:firstLine="567"/>
        <w:contextualSpacing/>
        <w:jc w:val="both"/>
        <w:rPr>
          <w:sz w:val="28"/>
          <w:szCs w:val="28"/>
        </w:rPr>
      </w:pPr>
      <w:r w:rsidRPr="00245195">
        <w:rPr>
          <w:sz w:val="28"/>
          <w:szCs w:val="28"/>
        </w:rPr>
        <w:t>2</w:t>
      </w:r>
      <w:r w:rsidR="001173AF" w:rsidRPr="00245195">
        <w:rPr>
          <w:sz w:val="28"/>
          <w:szCs w:val="28"/>
        </w:rPr>
        <w:t>. Решение о развитии застроенной территории может быть принято в сл</w:t>
      </w:r>
      <w:r w:rsidR="001173AF" w:rsidRPr="00245195">
        <w:rPr>
          <w:sz w:val="28"/>
          <w:szCs w:val="28"/>
        </w:rPr>
        <w:t>у</w:t>
      </w:r>
      <w:r w:rsidR="001173AF" w:rsidRPr="00245195">
        <w:rPr>
          <w:sz w:val="28"/>
          <w:szCs w:val="28"/>
        </w:rPr>
        <w:t>чаях, предусмотренных статьей 46.1 Градостроительного кодекса Российской Федерации.</w:t>
      </w:r>
    </w:p>
    <w:p w:rsidR="001173AF" w:rsidRPr="00245195" w:rsidRDefault="00775A53" w:rsidP="00997147">
      <w:pPr>
        <w:widowControl w:val="0"/>
        <w:autoSpaceDE w:val="0"/>
        <w:autoSpaceDN w:val="0"/>
        <w:adjustRightInd w:val="0"/>
        <w:ind w:firstLine="567"/>
        <w:contextualSpacing/>
        <w:jc w:val="both"/>
        <w:rPr>
          <w:sz w:val="28"/>
          <w:szCs w:val="28"/>
        </w:rPr>
      </w:pPr>
      <w:r w:rsidRPr="00245195">
        <w:rPr>
          <w:sz w:val="28"/>
          <w:szCs w:val="28"/>
        </w:rPr>
        <w:t>3</w:t>
      </w:r>
      <w:r w:rsidR="001173AF" w:rsidRPr="00245195">
        <w:rPr>
          <w:sz w:val="28"/>
          <w:szCs w:val="28"/>
        </w:rPr>
        <w:t>. В решении о развитии застроенной территории должны быть определ</w:t>
      </w:r>
      <w:r w:rsidR="001173AF" w:rsidRPr="00245195">
        <w:rPr>
          <w:sz w:val="28"/>
          <w:szCs w:val="28"/>
        </w:rPr>
        <w:t>е</w:t>
      </w:r>
      <w:r w:rsidR="001173AF" w:rsidRPr="00245195">
        <w:rPr>
          <w:sz w:val="28"/>
          <w:szCs w:val="28"/>
        </w:rPr>
        <w:t>ны ее местоположение и площадь, перечень адресов зданий, строений, соор</w:t>
      </w:r>
      <w:r w:rsidR="001173AF" w:rsidRPr="00245195">
        <w:rPr>
          <w:sz w:val="28"/>
          <w:szCs w:val="28"/>
        </w:rPr>
        <w:t>у</w:t>
      </w:r>
      <w:r w:rsidR="001173AF" w:rsidRPr="00245195">
        <w:rPr>
          <w:sz w:val="28"/>
          <w:szCs w:val="28"/>
        </w:rPr>
        <w:t>жений, подлежащих сносу, реконструкции.</w:t>
      </w:r>
    </w:p>
    <w:p w:rsidR="001173AF" w:rsidRPr="00245195" w:rsidRDefault="00775A53" w:rsidP="00997147">
      <w:pPr>
        <w:autoSpaceDE w:val="0"/>
        <w:autoSpaceDN w:val="0"/>
        <w:adjustRightInd w:val="0"/>
        <w:ind w:firstLine="567"/>
        <w:contextualSpacing/>
        <w:jc w:val="both"/>
        <w:rPr>
          <w:sz w:val="28"/>
          <w:szCs w:val="28"/>
        </w:rPr>
      </w:pPr>
      <w:r w:rsidRPr="00245195">
        <w:rPr>
          <w:sz w:val="28"/>
          <w:szCs w:val="28"/>
        </w:rPr>
        <w:t>4</w:t>
      </w:r>
      <w:r w:rsidR="001173AF" w:rsidRPr="00245195">
        <w:rPr>
          <w:sz w:val="28"/>
          <w:szCs w:val="28"/>
        </w:rPr>
        <w:t>. Развитие застроенных территорий осуществляется на основании догов</w:t>
      </w:r>
      <w:r w:rsidR="001173AF" w:rsidRPr="00245195">
        <w:rPr>
          <w:sz w:val="28"/>
          <w:szCs w:val="28"/>
        </w:rPr>
        <w:t>о</w:t>
      </w:r>
      <w:r w:rsidR="001173AF" w:rsidRPr="00245195">
        <w:rPr>
          <w:sz w:val="28"/>
          <w:szCs w:val="28"/>
        </w:rPr>
        <w:t xml:space="preserve">ра о развитии застроенной территории в соответствии со </w:t>
      </w:r>
      <w:hyperlink r:id="rId16" w:history="1">
        <w:r w:rsidR="001173AF" w:rsidRPr="00245195">
          <w:rPr>
            <w:sz w:val="28"/>
            <w:szCs w:val="28"/>
          </w:rPr>
          <w:t>статьей 46.2</w:t>
        </w:r>
      </w:hyperlink>
      <w:r w:rsidR="001173AF" w:rsidRPr="00245195">
        <w:rPr>
          <w:sz w:val="28"/>
          <w:szCs w:val="28"/>
        </w:rPr>
        <w:t xml:space="preserve"> Град</w:t>
      </w:r>
      <w:r w:rsidR="001173AF" w:rsidRPr="00245195">
        <w:rPr>
          <w:sz w:val="28"/>
          <w:szCs w:val="28"/>
        </w:rPr>
        <w:t>о</w:t>
      </w:r>
      <w:r w:rsidR="001173AF" w:rsidRPr="00245195">
        <w:rPr>
          <w:sz w:val="28"/>
          <w:szCs w:val="28"/>
        </w:rPr>
        <w:t>строительного кодекса Российской Федерации.</w:t>
      </w:r>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997147" w:rsidRDefault="00997147" w:rsidP="00997147">
      <w:pPr>
        <w:ind w:firstLine="567"/>
        <w:jc w:val="both"/>
        <w:rPr>
          <w:b/>
          <w:sz w:val="28"/>
          <w:szCs w:val="28"/>
        </w:rPr>
      </w:pPr>
      <w:bookmarkStart w:id="85" w:name="_Toc520993407"/>
      <w:bookmarkStart w:id="86" w:name="_Toc531604187"/>
      <w:bookmarkStart w:id="87" w:name="_Toc35605526"/>
      <w:bookmarkStart w:id="88" w:name="_Toc475833413"/>
      <w:bookmarkStart w:id="89" w:name="_Toc517714593"/>
      <w:bookmarkStart w:id="90" w:name="_Toc190426360"/>
      <w:bookmarkStart w:id="91" w:name="_Toc280950848"/>
      <w:bookmarkEnd w:id="52"/>
      <w:bookmarkEnd w:id="76"/>
      <w:r>
        <w:rPr>
          <w:b/>
          <w:sz w:val="28"/>
          <w:szCs w:val="28"/>
        </w:rPr>
        <w:t xml:space="preserve">ГЛАВА </w:t>
      </w:r>
      <w:r w:rsidR="001173AF" w:rsidRPr="00997147">
        <w:rPr>
          <w:b/>
          <w:sz w:val="28"/>
          <w:szCs w:val="28"/>
        </w:rPr>
        <w:t>5. Положение о проведении общественных обсуждений или публичных слушаний по вопросам землепользования и застройки</w:t>
      </w:r>
      <w:bookmarkEnd w:id="85"/>
      <w:bookmarkEnd w:id="86"/>
      <w:bookmarkEnd w:id="87"/>
    </w:p>
    <w:p w:rsidR="001173AF" w:rsidRPr="00997147" w:rsidRDefault="001173AF" w:rsidP="00997147">
      <w:pPr>
        <w:ind w:firstLine="567"/>
        <w:rPr>
          <w:sz w:val="28"/>
          <w:szCs w:val="28"/>
        </w:rPr>
      </w:pPr>
      <w:bookmarkStart w:id="92" w:name="_Toc475833414"/>
      <w:bookmarkStart w:id="93" w:name="_Toc517714594"/>
      <w:bookmarkStart w:id="94" w:name="_Toc520993408"/>
      <w:bookmarkEnd w:id="88"/>
      <w:bookmarkEnd w:id="89"/>
    </w:p>
    <w:p w:rsidR="001173AF" w:rsidRPr="00997147" w:rsidRDefault="001173AF" w:rsidP="00997147">
      <w:pPr>
        <w:ind w:firstLine="567"/>
        <w:jc w:val="both"/>
        <w:rPr>
          <w:b/>
          <w:sz w:val="28"/>
          <w:szCs w:val="28"/>
        </w:rPr>
      </w:pPr>
      <w:bookmarkStart w:id="95" w:name="_Toc531604188"/>
      <w:bookmarkStart w:id="96" w:name="_Toc35605527"/>
      <w:r w:rsidRPr="00997147">
        <w:rPr>
          <w:b/>
          <w:sz w:val="28"/>
          <w:szCs w:val="28"/>
        </w:rPr>
        <w:t>Статья</w:t>
      </w:r>
      <w:r w:rsidR="00997147">
        <w:rPr>
          <w:b/>
          <w:sz w:val="28"/>
          <w:szCs w:val="28"/>
        </w:rPr>
        <w:t xml:space="preserve"> </w:t>
      </w:r>
      <w:r w:rsidRPr="00997147">
        <w:rPr>
          <w:b/>
          <w:sz w:val="28"/>
          <w:szCs w:val="28"/>
        </w:rPr>
        <w:t>10. Проведение общественных обсуждений или публичных слушаний по вопросам землепользования и застройки</w:t>
      </w:r>
      <w:bookmarkEnd w:id="92"/>
      <w:bookmarkEnd w:id="93"/>
      <w:bookmarkEnd w:id="94"/>
      <w:bookmarkEnd w:id="95"/>
      <w:bookmarkEnd w:id="96"/>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245195" w:rsidRDefault="001173AF" w:rsidP="00997147">
      <w:pPr>
        <w:widowControl w:val="0"/>
        <w:autoSpaceDE w:val="0"/>
        <w:autoSpaceDN w:val="0"/>
        <w:adjustRightInd w:val="0"/>
        <w:ind w:firstLine="567"/>
        <w:contextualSpacing/>
        <w:jc w:val="both"/>
        <w:rPr>
          <w:strike/>
          <w:kern w:val="28"/>
          <w:sz w:val="28"/>
          <w:szCs w:val="28"/>
        </w:rPr>
      </w:pPr>
      <w:bookmarkStart w:id="97" w:name="_Toc520993409"/>
      <w:bookmarkStart w:id="98" w:name="_Toc517714595"/>
      <w:bookmarkStart w:id="99" w:name="_Toc280950849"/>
      <w:bookmarkEnd w:id="90"/>
      <w:bookmarkEnd w:id="91"/>
      <w:r w:rsidRPr="00245195">
        <w:rPr>
          <w:kern w:val="28"/>
          <w:sz w:val="28"/>
          <w:szCs w:val="28"/>
        </w:rPr>
        <w:t>1. Общественные обсуждения или публичные слушания по вопросам зе</w:t>
      </w:r>
      <w:r w:rsidRPr="00245195">
        <w:rPr>
          <w:kern w:val="28"/>
          <w:sz w:val="28"/>
          <w:szCs w:val="28"/>
        </w:rPr>
        <w:t>м</w:t>
      </w:r>
      <w:r w:rsidRPr="00245195">
        <w:rPr>
          <w:kern w:val="28"/>
          <w:sz w:val="28"/>
          <w:szCs w:val="28"/>
        </w:rPr>
        <w:t xml:space="preserve">лепользования и застройки проводятся в порядке, определяемом Уставом </w:t>
      </w:r>
      <w:proofErr w:type="spellStart"/>
      <w:r w:rsidR="0009650E" w:rsidRPr="00245195">
        <w:rPr>
          <w:sz w:val="28"/>
          <w:szCs w:val="28"/>
        </w:rPr>
        <w:t>Нефтегорского</w:t>
      </w:r>
      <w:proofErr w:type="spellEnd"/>
      <w:r w:rsidRPr="00245195">
        <w:rPr>
          <w:kern w:val="28"/>
          <w:sz w:val="28"/>
          <w:szCs w:val="28"/>
        </w:rPr>
        <w:t xml:space="preserve"> городского поселения</w:t>
      </w:r>
      <w:r w:rsidR="00997147">
        <w:rPr>
          <w:kern w:val="28"/>
          <w:sz w:val="28"/>
          <w:szCs w:val="28"/>
        </w:rPr>
        <w:t xml:space="preserve"> Апшеронского района</w:t>
      </w:r>
      <w:r w:rsidRPr="00245195">
        <w:rPr>
          <w:kern w:val="28"/>
          <w:sz w:val="28"/>
          <w:szCs w:val="28"/>
        </w:rPr>
        <w:t xml:space="preserve"> и (или) нормати</w:t>
      </w:r>
      <w:r w:rsidRPr="00245195">
        <w:rPr>
          <w:kern w:val="28"/>
          <w:sz w:val="28"/>
          <w:szCs w:val="28"/>
        </w:rPr>
        <w:t>в</w:t>
      </w:r>
      <w:r w:rsidRPr="00245195">
        <w:rPr>
          <w:kern w:val="28"/>
          <w:sz w:val="28"/>
          <w:szCs w:val="28"/>
        </w:rPr>
        <w:t xml:space="preserve">ным правовым актом представительного органа </w:t>
      </w:r>
      <w:proofErr w:type="spellStart"/>
      <w:r w:rsidR="0009650E" w:rsidRPr="00245195">
        <w:rPr>
          <w:sz w:val="28"/>
          <w:szCs w:val="28"/>
        </w:rPr>
        <w:t>Нефтегорского</w:t>
      </w:r>
      <w:proofErr w:type="spellEnd"/>
      <w:r w:rsidRPr="00245195">
        <w:rPr>
          <w:kern w:val="28"/>
          <w:sz w:val="28"/>
          <w:szCs w:val="28"/>
        </w:rPr>
        <w:t xml:space="preserve"> городского п</w:t>
      </w:r>
      <w:r w:rsidRPr="00245195">
        <w:rPr>
          <w:kern w:val="28"/>
          <w:sz w:val="28"/>
          <w:szCs w:val="28"/>
        </w:rPr>
        <w:t>о</w:t>
      </w:r>
      <w:r w:rsidRPr="00245195">
        <w:rPr>
          <w:kern w:val="28"/>
          <w:sz w:val="28"/>
          <w:szCs w:val="28"/>
        </w:rPr>
        <w:t>селения</w:t>
      </w:r>
      <w:r w:rsidR="00997147">
        <w:rPr>
          <w:kern w:val="28"/>
          <w:sz w:val="28"/>
          <w:szCs w:val="28"/>
        </w:rPr>
        <w:t xml:space="preserve"> Апшеронского района,</w:t>
      </w:r>
      <w:r w:rsidRPr="00245195">
        <w:rPr>
          <w:kern w:val="28"/>
          <w:sz w:val="28"/>
          <w:szCs w:val="28"/>
        </w:rPr>
        <w:t xml:space="preserve"> в соответствии со статьями 5.1, </w:t>
      </w:r>
      <w:hyperlink r:id="rId17" w:anchor="dst2175" w:history="1">
        <w:r w:rsidRPr="00245195">
          <w:rPr>
            <w:kern w:val="28"/>
            <w:sz w:val="28"/>
            <w:szCs w:val="28"/>
          </w:rPr>
          <w:t>28</w:t>
        </w:r>
      </w:hyperlink>
      <w:r w:rsidRPr="00245195">
        <w:rPr>
          <w:kern w:val="28"/>
          <w:sz w:val="28"/>
          <w:szCs w:val="28"/>
        </w:rPr>
        <w:t xml:space="preserve"> и частями 13 и 14 статьи 31 Градостроительного кодекса Российской Федерации. </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w:t>
      </w:r>
      <w:r w:rsidRPr="00245195">
        <w:rPr>
          <w:kern w:val="28"/>
          <w:sz w:val="28"/>
          <w:szCs w:val="28"/>
        </w:rPr>
        <w:t>о</w:t>
      </w:r>
      <w:r w:rsidRPr="00245195">
        <w:rPr>
          <w:kern w:val="28"/>
          <w:sz w:val="28"/>
          <w:szCs w:val="28"/>
        </w:rPr>
        <w:t xml:space="preserve">екты, правообладатели находящихся в границах этой территории земельных участков и (или) расположенных на них объектов капитального строительства, а </w:t>
      </w:r>
      <w:r w:rsidRPr="00245195">
        <w:rPr>
          <w:kern w:val="28"/>
          <w:sz w:val="28"/>
          <w:szCs w:val="28"/>
        </w:rPr>
        <w:lastRenderedPageBreak/>
        <w:t>также правообладатели помещений, являющихся частью указанных объектов капитального строительства.</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3. На общественные обсуждения или публичные слушания в обязательном порядке выносятся:</w:t>
      </w:r>
    </w:p>
    <w:p w:rsidR="001173AF" w:rsidRPr="00997147" w:rsidRDefault="00997147" w:rsidP="00997147">
      <w:pPr>
        <w:autoSpaceDE w:val="0"/>
        <w:autoSpaceDN w:val="0"/>
        <w:adjustRightInd w:val="0"/>
        <w:ind w:left="567"/>
        <w:contextualSpacing/>
        <w:jc w:val="both"/>
        <w:rPr>
          <w:kern w:val="28"/>
          <w:sz w:val="28"/>
          <w:szCs w:val="28"/>
        </w:rPr>
      </w:pPr>
      <w:r>
        <w:rPr>
          <w:kern w:val="28"/>
          <w:sz w:val="28"/>
          <w:szCs w:val="28"/>
        </w:rPr>
        <w:t xml:space="preserve">1) </w:t>
      </w:r>
      <w:r w:rsidR="001173AF" w:rsidRPr="00997147">
        <w:rPr>
          <w:kern w:val="28"/>
          <w:sz w:val="28"/>
          <w:szCs w:val="28"/>
        </w:rPr>
        <w:t>проект Правил;</w:t>
      </w:r>
    </w:p>
    <w:p w:rsidR="001173AF" w:rsidRPr="00245195" w:rsidRDefault="00997147" w:rsidP="00997147">
      <w:pPr>
        <w:pStyle w:val="aff0"/>
        <w:autoSpaceDE w:val="0"/>
        <w:autoSpaceDN w:val="0"/>
        <w:adjustRightInd w:val="0"/>
        <w:ind w:left="567"/>
        <w:contextualSpacing/>
        <w:jc w:val="both"/>
        <w:rPr>
          <w:kern w:val="28"/>
          <w:sz w:val="28"/>
          <w:szCs w:val="28"/>
        </w:rPr>
      </w:pPr>
      <w:r>
        <w:rPr>
          <w:kern w:val="28"/>
          <w:sz w:val="28"/>
          <w:szCs w:val="28"/>
        </w:rPr>
        <w:t xml:space="preserve">2) </w:t>
      </w:r>
      <w:r w:rsidR="001173AF" w:rsidRPr="00245195">
        <w:rPr>
          <w:kern w:val="28"/>
          <w:sz w:val="28"/>
          <w:szCs w:val="28"/>
        </w:rPr>
        <w:t>проект, предусматривающий внесение изменений в Правила.</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4. Составы процедур проведения общественных обсуждений и публичных слушаний предусмотрены частями 4 и 5 статьи 5.1 Градостроительного кодекса Российской Федерации.</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5. Оповещение о начале общественных обсуждений или публичных сл</w:t>
      </w:r>
      <w:r w:rsidRPr="00245195">
        <w:rPr>
          <w:kern w:val="28"/>
          <w:sz w:val="28"/>
          <w:szCs w:val="28"/>
        </w:rPr>
        <w:t>у</w:t>
      </w:r>
      <w:r w:rsidRPr="00245195">
        <w:rPr>
          <w:kern w:val="28"/>
          <w:sz w:val="28"/>
          <w:szCs w:val="28"/>
        </w:rPr>
        <w:t>шаний должно содержать:</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 информация о проекте, подлежащем рассмотрению на общественных обсуждениях или публичных слушаниях, и перечень информационных матер</w:t>
      </w:r>
      <w:r w:rsidRPr="00245195">
        <w:rPr>
          <w:kern w:val="28"/>
          <w:sz w:val="28"/>
          <w:szCs w:val="28"/>
        </w:rPr>
        <w:t>и</w:t>
      </w:r>
      <w:r w:rsidRPr="00245195">
        <w:rPr>
          <w:kern w:val="28"/>
          <w:sz w:val="28"/>
          <w:szCs w:val="28"/>
        </w:rPr>
        <w:t>алов к такому проекту;</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 информация о порядке и сроках проведения общественных обсуждений или публичных слушаний по проекту, подлежащему рассмотрению на общ</w:t>
      </w:r>
      <w:r w:rsidRPr="00245195">
        <w:rPr>
          <w:kern w:val="28"/>
          <w:sz w:val="28"/>
          <w:szCs w:val="28"/>
        </w:rPr>
        <w:t>е</w:t>
      </w:r>
      <w:r w:rsidRPr="00245195">
        <w:rPr>
          <w:kern w:val="28"/>
          <w:sz w:val="28"/>
          <w:szCs w:val="28"/>
        </w:rPr>
        <w:t>ственных обсуждениях или публичных слушаниях;</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w:t>
      </w:r>
      <w:r w:rsidRPr="00245195">
        <w:rPr>
          <w:kern w:val="28"/>
          <w:sz w:val="28"/>
          <w:szCs w:val="28"/>
        </w:rPr>
        <w:t>о</w:t>
      </w:r>
      <w:r w:rsidRPr="00245195">
        <w:rPr>
          <w:kern w:val="28"/>
          <w:sz w:val="28"/>
          <w:szCs w:val="28"/>
        </w:rPr>
        <w:t>зиций;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4) информация о порядке, сроке и форме внесения участниками общ</w:t>
      </w:r>
      <w:r w:rsidRPr="00245195">
        <w:rPr>
          <w:kern w:val="28"/>
          <w:sz w:val="28"/>
          <w:szCs w:val="28"/>
        </w:rPr>
        <w:t>е</w:t>
      </w:r>
      <w:r w:rsidRPr="00245195">
        <w:rPr>
          <w:kern w:val="28"/>
          <w:sz w:val="28"/>
          <w:szCs w:val="28"/>
        </w:rPr>
        <w:t>ственных обсуждений или публичных слушаний предложений и замечаний, к</w:t>
      </w:r>
      <w:r w:rsidRPr="00245195">
        <w:rPr>
          <w:kern w:val="28"/>
          <w:sz w:val="28"/>
          <w:szCs w:val="28"/>
        </w:rPr>
        <w:t>а</w:t>
      </w:r>
      <w:r w:rsidRPr="00245195">
        <w:rPr>
          <w:kern w:val="28"/>
          <w:sz w:val="28"/>
          <w:szCs w:val="28"/>
        </w:rPr>
        <w:t>сающихся проекта, подлежащего рассмотрению на общественных обсуждениях или публичных слушаниях;</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6. </w:t>
      </w:r>
      <w:proofErr w:type="gramStart"/>
      <w:r w:rsidRPr="00245195">
        <w:rPr>
          <w:kern w:val="28"/>
          <w:sz w:val="28"/>
          <w:szCs w:val="28"/>
        </w:rPr>
        <w:t>Оповещение о начале общественных обсуждений также должно соде</w:t>
      </w:r>
      <w:r w:rsidRPr="00245195">
        <w:rPr>
          <w:kern w:val="28"/>
          <w:sz w:val="28"/>
          <w:szCs w:val="28"/>
        </w:rPr>
        <w:t>р</w:t>
      </w:r>
      <w:r w:rsidRPr="00245195">
        <w:rPr>
          <w:kern w:val="28"/>
          <w:sz w:val="28"/>
          <w:szCs w:val="28"/>
        </w:rPr>
        <w:t>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45195">
        <w:rPr>
          <w:kern w:val="28"/>
          <w:sz w:val="28"/>
          <w:szCs w:val="28"/>
        </w:rPr>
        <w:t xml:space="preserve"> Оповещение о начале публи</w:t>
      </w:r>
      <w:r w:rsidRPr="00245195">
        <w:rPr>
          <w:kern w:val="28"/>
          <w:sz w:val="28"/>
          <w:szCs w:val="28"/>
        </w:rPr>
        <w:t>ч</w:t>
      </w:r>
      <w:r w:rsidRPr="00245195">
        <w:rPr>
          <w:kern w:val="28"/>
          <w:sz w:val="28"/>
          <w:szCs w:val="28"/>
        </w:rPr>
        <w:t>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7. Оповещение о начале общественных обсуждений или публичных сл</w:t>
      </w:r>
      <w:r w:rsidRPr="00245195">
        <w:rPr>
          <w:kern w:val="28"/>
          <w:sz w:val="28"/>
          <w:szCs w:val="28"/>
        </w:rPr>
        <w:t>у</w:t>
      </w:r>
      <w:r w:rsidRPr="00245195">
        <w:rPr>
          <w:kern w:val="28"/>
          <w:sz w:val="28"/>
          <w:szCs w:val="28"/>
        </w:rPr>
        <w:t>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1) не </w:t>
      </w:r>
      <w:proofErr w:type="gramStart"/>
      <w:r w:rsidRPr="00245195">
        <w:rPr>
          <w:kern w:val="28"/>
          <w:sz w:val="28"/>
          <w:szCs w:val="28"/>
        </w:rPr>
        <w:t>позднее</w:t>
      </w:r>
      <w:proofErr w:type="gramEnd"/>
      <w:r w:rsidRPr="00245195">
        <w:rPr>
          <w:kern w:val="28"/>
          <w:sz w:val="28"/>
          <w:szCs w:val="28"/>
        </w:rPr>
        <w:t xml:space="preserve"> чем за семь дней до дня размещения на официальном сайте или в информационных системах проекта, подлежащего рассмотрению на о</w:t>
      </w:r>
      <w:r w:rsidRPr="00245195">
        <w:rPr>
          <w:kern w:val="28"/>
          <w:sz w:val="28"/>
          <w:szCs w:val="28"/>
        </w:rPr>
        <w:t>б</w:t>
      </w:r>
      <w:r w:rsidRPr="00245195">
        <w:rPr>
          <w:kern w:val="28"/>
          <w:sz w:val="28"/>
          <w:szCs w:val="28"/>
        </w:rPr>
        <w:t>щественных обсуждениях или публичных слушаниях, подлежит опубликов</w:t>
      </w:r>
      <w:r w:rsidRPr="00245195">
        <w:rPr>
          <w:kern w:val="28"/>
          <w:sz w:val="28"/>
          <w:szCs w:val="28"/>
        </w:rPr>
        <w:t>а</w:t>
      </w:r>
      <w:r w:rsidRPr="00245195">
        <w:rPr>
          <w:kern w:val="28"/>
          <w:sz w:val="28"/>
          <w:szCs w:val="28"/>
        </w:rPr>
        <w:t>нию в порядке, установленном для официального опубликования муниципал</w:t>
      </w:r>
      <w:r w:rsidRPr="00245195">
        <w:rPr>
          <w:kern w:val="28"/>
          <w:sz w:val="28"/>
          <w:szCs w:val="28"/>
        </w:rPr>
        <w:t>ь</w:t>
      </w:r>
      <w:r w:rsidRPr="00245195">
        <w:rPr>
          <w:kern w:val="28"/>
          <w:sz w:val="28"/>
          <w:szCs w:val="28"/>
        </w:rPr>
        <w:t xml:space="preserve">ных правовых актов, иной официальной информации, а также в случае, если это </w:t>
      </w:r>
      <w:r w:rsidRPr="00245195">
        <w:rPr>
          <w:kern w:val="28"/>
          <w:sz w:val="28"/>
          <w:szCs w:val="28"/>
        </w:rPr>
        <w:lastRenderedPageBreak/>
        <w:t>предусмотрено муниципальными правовыми актами, в иных средствах масс</w:t>
      </w:r>
      <w:r w:rsidRPr="00245195">
        <w:rPr>
          <w:kern w:val="28"/>
          <w:sz w:val="28"/>
          <w:szCs w:val="28"/>
        </w:rPr>
        <w:t>о</w:t>
      </w:r>
      <w:r w:rsidRPr="00245195">
        <w:rPr>
          <w:kern w:val="28"/>
          <w:sz w:val="28"/>
          <w:szCs w:val="28"/>
        </w:rPr>
        <w:t>вой информации;</w:t>
      </w:r>
    </w:p>
    <w:p w:rsidR="001173AF" w:rsidRPr="00245195" w:rsidRDefault="001173AF" w:rsidP="00997147">
      <w:pPr>
        <w:autoSpaceDE w:val="0"/>
        <w:autoSpaceDN w:val="0"/>
        <w:adjustRightInd w:val="0"/>
        <w:ind w:firstLine="567"/>
        <w:contextualSpacing/>
        <w:jc w:val="both"/>
        <w:rPr>
          <w:kern w:val="28"/>
          <w:sz w:val="28"/>
          <w:szCs w:val="28"/>
        </w:rPr>
      </w:pPr>
      <w:bookmarkStart w:id="100" w:name="dst2129"/>
      <w:bookmarkEnd w:id="100"/>
      <w:proofErr w:type="gramStart"/>
      <w:r w:rsidRPr="00245195">
        <w:rPr>
          <w:kern w:val="28"/>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w:t>
      </w:r>
      <w:r w:rsidRPr="00245195">
        <w:rPr>
          <w:kern w:val="28"/>
          <w:sz w:val="28"/>
          <w:szCs w:val="28"/>
        </w:rPr>
        <w:t>б</w:t>
      </w:r>
      <w:r w:rsidRPr="00245195">
        <w:rPr>
          <w:kern w:val="28"/>
          <w:sz w:val="28"/>
          <w:szCs w:val="28"/>
        </w:rPr>
        <w:t>личных слушаний органа местного самоуправления, в местах массового ско</w:t>
      </w:r>
      <w:r w:rsidRPr="00245195">
        <w:rPr>
          <w:kern w:val="28"/>
          <w:sz w:val="28"/>
          <w:szCs w:val="28"/>
        </w:rPr>
        <w:t>п</w:t>
      </w:r>
      <w:r w:rsidRPr="00245195">
        <w:rPr>
          <w:kern w:val="28"/>
          <w:sz w:val="28"/>
          <w:szCs w:val="28"/>
        </w:rPr>
        <w:t>ления граждан и в иных местах, расположенных на территории, в отношении которой подготовлены соответствующие проекты, и (или) в границах террит</w:t>
      </w:r>
      <w:r w:rsidRPr="00245195">
        <w:rPr>
          <w:kern w:val="28"/>
          <w:sz w:val="28"/>
          <w:szCs w:val="28"/>
        </w:rPr>
        <w:t>о</w:t>
      </w:r>
      <w:r w:rsidRPr="00245195">
        <w:rPr>
          <w:kern w:val="28"/>
          <w:sz w:val="28"/>
          <w:szCs w:val="28"/>
        </w:rPr>
        <w:t>риальных зон и (или) земельных участков, иными способами, обеспечивающ</w:t>
      </w:r>
      <w:r w:rsidRPr="00245195">
        <w:rPr>
          <w:kern w:val="28"/>
          <w:sz w:val="28"/>
          <w:szCs w:val="28"/>
        </w:rPr>
        <w:t>и</w:t>
      </w:r>
      <w:r w:rsidRPr="00245195">
        <w:rPr>
          <w:kern w:val="28"/>
          <w:sz w:val="28"/>
          <w:szCs w:val="28"/>
        </w:rPr>
        <w:t>ми доступ участников общественных обсуждений или публичных слушаний к указанной информации.</w:t>
      </w:r>
      <w:proofErr w:type="gramEnd"/>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8. Решение об отказе в назначении общественных обсуждений или публи</w:t>
      </w:r>
      <w:r w:rsidRPr="00245195">
        <w:rPr>
          <w:kern w:val="28"/>
          <w:sz w:val="28"/>
          <w:szCs w:val="28"/>
        </w:rPr>
        <w:t>ч</w:t>
      </w:r>
      <w:r w:rsidRPr="00245195">
        <w:rPr>
          <w:kern w:val="28"/>
          <w:sz w:val="28"/>
          <w:szCs w:val="28"/>
        </w:rPr>
        <w:t>ных слушаний должно быть мотивировано.</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9. Продолжительность общественных обсуждений или публичных слуш</w:t>
      </w:r>
      <w:r w:rsidRPr="00245195">
        <w:rPr>
          <w:kern w:val="28"/>
          <w:sz w:val="28"/>
          <w:szCs w:val="28"/>
        </w:rPr>
        <w:t>а</w:t>
      </w:r>
      <w:r w:rsidRPr="00245195">
        <w:rPr>
          <w:kern w:val="28"/>
          <w:sz w:val="28"/>
          <w:szCs w:val="28"/>
        </w:rPr>
        <w:t>ний по проекту Правил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w:t>
      </w:r>
      <w:r w:rsidRPr="00245195">
        <w:rPr>
          <w:kern w:val="28"/>
          <w:sz w:val="28"/>
          <w:szCs w:val="28"/>
        </w:rPr>
        <w:t>и</w:t>
      </w:r>
      <w:r w:rsidRPr="00245195">
        <w:rPr>
          <w:kern w:val="28"/>
          <w:sz w:val="28"/>
          <w:szCs w:val="28"/>
        </w:rPr>
        <w:t>альной зоны, для которой установлен такой градостроительный регламент. В этих случаях срок проведения общественных обсуждений или публичных сл</w:t>
      </w:r>
      <w:r w:rsidRPr="00245195">
        <w:rPr>
          <w:kern w:val="28"/>
          <w:sz w:val="28"/>
          <w:szCs w:val="28"/>
        </w:rPr>
        <w:t>у</w:t>
      </w:r>
      <w:r w:rsidRPr="00245195">
        <w:rPr>
          <w:kern w:val="28"/>
          <w:sz w:val="28"/>
          <w:szCs w:val="28"/>
        </w:rPr>
        <w:t>шаний не может быть более чем один месяц.</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10. Организатор общественных обсуждений или публичных слушаний в течение всего периода размещения в соответствии с частью 9 настоящей статьи проекта, подлежащего рассмотрению на общественных обсуждениях или пу</w:t>
      </w:r>
      <w:r w:rsidRPr="00245195">
        <w:rPr>
          <w:kern w:val="28"/>
          <w:sz w:val="28"/>
          <w:szCs w:val="28"/>
        </w:rPr>
        <w:t>б</w:t>
      </w:r>
      <w:r w:rsidRPr="00245195">
        <w:rPr>
          <w:kern w:val="28"/>
          <w:sz w:val="28"/>
          <w:szCs w:val="28"/>
        </w:rPr>
        <w:t>личных слушаниях, и информационных материалов к нему проводит экспоз</w:t>
      </w:r>
      <w:r w:rsidRPr="00245195">
        <w:rPr>
          <w:kern w:val="28"/>
          <w:sz w:val="28"/>
          <w:szCs w:val="28"/>
        </w:rPr>
        <w:t>и</w:t>
      </w:r>
      <w:r w:rsidRPr="00245195">
        <w:rPr>
          <w:kern w:val="28"/>
          <w:sz w:val="28"/>
          <w:szCs w:val="28"/>
        </w:rPr>
        <w:t>цию или экспозиции такого проекта. В ходе работы экспозиции должны быть организованы консультирование посетителей экспозиции, распространение и</w:t>
      </w:r>
      <w:r w:rsidRPr="00245195">
        <w:rPr>
          <w:kern w:val="28"/>
          <w:sz w:val="28"/>
          <w:szCs w:val="28"/>
        </w:rPr>
        <w:t>н</w:t>
      </w:r>
      <w:r w:rsidRPr="00245195">
        <w:rPr>
          <w:kern w:val="28"/>
          <w:sz w:val="28"/>
          <w:szCs w:val="28"/>
        </w:rPr>
        <w:t>формационных материалов о проекте, подлежащем рассмотрению на общ</w:t>
      </w:r>
      <w:r w:rsidRPr="00245195">
        <w:rPr>
          <w:kern w:val="28"/>
          <w:sz w:val="28"/>
          <w:szCs w:val="28"/>
        </w:rPr>
        <w:t>е</w:t>
      </w:r>
      <w:r w:rsidRPr="00245195">
        <w:rPr>
          <w:kern w:val="28"/>
          <w:sz w:val="28"/>
          <w:szCs w:val="28"/>
        </w:rPr>
        <w:t>ственных обсуждениях или публичных слушаниях. Консультирование посет</w:t>
      </w:r>
      <w:r w:rsidRPr="00245195">
        <w:rPr>
          <w:kern w:val="28"/>
          <w:sz w:val="28"/>
          <w:szCs w:val="28"/>
        </w:rPr>
        <w:t>и</w:t>
      </w:r>
      <w:r w:rsidRPr="00245195">
        <w:rPr>
          <w:kern w:val="28"/>
          <w:sz w:val="28"/>
          <w:szCs w:val="28"/>
        </w:rPr>
        <w:t>телей экспозиции осуществляется представителями уполномоченного на пров</w:t>
      </w:r>
      <w:r w:rsidRPr="00245195">
        <w:rPr>
          <w:kern w:val="28"/>
          <w:sz w:val="28"/>
          <w:szCs w:val="28"/>
        </w:rPr>
        <w:t>е</w:t>
      </w:r>
      <w:r w:rsidRPr="00245195">
        <w:rPr>
          <w:kern w:val="28"/>
          <w:sz w:val="28"/>
          <w:szCs w:val="28"/>
        </w:rPr>
        <w:t>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w:t>
      </w:r>
      <w:r w:rsidRPr="00245195">
        <w:rPr>
          <w:kern w:val="28"/>
          <w:sz w:val="28"/>
          <w:szCs w:val="28"/>
        </w:rPr>
        <w:t>б</w:t>
      </w:r>
      <w:r w:rsidRPr="00245195">
        <w:rPr>
          <w:kern w:val="28"/>
          <w:sz w:val="28"/>
          <w:szCs w:val="28"/>
        </w:rPr>
        <w:t>суждениях или публичных слушаниях.</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11. В период размещения проекта, подлежащего рассмотрению на общ</w:t>
      </w:r>
      <w:r w:rsidRPr="00245195">
        <w:rPr>
          <w:kern w:val="28"/>
          <w:sz w:val="28"/>
          <w:szCs w:val="28"/>
        </w:rPr>
        <w:t>е</w:t>
      </w:r>
      <w:r w:rsidRPr="00245195">
        <w:rPr>
          <w:kern w:val="28"/>
          <w:sz w:val="28"/>
          <w:szCs w:val="28"/>
        </w:rPr>
        <w:t>ственных обсуждениях или публичных слушаниях, и информационных матер</w:t>
      </w:r>
      <w:r w:rsidRPr="00245195">
        <w:rPr>
          <w:kern w:val="28"/>
          <w:sz w:val="28"/>
          <w:szCs w:val="28"/>
        </w:rPr>
        <w:t>и</w:t>
      </w:r>
      <w:r w:rsidRPr="00245195">
        <w:rPr>
          <w:kern w:val="28"/>
          <w:sz w:val="28"/>
          <w:szCs w:val="28"/>
        </w:rPr>
        <w:t>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 посредством официального сайта или информационных систем (в случае проведения общественных обсуждений);</w:t>
      </w:r>
    </w:p>
    <w:p w:rsidR="001173AF" w:rsidRPr="00245195" w:rsidRDefault="001173AF" w:rsidP="00997147">
      <w:pPr>
        <w:autoSpaceDE w:val="0"/>
        <w:autoSpaceDN w:val="0"/>
        <w:adjustRightInd w:val="0"/>
        <w:ind w:firstLine="567"/>
        <w:contextualSpacing/>
        <w:jc w:val="both"/>
        <w:rPr>
          <w:kern w:val="28"/>
          <w:sz w:val="28"/>
          <w:szCs w:val="28"/>
        </w:rPr>
      </w:pPr>
      <w:bookmarkStart w:id="101" w:name="dst2133"/>
      <w:bookmarkEnd w:id="101"/>
      <w:r w:rsidRPr="00245195">
        <w:rPr>
          <w:kern w:val="28"/>
          <w:sz w:val="28"/>
          <w:szCs w:val="28"/>
        </w:rPr>
        <w:t>2) в письменной или устной форме в ходе проведения собрания или собр</w:t>
      </w:r>
      <w:r w:rsidRPr="00245195">
        <w:rPr>
          <w:kern w:val="28"/>
          <w:sz w:val="28"/>
          <w:szCs w:val="28"/>
        </w:rPr>
        <w:t>а</w:t>
      </w:r>
      <w:r w:rsidRPr="00245195">
        <w:rPr>
          <w:kern w:val="28"/>
          <w:sz w:val="28"/>
          <w:szCs w:val="28"/>
        </w:rPr>
        <w:t>ний участников публичных слушаний (в случае проведения публичных слуш</w:t>
      </w:r>
      <w:r w:rsidRPr="00245195">
        <w:rPr>
          <w:kern w:val="28"/>
          <w:sz w:val="28"/>
          <w:szCs w:val="28"/>
        </w:rPr>
        <w:t>а</w:t>
      </w:r>
      <w:r w:rsidRPr="00245195">
        <w:rPr>
          <w:kern w:val="28"/>
          <w:sz w:val="28"/>
          <w:szCs w:val="28"/>
        </w:rPr>
        <w:t>ний);</w:t>
      </w:r>
    </w:p>
    <w:p w:rsidR="001173AF" w:rsidRPr="00245195" w:rsidRDefault="001173AF" w:rsidP="00997147">
      <w:pPr>
        <w:autoSpaceDE w:val="0"/>
        <w:autoSpaceDN w:val="0"/>
        <w:adjustRightInd w:val="0"/>
        <w:ind w:firstLine="567"/>
        <w:contextualSpacing/>
        <w:jc w:val="both"/>
        <w:rPr>
          <w:kern w:val="28"/>
          <w:sz w:val="28"/>
          <w:szCs w:val="28"/>
        </w:rPr>
      </w:pPr>
      <w:bookmarkStart w:id="102" w:name="dst2134"/>
      <w:bookmarkEnd w:id="102"/>
      <w:r w:rsidRPr="00245195">
        <w:rPr>
          <w:kern w:val="28"/>
          <w:sz w:val="28"/>
          <w:szCs w:val="28"/>
        </w:rPr>
        <w:lastRenderedPageBreak/>
        <w:t>3) в письменной форме в адрес организатора общественных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bookmarkStart w:id="103" w:name="dst2135"/>
      <w:bookmarkEnd w:id="103"/>
      <w:r w:rsidRPr="00245195">
        <w:rPr>
          <w:kern w:val="28"/>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w:t>
      </w:r>
      <w:r w:rsidRPr="00245195">
        <w:rPr>
          <w:kern w:val="28"/>
          <w:sz w:val="28"/>
          <w:szCs w:val="28"/>
        </w:rPr>
        <w:t>б</w:t>
      </w:r>
      <w:r w:rsidRPr="00245195">
        <w:rPr>
          <w:kern w:val="28"/>
          <w:sz w:val="28"/>
          <w:szCs w:val="28"/>
        </w:rPr>
        <w:t>личных слушаниях.</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12. Предложения и замечания, подлежат регистрации, а также обязател</w:t>
      </w:r>
      <w:r w:rsidRPr="00245195">
        <w:rPr>
          <w:kern w:val="28"/>
          <w:sz w:val="28"/>
          <w:szCs w:val="28"/>
        </w:rPr>
        <w:t>ь</w:t>
      </w:r>
      <w:r w:rsidRPr="00245195">
        <w:rPr>
          <w:kern w:val="28"/>
          <w:sz w:val="28"/>
          <w:szCs w:val="28"/>
        </w:rPr>
        <w:t>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13. Участники общественных обсуждений или публичных слушаний в ц</w:t>
      </w:r>
      <w:r w:rsidRPr="00245195">
        <w:rPr>
          <w:kern w:val="28"/>
          <w:sz w:val="28"/>
          <w:szCs w:val="28"/>
        </w:rPr>
        <w:t>е</w:t>
      </w:r>
      <w:r w:rsidRPr="00245195">
        <w:rPr>
          <w:kern w:val="28"/>
          <w:sz w:val="28"/>
          <w:szCs w:val="28"/>
        </w:rPr>
        <w:t xml:space="preserve">лях идентификации представляют сведения о себе (фамилию, имя, отчество (при наличии), дату рождения, адрес места жительства (регистрации) </w:t>
      </w:r>
      <w:r w:rsidR="00383D41" w:rsidRPr="00245195">
        <w:rPr>
          <w:kern w:val="28"/>
          <w:sz w:val="28"/>
          <w:szCs w:val="28"/>
        </w:rPr>
        <w:t>–</w:t>
      </w:r>
      <w:r w:rsidRPr="00245195">
        <w:rPr>
          <w:kern w:val="28"/>
          <w:sz w:val="28"/>
          <w:szCs w:val="28"/>
        </w:rPr>
        <w:t xml:space="preserve"> для ф</w:t>
      </w:r>
      <w:r w:rsidRPr="00245195">
        <w:rPr>
          <w:kern w:val="28"/>
          <w:sz w:val="28"/>
          <w:szCs w:val="28"/>
        </w:rPr>
        <w:t>и</w:t>
      </w:r>
      <w:r w:rsidRPr="00245195">
        <w:rPr>
          <w:kern w:val="28"/>
          <w:sz w:val="28"/>
          <w:szCs w:val="28"/>
        </w:rPr>
        <w:t>зических лиц; наименование, основной государственный регистрационный н</w:t>
      </w:r>
      <w:r w:rsidRPr="00245195">
        <w:rPr>
          <w:kern w:val="28"/>
          <w:sz w:val="28"/>
          <w:szCs w:val="28"/>
        </w:rPr>
        <w:t>о</w:t>
      </w:r>
      <w:r w:rsidRPr="00245195">
        <w:rPr>
          <w:kern w:val="28"/>
          <w:sz w:val="28"/>
          <w:szCs w:val="28"/>
        </w:rPr>
        <w:t xml:space="preserve">мер, место нахождения и адрес </w:t>
      </w:r>
      <w:r w:rsidR="00383D41" w:rsidRPr="00245195">
        <w:rPr>
          <w:kern w:val="28"/>
          <w:sz w:val="28"/>
          <w:szCs w:val="28"/>
        </w:rPr>
        <w:t>–</w:t>
      </w:r>
      <w:r w:rsidRPr="00245195">
        <w:rPr>
          <w:kern w:val="28"/>
          <w:sz w:val="28"/>
          <w:szCs w:val="28"/>
        </w:rPr>
        <w:t xml:space="preserve"> для юридических лиц) с приложением док</w:t>
      </w:r>
      <w:r w:rsidRPr="00245195">
        <w:rPr>
          <w:kern w:val="28"/>
          <w:sz w:val="28"/>
          <w:szCs w:val="28"/>
        </w:rPr>
        <w:t>у</w:t>
      </w:r>
      <w:r w:rsidRPr="00245195">
        <w:rPr>
          <w:kern w:val="28"/>
          <w:sz w:val="28"/>
          <w:szCs w:val="28"/>
        </w:rPr>
        <w:t xml:space="preserve">ментов, подтверждающих такие сведения. </w:t>
      </w:r>
      <w:proofErr w:type="gramStart"/>
      <w:r w:rsidRPr="00245195">
        <w:rPr>
          <w:kern w:val="28"/>
          <w:sz w:val="28"/>
          <w:szCs w:val="28"/>
        </w:rPr>
        <w:t>Участники общественных обсужд</w:t>
      </w:r>
      <w:r w:rsidRPr="00245195">
        <w:rPr>
          <w:kern w:val="28"/>
          <w:sz w:val="28"/>
          <w:szCs w:val="28"/>
        </w:rPr>
        <w:t>е</w:t>
      </w:r>
      <w:r w:rsidRPr="00245195">
        <w:rPr>
          <w:kern w:val="28"/>
          <w:sz w:val="28"/>
          <w:szCs w:val="28"/>
        </w:rPr>
        <w:t>ний или публичных слушаний, являющиеся правообладателями соответству</w:t>
      </w:r>
      <w:r w:rsidRPr="00245195">
        <w:rPr>
          <w:kern w:val="28"/>
          <w:sz w:val="28"/>
          <w:szCs w:val="28"/>
        </w:rPr>
        <w:t>ю</w:t>
      </w:r>
      <w:r w:rsidRPr="00245195">
        <w:rPr>
          <w:kern w:val="28"/>
          <w:sz w:val="28"/>
          <w:szCs w:val="28"/>
        </w:rPr>
        <w:t>щих земельных участков и (или) расположенных на них объектов капитального строительства и (или) помещений, являющихся частью указанных объектов к</w:t>
      </w:r>
      <w:r w:rsidRPr="00245195">
        <w:rPr>
          <w:kern w:val="28"/>
          <w:sz w:val="28"/>
          <w:szCs w:val="28"/>
        </w:rPr>
        <w:t>а</w:t>
      </w:r>
      <w:r w:rsidRPr="00245195">
        <w:rPr>
          <w:kern w:val="28"/>
          <w:sz w:val="28"/>
          <w:szCs w:val="28"/>
        </w:rPr>
        <w:t>питального строительства, также представляют сведения соответственно о т</w:t>
      </w:r>
      <w:r w:rsidRPr="00245195">
        <w:rPr>
          <w:kern w:val="28"/>
          <w:sz w:val="28"/>
          <w:szCs w:val="28"/>
        </w:rPr>
        <w:t>а</w:t>
      </w:r>
      <w:r w:rsidRPr="00245195">
        <w:rPr>
          <w:kern w:val="28"/>
          <w:sz w:val="28"/>
          <w:szCs w:val="28"/>
        </w:rPr>
        <w:t>ких земельных участках, объектах капитального строительства, помещениях, являющихся частью указанных объектов капитального строительства, из Ед</w:t>
      </w:r>
      <w:r w:rsidRPr="00245195">
        <w:rPr>
          <w:kern w:val="28"/>
          <w:sz w:val="28"/>
          <w:szCs w:val="28"/>
        </w:rPr>
        <w:t>и</w:t>
      </w:r>
      <w:r w:rsidRPr="00245195">
        <w:rPr>
          <w:kern w:val="28"/>
          <w:sz w:val="28"/>
          <w:szCs w:val="28"/>
        </w:rPr>
        <w:t>ного государственного реестра недвижимости и иные документы, устанавлив</w:t>
      </w:r>
      <w:r w:rsidRPr="00245195">
        <w:rPr>
          <w:kern w:val="28"/>
          <w:sz w:val="28"/>
          <w:szCs w:val="28"/>
        </w:rPr>
        <w:t>а</w:t>
      </w:r>
      <w:r w:rsidRPr="00245195">
        <w:rPr>
          <w:kern w:val="28"/>
          <w:sz w:val="28"/>
          <w:szCs w:val="28"/>
        </w:rPr>
        <w:t>ющие или удостоверяющие их права на</w:t>
      </w:r>
      <w:proofErr w:type="gramEnd"/>
      <w:r w:rsidRPr="00245195">
        <w:rPr>
          <w:kern w:val="28"/>
          <w:sz w:val="28"/>
          <w:szCs w:val="28"/>
        </w:rPr>
        <w:t xml:space="preserve"> такие земельные участки, объекты к</w:t>
      </w:r>
      <w:r w:rsidRPr="00245195">
        <w:rPr>
          <w:kern w:val="28"/>
          <w:sz w:val="28"/>
          <w:szCs w:val="28"/>
        </w:rPr>
        <w:t>а</w:t>
      </w:r>
      <w:r w:rsidRPr="00245195">
        <w:rPr>
          <w:kern w:val="28"/>
          <w:sz w:val="28"/>
          <w:szCs w:val="28"/>
        </w:rPr>
        <w:t>питального строительства, помещения, являющиеся частью указанных объектов капитального строительства.</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14.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383D41" w:rsidRPr="00245195">
        <w:rPr>
          <w:kern w:val="28"/>
          <w:sz w:val="28"/>
          <w:szCs w:val="28"/>
        </w:rPr>
        <w:t>–</w:t>
      </w:r>
      <w:r w:rsidRPr="00245195">
        <w:rPr>
          <w:kern w:val="28"/>
          <w:sz w:val="28"/>
          <w:szCs w:val="28"/>
        </w:rPr>
        <w:t xml:space="preserve"> для физических лиц; наименование, основной государственный регистрационный номер, место нахождения и адрес </w:t>
      </w:r>
      <w:r w:rsidR="00383D41" w:rsidRPr="00245195">
        <w:rPr>
          <w:kern w:val="28"/>
          <w:sz w:val="28"/>
          <w:szCs w:val="28"/>
        </w:rPr>
        <w:t>–</w:t>
      </w:r>
      <w:r w:rsidRPr="00245195">
        <w:rPr>
          <w:kern w:val="28"/>
          <w:sz w:val="28"/>
          <w:szCs w:val="28"/>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w:t>
      </w:r>
      <w:r w:rsidRPr="00245195">
        <w:rPr>
          <w:kern w:val="28"/>
          <w:sz w:val="28"/>
          <w:szCs w:val="28"/>
        </w:rPr>
        <w:t>и</w:t>
      </w:r>
      <w:r w:rsidRPr="00245195">
        <w:rPr>
          <w:kern w:val="28"/>
          <w:sz w:val="28"/>
          <w:szCs w:val="28"/>
        </w:rPr>
        <w:t>онных систем (при условии, что эти сведения содержатся на официальном сайте или в информационных системах). При этом для подтверждения сведений м</w:t>
      </w:r>
      <w:r w:rsidRPr="00245195">
        <w:rPr>
          <w:kern w:val="28"/>
          <w:sz w:val="28"/>
          <w:szCs w:val="28"/>
        </w:rPr>
        <w:t>о</w:t>
      </w:r>
      <w:r w:rsidRPr="00245195">
        <w:rPr>
          <w:kern w:val="28"/>
          <w:sz w:val="28"/>
          <w:szCs w:val="28"/>
        </w:rPr>
        <w:t>жет использоваться единая система идентификац</w:t>
      </w:r>
      <w:proofErr w:type="gramStart"/>
      <w:r w:rsidRPr="00245195">
        <w:rPr>
          <w:kern w:val="28"/>
          <w:sz w:val="28"/>
          <w:szCs w:val="28"/>
        </w:rPr>
        <w:t>ии и ау</w:t>
      </w:r>
      <w:proofErr w:type="gramEnd"/>
      <w:r w:rsidRPr="00245195">
        <w:rPr>
          <w:kern w:val="28"/>
          <w:sz w:val="28"/>
          <w:szCs w:val="28"/>
        </w:rPr>
        <w:t>тентификации.</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15. Обработка персональных данных участников общественных обсужд</w:t>
      </w:r>
      <w:r w:rsidRPr="00245195">
        <w:rPr>
          <w:kern w:val="28"/>
          <w:sz w:val="28"/>
          <w:szCs w:val="28"/>
        </w:rPr>
        <w:t>е</w:t>
      </w:r>
      <w:r w:rsidRPr="00245195">
        <w:rPr>
          <w:kern w:val="28"/>
          <w:sz w:val="28"/>
          <w:szCs w:val="28"/>
        </w:rPr>
        <w:t>ний или публичных слушаний осуществляется с учетом требований, устано</w:t>
      </w:r>
      <w:r w:rsidRPr="00245195">
        <w:rPr>
          <w:kern w:val="28"/>
          <w:sz w:val="28"/>
          <w:szCs w:val="28"/>
        </w:rPr>
        <w:t>в</w:t>
      </w:r>
      <w:r w:rsidRPr="00245195">
        <w:rPr>
          <w:kern w:val="28"/>
          <w:sz w:val="28"/>
          <w:szCs w:val="28"/>
        </w:rPr>
        <w:t>ленных Федеральным</w:t>
      </w:r>
      <w:r w:rsidR="00997147">
        <w:rPr>
          <w:kern w:val="28"/>
          <w:sz w:val="28"/>
          <w:szCs w:val="28"/>
        </w:rPr>
        <w:t xml:space="preserve"> </w:t>
      </w:r>
      <w:hyperlink r:id="rId18" w:history="1">
        <w:r w:rsidRPr="00245195">
          <w:rPr>
            <w:kern w:val="28"/>
            <w:sz w:val="28"/>
            <w:szCs w:val="28"/>
          </w:rPr>
          <w:t>законом</w:t>
        </w:r>
      </w:hyperlink>
      <w:r w:rsidR="00997147">
        <w:rPr>
          <w:sz w:val="28"/>
          <w:szCs w:val="28"/>
        </w:rPr>
        <w:t xml:space="preserve"> </w:t>
      </w:r>
      <w:r w:rsidRPr="00245195">
        <w:rPr>
          <w:kern w:val="28"/>
          <w:sz w:val="28"/>
          <w:szCs w:val="28"/>
        </w:rPr>
        <w:t>от 27 июля 2006 года № 152-ФЗ «О персонал</w:t>
      </w:r>
      <w:r w:rsidRPr="00245195">
        <w:rPr>
          <w:kern w:val="28"/>
          <w:sz w:val="28"/>
          <w:szCs w:val="28"/>
        </w:rPr>
        <w:t>ь</w:t>
      </w:r>
      <w:r w:rsidRPr="00245195">
        <w:rPr>
          <w:kern w:val="28"/>
          <w:sz w:val="28"/>
          <w:szCs w:val="28"/>
        </w:rPr>
        <w:t>ных данных».</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16. </w:t>
      </w:r>
      <w:proofErr w:type="gramStart"/>
      <w:r w:rsidRPr="00245195">
        <w:rPr>
          <w:kern w:val="28"/>
          <w:sz w:val="28"/>
          <w:szCs w:val="28"/>
        </w:rPr>
        <w:t>Организатором общественных обсуждений или публичных слушаний обеспечивается равный доступ к проекту, подлежащему рассмотрению на о</w:t>
      </w:r>
      <w:r w:rsidRPr="00245195">
        <w:rPr>
          <w:kern w:val="28"/>
          <w:sz w:val="28"/>
          <w:szCs w:val="28"/>
        </w:rPr>
        <w:t>б</w:t>
      </w:r>
      <w:r w:rsidRPr="00245195">
        <w:rPr>
          <w:kern w:val="28"/>
          <w:sz w:val="28"/>
          <w:szCs w:val="28"/>
        </w:rPr>
        <w:t>щественных обсуждениях или публичных слушаниях, всех участников общ</w:t>
      </w:r>
      <w:r w:rsidRPr="00245195">
        <w:rPr>
          <w:kern w:val="28"/>
          <w:sz w:val="28"/>
          <w:szCs w:val="28"/>
        </w:rPr>
        <w:t>е</w:t>
      </w:r>
      <w:r w:rsidRPr="00245195">
        <w:rPr>
          <w:kern w:val="28"/>
          <w:sz w:val="28"/>
          <w:szCs w:val="28"/>
        </w:rPr>
        <w:t>ственных обсуждений или публичных слушаний (в том числе путем предоста</w:t>
      </w:r>
      <w:r w:rsidRPr="00245195">
        <w:rPr>
          <w:kern w:val="28"/>
          <w:sz w:val="28"/>
          <w:szCs w:val="28"/>
        </w:rPr>
        <w:t>в</w:t>
      </w:r>
      <w:r w:rsidRPr="00245195">
        <w:rPr>
          <w:kern w:val="28"/>
          <w:sz w:val="28"/>
          <w:szCs w:val="28"/>
        </w:rPr>
        <w:t xml:space="preserve">ления при проведении общественных обсуждений доступа к официальному </w:t>
      </w:r>
      <w:r w:rsidRPr="00245195">
        <w:rPr>
          <w:kern w:val="28"/>
          <w:sz w:val="28"/>
          <w:szCs w:val="28"/>
        </w:rPr>
        <w:lastRenderedPageBreak/>
        <w:t>сайту, информационным системам в многофункциональных центрах предоста</w:t>
      </w:r>
      <w:r w:rsidRPr="00245195">
        <w:rPr>
          <w:kern w:val="28"/>
          <w:sz w:val="28"/>
          <w:szCs w:val="28"/>
        </w:rPr>
        <w:t>в</w:t>
      </w:r>
      <w:r w:rsidRPr="00245195">
        <w:rPr>
          <w:kern w:val="28"/>
          <w:sz w:val="28"/>
          <w:szCs w:val="28"/>
        </w:rPr>
        <w:t>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245195">
        <w:rPr>
          <w:kern w:val="28"/>
          <w:sz w:val="28"/>
          <w:szCs w:val="28"/>
        </w:rPr>
        <w:t xml:space="preserve"> самоуправления, подведомственных им организаций).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17. Организатор общественных обсуждений или публичных слушаний по</w:t>
      </w:r>
      <w:r w:rsidRPr="00245195">
        <w:rPr>
          <w:kern w:val="28"/>
          <w:sz w:val="28"/>
          <w:szCs w:val="28"/>
        </w:rPr>
        <w:t>д</w:t>
      </w:r>
      <w:r w:rsidRPr="00245195">
        <w:rPr>
          <w:kern w:val="28"/>
          <w:sz w:val="28"/>
          <w:szCs w:val="28"/>
        </w:rPr>
        <w:t>готавливает и оформляет протокол общественных обсуждений или публичных слушаний, в котором указываются:</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 дата оформления протокола общественных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 информация об организаторе общественных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3) информация, содержащаяся в опубликованном оповещении о начале о</w:t>
      </w:r>
      <w:r w:rsidRPr="00245195">
        <w:rPr>
          <w:kern w:val="28"/>
          <w:sz w:val="28"/>
          <w:szCs w:val="28"/>
        </w:rPr>
        <w:t>б</w:t>
      </w:r>
      <w:r w:rsidRPr="00245195">
        <w:rPr>
          <w:kern w:val="28"/>
          <w:sz w:val="28"/>
          <w:szCs w:val="28"/>
        </w:rPr>
        <w:t>щественных обсуждений или публичных слушаний, дата и источник его опу</w:t>
      </w:r>
      <w:r w:rsidRPr="00245195">
        <w:rPr>
          <w:kern w:val="28"/>
          <w:sz w:val="28"/>
          <w:szCs w:val="28"/>
        </w:rPr>
        <w:t>б</w:t>
      </w:r>
      <w:r w:rsidRPr="00245195">
        <w:rPr>
          <w:kern w:val="28"/>
          <w:sz w:val="28"/>
          <w:szCs w:val="28"/>
        </w:rPr>
        <w:t>ликования;</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w:t>
      </w:r>
      <w:r w:rsidRPr="00245195">
        <w:rPr>
          <w:kern w:val="28"/>
          <w:sz w:val="28"/>
          <w:szCs w:val="28"/>
        </w:rPr>
        <w:t>б</w:t>
      </w:r>
      <w:r w:rsidRPr="00245195">
        <w:rPr>
          <w:kern w:val="28"/>
          <w:sz w:val="28"/>
          <w:szCs w:val="28"/>
        </w:rPr>
        <w:t>щественные обсуждения или публичные слушания, и предложения и замечания иных участников общественных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 xml:space="preserve">18. </w:t>
      </w:r>
      <w:proofErr w:type="gramStart"/>
      <w:r w:rsidRPr="00245195">
        <w:rPr>
          <w:kern w:val="28"/>
          <w:sz w:val="28"/>
          <w:szCs w:val="28"/>
        </w:rPr>
        <w:t>К протоколу общественных обсуждений или публичных слушаний пр</w:t>
      </w:r>
      <w:r w:rsidRPr="00245195">
        <w:rPr>
          <w:kern w:val="28"/>
          <w:sz w:val="28"/>
          <w:szCs w:val="28"/>
        </w:rPr>
        <w:t>и</w:t>
      </w:r>
      <w:r w:rsidRPr="00245195">
        <w:rPr>
          <w:kern w:val="28"/>
          <w:sz w:val="28"/>
          <w:szCs w:val="28"/>
        </w:rPr>
        <w:t>лагается перечень принявших участие в рассмотрении проекта участников о</w:t>
      </w:r>
      <w:r w:rsidRPr="00245195">
        <w:rPr>
          <w:kern w:val="28"/>
          <w:sz w:val="28"/>
          <w:szCs w:val="28"/>
        </w:rPr>
        <w:t>б</w:t>
      </w:r>
      <w:r w:rsidRPr="00245195">
        <w:rPr>
          <w:kern w:val="28"/>
          <w:sz w:val="28"/>
          <w:szCs w:val="28"/>
        </w:rPr>
        <w:t>щественных обсуждений или публичных слушаний, включающий в себя свед</w:t>
      </w:r>
      <w:r w:rsidRPr="00245195">
        <w:rPr>
          <w:kern w:val="28"/>
          <w:sz w:val="28"/>
          <w:szCs w:val="28"/>
        </w:rPr>
        <w:t>е</w:t>
      </w:r>
      <w:r w:rsidRPr="00245195">
        <w:rPr>
          <w:kern w:val="28"/>
          <w:sz w:val="28"/>
          <w:szCs w:val="28"/>
        </w:rPr>
        <w:t>ния об участниках общественных обсуждений или публичных слушаний (ф</w:t>
      </w:r>
      <w:r w:rsidRPr="00245195">
        <w:rPr>
          <w:kern w:val="28"/>
          <w:sz w:val="28"/>
          <w:szCs w:val="28"/>
        </w:rPr>
        <w:t>а</w:t>
      </w:r>
      <w:r w:rsidRPr="00245195">
        <w:rPr>
          <w:kern w:val="28"/>
          <w:sz w:val="28"/>
          <w:szCs w:val="28"/>
        </w:rPr>
        <w:t xml:space="preserve">милию, имя, отчество (при наличии), дату рождения, адрес места жительства (регистрации) </w:t>
      </w:r>
      <w:r w:rsidR="00383D41" w:rsidRPr="00245195">
        <w:rPr>
          <w:kern w:val="28"/>
          <w:sz w:val="28"/>
          <w:szCs w:val="28"/>
        </w:rPr>
        <w:t>–</w:t>
      </w:r>
      <w:r w:rsidRPr="00245195">
        <w:rPr>
          <w:kern w:val="28"/>
          <w:sz w:val="28"/>
          <w:szCs w:val="28"/>
        </w:rPr>
        <w:t xml:space="preserve"> для физических лиц; наименование, основной государственный регистрационный номер, место нахождения и адрес </w:t>
      </w:r>
      <w:r w:rsidR="00383D41" w:rsidRPr="00245195">
        <w:rPr>
          <w:kern w:val="28"/>
          <w:sz w:val="28"/>
          <w:szCs w:val="28"/>
        </w:rPr>
        <w:t>–</w:t>
      </w:r>
      <w:r w:rsidRPr="00245195">
        <w:rPr>
          <w:kern w:val="28"/>
          <w:sz w:val="28"/>
          <w:szCs w:val="28"/>
        </w:rPr>
        <w:t xml:space="preserve"> для юридических лиц).</w:t>
      </w:r>
      <w:proofErr w:type="gramEnd"/>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20. В заключении о результатах общественных обсуждений или публичных слушаний должны быть указаны:</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1) дата оформления заключения о результатах общественных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w:t>
      </w:r>
      <w:r w:rsidRPr="00245195">
        <w:rPr>
          <w:kern w:val="28"/>
          <w:sz w:val="28"/>
          <w:szCs w:val="28"/>
        </w:rPr>
        <w:t>н</w:t>
      </w:r>
      <w:r w:rsidRPr="00245195">
        <w:rPr>
          <w:kern w:val="28"/>
          <w:sz w:val="28"/>
          <w:szCs w:val="28"/>
        </w:rPr>
        <w:t>ных обсуждениях или публичных слушаниях;</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lastRenderedPageBreak/>
        <w:t>3) реквизиты протокола общественных обсуждений или публичных слуш</w:t>
      </w:r>
      <w:r w:rsidRPr="00245195">
        <w:rPr>
          <w:kern w:val="28"/>
          <w:sz w:val="28"/>
          <w:szCs w:val="28"/>
        </w:rPr>
        <w:t>а</w:t>
      </w:r>
      <w:r w:rsidRPr="00245195">
        <w:rPr>
          <w:kern w:val="28"/>
          <w:sz w:val="28"/>
          <w:szCs w:val="28"/>
        </w:rPr>
        <w:t>ний, на основании которого подготовлено заключение о результатах обществе</w:t>
      </w:r>
      <w:r w:rsidRPr="00245195">
        <w:rPr>
          <w:kern w:val="28"/>
          <w:sz w:val="28"/>
          <w:szCs w:val="28"/>
        </w:rPr>
        <w:t>н</w:t>
      </w:r>
      <w:r w:rsidRPr="00245195">
        <w:rPr>
          <w:kern w:val="28"/>
          <w:sz w:val="28"/>
          <w:szCs w:val="28"/>
        </w:rPr>
        <w:t>ных обсуждений или публичных слушаний;</w:t>
      </w:r>
    </w:p>
    <w:p w:rsidR="001173AF" w:rsidRPr="00245195" w:rsidRDefault="001173AF" w:rsidP="00997147">
      <w:pPr>
        <w:autoSpaceDE w:val="0"/>
        <w:autoSpaceDN w:val="0"/>
        <w:adjustRightInd w:val="0"/>
        <w:ind w:firstLine="567"/>
        <w:contextualSpacing/>
        <w:jc w:val="both"/>
        <w:rPr>
          <w:kern w:val="28"/>
          <w:sz w:val="28"/>
          <w:szCs w:val="28"/>
        </w:rPr>
      </w:pPr>
      <w:proofErr w:type="gramStart"/>
      <w:r w:rsidRPr="00245195">
        <w:rPr>
          <w:kern w:val="28"/>
          <w:sz w:val="28"/>
          <w:szCs w:val="28"/>
        </w:rPr>
        <w:t>4) содержание внесенных предложений и замечаний участников общ</w:t>
      </w:r>
      <w:r w:rsidRPr="00245195">
        <w:rPr>
          <w:kern w:val="28"/>
          <w:sz w:val="28"/>
          <w:szCs w:val="28"/>
        </w:rPr>
        <w:t>е</w:t>
      </w:r>
      <w:r w:rsidRPr="00245195">
        <w:rPr>
          <w:kern w:val="28"/>
          <w:sz w:val="28"/>
          <w:szCs w:val="28"/>
        </w:rPr>
        <w:t>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w:t>
      </w:r>
      <w:r w:rsidRPr="00245195">
        <w:rPr>
          <w:kern w:val="28"/>
          <w:sz w:val="28"/>
          <w:szCs w:val="28"/>
        </w:rPr>
        <w:t>о</w:t>
      </w:r>
      <w:r w:rsidRPr="00245195">
        <w:rPr>
          <w:kern w:val="28"/>
          <w:sz w:val="28"/>
          <w:szCs w:val="28"/>
        </w:rPr>
        <w:t>торой проводятся общественные обсуждения или публичные слушания, и пре</w:t>
      </w:r>
      <w:r w:rsidRPr="00245195">
        <w:rPr>
          <w:kern w:val="28"/>
          <w:sz w:val="28"/>
          <w:szCs w:val="28"/>
        </w:rPr>
        <w:t>д</w:t>
      </w:r>
      <w:r w:rsidRPr="00245195">
        <w:rPr>
          <w:kern w:val="28"/>
          <w:sz w:val="28"/>
          <w:szCs w:val="28"/>
        </w:rPr>
        <w:t>ложения и замечания иных участников общественных обсуждений или публи</w:t>
      </w:r>
      <w:r w:rsidRPr="00245195">
        <w:rPr>
          <w:kern w:val="28"/>
          <w:sz w:val="28"/>
          <w:szCs w:val="28"/>
        </w:rPr>
        <w:t>ч</w:t>
      </w:r>
      <w:r w:rsidRPr="00245195">
        <w:rPr>
          <w:kern w:val="28"/>
          <w:sz w:val="28"/>
          <w:szCs w:val="28"/>
        </w:rPr>
        <w:t>ных слушаний.</w:t>
      </w:r>
      <w:proofErr w:type="gramEnd"/>
      <w:r w:rsidRPr="00245195">
        <w:rPr>
          <w:kern w:val="28"/>
          <w:sz w:val="28"/>
          <w:szCs w:val="28"/>
        </w:rPr>
        <w:t xml:space="preserve"> В случае внесения несколькими участниками общественных о</w:t>
      </w:r>
      <w:r w:rsidRPr="00245195">
        <w:rPr>
          <w:kern w:val="28"/>
          <w:sz w:val="28"/>
          <w:szCs w:val="28"/>
        </w:rPr>
        <w:t>б</w:t>
      </w:r>
      <w:r w:rsidRPr="00245195">
        <w:rPr>
          <w:kern w:val="28"/>
          <w:sz w:val="28"/>
          <w:szCs w:val="28"/>
        </w:rPr>
        <w:t>суждений или публичных слушаний одинаковых предложений и замечаний д</w:t>
      </w:r>
      <w:r w:rsidRPr="00245195">
        <w:rPr>
          <w:kern w:val="28"/>
          <w:sz w:val="28"/>
          <w:szCs w:val="28"/>
        </w:rPr>
        <w:t>о</w:t>
      </w:r>
      <w:r w:rsidRPr="00245195">
        <w:rPr>
          <w:kern w:val="28"/>
          <w:sz w:val="28"/>
          <w:szCs w:val="28"/>
        </w:rPr>
        <w:t>пускается обобщение таких предложений и замечаний;</w:t>
      </w:r>
    </w:p>
    <w:p w:rsidR="001173AF" w:rsidRPr="00245195" w:rsidRDefault="001173AF" w:rsidP="00997147">
      <w:pPr>
        <w:autoSpaceDE w:val="0"/>
        <w:autoSpaceDN w:val="0"/>
        <w:adjustRightInd w:val="0"/>
        <w:ind w:firstLine="567"/>
        <w:contextualSpacing/>
        <w:jc w:val="both"/>
        <w:rPr>
          <w:kern w:val="28"/>
          <w:sz w:val="28"/>
          <w:szCs w:val="28"/>
        </w:rPr>
      </w:pPr>
      <w:r w:rsidRPr="00245195">
        <w:rPr>
          <w:kern w:val="28"/>
          <w:sz w:val="28"/>
          <w:szCs w:val="28"/>
        </w:rPr>
        <w:t>5) аргументированные рекомендации организатора общественных обсу</w:t>
      </w:r>
      <w:r w:rsidRPr="00245195">
        <w:rPr>
          <w:kern w:val="28"/>
          <w:sz w:val="28"/>
          <w:szCs w:val="28"/>
        </w:rPr>
        <w:t>ж</w:t>
      </w:r>
      <w:r w:rsidRPr="00245195">
        <w:rPr>
          <w:kern w:val="28"/>
          <w:sz w:val="28"/>
          <w:szCs w:val="28"/>
        </w:rPr>
        <w:t>дений или публичных слушаний о целесообразности или нецелесообразности учета внесенных участниками общественных обсуждений или публичных сл</w:t>
      </w:r>
      <w:r w:rsidRPr="00245195">
        <w:rPr>
          <w:kern w:val="28"/>
          <w:sz w:val="28"/>
          <w:szCs w:val="28"/>
        </w:rPr>
        <w:t>у</w:t>
      </w:r>
      <w:r w:rsidRPr="00245195">
        <w:rPr>
          <w:kern w:val="28"/>
          <w:sz w:val="28"/>
          <w:szCs w:val="28"/>
        </w:rPr>
        <w:t>шаний предложений и замечаний и выводы по результатам общественных о</w:t>
      </w:r>
      <w:r w:rsidRPr="00245195">
        <w:rPr>
          <w:kern w:val="28"/>
          <w:sz w:val="28"/>
          <w:szCs w:val="28"/>
        </w:rPr>
        <w:t>б</w:t>
      </w:r>
      <w:r w:rsidRPr="00245195">
        <w:rPr>
          <w:kern w:val="28"/>
          <w:sz w:val="28"/>
          <w:szCs w:val="28"/>
        </w:rPr>
        <w:t>суждений или публичных слушаний.</w:t>
      </w:r>
    </w:p>
    <w:p w:rsidR="001173AF" w:rsidRPr="00245195" w:rsidRDefault="001173AF" w:rsidP="00997147">
      <w:pPr>
        <w:widowControl w:val="0"/>
        <w:autoSpaceDE w:val="0"/>
        <w:autoSpaceDN w:val="0"/>
        <w:adjustRightInd w:val="0"/>
        <w:ind w:firstLine="567"/>
        <w:contextualSpacing/>
        <w:jc w:val="both"/>
        <w:rPr>
          <w:sz w:val="28"/>
          <w:szCs w:val="28"/>
        </w:rPr>
      </w:pPr>
      <w:r w:rsidRPr="00245195">
        <w:rPr>
          <w:kern w:val="28"/>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w:t>
      </w:r>
      <w:r w:rsidRPr="00245195">
        <w:rPr>
          <w:kern w:val="28"/>
          <w:sz w:val="28"/>
          <w:szCs w:val="28"/>
        </w:rPr>
        <w:t>ь</w:t>
      </w:r>
      <w:r w:rsidRPr="00245195">
        <w:rPr>
          <w:kern w:val="28"/>
          <w:sz w:val="28"/>
          <w:szCs w:val="28"/>
        </w:rPr>
        <w:t>ного опубликования муниципальных правовых актов, иной официальной и</w:t>
      </w:r>
      <w:r w:rsidRPr="00245195">
        <w:rPr>
          <w:kern w:val="28"/>
          <w:sz w:val="28"/>
          <w:szCs w:val="28"/>
        </w:rPr>
        <w:t>н</w:t>
      </w:r>
      <w:r w:rsidRPr="00245195">
        <w:rPr>
          <w:kern w:val="28"/>
          <w:sz w:val="28"/>
          <w:szCs w:val="28"/>
        </w:rPr>
        <w:t xml:space="preserve">формации, и размещается на официальном сайте </w:t>
      </w:r>
      <w:proofErr w:type="spellStart"/>
      <w:r w:rsidR="00654679" w:rsidRPr="00245195">
        <w:rPr>
          <w:kern w:val="28"/>
          <w:sz w:val="28"/>
          <w:szCs w:val="28"/>
        </w:rPr>
        <w:t>Нефтегорского</w:t>
      </w:r>
      <w:proofErr w:type="spellEnd"/>
      <w:r w:rsidRPr="00245195">
        <w:rPr>
          <w:kern w:val="28"/>
          <w:sz w:val="28"/>
          <w:szCs w:val="28"/>
        </w:rPr>
        <w:t xml:space="preserve"> городского п</w:t>
      </w:r>
      <w:r w:rsidRPr="00245195">
        <w:rPr>
          <w:kern w:val="28"/>
          <w:sz w:val="28"/>
          <w:szCs w:val="28"/>
        </w:rPr>
        <w:t>о</w:t>
      </w:r>
      <w:r w:rsidRPr="00245195">
        <w:rPr>
          <w:kern w:val="28"/>
          <w:sz w:val="28"/>
          <w:szCs w:val="28"/>
        </w:rPr>
        <w:t>селения</w:t>
      </w:r>
      <w:r w:rsidR="00BA3F87">
        <w:rPr>
          <w:kern w:val="28"/>
          <w:sz w:val="28"/>
          <w:szCs w:val="28"/>
        </w:rPr>
        <w:t xml:space="preserve"> Апшеронского района</w:t>
      </w:r>
      <w:r w:rsidRPr="00245195">
        <w:rPr>
          <w:kern w:val="28"/>
          <w:sz w:val="28"/>
          <w:szCs w:val="28"/>
        </w:rPr>
        <w:t xml:space="preserve"> и (или) на </w:t>
      </w:r>
      <w:r w:rsidRPr="00245195">
        <w:rPr>
          <w:sz w:val="28"/>
          <w:szCs w:val="28"/>
        </w:rPr>
        <w:t>региональном портале государстве</w:t>
      </w:r>
      <w:r w:rsidRPr="00245195">
        <w:rPr>
          <w:sz w:val="28"/>
          <w:szCs w:val="28"/>
        </w:rPr>
        <w:t>н</w:t>
      </w:r>
      <w:r w:rsidRPr="00245195">
        <w:rPr>
          <w:sz w:val="28"/>
          <w:szCs w:val="28"/>
        </w:rPr>
        <w:t>ных и муниципальных услуг.</w:t>
      </w:r>
    </w:p>
    <w:p w:rsidR="001173AF" w:rsidRPr="00245195" w:rsidRDefault="001173AF" w:rsidP="00997147">
      <w:pPr>
        <w:pStyle w:val="ConsPlusNormal"/>
        <w:ind w:firstLine="567"/>
        <w:contextualSpacing/>
        <w:jc w:val="both"/>
        <w:rPr>
          <w:rFonts w:ascii="Times New Roman" w:hAnsi="Times New Roman" w:cs="Times New Roman"/>
          <w:sz w:val="28"/>
          <w:szCs w:val="28"/>
        </w:rPr>
      </w:pPr>
    </w:p>
    <w:p w:rsidR="001173AF" w:rsidRPr="00BA3F87" w:rsidRDefault="00BA3F87" w:rsidP="00BA3F87">
      <w:pPr>
        <w:ind w:firstLine="567"/>
        <w:jc w:val="both"/>
        <w:rPr>
          <w:b/>
          <w:sz w:val="28"/>
          <w:szCs w:val="28"/>
        </w:rPr>
      </w:pPr>
      <w:bookmarkStart w:id="104" w:name="_Toc531604189"/>
      <w:bookmarkStart w:id="105" w:name="_Toc35605528"/>
      <w:r>
        <w:rPr>
          <w:b/>
          <w:sz w:val="28"/>
          <w:szCs w:val="28"/>
        </w:rPr>
        <w:t xml:space="preserve">ГЛАВА </w:t>
      </w:r>
      <w:r w:rsidR="001173AF" w:rsidRPr="00BA3F87">
        <w:rPr>
          <w:b/>
          <w:sz w:val="28"/>
          <w:szCs w:val="28"/>
        </w:rPr>
        <w:t>6. Положение о внесении изменений в правила землепольз</w:t>
      </w:r>
      <w:r w:rsidR="001173AF" w:rsidRPr="00BA3F87">
        <w:rPr>
          <w:b/>
          <w:sz w:val="28"/>
          <w:szCs w:val="28"/>
        </w:rPr>
        <w:t>о</w:t>
      </w:r>
      <w:r w:rsidR="001173AF" w:rsidRPr="00BA3F87">
        <w:rPr>
          <w:b/>
          <w:sz w:val="28"/>
          <w:szCs w:val="28"/>
        </w:rPr>
        <w:t>вания и застройки</w:t>
      </w:r>
      <w:bookmarkEnd w:id="97"/>
      <w:bookmarkEnd w:id="104"/>
      <w:bookmarkEnd w:id="105"/>
    </w:p>
    <w:p w:rsidR="001173AF" w:rsidRPr="00BA3F87" w:rsidRDefault="001173AF" w:rsidP="00BA3F87">
      <w:pPr>
        <w:ind w:firstLine="567"/>
        <w:jc w:val="both"/>
        <w:rPr>
          <w:b/>
          <w:sz w:val="28"/>
          <w:szCs w:val="28"/>
        </w:rPr>
      </w:pPr>
      <w:bookmarkStart w:id="106" w:name="_Toc222737843"/>
      <w:bookmarkStart w:id="107" w:name="_Toc183418798"/>
      <w:bookmarkStart w:id="108" w:name="_Toc517714596"/>
      <w:bookmarkStart w:id="109" w:name="_Toc520993410"/>
      <w:bookmarkEnd w:id="98"/>
    </w:p>
    <w:p w:rsidR="001173AF" w:rsidRPr="00BA3F87" w:rsidRDefault="001173AF" w:rsidP="00BA3F87">
      <w:pPr>
        <w:ind w:firstLine="567"/>
        <w:jc w:val="both"/>
        <w:rPr>
          <w:b/>
          <w:sz w:val="28"/>
          <w:szCs w:val="28"/>
        </w:rPr>
      </w:pPr>
      <w:bookmarkStart w:id="110" w:name="_Toc531604190"/>
      <w:bookmarkStart w:id="111" w:name="_Toc35605529"/>
      <w:r w:rsidRPr="00BA3F87">
        <w:rPr>
          <w:b/>
          <w:sz w:val="28"/>
          <w:szCs w:val="28"/>
        </w:rPr>
        <w:t>Статья</w:t>
      </w:r>
      <w:r w:rsidR="00BA3F87">
        <w:rPr>
          <w:b/>
          <w:sz w:val="28"/>
          <w:szCs w:val="28"/>
        </w:rPr>
        <w:t xml:space="preserve"> </w:t>
      </w:r>
      <w:r w:rsidRPr="00BA3F87">
        <w:rPr>
          <w:b/>
          <w:sz w:val="28"/>
          <w:szCs w:val="28"/>
        </w:rPr>
        <w:t xml:space="preserve">11. </w:t>
      </w:r>
      <w:bookmarkEnd w:id="106"/>
      <w:bookmarkEnd w:id="107"/>
      <w:r w:rsidRPr="00BA3F87">
        <w:rPr>
          <w:b/>
          <w:sz w:val="28"/>
          <w:szCs w:val="28"/>
        </w:rPr>
        <w:t>Порядок внесения изменений в правила землепользования и застройки</w:t>
      </w:r>
      <w:bookmarkEnd w:id="108"/>
      <w:bookmarkEnd w:id="109"/>
      <w:bookmarkEnd w:id="110"/>
      <w:bookmarkEnd w:id="111"/>
      <w:r w:rsidRPr="00BA3F87">
        <w:rPr>
          <w:b/>
          <w:sz w:val="28"/>
          <w:szCs w:val="28"/>
        </w:rPr>
        <w:t xml:space="preserve"> </w:t>
      </w:r>
    </w:p>
    <w:p w:rsidR="001173AF" w:rsidRPr="00245195" w:rsidRDefault="001173AF" w:rsidP="00BA3F87">
      <w:pPr>
        <w:pStyle w:val="ConsPlusNormal"/>
        <w:ind w:firstLine="567"/>
        <w:contextualSpacing/>
        <w:jc w:val="both"/>
        <w:rPr>
          <w:rFonts w:ascii="Times New Roman" w:hAnsi="Times New Roman" w:cs="Times New Roman"/>
          <w:sz w:val="28"/>
          <w:szCs w:val="28"/>
        </w:rPr>
      </w:pPr>
      <w:bookmarkStart w:id="112" w:name="sub_3301"/>
    </w:p>
    <w:bookmarkEnd w:id="112"/>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1. Основаниями для внесения изменений в Правила являются:</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 xml:space="preserve">1) несоответствие Правил генеральному плану </w:t>
      </w:r>
      <w:proofErr w:type="spellStart"/>
      <w:r w:rsidR="0009650E"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BA3F87">
        <w:rPr>
          <w:kern w:val="28"/>
          <w:sz w:val="28"/>
          <w:szCs w:val="28"/>
        </w:rPr>
        <w:t xml:space="preserve"> Апшеронского района</w:t>
      </w:r>
      <w:r w:rsidRPr="00245195">
        <w:rPr>
          <w:kern w:val="28"/>
          <w:sz w:val="28"/>
          <w:szCs w:val="28"/>
        </w:rPr>
        <w:t>, схеме территориального планирования мун</w:t>
      </w:r>
      <w:r w:rsidRPr="00245195">
        <w:rPr>
          <w:kern w:val="28"/>
          <w:sz w:val="28"/>
          <w:szCs w:val="28"/>
        </w:rPr>
        <w:t>и</w:t>
      </w:r>
      <w:r w:rsidRPr="00245195">
        <w:rPr>
          <w:kern w:val="28"/>
          <w:sz w:val="28"/>
          <w:szCs w:val="28"/>
        </w:rPr>
        <w:t xml:space="preserve">ципального образования </w:t>
      </w:r>
      <w:r w:rsidR="004B1605" w:rsidRPr="00245195">
        <w:rPr>
          <w:sz w:val="28"/>
          <w:szCs w:val="28"/>
        </w:rPr>
        <w:t>Апшеронск</w:t>
      </w:r>
      <w:r w:rsidR="00BA3F87">
        <w:rPr>
          <w:sz w:val="28"/>
          <w:szCs w:val="28"/>
        </w:rPr>
        <w:t>ий район</w:t>
      </w:r>
      <w:r w:rsidR="00BA3F87">
        <w:rPr>
          <w:kern w:val="28"/>
          <w:sz w:val="28"/>
          <w:szCs w:val="28"/>
        </w:rPr>
        <w:t>, возникши</w:t>
      </w:r>
      <w:r w:rsidRPr="00245195">
        <w:rPr>
          <w:kern w:val="28"/>
          <w:sz w:val="28"/>
          <w:szCs w:val="28"/>
        </w:rPr>
        <w:t xml:space="preserve">е в результате внесения в генеральный план </w:t>
      </w:r>
      <w:proofErr w:type="spellStart"/>
      <w:r w:rsidR="0009650E"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BA3F87">
        <w:rPr>
          <w:kern w:val="28"/>
          <w:sz w:val="28"/>
          <w:szCs w:val="28"/>
        </w:rPr>
        <w:t xml:space="preserve"> Апшеронского рай</w:t>
      </w:r>
      <w:r w:rsidR="00BA3F87">
        <w:rPr>
          <w:kern w:val="28"/>
          <w:sz w:val="28"/>
          <w:szCs w:val="28"/>
        </w:rPr>
        <w:t>о</w:t>
      </w:r>
      <w:r w:rsidR="00BA3F87">
        <w:rPr>
          <w:kern w:val="28"/>
          <w:sz w:val="28"/>
          <w:szCs w:val="28"/>
        </w:rPr>
        <w:t>на</w:t>
      </w:r>
      <w:r w:rsidRPr="00245195">
        <w:rPr>
          <w:kern w:val="28"/>
          <w:sz w:val="28"/>
          <w:szCs w:val="28"/>
        </w:rPr>
        <w:t xml:space="preserve"> или схему территориального планирования муниципального образования </w:t>
      </w:r>
      <w:r w:rsidR="004B1605" w:rsidRPr="00245195">
        <w:rPr>
          <w:sz w:val="28"/>
          <w:szCs w:val="28"/>
        </w:rPr>
        <w:t>Апшеронск</w:t>
      </w:r>
      <w:r w:rsidR="00BA3F87">
        <w:rPr>
          <w:sz w:val="28"/>
          <w:szCs w:val="28"/>
        </w:rPr>
        <w:t>ий район</w:t>
      </w:r>
      <w:r w:rsidRPr="00245195">
        <w:rPr>
          <w:kern w:val="28"/>
          <w:sz w:val="28"/>
          <w:szCs w:val="28"/>
        </w:rPr>
        <w:t xml:space="preserve"> </w:t>
      </w:r>
      <w:r w:rsidR="009A141D" w:rsidRPr="00245195">
        <w:rPr>
          <w:color w:val="000000"/>
          <w:spacing w:val="2"/>
          <w:sz w:val="28"/>
          <w:szCs w:val="28"/>
          <w:shd w:val="clear" w:color="auto" w:fill="FFFFFF"/>
        </w:rPr>
        <w:t xml:space="preserve">Краснодарского края </w:t>
      </w:r>
      <w:r w:rsidRPr="00245195">
        <w:rPr>
          <w:kern w:val="28"/>
          <w:sz w:val="28"/>
          <w:szCs w:val="28"/>
        </w:rPr>
        <w:t>изменений;</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2) поступление от уполномоченного Правительством Российской Федер</w:t>
      </w:r>
      <w:r w:rsidRPr="00245195">
        <w:rPr>
          <w:kern w:val="28"/>
          <w:sz w:val="28"/>
          <w:szCs w:val="28"/>
        </w:rPr>
        <w:t>а</w:t>
      </w:r>
      <w:r w:rsidRPr="00245195">
        <w:rPr>
          <w:kern w:val="28"/>
          <w:sz w:val="28"/>
          <w:szCs w:val="28"/>
        </w:rPr>
        <w:t>ции федерального органа исполнительной власти обязательного для исполнения в сроки, установленные законодательством Российской Федерации, предпис</w:t>
      </w:r>
      <w:r w:rsidRPr="00245195">
        <w:rPr>
          <w:kern w:val="28"/>
          <w:sz w:val="28"/>
          <w:szCs w:val="28"/>
        </w:rPr>
        <w:t>а</w:t>
      </w:r>
      <w:r w:rsidRPr="00245195">
        <w:rPr>
          <w:kern w:val="28"/>
          <w:sz w:val="28"/>
          <w:szCs w:val="28"/>
        </w:rPr>
        <w:t xml:space="preserve">ния об устранении нарушений ограничений использования объектов </w:t>
      </w:r>
      <w:r w:rsidRPr="006D652F">
        <w:rPr>
          <w:kern w:val="28"/>
          <w:sz w:val="28"/>
          <w:szCs w:val="28"/>
        </w:rPr>
        <w:t>недвиж</w:t>
      </w:r>
      <w:r w:rsidRPr="006D652F">
        <w:rPr>
          <w:kern w:val="28"/>
          <w:sz w:val="28"/>
          <w:szCs w:val="28"/>
        </w:rPr>
        <w:t>и</w:t>
      </w:r>
      <w:r w:rsidRPr="006D652F">
        <w:rPr>
          <w:kern w:val="28"/>
          <w:sz w:val="28"/>
          <w:szCs w:val="28"/>
        </w:rPr>
        <w:t xml:space="preserve">мости, установленных на </w:t>
      </w:r>
      <w:proofErr w:type="spellStart"/>
      <w:r w:rsidRPr="006D652F">
        <w:rPr>
          <w:kern w:val="28"/>
          <w:sz w:val="28"/>
          <w:szCs w:val="28"/>
        </w:rPr>
        <w:t>приаэродромной</w:t>
      </w:r>
      <w:proofErr w:type="spellEnd"/>
      <w:r w:rsidRPr="006D652F">
        <w:rPr>
          <w:kern w:val="28"/>
          <w:sz w:val="28"/>
          <w:szCs w:val="28"/>
        </w:rPr>
        <w:t xml:space="preserve"> территории, которые</w:t>
      </w:r>
      <w:r w:rsidRPr="00245195">
        <w:rPr>
          <w:kern w:val="28"/>
          <w:sz w:val="28"/>
          <w:szCs w:val="28"/>
        </w:rPr>
        <w:t xml:space="preserve"> допущены в Правилах;</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lastRenderedPageBreak/>
        <w:t>3) поступление предложений об изменении границ территориальных зон, изменении градостроительных регламентов;</w:t>
      </w:r>
    </w:p>
    <w:p w:rsidR="001173AF" w:rsidRPr="00245195" w:rsidRDefault="001173AF" w:rsidP="00BA3F87">
      <w:pPr>
        <w:autoSpaceDE w:val="0"/>
        <w:autoSpaceDN w:val="0"/>
        <w:adjustRightInd w:val="0"/>
        <w:ind w:firstLine="567"/>
        <w:contextualSpacing/>
        <w:jc w:val="both"/>
        <w:rPr>
          <w:kern w:val="28"/>
          <w:sz w:val="28"/>
          <w:szCs w:val="28"/>
        </w:rPr>
      </w:pPr>
      <w:proofErr w:type="gramStart"/>
      <w:r w:rsidRPr="00245195">
        <w:rPr>
          <w:kern w:val="28"/>
          <w:sz w:val="28"/>
          <w:szCs w:val="28"/>
        </w:rPr>
        <w:t xml:space="preserve">4) поступление главе </w:t>
      </w:r>
      <w:proofErr w:type="spellStart"/>
      <w:r w:rsidR="0009650E"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 </w:t>
      </w:r>
      <w:r w:rsidR="006D652F">
        <w:rPr>
          <w:kern w:val="28"/>
          <w:sz w:val="28"/>
          <w:szCs w:val="28"/>
        </w:rPr>
        <w:t xml:space="preserve">Апшеронского района </w:t>
      </w:r>
      <w:r w:rsidRPr="00245195">
        <w:rPr>
          <w:kern w:val="28"/>
          <w:sz w:val="28"/>
          <w:szCs w:val="28"/>
        </w:rPr>
        <w:t xml:space="preserve">от уполномоченного федерального органа исполнительной власти, уполномоченного органа исполнительной власти </w:t>
      </w:r>
      <w:r w:rsidR="009A141D" w:rsidRPr="00245195">
        <w:rPr>
          <w:color w:val="000000"/>
          <w:spacing w:val="2"/>
          <w:sz w:val="28"/>
          <w:szCs w:val="28"/>
          <w:shd w:val="clear" w:color="auto" w:fill="FFFFFF"/>
        </w:rPr>
        <w:t xml:space="preserve">Краснодарского края </w:t>
      </w:r>
      <w:r w:rsidRPr="00245195">
        <w:rPr>
          <w:kern w:val="28"/>
          <w:sz w:val="28"/>
          <w:szCs w:val="28"/>
        </w:rPr>
        <w:t>и упо</w:t>
      </w:r>
      <w:r w:rsidRPr="00245195">
        <w:rPr>
          <w:kern w:val="28"/>
          <w:sz w:val="28"/>
          <w:szCs w:val="28"/>
        </w:rPr>
        <w:t>л</w:t>
      </w:r>
      <w:r w:rsidRPr="00245195">
        <w:rPr>
          <w:kern w:val="28"/>
          <w:sz w:val="28"/>
          <w:szCs w:val="28"/>
        </w:rPr>
        <w:t>номоченного</w:t>
      </w:r>
      <w:r w:rsidR="006D652F">
        <w:rPr>
          <w:kern w:val="28"/>
          <w:sz w:val="28"/>
          <w:szCs w:val="28"/>
        </w:rPr>
        <w:t xml:space="preserve"> органа местного самоуправления</w:t>
      </w:r>
      <w:r w:rsidRPr="00245195">
        <w:rPr>
          <w:kern w:val="28"/>
          <w:sz w:val="28"/>
          <w:szCs w:val="28"/>
        </w:rPr>
        <w:t xml:space="preserve"> муниципального образования </w:t>
      </w:r>
      <w:r w:rsidR="004B1605" w:rsidRPr="00245195">
        <w:rPr>
          <w:sz w:val="28"/>
          <w:szCs w:val="28"/>
        </w:rPr>
        <w:t>Апшеронский</w:t>
      </w:r>
      <w:r w:rsidRPr="00245195">
        <w:rPr>
          <w:kern w:val="28"/>
          <w:sz w:val="28"/>
          <w:szCs w:val="28"/>
        </w:rPr>
        <w:t xml:space="preserve"> район требований о внесении изменений в Правила с целью обеспечения возможности размещения на территории </w:t>
      </w:r>
      <w:proofErr w:type="spellStart"/>
      <w:r w:rsidR="0009650E" w:rsidRPr="00245195">
        <w:rPr>
          <w:sz w:val="28"/>
          <w:szCs w:val="28"/>
        </w:rPr>
        <w:t>Нефтегорского</w:t>
      </w:r>
      <w:proofErr w:type="spellEnd"/>
      <w:r w:rsidRPr="00245195">
        <w:rPr>
          <w:sz w:val="28"/>
          <w:szCs w:val="28"/>
        </w:rPr>
        <w:t xml:space="preserve"> городск</w:t>
      </w:r>
      <w:r w:rsidRPr="00245195">
        <w:rPr>
          <w:sz w:val="28"/>
          <w:szCs w:val="28"/>
        </w:rPr>
        <w:t>о</w:t>
      </w:r>
      <w:r w:rsidRPr="00245195">
        <w:rPr>
          <w:sz w:val="28"/>
          <w:szCs w:val="28"/>
        </w:rPr>
        <w:t>го</w:t>
      </w:r>
      <w:r w:rsidRPr="00245195">
        <w:rPr>
          <w:kern w:val="28"/>
          <w:sz w:val="28"/>
          <w:szCs w:val="28"/>
        </w:rPr>
        <w:t xml:space="preserve"> поселения</w:t>
      </w:r>
      <w:r w:rsidR="006D652F">
        <w:rPr>
          <w:kern w:val="28"/>
          <w:sz w:val="28"/>
          <w:szCs w:val="28"/>
        </w:rPr>
        <w:t xml:space="preserve"> Апшеронского района</w:t>
      </w:r>
      <w:r w:rsidRPr="00245195">
        <w:rPr>
          <w:kern w:val="28"/>
          <w:sz w:val="28"/>
          <w:szCs w:val="28"/>
        </w:rPr>
        <w:t xml:space="preserve"> предусмотренных документами территор</w:t>
      </w:r>
      <w:r w:rsidRPr="00245195">
        <w:rPr>
          <w:kern w:val="28"/>
          <w:sz w:val="28"/>
          <w:szCs w:val="28"/>
        </w:rPr>
        <w:t>и</w:t>
      </w:r>
      <w:r w:rsidRPr="00245195">
        <w:rPr>
          <w:kern w:val="28"/>
          <w:sz w:val="28"/>
          <w:szCs w:val="28"/>
        </w:rPr>
        <w:t>ального планирования объектов федерального значения, объектов региональн</w:t>
      </w:r>
      <w:r w:rsidRPr="00245195">
        <w:rPr>
          <w:kern w:val="28"/>
          <w:sz w:val="28"/>
          <w:szCs w:val="28"/>
        </w:rPr>
        <w:t>о</w:t>
      </w:r>
      <w:r w:rsidRPr="00245195">
        <w:rPr>
          <w:kern w:val="28"/>
          <w:sz w:val="28"/>
          <w:szCs w:val="28"/>
        </w:rPr>
        <w:t>го значения и объектов местного</w:t>
      </w:r>
      <w:proofErr w:type="gramEnd"/>
      <w:r w:rsidRPr="00245195">
        <w:rPr>
          <w:kern w:val="28"/>
          <w:sz w:val="28"/>
          <w:szCs w:val="28"/>
        </w:rPr>
        <w:t xml:space="preserve"> значения муниципального района (за искл</w:t>
      </w:r>
      <w:r w:rsidRPr="00245195">
        <w:rPr>
          <w:kern w:val="28"/>
          <w:sz w:val="28"/>
          <w:szCs w:val="28"/>
        </w:rPr>
        <w:t>ю</w:t>
      </w:r>
      <w:r w:rsidRPr="00245195">
        <w:rPr>
          <w:kern w:val="28"/>
          <w:sz w:val="28"/>
          <w:szCs w:val="28"/>
        </w:rPr>
        <w:t>чением линейных объектов).</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5) несоответствие сведений о местоположении границ зон с особыми усл</w:t>
      </w:r>
      <w:r w:rsidRPr="00245195">
        <w:rPr>
          <w:kern w:val="28"/>
          <w:sz w:val="28"/>
          <w:szCs w:val="28"/>
        </w:rPr>
        <w:t>о</w:t>
      </w:r>
      <w:r w:rsidRPr="00245195">
        <w:rPr>
          <w:kern w:val="28"/>
          <w:sz w:val="28"/>
          <w:szCs w:val="28"/>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w:t>
      </w:r>
      <w:r w:rsidRPr="00245195">
        <w:rPr>
          <w:kern w:val="28"/>
          <w:sz w:val="28"/>
          <w:szCs w:val="28"/>
        </w:rPr>
        <w:t>и</w:t>
      </w:r>
      <w:r w:rsidRPr="00245195">
        <w:rPr>
          <w:kern w:val="28"/>
          <w:sz w:val="28"/>
          <w:szCs w:val="28"/>
        </w:rPr>
        <w:t>тории объекта культурного наследия, территории исторического поселения ф</w:t>
      </w:r>
      <w:r w:rsidRPr="00245195">
        <w:rPr>
          <w:kern w:val="28"/>
          <w:sz w:val="28"/>
          <w:szCs w:val="28"/>
        </w:rPr>
        <w:t>е</w:t>
      </w:r>
      <w:r w:rsidRPr="00245195">
        <w:rPr>
          <w:kern w:val="28"/>
          <w:sz w:val="28"/>
          <w:szCs w:val="28"/>
        </w:rPr>
        <w:t>дерального значения, территории исторического поселения регионального зн</w:t>
      </w:r>
      <w:r w:rsidRPr="00245195">
        <w:rPr>
          <w:kern w:val="28"/>
          <w:sz w:val="28"/>
          <w:szCs w:val="28"/>
        </w:rPr>
        <w:t>а</w:t>
      </w:r>
      <w:r w:rsidRPr="00245195">
        <w:rPr>
          <w:kern w:val="28"/>
          <w:sz w:val="28"/>
          <w:szCs w:val="28"/>
        </w:rPr>
        <w:t>чения.</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2. В целях внесения изменений в Правила в случае, предусмотренном пунктом 4 части 1 настоящей статьи, проведение общественных обсуждений или публичных слушаний не требуется.</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 xml:space="preserve">3. </w:t>
      </w:r>
      <w:proofErr w:type="gramStart"/>
      <w:r w:rsidRPr="00245195">
        <w:rPr>
          <w:kern w:val="28"/>
          <w:sz w:val="28"/>
          <w:szCs w:val="28"/>
        </w:rPr>
        <w:t>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w:t>
      </w:r>
      <w:r w:rsidRPr="00245195">
        <w:rPr>
          <w:kern w:val="28"/>
          <w:sz w:val="28"/>
          <w:szCs w:val="28"/>
        </w:rPr>
        <w:t>о</w:t>
      </w:r>
      <w:r w:rsidRPr="00245195">
        <w:rPr>
          <w:kern w:val="28"/>
          <w:sz w:val="28"/>
          <w:szCs w:val="28"/>
        </w:rPr>
        <w:t>держится рекомендация о внесении, в соответствии с поступившим предлож</w:t>
      </w:r>
      <w:r w:rsidRPr="00245195">
        <w:rPr>
          <w:kern w:val="28"/>
          <w:sz w:val="28"/>
          <w:szCs w:val="28"/>
        </w:rPr>
        <w:t>е</w:t>
      </w:r>
      <w:r w:rsidRPr="00245195">
        <w:rPr>
          <w:kern w:val="28"/>
          <w:sz w:val="28"/>
          <w:szCs w:val="28"/>
        </w:rPr>
        <w:t xml:space="preserve">нием, изменения в Правила или об отклонении такого предложения с указанием причин отклонения, и направляет это заключение главе </w:t>
      </w:r>
      <w:proofErr w:type="spellStart"/>
      <w:r w:rsidR="0009650E" w:rsidRPr="00245195">
        <w:rPr>
          <w:sz w:val="28"/>
          <w:szCs w:val="28"/>
        </w:rPr>
        <w:t>Нефтегорского</w:t>
      </w:r>
      <w:proofErr w:type="spellEnd"/>
      <w:r w:rsidRPr="00245195">
        <w:rPr>
          <w:sz w:val="28"/>
          <w:szCs w:val="28"/>
        </w:rPr>
        <w:t xml:space="preserve"> горо</w:t>
      </w:r>
      <w:r w:rsidRPr="00245195">
        <w:rPr>
          <w:sz w:val="28"/>
          <w:szCs w:val="28"/>
        </w:rPr>
        <w:t>д</w:t>
      </w:r>
      <w:r w:rsidRPr="00245195">
        <w:rPr>
          <w:sz w:val="28"/>
          <w:szCs w:val="28"/>
        </w:rPr>
        <w:t>ского</w:t>
      </w:r>
      <w:r w:rsidRPr="00245195">
        <w:rPr>
          <w:kern w:val="28"/>
          <w:sz w:val="28"/>
          <w:szCs w:val="28"/>
        </w:rPr>
        <w:t xml:space="preserve"> поселения</w:t>
      </w:r>
      <w:r w:rsidR="006D652F">
        <w:rPr>
          <w:kern w:val="28"/>
          <w:sz w:val="28"/>
          <w:szCs w:val="28"/>
        </w:rPr>
        <w:t xml:space="preserve"> Апшеронского района</w:t>
      </w:r>
      <w:r w:rsidRPr="00245195">
        <w:rPr>
          <w:kern w:val="28"/>
          <w:sz w:val="28"/>
          <w:szCs w:val="28"/>
        </w:rPr>
        <w:t>.</w:t>
      </w:r>
      <w:proofErr w:type="gramEnd"/>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 xml:space="preserve">4. Глава </w:t>
      </w:r>
      <w:proofErr w:type="spellStart"/>
      <w:r w:rsidR="0009650E"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6D652F">
        <w:rPr>
          <w:kern w:val="28"/>
          <w:sz w:val="28"/>
          <w:szCs w:val="28"/>
        </w:rPr>
        <w:t xml:space="preserve"> Апшеронского района</w:t>
      </w:r>
      <w:r w:rsidRPr="00245195">
        <w:rPr>
          <w:kern w:val="28"/>
          <w:sz w:val="28"/>
          <w:szCs w:val="28"/>
        </w:rPr>
        <w:t>, с учетом рекомендаций Комиссии, в течение тридцати дней принимает решение о подготовке проекта о внесении изменений в Правила с указанием срока на по</w:t>
      </w:r>
      <w:r w:rsidRPr="00245195">
        <w:rPr>
          <w:kern w:val="28"/>
          <w:sz w:val="28"/>
          <w:szCs w:val="28"/>
        </w:rPr>
        <w:t>д</w:t>
      </w:r>
      <w:r w:rsidRPr="00245195">
        <w:rPr>
          <w:kern w:val="28"/>
          <w:sz w:val="28"/>
          <w:szCs w:val="28"/>
        </w:rPr>
        <w:t>готовку проекта или об отклонении предложения с указанием причин отклон</w:t>
      </w:r>
      <w:r w:rsidRPr="00245195">
        <w:rPr>
          <w:kern w:val="28"/>
          <w:sz w:val="28"/>
          <w:szCs w:val="28"/>
        </w:rPr>
        <w:t>е</w:t>
      </w:r>
      <w:r w:rsidRPr="00245195">
        <w:rPr>
          <w:kern w:val="28"/>
          <w:sz w:val="28"/>
          <w:szCs w:val="28"/>
        </w:rPr>
        <w:t>ния и направляет копию такого решения заявителям.</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 xml:space="preserve">5. Глава </w:t>
      </w:r>
      <w:proofErr w:type="spellStart"/>
      <w:r w:rsidR="0009650E"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6D652F">
        <w:rPr>
          <w:kern w:val="28"/>
          <w:sz w:val="28"/>
          <w:szCs w:val="28"/>
        </w:rPr>
        <w:t xml:space="preserve"> Апшеронского района</w:t>
      </w:r>
      <w:r w:rsidRPr="00245195">
        <w:rPr>
          <w:kern w:val="28"/>
          <w:sz w:val="28"/>
          <w:szCs w:val="28"/>
        </w:rPr>
        <w:t xml:space="preserve"> обе</w:t>
      </w:r>
      <w:r w:rsidRPr="00245195">
        <w:rPr>
          <w:kern w:val="28"/>
          <w:sz w:val="28"/>
          <w:szCs w:val="28"/>
        </w:rPr>
        <w:t>с</w:t>
      </w:r>
      <w:r w:rsidRPr="00245195">
        <w:rPr>
          <w:kern w:val="28"/>
          <w:sz w:val="28"/>
          <w:szCs w:val="28"/>
        </w:rPr>
        <w:t>печивает опубликование сообщения о принятии такого решения в порядке, установленном для официального опубликования муниципальных правовых а</w:t>
      </w:r>
      <w:r w:rsidRPr="00245195">
        <w:rPr>
          <w:kern w:val="28"/>
          <w:sz w:val="28"/>
          <w:szCs w:val="28"/>
        </w:rPr>
        <w:t>к</w:t>
      </w:r>
      <w:r w:rsidRPr="00245195">
        <w:rPr>
          <w:kern w:val="28"/>
          <w:sz w:val="28"/>
          <w:szCs w:val="28"/>
        </w:rPr>
        <w:t>тов, иной официальной информации, и размещение указанного сообщения на официальном сайте муниципального образования в сети «Интернет».</w:t>
      </w:r>
    </w:p>
    <w:p w:rsidR="001173AF" w:rsidRPr="00245195" w:rsidRDefault="00255C44" w:rsidP="00BA3F87">
      <w:pPr>
        <w:autoSpaceDE w:val="0"/>
        <w:autoSpaceDN w:val="0"/>
        <w:adjustRightInd w:val="0"/>
        <w:ind w:firstLine="567"/>
        <w:contextualSpacing/>
        <w:jc w:val="both"/>
        <w:rPr>
          <w:kern w:val="28"/>
          <w:sz w:val="28"/>
          <w:szCs w:val="28"/>
        </w:rPr>
      </w:pPr>
      <w:r w:rsidRPr="00245195">
        <w:rPr>
          <w:kern w:val="28"/>
          <w:sz w:val="28"/>
          <w:szCs w:val="28"/>
        </w:rPr>
        <w:t>6</w:t>
      </w:r>
      <w:r w:rsidR="001173AF" w:rsidRPr="00245195">
        <w:rPr>
          <w:kern w:val="28"/>
          <w:sz w:val="28"/>
          <w:szCs w:val="28"/>
        </w:rPr>
        <w:t xml:space="preserve">. В случае </w:t>
      </w:r>
      <w:r w:rsidRPr="00245195">
        <w:rPr>
          <w:kern w:val="28"/>
          <w:sz w:val="28"/>
          <w:szCs w:val="28"/>
        </w:rPr>
        <w:t>принятия</w:t>
      </w:r>
      <w:r w:rsidR="001173AF" w:rsidRPr="00245195">
        <w:rPr>
          <w:kern w:val="28"/>
          <w:sz w:val="28"/>
          <w:szCs w:val="28"/>
        </w:rPr>
        <w:t xml:space="preserve"> решения </w:t>
      </w:r>
      <w:r w:rsidRPr="00245195">
        <w:rPr>
          <w:kern w:val="28"/>
          <w:sz w:val="28"/>
          <w:szCs w:val="28"/>
        </w:rPr>
        <w:t>о подготовке проекта о внесении изменений в Правила</w:t>
      </w:r>
      <w:r w:rsidR="001173AF" w:rsidRPr="00245195">
        <w:rPr>
          <w:kern w:val="28"/>
          <w:sz w:val="28"/>
          <w:szCs w:val="28"/>
        </w:rPr>
        <w:t xml:space="preserve">, глава </w:t>
      </w:r>
      <w:proofErr w:type="spellStart"/>
      <w:r w:rsidR="0009650E" w:rsidRPr="00245195">
        <w:rPr>
          <w:sz w:val="28"/>
          <w:szCs w:val="28"/>
        </w:rPr>
        <w:t>Нефтегорского</w:t>
      </w:r>
      <w:proofErr w:type="spellEnd"/>
      <w:r w:rsidR="001173AF" w:rsidRPr="00245195">
        <w:rPr>
          <w:sz w:val="28"/>
          <w:szCs w:val="28"/>
        </w:rPr>
        <w:t xml:space="preserve"> городского</w:t>
      </w:r>
      <w:r w:rsidR="001173AF" w:rsidRPr="00245195">
        <w:rPr>
          <w:kern w:val="28"/>
          <w:sz w:val="28"/>
          <w:szCs w:val="28"/>
        </w:rPr>
        <w:t xml:space="preserve"> поселения</w:t>
      </w:r>
      <w:r w:rsidR="006D652F">
        <w:rPr>
          <w:kern w:val="28"/>
          <w:sz w:val="28"/>
          <w:szCs w:val="28"/>
        </w:rPr>
        <w:t xml:space="preserve"> Апшеронского района</w:t>
      </w:r>
      <w:r w:rsidR="001173AF" w:rsidRPr="00245195">
        <w:rPr>
          <w:kern w:val="28"/>
          <w:sz w:val="28"/>
          <w:szCs w:val="28"/>
        </w:rPr>
        <w:t xml:space="preserve"> </w:t>
      </w:r>
      <w:r w:rsidR="001173AF" w:rsidRPr="00245195">
        <w:rPr>
          <w:kern w:val="28"/>
          <w:sz w:val="28"/>
          <w:szCs w:val="28"/>
        </w:rPr>
        <w:lastRenderedPageBreak/>
        <w:t>принимает решение о проведении общественных обсуждений или публичных слушаний.</w:t>
      </w:r>
    </w:p>
    <w:p w:rsidR="001173AF" w:rsidRPr="00245195" w:rsidRDefault="00255C44" w:rsidP="00BA3F87">
      <w:pPr>
        <w:autoSpaceDE w:val="0"/>
        <w:autoSpaceDN w:val="0"/>
        <w:adjustRightInd w:val="0"/>
        <w:ind w:firstLine="567"/>
        <w:contextualSpacing/>
        <w:jc w:val="both"/>
        <w:rPr>
          <w:kern w:val="28"/>
          <w:sz w:val="28"/>
          <w:szCs w:val="28"/>
        </w:rPr>
      </w:pPr>
      <w:r w:rsidRPr="00245195">
        <w:rPr>
          <w:kern w:val="28"/>
          <w:sz w:val="28"/>
          <w:szCs w:val="28"/>
        </w:rPr>
        <w:t>7</w:t>
      </w:r>
      <w:r w:rsidR="001173AF" w:rsidRPr="00245195">
        <w:rPr>
          <w:kern w:val="28"/>
          <w:sz w:val="28"/>
          <w:szCs w:val="28"/>
        </w:rPr>
        <w:t>. Организатор общественных обсуждений или публичных слушаний пр</w:t>
      </w:r>
      <w:r w:rsidR="001173AF" w:rsidRPr="00245195">
        <w:rPr>
          <w:kern w:val="28"/>
          <w:sz w:val="28"/>
          <w:szCs w:val="28"/>
        </w:rPr>
        <w:t>о</w:t>
      </w:r>
      <w:r w:rsidR="001173AF" w:rsidRPr="00245195">
        <w:rPr>
          <w:kern w:val="28"/>
          <w:sz w:val="28"/>
          <w:szCs w:val="28"/>
        </w:rPr>
        <w:t>водит общественные обсуждения или публичные слушания в порядке, опред</w:t>
      </w:r>
      <w:r w:rsidR="001173AF" w:rsidRPr="00245195">
        <w:rPr>
          <w:kern w:val="28"/>
          <w:sz w:val="28"/>
          <w:szCs w:val="28"/>
        </w:rPr>
        <w:t>е</w:t>
      </w:r>
      <w:r w:rsidR="001173AF" w:rsidRPr="00245195">
        <w:rPr>
          <w:kern w:val="28"/>
          <w:sz w:val="28"/>
          <w:szCs w:val="28"/>
        </w:rPr>
        <w:t>ленном статьей 10 настоящих Правил.</w:t>
      </w:r>
    </w:p>
    <w:p w:rsidR="001173AF" w:rsidRPr="00245195" w:rsidRDefault="00D93B0B" w:rsidP="00BA3F87">
      <w:pPr>
        <w:autoSpaceDE w:val="0"/>
        <w:autoSpaceDN w:val="0"/>
        <w:adjustRightInd w:val="0"/>
        <w:ind w:firstLine="567"/>
        <w:contextualSpacing/>
        <w:jc w:val="both"/>
        <w:rPr>
          <w:kern w:val="28"/>
          <w:sz w:val="28"/>
          <w:szCs w:val="28"/>
        </w:rPr>
      </w:pPr>
      <w:r w:rsidRPr="00245195">
        <w:rPr>
          <w:kern w:val="28"/>
          <w:sz w:val="28"/>
          <w:szCs w:val="28"/>
        </w:rPr>
        <w:t>8</w:t>
      </w:r>
      <w:r w:rsidR="001173AF" w:rsidRPr="00245195">
        <w:rPr>
          <w:kern w:val="28"/>
          <w:sz w:val="28"/>
          <w:szCs w:val="28"/>
        </w:rPr>
        <w:t>. Комиссия направляет материалы проекта о внесении изменений в Пр</w:t>
      </w:r>
      <w:r w:rsidR="001173AF" w:rsidRPr="00245195">
        <w:rPr>
          <w:kern w:val="28"/>
          <w:sz w:val="28"/>
          <w:szCs w:val="28"/>
        </w:rPr>
        <w:t>а</w:t>
      </w:r>
      <w:r w:rsidR="001173AF" w:rsidRPr="00245195">
        <w:rPr>
          <w:kern w:val="28"/>
          <w:sz w:val="28"/>
          <w:szCs w:val="28"/>
        </w:rPr>
        <w:t xml:space="preserve">вила главе </w:t>
      </w:r>
      <w:proofErr w:type="spellStart"/>
      <w:r w:rsidR="00EC400F">
        <w:rPr>
          <w:kern w:val="28"/>
          <w:sz w:val="28"/>
          <w:szCs w:val="28"/>
        </w:rPr>
        <w:t>Н</w:t>
      </w:r>
      <w:r w:rsidR="0009650E" w:rsidRPr="00245195">
        <w:rPr>
          <w:sz w:val="28"/>
          <w:szCs w:val="28"/>
        </w:rPr>
        <w:t>ефтегорского</w:t>
      </w:r>
      <w:proofErr w:type="spellEnd"/>
      <w:r w:rsidR="001173AF" w:rsidRPr="00245195">
        <w:rPr>
          <w:sz w:val="28"/>
          <w:szCs w:val="28"/>
        </w:rPr>
        <w:t xml:space="preserve"> городского</w:t>
      </w:r>
      <w:r w:rsidR="001173AF" w:rsidRPr="00245195">
        <w:rPr>
          <w:kern w:val="28"/>
          <w:sz w:val="28"/>
          <w:szCs w:val="28"/>
        </w:rPr>
        <w:t xml:space="preserve"> поселения</w:t>
      </w:r>
      <w:r w:rsidR="00EC400F">
        <w:rPr>
          <w:kern w:val="28"/>
          <w:sz w:val="28"/>
          <w:szCs w:val="28"/>
        </w:rPr>
        <w:t xml:space="preserve"> Апшеронского района</w:t>
      </w:r>
      <w:r w:rsidR="001173AF" w:rsidRPr="00245195">
        <w:rPr>
          <w:kern w:val="28"/>
          <w:sz w:val="28"/>
          <w:szCs w:val="28"/>
        </w:rPr>
        <w:t xml:space="preserve"> в срок не позднее трех рабочих дней после завершения общественных обсуждений или публичных слушаний с обязательным приложением:</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1) протоколов общественных обсуждений или публичных слушаний;</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2) заключений о результатах общественных обсуждений или публичных слушаний;</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3) рекомендаций по проекту о внесении изменений в Правила.</w:t>
      </w:r>
    </w:p>
    <w:p w:rsidR="001173AF" w:rsidRPr="00245195" w:rsidRDefault="00D93B0B" w:rsidP="00BA3F87">
      <w:pPr>
        <w:autoSpaceDE w:val="0"/>
        <w:autoSpaceDN w:val="0"/>
        <w:adjustRightInd w:val="0"/>
        <w:ind w:firstLine="567"/>
        <w:contextualSpacing/>
        <w:jc w:val="both"/>
        <w:rPr>
          <w:kern w:val="28"/>
          <w:sz w:val="28"/>
          <w:szCs w:val="28"/>
        </w:rPr>
      </w:pPr>
      <w:r w:rsidRPr="00245195">
        <w:rPr>
          <w:kern w:val="28"/>
          <w:sz w:val="28"/>
          <w:szCs w:val="28"/>
        </w:rPr>
        <w:t>9</w:t>
      </w:r>
      <w:r w:rsidR="001173AF" w:rsidRPr="00245195">
        <w:rPr>
          <w:kern w:val="28"/>
          <w:sz w:val="28"/>
          <w:szCs w:val="28"/>
        </w:rPr>
        <w:t xml:space="preserve">. </w:t>
      </w:r>
      <w:r w:rsidRPr="00245195">
        <w:rPr>
          <w:kern w:val="28"/>
          <w:sz w:val="28"/>
          <w:szCs w:val="28"/>
        </w:rPr>
        <w:t xml:space="preserve">Глава </w:t>
      </w:r>
      <w:proofErr w:type="spellStart"/>
      <w:r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EC400F">
        <w:rPr>
          <w:kern w:val="28"/>
          <w:sz w:val="28"/>
          <w:szCs w:val="28"/>
        </w:rPr>
        <w:t xml:space="preserve"> Апшеронского района</w:t>
      </w:r>
      <w:r w:rsidRPr="00245195">
        <w:rPr>
          <w:kern w:val="28"/>
          <w:sz w:val="28"/>
          <w:szCs w:val="28"/>
        </w:rPr>
        <w:t xml:space="preserve"> </w:t>
      </w:r>
      <w:r w:rsidR="001173AF" w:rsidRPr="00245195">
        <w:rPr>
          <w:kern w:val="28"/>
          <w:sz w:val="28"/>
          <w:szCs w:val="28"/>
        </w:rPr>
        <w:t>по р</w:t>
      </w:r>
      <w:r w:rsidR="001173AF" w:rsidRPr="00245195">
        <w:rPr>
          <w:kern w:val="28"/>
          <w:sz w:val="28"/>
          <w:szCs w:val="28"/>
        </w:rPr>
        <w:t>е</w:t>
      </w:r>
      <w:r w:rsidR="001173AF" w:rsidRPr="00245195">
        <w:rPr>
          <w:kern w:val="28"/>
          <w:sz w:val="28"/>
          <w:szCs w:val="28"/>
        </w:rPr>
        <w:t xml:space="preserve">зультатам рассмотрения </w:t>
      </w:r>
      <w:bookmarkStart w:id="113" w:name="_Hlk531359610"/>
      <w:r w:rsidR="001173AF" w:rsidRPr="00245195">
        <w:rPr>
          <w:kern w:val="28"/>
          <w:sz w:val="28"/>
          <w:szCs w:val="28"/>
        </w:rPr>
        <w:t xml:space="preserve">проекта о внесении изменений в Правила </w:t>
      </w:r>
      <w:bookmarkEnd w:id="113"/>
      <w:r w:rsidR="001173AF" w:rsidRPr="00245195">
        <w:rPr>
          <w:kern w:val="28"/>
          <w:sz w:val="28"/>
          <w:szCs w:val="28"/>
        </w:rPr>
        <w:t>и обязател</w:t>
      </w:r>
      <w:r w:rsidR="001173AF" w:rsidRPr="00245195">
        <w:rPr>
          <w:kern w:val="28"/>
          <w:sz w:val="28"/>
          <w:szCs w:val="28"/>
        </w:rPr>
        <w:t>ь</w:t>
      </w:r>
      <w:r w:rsidR="001173AF" w:rsidRPr="00245195">
        <w:rPr>
          <w:kern w:val="28"/>
          <w:sz w:val="28"/>
          <w:szCs w:val="28"/>
        </w:rPr>
        <w:t xml:space="preserve">ных приложений к нему принимает решение об утверждении их, </w:t>
      </w:r>
      <w:r w:rsidRPr="00245195">
        <w:rPr>
          <w:kern w:val="28"/>
          <w:sz w:val="28"/>
          <w:szCs w:val="28"/>
        </w:rPr>
        <w:t>или об откл</w:t>
      </w:r>
      <w:r w:rsidRPr="00245195">
        <w:rPr>
          <w:kern w:val="28"/>
          <w:sz w:val="28"/>
          <w:szCs w:val="28"/>
        </w:rPr>
        <w:t>о</w:t>
      </w:r>
      <w:r w:rsidRPr="00245195">
        <w:rPr>
          <w:kern w:val="28"/>
          <w:sz w:val="28"/>
          <w:szCs w:val="28"/>
        </w:rPr>
        <w:t>нении проекта и о направлении его на доработку с указанием даты его повто</w:t>
      </w:r>
      <w:r w:rsidRPr="00245195">
        <w:rPr>
          <w:kern w:val="28"/>
          <w:sz w:val="28"/>
          <w:szCs w:val="28"/>
        </w:rPr>
        <w:t>р</w:t>
      </w:r>
      <w:r w:rsidRPr="00245195">
        <w:rPr>
          <w:kern w:val="28"/>
          <w:sz w:val="28"/>
          <w:szCs w:val="28"/>
        </w:rPr>
        <w:t>ного представления</w:t>
      </w:r>
      <w:r w:rsidR="001173AF" w:rsidRPr="00245195">
        <w:rPr>
          <w:kern w:val="28"/>
          <w:sz w:val="28"/>
          <w:szCs w:val="28"/>
        </w:rPr>
        <w:t>.</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1</w:t>
      </w:r>
      <w:r w:rsidR="00D93B0B" w:rsidRPr="00245195">
        <w:rPr>
          <w:kern w:val="28"/>
          <w:sz w:val="28"/>
          <w:szCs w:val="28"/>
        </w:rPr>
        <w:t>0</w:t>
      </w:r>
      <w:r w:rsidRPr="00245195">
        <w:rPr>
          <w:kern w:val="28"/>
          <w:sz w:val="28"/>
          <w:szCs w:val="28"/>
        </w:rPr>
        <w:t>. Правила (изменения в Правила) подлежат опубликованию в порядке, установленном для официального опубликования нормативных правовых актов, иной официальной информации и размещаются на официальном сайте админ</w:t>
      </w:r>
      <w:r w:rsidRPr="00245195">
        <w:rPr>
          <w:kern w:val="28"/>
          <w:sz w:val="28"/>
          <w:szCs w:val="28"/>
        </w:rPr>
        <w:t>и</w:t>
      </w:r>
      <w:r w:rsidRPr="00245195">
        <w:rPr>
          <w:kern w:val="28"/>
          <w:sz w:val="28"/>
          <w:szCs w:val="28"/>
        </w:rPr>
        <w:t xml:space="preserve">страции </w:t>
      </w:r>
      <w:proofErr w:type="spellStart"/>
      <w:r w:rsidR="0009650E" w:rsidRPr="00245195">
        <w:rPr>
          <w:sz w:val="28"/>
          <w:szCs w:val="28"/>
        </w:rPr>
        <w:t>Нефтегорского</w:t>
      </w:r>
      <w:proofErr w:type="spellEnd"/>
      <w:r w:rsidRPr="00245195">
        <w:rPr>
          <w:sz w:val="28"/>
          <w:szCs w:val="28"/>
        </w:rPr>
        <w:t xml:space="preserve"> городского</w:t>
      </w:r>
      <w:r w:rsidRPr="00245195">
        <w:rPr>
          <w:kern w:val="28"/>
          <w:sz w:val="28"/>
          <w:szCs w:val="28"/>
        </w:rPr>
        <w:t xml:space="preserve"> поселения</w:t>
      </w:r>
      <w:r w:rsidR="00EC400F">
        <w:rPr>
          <w:kern w:val="28"/>
          <w:sz w:val="28"/>
          <w:szCs w:val="28"/>
        </w:rPr>
        <w:t xml:space="preserve"> Апшеронского района в сети «Интернет»</w:t>
      </w:r>
      <w:r w:rsidRPr="00245195">
        <w:rPr>
          <w:kern w:val="28"/>
          <w:sz w:val="28"/>
          <w:szCs w:val="28"/>
        </w:rPr>
        <w:t>.</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1</w:t>
      </w:r>
      <w:r w:rsidR="00D93B0B" w:rsidRPr="00245195">
        <w:rPr>
          <w:kern w:val="28"/>
          <w:sz w:val="28"/>
          <w:szCs w:val="28"/>
        </w:rPr>
        <w:t>1</w:t>
      </w:r>
      <w:r w:rsidRPr="00245195">
        <w:rPr>
          <w:kern w:val="28"/>
          <w:sz w:val="28"/>
          <w:szCs w:val="28"/>
        </w:rPr>
        <w:t xml:space="preserve">.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w:t>
      </w:r>
      <w:proofErr w:type="gramStart"/>
      <w:r w:rsidRPr="00245195">
        <w:rPr>
          <w:kern w:val="28"/>
          <w:sz w:val="28"/>
          <w:szCs w:val="28"/>
        </w:rPr>
        <w:t>с даты утверждения</w:t>
      </w:r>
      <w:proofErr w:type="gramEnd"/>
      <w:r w:rsidRPr="00245195">
        <w:rPr>
          <w:kern w:val="28"/>
          <w:sz w:val="28"/>
          <w:szCs w:val="28"/>
        </w:rPr>
        <w:t xml:space="preserve"> указанных Правил (изменений в Правила).</w:t>
      </w:r>
    </w:p>
    <w:p w:rsidR="001173AF" w:rsidRPr="00245195" w:rsidRDefault="001173AF" w:rsidP="00BA3F87">
      <w:pPr>
        <w:autoSpaceDE w:val="0"/>
        <w:autoSpaceDN w:val="0"/>
        <w:adjustRightInd w:val="0"/>
        <w:ind w:firstLine="567"/>
        <w:contextualSpacing/>
        <w:jc w:val="both"/>
        <w:rPr>
          <w:kern w:val="28"/>
          <w:sz w:val="28"/>
          <w:szCs w:val="28"/>
        </w:rPr>
      </w:pPr>
      <w:r w:rsidRPr="00245195">
        <w:rPr>
          <w:kern w:val="28"/>
          <w:sz w:val="28"/>
          <w:szCs w:val="28"/>
        </w:rPr>
        <w:t>1</w:t>
      </w:r>
      <w:r w:rsidR="00D93B0B" w:rsidRPr="00245195">
        <w:rPr>
          <w:kern w:val="28"/>
          <w:sz w:val="28"/>
          <w:szCs w:val="28"/>
        </w:rPr>
        <w:t>2</w:t>
      </w:r>
      <w:r w:rsidRPr="00245195">
        <w:rPr>
          <w:kern w:val="28"/>
          <w:sz w:val="28"/>
          <w:szCs w:val="28"/>
        </w:rPr>
        <w:t xml:space="preserve">. </w:t>
      </w:r>
      <w:proofErr w:type="gramStart"/>
      <w:r w:rsidRPr="00245195">
        <w:rPr>
          <w:kern w:val="28"/>
          <w:sz w:val="28"/>
          <w:szCs w:val="28"/>
        </w:rPr>
        <w:t>Правила, устанавливающие градостроительные регламенты примен</w:t>
      </w:r>
      <w:r w:rsidRPr="00245195">
        <w:rPr>
          <w:kern w:val="28"/>
          <w:sz w:val="28"/>
          <w:szCs w:val="28"/>
        </w:rPr>
        <w:t>и</w:t>
      </w:r>
      <w:r w:rsidRPr="00245195">
        <w:rPr>
          <w:kern w:val="28"/>
          <w:sz w:val="28"/>
          <w:szCs w:val="28"/>
        </w:rPr>
        <w:t>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sidRPr="00245195">
        <w:rPr>
          <w:kern w:val="28"/>
          <w:sz w:val="28"/>
          <w:szCs w:val="28"/>
        </w:rPr>
        <w:t xml:space="preserve"> пунктов не было связано с использован</w:t>
      </w:r>
      <w:r w:rsidRPr="00245195">
        <w:rPr>
          <w:kern w:val="28"/>
          <w:sz w:val="28"/>
          <w:szCs w:val="28"/>
        </w:rPr>
        <w:t>и</w:t>
      </w:r>
      <w:r w:rsidRPr="00245195">
        <w:rPr>
          <w:kern w:val="28"/>
          <w:sz w:val="28"/>
          <w:szCs w:val="28"/>
        </w:rPr>
        <w:t>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173AF" w:rsidRPr="00245195" w:rsidRDefault="001173AF" w:rsidP="00BA3F87">
      <w:pPr>
        <w:pStyle w:val="ConsPlusNormal"/>
        <w:ind w:firstLine="567"/>
        <w:contextualSpacing/>
        <w:jc w:val="both"/>
        <w:rPr>
          <w:rFonts w:ascii="Times New Roman" w:hAnsi="Times New Roman" w:cs="Times New Roman"/>
          <w:sz w:val="28"/>
          <w:szCs w:val="28"/>
        </w:rPr>
      </w:pPr>
      <w:bookmarkStart w:id="114" w:name="_Toc520993411"/>
      <w:bookmarkStart w:id="115" w:name="_Toc517714597"/>
      <w:bookmarkEnd w:id="99"/>
    </w:p>
    <w:p w:rsidR="00472703" w:rsidRDefault="00472703">
      <w:pPr>
        <w:rPr>
          <w:b/>
          <w:sz w:val="28"/>
          <w:szCs w:val="28"/>
        </w:rPr>
      </w:pPr>
      <w:bookmarkStart w:id="116" w:name="_Toc531604191"/>
      <w:bookmarkStart w:id="117" w:name="_Toc35605530"/>
      <w:r>
        <w:rPr>
          <w:b/>
          <w:sz w:val="28"/>
          <w:szCs w:val="28"/>
        </w:rPr>
        <w:br w:type="page"/>
      </w:r>
    </w:p>
    <w:p w:rsidR="001173AF" w:rsidRPr="00EC400F" w:rsidRDefault="00EC400F" w:rsidP="00EC400F">
      <w:pPr>
        <w:ind w:firstLine="567"/>
        <w:jc w:val="both"/>
        <w:rPr>
          <w:b/>
          <w:sz w:val="28"/>
          <w:szCs w:val="28"/>
        </w:rPr>
      </w:pPr>
      <w:r>
        <w:rPr>
          <w:b/>
          <w:sz w:val="28"/>
          <w:szCs w:val="28"/>
        </w:rPr>
        <w:lastRenderedPageBreak/>
        <w:t xml:space="preserve">ГЛАВА </w:t>
      </w:r>
      <w:r w:rsidR="001173AF" w:rsidRPr="00EC400F">
        <w:rPr>
          <w:b/>
          <w:sz w:val="28"/>
          <w:szCs w:val="28"/>
        </w:rPr>
        <w:t>7. Положение о регулировании иных вопросов землепользов</w:t>
      </w:r>
      <w:r w:rsidR="001173AF" w:rsidRPr="00EC400F">
        <w:rPr>
          <w:b/>
          <w:sz w:val="28"/>
          <w:szCs w:val="28"/>
        </w:rPr>
        <w:t>а</w:t>
      </w:r>
      <w:r w:rsidR="001173AF" w:rsidRPr="00EC400F">
        <w:rPr>
          <w:b/>
          <w:sz w:val="28"/>
          <w:szCs w:val="28"/>
        </w:rPr>
        <w:t>ния и застройки</w:t>
      </w:r>
      <w:bookmarkEnd w:id="114"/>
      <w:bookmarkEnd w:id="116"/>
      <w:bookmarkEnd w:id="117"/>
    </w:p>
    <w:p w:rsidR="001173AF" w:rsidRPr="00EC400F" w:rsidRDefault="001173AF" w:rsidP="00EC400F">
      <w:pPr>
        <w:ind w:firstLine="567"/>
        <w:jc w:val="both"/>
        <w:rPr>
          <w:sz w:val="28"/>
          <w:szCs w:val="28"/>
        </w:rPr>
      </w:pPr>
      <w:bookmarkStart w:id="118" w:name="_Toc222737846"/>
      <w:bookmarkStart w:id="119" w:name="_Toc183418801"/>
      <w:bookmarkStart w:id="120" w:name="_Toc517714598"/>
      <w:bookmarkStart w:id="121" w:name="_Toc520993412"/>
      <w:bookmarkEnd w:id="115"/>
    </w:p>
    <w:p w:rsidR="001173AF" w:rsidRPr="00EC400F" w:rsidRDefault="001173AF" w:rsidP="00EC400F">
      <w:pPr>
        <w:ind w:firstLine="567"/>
        <w:jc w:val="both"/>
        <w:rPr>
          <w:b/>
          <w:sz w:val="28"/>
          <w:szCs w:val="28"/>
        </w:rPr>
      </w:pPr>
      <w:bookmarkStart w:id="122" w:name="_Toc531604192"/>
      <w:bookmarkStart w:id="123" w:name="_Toc35605531"/>
      <w:r w:rsidRPr="00EC400F">
        <w:rPr>
          <w:b/>
          <w:sz w:val="28"/>
          <w:szCs w:val="28"/>
        </w:rPr>
        <w:t>Статья</w:t>
      </w:r>
      <w:r w:rsidR="00EC400F">
        <w:rPr>
          <w:b/>
          <w:sz w:val="28"/>
          <w:szCs w:val="28"/>
        </w:rPr>
        <w:t xml:space="preserve"> </w:t>
      </w:r>
      <w:r w:rsidRPr="00EC400F">
        <w:rPr>
          <w:b/>
          <w:sz w:val="28"/>
          <w:szCs w:val="28"/>
        </w:rPr>
        <w:t xml:space="preserve">12. </w:t>
      </w:r>
      <w:bookmarkEnd w:id="118"/>
      <w:bookmarkEnd w:id="119"/>
      <w:r w:rsidRPr="00EC400F">
        <w:rPr>
          <w:b/>
          <w:sz w:val="28"/>
          <w:szCs w:val="28"/>
        </w:rPr>
        <w:t>Муниципальный земельный контроль в сфере землепол</w:t>
      </w:r>
      <w:r w:rsidRPr="00EC400F">
        <w:rPr>
          <w:b/>
          <w:sz w:val="28"/>
          <w:szCs w:val="28"/>
        </w:rPr>
        <w:t>ь</w:t>
      </w:r>
      <w:r w:rsidRPr="00EC400F">
        <w:rPr>
          <w:b/>
          <w:sz w:val="28"/>
          <w:szCs w:val="28"/>
        </w:rPr>
        <w:t>зования</w:t>
      </w:r>
      <w:bookmarkEnd w:id="120"/>
      <w:bookmarkEnd w:id="121"/>
      <w:bookmarkEnd w:id="122"/>
      <w:bookmarkEnd w:id="123"/>
    </w:p>
    <w:p w:rsidR="001173AF" w:rsidRPr="00245195" w:rsidRDefault="001173AF" w:rsidP="00BA3F87">
      <w:pPr>
        <w:pStyle w:val="ConsPlusNormal"/>
        <w:ind w:firstLine="567"/>
        <w:contextualSpacing/>
        <w:jc w:val="both"/>
        <w:rPr>
          <w:rFonts w:ascii="Times New Roman" w:hAnsi="Times New Roman" w:cs="Times New Roman"/>
          <w:sz w:val="28"/>
          <w:szCs w:val="28"/>
        </w:rPr>
      </w:pPr>
      <w:bookmarkStart w:id="124" w:name="_Toc222737847"/>
      <w:bookmarkStart w:id="125" w:name="_Toc183418802"/>
    </w:p>
    <w:bookmarkEnd w:id="124"/>
    <w:bookmarkEnd w:id="125"/>
    <w:p w:rsidR="001173AF" w:rsidRDefault="001173AF" w:rsidP="00BA3F87">
      <w:pPr>
        <w:ind w:firstLine="567"/>
        <w:contextualSpacing/>
        <w:jc w:val="both"/>
        <w:rPr>
          <w:sz w:val="28"/>
          <w:szCs w:val="28"/>
        </w:rPr>
      </w:pPr>
      <w:r w:rsidRPr="00245195">
        <w:rPr>
          <w:sz w:val="28"/>
          <w:szCs w:val="28"/>
        </w:rPr>
        <w:t xml:space="preserve">1. Муниципальный земельный контроль на территории </w:t>
      </w:r>
      <w:proofErr w:type="spellStart"/>
      <w:r w:rsidR="0009650E" w:rsidRPr="00245195">
        <w:rPr>
          <w:sz w:val="28"/>
          <w:szCs w:val="28"/>
        </w:rPr>
        <w:t>Нефтегорского</w:t>
      </w:r>
      <w:proofErr w:type="spellEnd"/>
      <w:r w:rsidRPr="00245195">
        <w:rPr>
          <w:sz w:val="28"/>
          <w:szCs w:val="28"/>
        </w:rPr>
        <w:t xml:space="preserve"> г</w:t>
      </w:r>
      <w:r w:rsidRPr="00245195">
        <w:rPr>
          <w:sz w:val="28"/>
          <w:szCs w:val="28"/>
        </w:rPr>
        <w:t>о</w:t>
      </w:r>
      <w:r w:rsidRPr="00245195">
        <w:rPr>
          <w:sz w:val="28"/>
          <w:szCs w:val="28"/>
        </w:rPr>
        <w:t>родского поселения</w:t>
      </w:r>
      <w:r w:rsidR="00EC400F">
        <w:rPr>
          <w:sz w:val="28"/>
          <w:szCs w:val="28"/>
        </w:rPr>
        <w:t xml:space="preserve"> Апшеронского района</w:t>
      </w:r>
      <w:r w:rsidRPr="00245195">
        <w:rPr>
          <w:sz w:val="28"/>
          <w:szCs w:val="28"/>
        </w:rPr>
        <w:t xml:space="preserve"> осуществляется в соответствии с нормативными правовыми актами органов местного самоуправления с учетом положений, предусмотренных статьей 72 Земельного кодекса Российской Ф</w:t>
      </w:r>
      <w:r w:rsidRPr="00245195">
        <w:rPr>
          <w:sz w:val="28"/>
          <w:szCs w:val="28"/>
        </w:rPr>
        <w:t>е</w:t>
      </w:r>
      <w:r w:rsidRPr="00245195">
        <w:rPr>
          <w:sz w:val="28"/>
          <w:szCs w:val="28"/>
        </w:rPr>
        <w:t>дерации.</w:t>
      </w:r>
    </w:p>
    <w:p w:rsidR="00EC400F" w:rsidRPr="00245195" w:rsidRDefault="00EC400F" w:rsidP="00BA3F87">
      <w:pPr>
        <w:ind w:firstLine="567"/>
        <w:contextualSpacing/>
        <w:jc w:val="both"/>
        <w:rPr>
          <w:sz w:val="28"/>
          <w:szCs w:val="28"/>
        </w:rPr>
      </w:pPr>
    </w:p>
    <w:p w:rsidR="001173AF" w:rsidRPr="00EC400F" w:rsidRDefault="001173AF" w:rsidP="00EC400F">
      <w:pPr>
        <w:ind w:firstLine="567"/>
        <w:jc w:val="both"/>
        <w:rPr>
          <w:b/>
          <w:sz w:val="28"/>
          <w:szCs w:val="28"/>
        </w:rPr>
      </w:pPr>
      <w:bookmarkStart w:id="126" w:name="_Toc531604193"/>
      <w:bookmarkStart w:id="127" w:name="_Toc35605532"/>
      <w:r w:rsidRPr="00EC400F">
        <w:rPr>
          <w:b/>
          <w:sz w:val="28"/>
          <w:szCs w:val="28"/>
        </w:rPr>
        <w:t>Статья 13. Территории, в границах которых предусматривается ос</w:t>
      </w:r>
      <w:r w:rsidRPr="00EC400F">
        <w:rPr>
          <w:b/>
          <w:sz w:val="28"/>
          <w:szCs w:val="28"/>
        </w:rPr>
        <w:t>у</w:t>
      </w:r>
      <w:r w:rsidRPr="00EC400F">
        <w:rPr>
          <w:b/>
          <w:sz w:val="28"/>
          <w:szCs w:val="28"/>
        </w:rPr>
        <w:t>ществление деятельности по комплексному и устойчивому развитию те</w:t>
      </w:r>
      <w:r w:rsidRPr="00EC400F">
        <w:rPr>
          <w:b/>
          <w:sz w:val="28"/>
          <w:szCs w:val="28"/>
        </w:rPr>
        <w:t>р</w:t>
      </w:r>
      <w:r w:rsidRPr="00EC400F">
        <w:rPr>
          <w:b/>
          <w:sz w:val="28"/>
          <w:szCs w:val="28"/>
        </w:rPr>
        <w:t>ритории</w:t>
      </w:r>
      <w:bookmarkEnd w:id="126"/>
      <w:bookmarkEnd w:id="127"/>
    </w:p>
    <w:p w:rsidR="001173AF" w:rsidRPr="00245195" w:rsidRDefault="001173AF" w:rsidP="00BA3F87">
      <w:pPr>
        <w:pStyle w:val="ConsPlusNormal"/>
        <w:ind w:firstLine="567"/>
        <w:contextualSpacing/>
        <w:jc w:val="both"/>
        <w:rPr>
          <w:rFonts w:ascii="Times New Roman" w:hAnsi="Times New Roman" w:cs="Times New Roman"/>
          <w:sz w:val="28"/>
          <w:szCs w:val="28"/>
        </w:rPr>
      </w:pPr>
    </w:p>
    <w:p w:rsidR="001173AF" w:rsidRPr="00245195" w:rsidRDefault="001173AF" w:rsidP="00BA3F87">
      <w:pPr>
        <w:ind w:firstLine="567"/>
        <w:contextualSpacing/>
        <w:jc w:val="both"/>
        <w:rPr>
          <w:sz w:val="28"/>
          <w:szCs w:val="28"/>
        </w:rPr>
      </w:pPr>
      <w:r w:rsidRPr="00245195">
        <w:rPr>
          <w:sz w:val="28"/>
          <w:szCs w:val="28"/>
        </w:rPr>
        <w:t xml:space="preserve">1. </w:t>
      </w:r>
      <w:proofErr w:type="gramStart"/>
      <w:r w:rsidRPr="00245195">
        <w:rPr>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w:t>
      </w:r>
      <w:r w:rsidRPr="00245195">
        <w:rPr>
          <w:sz w:val="28"/>
          <w:szCs w:val="28"/>
        </w:rPr>
        <w:t>а</w:t>
      </w:r>
      <w:r w:rsidRPr="00245195">
        <w:rPr>
          <w:sz w:val="28"/>
          <w:szCs w:val="28"/>
        </w:rPr>
        <w:t>нировке территории для размещения объектов капитального строительства ж</w:t>
      </w:r>
      <w:r w:rsidRPr="00245195">
        <w:rPr>
          <w:sz w:val="28"/>
          <w:szCs w:val="28"/>
        </w:rPr>
        <w:t>и</w:t>
      </w:r>
      <w:r w:rsidRPr="00245195">
        <w:rPr>
          <w:sz w:val="28"/>
          <w:szCs w:val="28"/>
        </w:rPr>
        <w:t>лого, производственного, общественно-делового и иного назначения и необх</w:t>
      </w:r>
      <w:r w:rsidRPr="00245195">
        <w:rPr>
          <w:sz w:val="28"/>
          <w:szCs w:val="28"/>
        </w:rPr>
        <w:t>о</w:t>
      </w:r>
      <w:r w:rsidRPr="00245195">
        <w:rPr>
          <w:sz w:val="28"/>
          <w:szCs w:val="28"/>
        </w:rPr>
        <w:t>димых для функционирования таких объектов и обеспечения жизнедеятельн</w:t>
      </w:r>
      <w:r w:rsidRPr="00245195">
        <w:rPr>
          <w:sz w:val="28"/>
          <w:szCs w:val="28"/>
        </w:rPr>
        <w:t>о</w:t>
      </w:r>
      <w:r w:rsidRPr="00245195">
        <w:rPr>
          <w:sz w:val="28"/>
          <w:szCs w:val="28"/>
        </w:rPr>
        <w:t>сти граждан объектов коммунальной, транспортной, социальной инфрастру</w:t>
      </w:r>
      <w:r w:rsidRPr="00245195">
        <w:rPr>
          <w:sz w:val="28"/>
          <w:szCs w:val="28"/>
        </w:rPr>
        <w:t>к</w:t>
      </w:r>
      <w:r w:rsidRPr="00245195">
        <w:rPr>
          <w:sz w:val="28"/>
          <w:szCs w:val="28"/>
        </w:rPr>
        <w:t>тур, а также по архитектурно-строительному проектированию, строительству, реконструкции указанных в настоящей</w:t>
      </w:r>
      <w:proofErr w:type="gramEnd"/>
      <w:r w:rsidRPr="00245195">
        <w:rPr>
          <w:sz w:val="28"/>
          <w:szCs w:val="28"/>
        </w:rPr>
        <w:t xml:space="preserve"> части объектов. </w:t>
      </w:r>
    </w:p>
    <w:p w:rsidR="001173AF" w:rsidRPr="00245195" w:rsidRDefault="001173AF" w:rsidP="00BA3F87">
      <w:pPr>
        <w:ind w:firstLine="567"/>
        <w:contextualSpacing/>
        <w:jc w:val="both"/>
        <w:rPr>
          <w:sz w:val="28"/>
          <w:szCs w:val="28"/>
        </w:rPr>
      </w:pPr>
      <w:r w:rsidRPr="00245195">
        <w:rPr>
          <w:sz w:val="28"/>
          <w:szCs w:val="28"/>
        </w:rPr>
        <w:t xml:space="preserve">2. Деятельность по </w:t>
      </w:r>
      <w:r w:rsidRPr="00245195">
        <w:rPr>
          <w:sz w:val="28"/>
          <w:szCs w:val="28"/>
          <w:lang w:eastAsia="en-US"/>
        </w:rPr>
        <w:t xml:space="preserve">комплексному и устойчивому развитию территории </w:t>
      </w:r>
      <w:proofErr w:type="spellStart"/>
      <w:r w:rsidR="0009650E" w:rsidRPr="00245195">
        <w:rPr>
          <w:sz w:val="28"/>
          <w:szCs w:val="28"/>
        </w:rPr>
        <w:t>Нефтегорского</w:t>
      </w:r>
      <w:proofErr w:type="spellEnd"/>
      <w:r w:rsidRPr="00245195">
        <w:rPr>
          <w:sz w:val="28"/>
          <w:szCs w:val="28"/>
          <w:lang w:eastAsia="en-US"/>
        </w:rPr>
        <w:t xml:space="preserve"> городского поселения</w:t>
      </w:r>
      <w:r w:rsidR="00AE1277">
        <w:rPr>
          <w:sz w:val="28"/>
          <w:szCs w:val="28"/>
          <w:lang w:eastAsia="en-US"/>
        </w:rPr>
        <w:t xml:space="preserve"> Апшеронского района</w:t>
      </w:r>
      <w:r w:rsidRPr="00245195">
        <w:rPr>
          <w:sz w:val="28"/>
          <w:szCs w:val="28"/>
          <w:lang w:eastAsia="en-US"/>
        </w:rPr>
        <w:t xml:space="preserve"> не осуществляется, поскольку на карте градостроительного зонирования не установлены границы такой территории.</w:t>
      </w:r>
    </w:p>
    <w:p w:rsidR="001173AF" w:rsidRPr="00245195" w:rsidRDefault="001173AF" w:rsidP="00BA3F87">
      <w:pPr>
        <w:pStyle w:val="ConsPlusNormal"/>
        <w:ind w:firstLine="567"/>
        <w:contextualSpacing/>
        <w:jc w:val="both"/>
        <w:rPr>
          <w:rFonts w:ascii="Times New Roman" w:hAnsi="Times New Roman" w:cs="Times New Roman"/>
          <w:sz w:val="28"/>
          <w:szCs w:val="28"/>
        </w:rPr>
      </w:pPr>
    </w:p>
    <w:p w:rsidR="001173AF" w:rsidRPr="00BA3F87" w:rsidRDefault="001173AF" w:rsidP="00BA3F87">
      <w:pPr>
        <w:ind w:firstLine="567"/>
        <w:jc w:val="both"/>
        <w:rPr>
          <w:b/>
          <w:sz w:val="28"/>
          <w:szCs w:val="28"/>
        </w:rPr>
      </w:pPr>
      <w:bookmarkStart w:id="128" w:name="_Toc531604194"/>
      <w:bookmarkStart w:id="129" w:name="_Toc35605533"/>
      <w:r w:rsidRPr="00BA3F87">
        <w:rPr>
          <w:b/>
          <w:sz w:val="28"/>
          <w:szCs w:val="28"/>
        </w:rPr>
        <w:t>Статья 14. Градостроительный план земельного участка</w:t>
      </w:r>
      <w:bookmarkEnd w:id="128"/>
      <w:bookmarkEnd w:id="129"/>
    </w:p>
    <w:p w:rsidR="001173AF" w:rsidRPr="00245195" w:rsidRDefault="001173AF" w:rsidP="00BA3F87">
      <w:pPr>
        <w:pStyle w:val="ConsPlusNormal"/>
        <w:ind w:firstLine="567"/>
        <w:contextualSpacing/>
        <w:jc w:val="both"/>
        <w:rPr>
          <w:rFonts w:ascii="Times New Roman" w:hAnsi="Times New Roman" w:cs="Times New Roman"/>
          <w:sz w:val="28"/>
          <w:szCs w:val="28"/>
        </w:rPr>
      </w:pPr>
    </w:p>
    <w:p w:rsidR="001173AF" w:rsidRPr="00245195" w:rsidRDefault="001173AF" w:rsidP="00BA3F87">
      <w:pPr>
        <w:ind w:firstLine="567"/>
        <w:contextualSpacing/>
        <w:jc w:val="both"/>
        <w:rPr>
          <w:sz w:val="28"/>
          <w:szCs w:val="28"/>
        </w:rPr>
      </w:pPr>
      <w:r w:rsidRPr="00245195">
        <w:rPr>
          <w:sz w:val="28"/>
          <w:szCs w:val="28"/>
        </w:rPr>
        <w:t>1.</w:t>
      </w:r>
      <w:r w:rsidRPr="00245195">
        <w:rPr>
          <w:sz w:val="28"/>
          <w:szCs w:val="28"/>
          <w:shd w:val="clear" w:color="auto" w:fill="FFFFFF"/>
        </w:rPr>
        <w:t xml:space="preserve"> Градостроительный план земельного участка выдается в целях обесп</w:t>
      </w:r>
      <w:r w:rsidRPr="00245195">
        <w:rPr>
          <w:sz w:val="28"/>
          <w:szCs w:val="28"/>
          <w:shd w:val="clear" w:color="auto" w:fill="FFFFFF"/>
        </w:rPr>
        <w:t>е</w:t>
      </w:r>
      <w:r w:rsidRPr="00245195">
        <w:rPr>
          <w:sz w:val="28"/>
          <w:szCs w:val="28"/>
          <w:shd w:val="clear" w:color="auto" w:fill="FFFFFF"/>
        </w:rPr>
        <w:t>чения субъектов градостроительной деятельности информацией, необходимой для архитектурно-строительного проектирования, строительства, реконстру</w:t>
      </w:r>
      <w:r w:rsidRPr="00245195">
        <w:rPr>
          <w:sz w:val="28"/>
          <w:szCs w:val="28"/>
          <w:shd w:val="clear" w:color="auto" w:fill="FFFFFF"/>
        </w:rPr>
        <w:t>к</w:t>
      </w:r>
      <w:r w:rsidRPr="00245195">
        <w:rPr>
          <w:sz w:val="28"/>
          <w:szCs w:val="28"/>
          <w:shd w:val="clear" w:color="auto" w:fill="FFFFFF"/>
        </w:rPr>
        <w:t>ции объектов капитального строительства в границах земельного участка.</w:t>
      </w:r>
    </w:p>
    <w:p w:rsidR="001173AF" w:rsidRDefault="001173AF" w:rsidP="00BA3F87">
      <w:pPr>
        <w:ind w:firstLine="567"/>
        <w:contextualSpacing/>
        <w:jc w:val="both"/>
        <w:rPr>
          <w:sz w:val="28"/>
          <w:szCs w:val="28"/>
        </w:rPr>
      </w:pPr>
      <w:r w:rsidRPr="00245195">
        <w:rPr>
          <w:sz w:val="28"/>
          <w:szCs w:val="28"/>
        </w:rPr>
        <w:t>2. Подготовка градостроительных планов земельных участков осуществл</w:t>
      </w:r>
      <w:r w:rsidRPr="00245195">
        <w:rPr>
          <w:sz w:val="28"/>
          <w:szCs w:val="28"/>
        </w:rPr>
        <w:t>я</w:t>
      </w:r>
      <w:r w:rsidRPr="00245195">
        <w:rPr>
          <w:sz w:val="28"/>
          <w:szCs w:val="28"/>
        </w:rPr>
        <w:t xml:space="preserve">ется в соответствии со статьей 57.3 Градостроительного кодекса Российской Федерации. </w:t>
      </w:r>
    </w:p>
    <w:p w:rsidR="00AE1277" w:rsidRDefault="00AE1277" w:rsidP="00AE1277">
      <w:pPr>
        <w:contextualSpacing/>
        <w:jc w:val="both"/>
        <w:rPr>
          <w:sz w:val="28"/>
          <w:szCs w:val="28"/>
        </w:rPr>
      </w:pPr>
    </w:p>
    <w:p w:rsidR="00AE1277" w:rsidRDefault="00AE1277" w:rsidP="00AE1277">
      <w:pPr>
        <w:contextualSpacing/>
        <w:jc w:val="both"/>
        <w:rPr>
          <w:sz w:val="28"/>
          <w:szCs w:val="28"/>
        </w:rPr>
      </w:pPr>
    </w:p>
    <w:p w:rsidR="00AE1277" w:rsidRDefault="00AE1277" w:rsidP="00AE1277">
      <w:pPr>
        <w:contextualSpacing/>
        <w:jc w:val="both"/>
        <w:rPr>
          <w:sz w:val="28"/>
          <w:szCs w:val="28"/>
        </w:rPr>
      </w:pPr>
    </w:p>
    <w:p w:rsidR="00AE1277" w:rsidRDefault="00AE1277" w:rsidP="00AE1277">
      <w:pPr>
        <w:contextualSpacing/>
        <w:jc w:val="both"/>
        <w:rPr>
          <w:sz w:val="28"/>
          <w:szCs w:val="28"/>
        </w:rPr>
      </w:pPr>
    </w:p>
    <w:p w:rsidR="00AE1277" w:rsidRDefault="00AE1277" w:rsidP="00AE1277">
      <w:pPr>
        <w:contextualSpacing/>
        <w:jc w:val="both"/>
        <w:rPr>
          <w:sz w:val="28"/>
          <w:szCs w:val="28"/>
        </w:rPr>
      </w:pPr>
    </w:p>
    <w:p w:rsidR="00AE1277" w:rsidRDefault="00AE1277" w:rsidP="00AE1277">
      <w:pPr>
        <w:contextualSpacing/>
        <w:jc w:val="both"/>
        <w:rPr>
          <w:sz w:val="28"/>
          <w:szCs w:val="28"/>
        </w:rPr>
      </w:pPr>
    </w:p>
    <w:p w:rsidR="002142EF" w:rsidRPr="00AE1277" w:rsidRDefault="002142EF" w:rsidP="00AE1277">
      <w:pPr>
        <w:jc w:val="center"/>
        <w:rPr>
          <w:b/>
          <w:sz w:val="28"/>
          <w:szCs w:val="28"/>
        </w:rPr>
      </w:pPr>
      <w:bookmarkStart w:id="130" w:name="_Toc35605534"/>
      <w:bookmarkEnd w:id="11"/>
      <w:bookmarkEnd w:id="12"/>
      <w:r w:rsidRPr="00AE1277">
        <w:rPr>
          <w:b/>
          <w:sz w:val="28"/>
          <w:szCs w:val="28"/>
        </w:rPr>
        <w:t>РАЗДЕЛ II. К</w:t>
      </w:r>
      <w:r w:rsidR="008E0DE8" w:rsidRPr="00AE1277">
        <w:rPr>
          <w:b/>
          <w:sz w:val="28"/>
          <w:szCs w:val="28"/>
        </w:rPr>
        <w:t>АРТА ГРАДОСТРОИТЕЛЬНОГО ЗОНИРОВАНИЯ</w:t>
      </w:r>
      <w:bookmarkEnd w:id="130"/>
    </w:p>
    <w:p w:rsidR="00C45CFB" w:rsidRPr="00AE1277" w:rsidRDefault="00C45CFB" w:rsidP="00AE1277">
      <w:pPr>
        <w:jc w:val="both"/>
        <w:rPr>
          <w:sz w:val="28"/>
          <w:szCs w:val="28"/>
        </w:rPr>
      </w:pPr>
    </w:p>
    <w:p w:rsidR="006F1B17" w:rsidRPr="00AE1277" w:rsidRDefault="00A147EC" w:rsidP="00AE1277">
      <w:pPr>
        <w:ind w:firstLine="567"/>
        <w:jc w:val="both"/>
        <w:rPr>
          <w:b/>
          <w:sz w:val="28"/>
          <w:szCs w:val="28"/>
        </w:rPr>
      </w:pPr>
      <w:bookmarkStart w:id="131" w:name="_Toc35605535"/>
      <w:r w:rsidRPr="00AE1277">
        <w:rPr>
          <w:b/>
          <w:sz w:val="28"/>
          <w:szCs w:val="28"/>
        </w:rPr>
        <w:t>ГЛАВА</w:t>
      </w:r>
      <w:r w:rsidR="00C24B8F" w:rsidRPr="00AE1277">
        <w:rPr>
          <w:b/>
          <w:sz w:val="28"/>
          <w:szCs w:val="28"/>
        </w:rPr>
        <w:t xml:space="preserve"> </w:t>
      </w:r>
      <w:r w:rsidRPr="00AE1277">
        <w:rPr>
          <w:b/>
          <w:sz w:val="28"/>
          <w:szCs w:val="28"/>
        </w:rPr>
        <w:t>8</w:t>
      </w:r>
      <w:r w:rsidR="00C24B8F" w:rsidRPr="00AE1277">
        <w:rPr>
          <w:b/>
          <w:sz w:val="28"/>
          <w:szCs w:val="28"/>
        </w:rPr>
        <w:t>.</w:t>
      </w:r>
      <w:r w:rsidR="00BC023F" w:rsidRPr="00AE1277">
        <w:rPr>
          <w:b/>
          <w:sz w:val="28"/>
          <w:szCs w:val="28"/>
        </w:rPr>
        <w:t xml:space="preserve"> </w:t>
      </w:r>
      <w:r w:rsidR="002142EF" w:rsidRPr="00AE1277">
        <w:rPr>
          <w:b/>
          <w:sz w:val="28"/>
          <w:szCs w:val="28"/>
        </w:rPr>
        <w:t>Карта градостроительного зонирования</w:t>
      </w:r>
      <w:bookmarkEnd w:id="131"/>
      <w:r w:rsidR="002142EF" w:rsidRPr="00AE1277">
        <w:rPr>
          <w:b/>
          <w:sz w:val="28"/>
          <w:szCs w:val="28"/>
        </w:rPr>
        <w:t xml:space="preserve"> </w:t>
      </w:r>
    </w:p>
    <w:p w:rsidR="00C45CFB" w:rsidRPr="00AE1277" w:rsidRDefault="00C45CFB" w:rsidP="00AE1277">
      <w:pPr>
        <w:ind w:firstLine="567"/>
        <w:jc w:val="both"/>
        <w:rPr>
          <w:sz w:val="28"/>
          <w:szCs w:val="28"/>
        </w:rPr>
      </w:pPr>
    </w:p>
    <w:p w:rsidR="002142EF" w:rsidRPr="00AE1277" w:rsidRDefault="002142EF" w:rsidP="00AE1277">
      <w:pPr>
        <w:ind w:firstLine="567"/>
        <w:jc w:val="both"/>
        <w:rPr>
          <w:b/>
          <w:kern w:val="32"/>
          <w:sz w:val="28"/>
          <w:szCs w:val="28"/>
        </w:rPr>
      </w:pPr>
      <w:bookmarkStart w:id="132" w:name="_Toc35605536"/>
      <w:r w:rsidRPr="00AE1277">
        <w:rPr>
          <w:b/>
          <w:kern w:val="32"/>
          <w:sz w:val="28"/>
          <w:szCs w:val="28"/>
        </w:rPr>
        <w:t>С</w:t>
      </w:r>
      <w:r w:rsidR="006E0549" w:rsidRPr="00AE1277">
        <w:rPr>
          <w:b/>
          <w:kern w:val="32"/>
          <w:sz w:val="28"/>
          <w:szCs w:val="28"/>
        </w:rPr>
        <w:t>татья</w:t>
      </w:r>
      <w:r w:rsidR="00BC023F" w:rsidRPr="00AE1277">
        <w:rPr>
          <w:b/>
          <w:kern w:val="32"/>
          <w:sz w:val="28"/>
          <w:szCs w:val="28"/>
        </w:rPr>
        <w:t xml:space="preserve"> </w:t>
      </w:r>
      <w:r w:rsidR="00A147EC" w:rsidRPr="00AE1277">
        <w:rPr>
          <w:b/>
          <w:kern w:val="32"/>
          <w:sz w:val="28"/>
          <w:szCs w:val="28"/>
        </w:rPr>
        <w:t>1</w:t>
      </w:r>
      <w:r w:rsidR="006E0549" w:rsidRPr="00AE1277">
        <w:rPr>
          <w:b/>
          <w:kern w:val="32"/>
          <w:sz w:val="28"/>
          <w:szCs w:val="28"/>
        </w:rPr>
        <w:t>5</w:t>
      </w:r>
      <w:r w:rsidRPr="00AE1277">
        <w:rPr>
          <w:b/>
          <w:kern w:val="32"/>
          <w:sz w:val="28"/>
          <w:szCs w:val="28"/>
        </w:rPr>
        <w:t>. Карта градостроительного зонирования</w:t>
      </w:r>
      <w:bookmarkEnd w:id="132"/>
      <w:r w:rsidRPr="00AE1277">
        <w:rPr>
          <w:b/>
          <w:kern w:val="32"/>
          <w:sz w:val="28"/>
          <w:szCs w:val="28"/>
        </w:rPr>
        <w:t xml:space="preserve"> </w:t>
      </w:r>
    </w:p>
    <w:p w:rsidR="006F1B17" w:rsidRPr="00AE1277" w:rsidRDefault="006F1B17" w:rsidP="00AE1277">
      <w:pPr>
        <w:jc w:val="both"/>
        <w:rPr>
          <w:sz w:val="28"/>
          <w:szCs w:val="28"/>
        </w:rPr>
      </w:pPr>
    </w:p>
    <w:p w:rsidR="001267E2" w:rsidRPr="00245195" w:rsidRDefault="004359A4" w:rsidP="00AE1277">
      <w:pPr>
        <w:tabs>
          <w:tab w:val="left" w:pos="1134"/>
        </w:tabs>
        <w:ind w:firstLine="567"/>
        <w:contextualSpacing/>
        <w:jc w:val="both"/>
        <w:rPr>
          <w:sz w:val="28"/>
          <w:szCs w:val="28"/>
          <w:u w:color="FFFFFF"/>
        </w:rPr>
      </w:pPr>
      <w:r w:rsidRPr="00245195">
        <w:rPr>
          <w:sz w:val="28"/>
          <w:szCs w:val="28"/>
          <w:u w:color="FFFFFF"/>
        </w:rPr>
        <w:t xml:space="preserve">1. </w:t>
      </w:r>
      <w:r w:rsidR="008744B2" w:rsidRPr="00245195">
        <w:rPr>
          <w:sz w:val="28"/>
          <w:szCs w:val="28"/>
          <w:u w:color="FFFFFF"/>
        </w:rPr>
        <w:t xml:space="preserve">Карта градостроительного зонирования </w:t>
      </w:r>
      <w:r w:rsidR="00DA2B87" w:rsidRPr="00245195">
        <w:rPr>
          <w:sz w:val="28"/>
          <w:szCs w:val="28"/>
          <w:u w:color="FFFFFF"/>
        </w:rPr>
        <w:t>включает</w:t>
      </w:r>
      <w:r w:rsidR="001267E2" w:rsidRPr="00245195">
        <w:rPr>
          <w:sz w:val="28"/>
          <w:szCs w:val="28"/>
          <w:u w:color="FFFFFF"/>
        </w:rPr>
        <w:t>:</w:t>
      </w:r>
    </w:p>
    <w:p w:rsidR="00BB26E0" w:rsidRPr="00AE1277" w:rsidRDefault="00AE1277" w:rsidP="00AE1277">
      <w:pPr>
        <w:tabs>
          <w:tab w:val="left" w:pos="1134"/>
        </w:tabs>
        <w:ind w:firstLine="567"/>
        <w:contextualSpacing/>
        <w:jc w:val="both"/>
        <w:rPr>
          <w:sz w:val="28"/>
          <w:szCs w:val="28"/>
          <w:u w:color="FFFFFF"/>
        </w:rPr>
      </w:pPr>
      <w:r>
        <w:rPr>
          <w:sz w:val="28"/>
          <w:szCs w:val="28"/>
          <w:u w:color="FFFFFF"/>
        </w:rPr>
        <w:t xml:space="preserve">1) </w:t>
      </w:r>
      <w:r w:rsidR="00BB26E0" w:rsidRPr="00AE1277">
        <w:rPr>
          <w:sz w:val="28"/>
          <w:szCs w:val="28"/>
          <w:u w:color="FFFFFF"/>
        </w:rPr>
        <w:t>Карта градостроительного зонирования</w:t>
      </w:r>
      <w:r w:rsidR="00FD0CAC" w:rsidRPr="00AE1277">
        <w:rPr>
          <w:sz w:val="28"/>
          <w:szCs w:val="28"/>
          <w:u w:color="FFFFFF"/>
        </w:rPr>
        <w:t xml:space="preserve"> </w:t>
      </w:r>
      <w:proofErr w:type="spellStart"/>
      <w:r w:rsidR="00FD0CAC" w:rsidRPr="00AE1277">
        <w:rPr>
          <w:sz w:val="28"/>
          <w:szCs w:val="28"/>
          <w:u w:color="FFFFFF"/>
        </w:rPr>
        <w:t>Нефтегорско</w:t>
      </w:r>
      <w:r>
        <w:rPr>
          <w:sz w:val="28"/>
          <w:szCs w:val="28"/>
          <w:u w:color="FFFFFF"/>
        </w:rPr>
        <w:t>го</w:t>
      </w:r>
      <w:proofErr w:type="spellEnd"/>
      <w:r>
        <w:rPr>
          <w:sz w:val="28"/>
          <w:szCs w:val="28"/>
          <w:u w:color="FFFFFF"/>
        </w:rPr>
        <w:t xml:space="preserve"> городского</w:t>
      </w:r>
      <w:r w:rsidR="00FD0CAC" w:rsidRPr="00AE1277">
        <w:rPr>
          <w:sz w:val="28"/>
          <w:szCs w:val="28"/>
          <w:u w:color="FFFFFF"/>
        </w:rPr>
        <w:t xml:space="preserve"> п</w:t>
      </w:r>
      <w:r w:rsidR="00FD0CAC" w:rsidRPr="00AE1277">
        <w:rPr>
          <w:sz w:val="28"/>
          <w:szCs w:val="28"/>
          <w:u w:color="FFFFFF"/>
        </w:rPr>
        <w:t>о</w:t>
      </w:r>
      <w:r w:rsidR="00FD0CAC" w:rsidRPr="00AE1277">
        <w:rPr>
          <w:sz w:val="28"/>
          <w:szCs w:val="28"/>
          <w:u w:color="FFFFFF"/>
        </w:rPr>
        <w:t>селени</w:t>
      </w:r>
      <w:r>
        <w:rPr>
          <w:sz w:val="28"/>
          <w:szCs w:val="28"/>
          <w:u w:color="FFFFFF"/>
        </w:rPr>
        <w:t>я</w:t>
      </w:r>
      <w:r w:rsidR="00FD0CAC" w:rsidRPr="00AE1277">
        <w:rPr>
          <w:sz w:val="28"/>
          <w:szCs w:val="28"/>
          <w:u w:color="FFFFFF"/>
        </w:rPr>
        <w:t xml:space="preserve"> Апшеронского района Краснодарского края</w:t>
      </w:r>
      <w:r w:rsidR="00BB26E0" w:rsidRPr="00AE1277">
        <w:rPr>
          <w:sz w:val="28"/>
          <w:szCs w:val="28"/>
          <w:u w:color="FFFFFF"/>
        </w:rPr>
        <w:t xml:space="preserve"> </w:t>
      </w:r>
      <w:r w:rsidR="00966D50" w:rsidRPr="00AE1277">
        <w:rPr>
          <w:sz w:val="28"/>
          <w:szCs w:val="28"/>
          <w:u w:color="FFFFFF"/>
        </w:rPr>
        <w:t>(</w:t>
      </w:r>
      <w:r>
        <w:rPr>
          <w:sz w:val="28"/>
          <w:szCs w:val="28"/>
          <w:u w:color="FFFFFF"/>
        </w:rPr>
        <w:t xml:space="preserve">М </w:t>
      </w:r>
      <w:r w:rsidR="00BB26E0" w:rsidRPr="00AE1277">
        <w:rPr>
          <w:sz w:val="28"/>
          <w:szCs w:val="28"/>
          <w:u w:color="FFFFFF"/>
        </w:rPr>
        <w:t>1:25000</w:t>
      </w:r>
      <w:r w:rsidR="00966D50" w:rsidRPr="00AE1277">
        <w:rPr>
          <w:sz w:val="28"/>
          <w:szCs w:val="28"/>
          <w:u w:color="FFFFFF"/>
        </w:rPr>
        <w:t>);</w:t>
      </w:r>
    </w:p>
    <w:p w:rsidR="00BB26E0" w:rsidRDefault="00AE1277" w:rsidP="00AE1277">
      <w:pPr>
        <w:tabs>
          <w:tab w:val="left" w:pos="1134"/>
        </w:tabs>
        <w:ind w:firstLine="567"/>
        <w:contextualSpacing/>
        <w:jc w:val="both"/>
        <w:rPr>
          <w:sz w:val="28"/>
          <w:szCs w:val="28"/>
          <w:u w:color="FFFFFF"/>
        </w:rPr>
      </w:pPr>
      <w:r>
        <w:rPr>
          <w:sz w:val="28"/>
          <w:szCs w:val="28"/>
          <w:u w:color="FFFFFF"/>
        </w:rPr>
        <w:t xml:space="preserve">2) </w:t>
      </w:r>
      <w:r w:rsidR="00BB26E0" w:rsidRPr="00AE1277">
        <w:rPr>
          <w:sz w:val="28"/>
          <w:szCs w:val="28"/>
          <w:u w:color="FFFFFF"/>
        </w:rPr>
        <w:t xml:space="preserve">Карта градостроительного зонирования применительно к </w:t>
      </w:r>
      <w:r w:rsidR="00856C32" w:rsidRPr="00AE1277">
        <w:rPr>
          <w:sz w:val="28"/>
          <w:szCs w:val="28"/>
          <w:u w:color="FFFFFF"/>
        </w:rPr>
        <w:t>п</w:t>
      </w:r>
      <w:r>
        <w:rPr>
          <w:sz w:val="28"/>
          <w:szCs w:val="28"/>
          <w:u w:color="FFFFFF"/>
        </w:rPr>
        <w:t>осёлку горо</w:t>
      </w:r>
      <w:r>
        <w:rPr>
          <w:sz w:val="28"/>
          <w:szCs w:val="28"/>
          <w:u w:color="FFFFFF"/>
        </w:rPr>
        <w:t>д</w:t>
      </w:r>
      <w:r>
        <w:rPr>
          <w:sz w:val="28"/>
          <w:szCs w:val="28"/>
          <w:u w:color="FFFFFF"/>
        </w:rPr>
        <w:t xml:space="preserve">ского типа </w:t>
      </w:r>
      <w:r w:rsidR="0009650E" w:rsidRPr="00AE1277">
        <w:rPr>
          <w:sz w:val="28"/>
          <w:szCs w:val="28"/>
        </w:rPr>
        <w:t>Нефтегорск</w:t>
      </w:r>
      <w:r w:rsidR="00BB26E0" w:rsidRPr="00AE1277">
        <w:rPr>
          <w:sz w:val="28"/>
          <w:szCs w:val="28"/>
          <w:u w:color="FFFFFF"/>
        </w:rPr>
        <w:t xml:space="preserve">, </w:t>
      </w:r>
      <w:r w:rsidR="00271E51" w:rsidRPr="00AE1277">
        <w:rPr>
          <w:sz w:val="28"/>
          <w:szCs w:val="28"/>
          <w:u w:color="FFFFFF"/>
        </w:rPr>
        <w:t>ст</w:t>
      </w:r>
      <w:r>
        <w:rPr>
          <w:sz w:val="28"/>
          <w:szCs w:val="28"/>
          <w:u w:color="FFFFFF"/>
        </w:rPr>
        <w:t>анице</w:t>
      </w:r>
      <w:r w:rsidR="00FD0CAC" w:rsidRPr="00AE1277">
        <w:rPr>
          <w:sz w:val="28"/>
          <w:szCs w:val="28"/>
          <w:u w:color="FFFFFF"/>
        </w:rPr>
        <w:t xml:space="preserve"> Нефтян</w:t>
      </w:r>
      <w:r>
        <w:rPr>
          <w:sz w:val="28"/>
          <w:szCs w:val="28"/>
          <w:u w:color="FFFFFF"/>
        </w:rPr>
        <w:t>ой</w:t>
      </w:r>
      <w:r w:rsidR="00FD0CAC" w:rsidRPr="00AE1277">
        <w:rPr>
          <w:sz w:val="28"/>
          <w:szCs w:val="28"/>
          <w:u w:color="FFFFFF"/>
        </w:rPr>
        <w:t>, хут</w:t>
      </w:r>
      <w:r>
        <w:rPr>
          <w:sz w:val="28"/>
          <w:szCs w:val="28"/>
          <w:u w:color="FFFFFF"/>
        </w:rPr>
        <w:t>ору</w:t>
      </w:r>
      <w:r w:rsidR="00FD0CAC" w:rsidRPr="00AE1277">
        <w:rPr>
          <w:sz w:val="28"/>
          <w:szCs w:val="28"/>
          <w:u w:color="FFFFFF"/>
        </w:rPr>
        <w:t xml:space="preserve"> Николаенко</w:t>
      </w:r>
      <w:r w:rsidR="00BB26E0" w:rsidRPr="00AE1277">
        <w:rPr>
          <w:sz w:val="28"/>
          <w:szCs w:val="28"/>
          <w:u w:color="FFFFFF"/>
        </w:rPr>
        <w:t xml:space="preserve"> </w:t>
      </w:r>
      <w:r w:rsidR="00966D50" w:rsidRPr="00AE1277">
        <w:rPr>
          <w:sz w:val="28"/>
          <w:szCs w:val="28"/>
          <w:u w:color="FFFFFF"/>
        </w:rPr>
        <w:t>(</w:t>
      </w:r>
      <w:r w:rsidR="00BB26E0" w:rsidRPr="00AE1277">
        <w:rPr>
          <w:sz w:val="28"/>
          <w:szCs w:val="28"/>
          <w:u w:color="FFFFFF"/>
        </w:rPr>
        <w:t>М</w:t>
      </w:r>
      <w:r>
        <w:rPr>
          <w:sz w:val="28"/>
          <w:szCs w:val="28"/>
          <w:u w:color="FFFFFF"/>
        </w:rPr>
        <w:t xml:space="preserve"> </w:t>
      </w:r>
      <w:r w:rsidR="00BB26E0" w:rsidRPr="00AE1277">
        <w:rPr>
          <w:sz w:val="28"/>
          <w:szCs w:val="28"/>
          <w:u w:color="FFFFFF"/>
        </w:rPr>
        <w:t>1:5000</w:t>
      </w:r>
      <w:r>
        <w:rPr>
          <w:sz w:val="28"/>
          <w:szCs w:val="28"/>
          <w:u w:color="FFFFFF"/>
        </w:rPr>
        <w:t>).</w:t>
      </w:r>
    </w:p>
    <w:p w:rsidR="00AE1277" w:rsidRDefault="00AE1277" w:rsidP="00AE1277">
      <w:pPr>
        <w:tabs>
          <w:tab w:val="left" w:pos="1134"/>
        </w:tabs>
        <w:ind w:firstLine="567"/>
        <w:contextualSpacing/>
        <w:jc w:val="both"/>
        <w:rPr>
          <w:sz w:val="28"/>
          <w:szCs w:val="28"/>
          <w:u w:color="FFFFFF"/>
        </w:rPr>
      </w:pPr>
    </w:p>
    <w:p w:rsidR="00AE1277" w:rsidRDefault="00AE1277" w:rsidP="00AE1277">
      <w:pPr>
        <w:tabs>
          <w:tab w:val="left" w:pos="1134"/>
        </w:tabs>
        <w:ind w:firstLine="567"/>
        <w:contextualSpacing/>
        <w:jc w:val="both"/>
        <w:rPr>
          <w:sz w:val="28"/>
          <w:szCs w:val="28"/>
          <w:u w:color="FFFFFF"/>
        </w:rPr>
      </w:pPr>
    </w:p>
    <w:p w:rsidR="00AE1277" w:rsidRDefault="00AE1277"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FA0EEB" w:rsidRDefault="00FA0EEB"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3D308F" w:rsidRDefault="003D308F" w:rsidP="00AE1277">
      <w:pPr>
        <w:tabs>
          <w:tab w:val="left" w:pos="1134"/>
        </w:tabs>
        <w:ind w:firstLine="567"/>
        <w:contextualSpacing/>
        <w:jc w:val="both"/>
        <w:rPr>
          <w:sz w:val="28"/>
          <w:szCs w:val="28"/>
          <w:u w:color="FFFFFF"/>
        </w:rPr>
      </w:pPr>
    </w:p>
    <w:p w:rsidR="00AE1277" w:rsidRDefault="00AE1277" w:rsidP="00AE1277">
      <w:pPr>
        <w:tabs>
          <w:tab w:val="left" w:pos="1134"/>
        </w:tabs>
        <w:ind w:firstLine="567"/>
        <w:contextualSpacing/>
        <w:jc w:val="both"/>
        <w:rPr>
          <w:sz w:val="28"/>
          <w:szCs w:val="28"/>
          <w:u w:color="FFFFFF"/>
        </w:rPr>
      </w:pPr>
    </w:p>
    <w:p w:rsidR="00FA0EEB" w:rsidRPr="00AE1277" w:rsidRDefault="00FA0EEB" w:rsidP="00FA0EEB">
      <w:pPr>
        <w:tabs>
          <w:tab w:val="left" w:pos="1134"/>
        </w:tabs>
        <w:ind w:firstLine="567"/>
        <w:contextualSpacing/>
        <w:jc w:val="both"/>
        <w:rPr>
          <w:sz w:val="28"/>
          <w:szCs w:val="28"/>
          <w:u w:color="FFFFFF"/>
        </w:rPr>
      </w:pPr>
    </w:p>
    <w:p w:rsidR="003D066E" w:rsidRPr="00FA0EEB" w:rsidRDefault="003D066E" w:rsidP="00472703">
      <w:pPr>
        <w:ind w:firstLine="567"/>
        <w:rPr>
          <w:b/>
          <w:sz w:val="28"/>
          <w:szCs w:val="28"/>
        </w:rPr>
      </w:pPr>
      <w:bookmarkStart w:id="133" w:name="_Toc35605537"/>
      <w:r w:rsidRPr="00FA0EEB">
        <w:rPr>
          <w:b/>
          <w:sz w:val="28"/>
          <w:szCs w:val="28"/>
        </w:rPr>
        <w:t>РАЗДЕЛ II</w:t>
      </w:r>
      <w:r w:rsidR="00C24B8F" w:rsidRPr="00FA0EEB">
        <w:rPr>
          <w:b/>
          <w:sz w:val="28"/>
          <w:szCs w:val="28"/>
          <w:lang w:val="en-US"/>
        </w:rPr>
        <w:t>I</w:t>
      </w:r>
      <w:r w:rsidRPr="00FA0EEB">
        <w:rPr>
          <w:b/>
          <w:sz w:val="28"/>
          <w:szCs w:val="28"/>
        </w:rPr>
        <w:t>. ГРАДОСТРОИТЕЛЬНЫЕ РЕГЛАМЕНТЫ</w:t>
      </w:r>
      <w:bookmarkEnd w:id="13"/>
      <w:bookmarkEnd w:id="14"/>
      <w:bookmarkEnd w:id="133"/>
    </w:p>
    <w:p w:rsidR="00C45CFB" w:rsidRPr="00FA0EEB" w:rsidRDefault="00C45CFB" w:rsidP="00FA0EEB">
      <w:pPr>
        <w:ind w:firstLine="567"/>
        <w:jc w:val="both"/>
        <w:rPr>
          <w:sz w:val="28"/>
          <w:szCs w:val="28"/>
        </w:rPr>
      </w:pPr>
    </w:p>
    <w:p w:rsidR="002A0ED8" w:rsidRPr="00FA0EEB" w:rsidRDefault="00E90B64" w:rsidP="00FA0EEB">
      <w:pPr>
        <w:ind w:firstLine="567"/>
        <w:jc w:val="both"/>
        <w:rPr>
          <w:b/>
          <w:bCs/>
          <w:kern w:val="32"/>
          <w:sz w:val="28"/>
          <w:szCs w:val="28"/>
        </w:rPr>
      </w:pPr>
      <w:bookmarkStart w:id="134" w:name="_Toc259101843"/>
      <w:bookmarkStart w:id="135" w:name="_Toc332213549"/>
      <w:bookmarkStart w:id="136" w:name="_Toc435786278"/>
      <w:bookmarkStart w:id="137" w:name="_Toc35605538"/>
      <w:bookmarkStart w:id="138" w:name="_Toc259101860"/>
      <w:bookmarkStart w:id="139" w:name="_Toc234175918"/>
      <w:bookmarkStart w:id="140" w:name="_Toc234176086"/>
      <w:bookmarkStart w:id="141" w:name="_Toc234209086"/>
      <w:bookmarkStart w:id="142" w:name="_Toc332213554"/>
      <w:r w:rsidRPr="00FA0EEB">
        <w:rPr>
          <w:b/>
          <w:bCs/>
          <w:kern w:val="32"/>
          <w:sz w:val="28"/>
          <w:szCs w:val="28"/>
        </w:rPr>
        <w:t>ГЛАВА</w:t>
      </w:r>
      <w:r w:rsidR="002A0ED8" w:rsidRPr="00FA0EEB">
        <w:rPr>
          <w:b/>
          <w:bCs/>
          <w:kern w:val="32"/>
          <w:sz w:val="28"/>
          <w:szCs w:val="28"/>
        </w:rPr>
        <w:t xml:space="preserve"> </w:t>
      </w:r>
      <w:r w:rsidRPr="00FA0EEB">
        <w:rPr>
          <w:b/>
          <w:bCs/>
          <w:kern w:val="32"/>
          <w:sz w:val="28"/>
          <w:szCs w:val="28"/>
        </w:rPr>
        <w:t>9</w:t>
      </w:r>
      <w:r w:rsidR="002A0ED8" w:rsidRPr="00FA0EEB">
        <w:rPr>
          <w:b/>
          <w:bCs/>
          <w:kern w:val="32"/>
          <w:sz w:val="28"/>
          <w:szCs w:val="28"/>
        </w:rPr>
        <w:t>. Градостроительные регламенты</w:t>
      </w:r>
      <w:bookmarkEnd w:id="134"/>
      <w:bookmarkEnd w:id="135"/>
      <w:bookmarkEnd w:id="136"/>
      <w:bookmarkEnd w:id="137"/>
    </w:p>
    <w:p w:rsidR="00C45CFB" w:rsidRPr="00FA0EEB" w:rsidRDefault="00C45CFB" w:rsidP="00FA0EEB">
      <w:pPr>
        <w:ind w:firstLine="567"/>
        <w:jc w:val="both"/>
        <w:rPr>
          <w:sz w:val="28"/>
          <w:szCs w:val="28"/>
        </w:rPr>
      </w:pPr>
    </w:p>
    <w:p w:rsidR="00E90B64" w:rsidRPr="00FA0EEB" w:rsidRDefault="00E90B64" w:rsidP="00FA0EEB">
      <w:pPr>
        <w:ind w:firstLine="567"/>
        <w:jc w:val="both"/>
        <w:rPr>
          <w:b/>
          <w:kern w:val="32"/>
          <w:sz w:val="28"/>
          <w:szCs w:val="28"/>
        </w:rPr>
      </w:pPr>
      <w:bookmarkStart w:id="143" w:name="_Toc531604197"/>
      <w:bookmarkStart w:id="144" w:name="_Toc35605539"/>
      <w:bookmarkStart w:id="145" w:name="_Toc215313901"/>
      <w:bookmarkStart w:id="146" w:name="_Toc259101844"/>
      <w:bookmarkStart w:id="147" w:name="_Toc332213550"/>
      <w:bookmarkStart w:id="148" w:name="_Toc435786279"/>
      <w:r w:rsidRPr="00FA0EEB">
        <w:rPr>
          <w:b/>
          <w:kern w:val="32"/>
          <w:sz w:val="28"/>
          <w:szCs w:val="28"/>
        </w:rPr>
        <w:t>Статья 16. Общие положения</w:t>
      </w:r>
      <w:bookmarkEnd w:id="143"/>
      <w:bookmarkEnd w:id="144"/>
    </w:p>
    <w:p w:rsidR="00E90B64" w:rsidRPr="00FA0EEB" w:rsidRDefault="00E90B64" w:rsidP="00FA0EEB">
      <w:pPr>
        <w:ind w:firstLine="567"/>
        <w:jc w:val="both"/>
        <w:rPr>
          <w:sz w:val="28"/>
          <w:szCs w:val="28"/>
        </w:rPr>
      </w:pPr>
    </w:p>
    <w:p w:rsidR="00E90B64" w:rsidRPr="00245195" w:rsidRDefault="00E90B64" w:rsidP="00FA0EEB">
      <w:pPr>
        <w:autoSpaceDE w:val="0"/>
        <w:autoSpaceDN w:val="0"/>
        <w:adjustRightInd w:val="0"/>
        <w:ind w:firstLine="567"/>
        <w:contextualSpacing/>
        <w:jc w:val="both"/>
        <w:rPr>
          <w:sz w:val="28"/>
          <w:szCs w:val="28"/>
        </w:rPr>
      </w:pPr>
      <w:r w:rsidRPr="00245195">
        <w:rPr>
          <w:sz w:val="28"/>
          <w:szCs w:val="28"/>
        </w:rPr>
        <w:t>1. Градостроительными регламентами определяется правовой режим з</w:t>
      </w:r>
      <w:r w:rsidRPr="00245195">
        <w:rPr>
          <w:sz w:val="28"/>
          <w:szCs w:val="28"/>
        </w:rPr>
        <w:t>е</w:t>
      </w:r>
      <w:r w:rsidRPr="00245195">
        <w:rPr>
          <w:sz w:val="28"/>
          <w:szCs w:val="28"/>
        </w:rPr>
        <w:t>мельных участков, равно как всего, что находится над и под поверхностью з</w:t>
      </w:r>
      <w:r w:rsidRPr="00245195">
        <w:rPr>
          <w:sz w:val="28"/>
          <w:szCs w:val="28"/>
        </w:rPr>
        <w:t>е</w:t>
      </w:r>
      <w:r w:rsidRPr="00245195">
        <w:rPr>
          <w:sz w:val="28"/>
          <w:szCs w:val="28"/>
        </w:rPr>
        <w:t>мельных участков и используется в процессе их застройки и последующей эк</w:t>
      </w:r>
      <w:r w:rsidRPr="00245195">
        <w:rPr>
          <w:sz w:val="28"/>
          <w:szCs w:val="28"/>
        </w:rPr>
        <w:t>с</w:t>
      </w:r>
      <w:r w:rsidRPr="00245195">
        <w:rPr>
          <w:sz w:val="28"/>
          <w:szCs w:val="28"/>
        </w:rPr>
        <w:t>плуатации объектов капитального строительства.</w:t>
      </w:r>
    </w:p>
    <w:p w:rsidR="00E90B64" w:rsidRPr="00245195" w:rsidRDefault="00E90B64" w:rsidP="00FA0EEB">
      <w:pPr>
        <w:autoSpaceDE w:val="0"/>
        <w:autoSpaceDN w:val="0"/>
        <w:adjustRightInd w:val="0"/>
        <w:ind w:firstLine="567"/>
        <w:contextualSpacing/>
        <w:jc w:val="both"/>
        <w:rPr>
          <w:sz w:val="28"/>
          <w:szCs w:val="28"/>
        </w:rPr>
      </w:pPr>
      <w:r w:rsidRPr="00245195">
        <w:rPr>
          <w:sz w:val="28"/>
          <w:szCs w:val="28"/>
        </w:rPr>
        <w:t xml:space="preserve">2. </w:t>
      </w:r>
      <w:proofErr w:type="gramStart"/>
      <w:r w:rsidRPr="00245195">
        <w:rPr>
          <w:sz w:val="28"/>
          <w:szCs w:val="28"/>
        </w:rPr>
        <w:t>Действие градостроительных регламентов распространяется в равной мере на все земельные участки и объекты капитального строительства, расп</w:t>
      </w:r>
      <w:r w:rsidRPr="00245195">
        <w:rPr>
          <w:sz w:val="28"/>
          <w:szCs w:val="28"/>
        </w:rPr>
        <w:t>о</w:t>
      </w:r>
      <w:r w:rsidRPr="00245195">
        <w:rPr>
          <w:sz w:val="28"/>
          <w:szCs w:val="28"/>
        </w:rPr>
        <w:t>ложенные в пределах границ территориальной зоны, обозначенной на карте градостроительного зонирования, за исключением земельных участков, опред</w:t>
      </w:r>
      <w:r w:rsidRPr="00245195">
        <w:rPr>
          <w:sz w:val="28"/>
          <w:szCs w:val="28"/>
        </w:rPr>
        <w:t>е</w:t>
      </w:r>
      <w:r w:rsidRPr="00245195">
        <w:rPr>
          <w:sz w:val="28"/>
          <w:szCs w:val="28"/>
        </w:rPr>
        <w:t>ленных Градостроительным кодексом Российской Федерации, на которые де</w:t>
      </w:r>
      <w:r w:rsidRPr="00245195">
        <w:rPr>
          <w:sz w:val="28"/>
          <w:szCs w:val="28"/>
        </w:rPr>
        <w:t>й</w:t>
      </w:r>
      <w:r w:rsidRPr="00245195">
        <w:rPr>
          <w:sz w:val="28"/>
          <w:szCs w:val="28"/>
        </w:rPr>
        <w:t>ствие градостроительных регламентов не распространяется и для которых гр</w:t>
      </w:r>
      <w:r w:rsidRPr="00245195">
        <w:rPr>
          <w:sz w:val="28"/>
          <w:szCs w:val="28"/>
        </w:rPr>
        <w:t>а</w:t>
      </w:r>
      <w:r w:rsidRPr="00245195">
        <w:rPr>
          <w:sz w:val="28"/>
          <w:szCs w:val="28"/>
        </w:rPr>
        <w:t>достроительные регламенты не устанавливаются.</w:t>
      </w:r>
      <w:proofErr w:type="gramEnd"/>
    </w:p>
    <w:p w:rsidR="00E90B64" w:rsidRPr="00245195" w:rsidRDefault="00E90B64" w:rsidP="00FA0EEB">
      <w:pPr>
        <w:autoSpaceDE w:val="0"/>
        <w:autoSpaceDN w:val="0"/>
        <w:adjustRightInd w:val="0"/>
        <w:ind w:firstLine="567"/>
        <w:contextualSpacing/>
        <w:jc w:val="both"/>
        <w:rPr>
          <w:sz w:val="28"/>
          <w:szCs w:val="28"/>
        </w:rPr>
      </w:pPr>
      <w:bookmarkStart w:id="149" w:name="_Toc497299186"/>
      <w:r w:rsidRPr="00245195">
        <w:rPr>
          <w:sz w:val="28"/>
          <w:szCs w:val="28"/>
        </w:rPr>
        <w:t>3. В градостроительном регламенте в отношении земельных участков и объектов капитального строительства, расположенных в пределах соотве</w:t>
      </w:r>
      <w:r w:rsidRPr="00245195">
        <w:rPr>
          <w:sz w:val="28"/>
          <w:szCs w:val="28"/>
        </w:rPr>
        <w:t>т</w:t>
      </w:r>
      <w:r w:rsidRPr="00245195">
        <w:rPr>
          <w:sz w:val="28"/>
          <w:szCs w:val="28"/>
        </w:rPr>
        <w:t>ствующей территориальной зоны, указываются:</w:t>
      </w:r>
    </w:p>
    <w:p w:rsidR="00E90B64" w:rsidRPr="00245195" w:rsidRDefault="00E90B64" w:rsidP="00FA0EEB">
      <w:pPr>
        <w:autoSpaceDE w:val="0"/>
        <w:autoSpaceDN w:val="0"/>
        <w:adjustRightInd w:val="0"/>
        <w:ind w:firstLine="567"/>
        <w:contextualSpacing/>
        <w:jc w:val="both"/>
        <w:rPr>
          <w:sz w:val="28"/>
          <w:szCs w:val="28"/>
        </w:rPr>
      </w:pPr>
      <w:r w:rsidRPr="00245195">
        <w:rPr>
          <w:sz w:val="28"/>
          <w:szCs w:val="28"/>
        </w:rPr>
        <w:t>1) виды разрешенного использования земельных участков и объектов к</w:t>
      </w:r>
      <w:r w:rsidRPr="00245195">
        <w:rPr>
          <w:sz w:val="28"/>
          <w:szCs w:val="28"/>
        </w:rPr>
        <w:t>а</w:t>
      </w:r>
      <w:r w:rsidRPr="00245195">
        <w:rPr>
          <w:sz w:val="28"/>
          <w:szCs w:val="28"/>
        </w:rPr>
        <w:t>питального строительства;</w:t>
      </w:r>
    </w:p>
    <w:p w:rsidR="00E90B64" w:rsidRPr="00245195" w:rsidRDefault="00E90B64" w:rsidP="00FA0EEB">
      <w:pPr>
        <w:autoSpaceDE w:val="0"/>
        <w:autoSpaceDN w:val="0"/>
        <w:adjustRightInd w:val="0"/>
        <w:ind w:firstLine="567"/>
        <w:contextualSpacing/>
        <w:jc w:val="both"/>
        <w:rPr>
          <w:sz w:val="28"/>
          <w:szCs w:val="28"/>
        </w:rPr>
      </w:pPr>
      <w:r w:rsidRPr="00245195">
        <w:rPr>
          <w:sz w:val="28"/>
          <w:szCs w:val="28"/>
        </w:rPr>
        <w:t xml:space="preserve">2) </w:t>
      </w:r>
      <w:hyperlink r:id="rId19" w:history="1">
        <w:r w:rsidRPr="00245195">
          <w:rPr>
            <w:sz w:val="28"/>
            <w:szCs w:val="28"/>
          </w:rPr>
          <w:t>предельные</w:t>
        </w:r>
      </w:hyperlink>
      <w:r w:rsidRPr="00245195">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0B64" w:rsidRPr="00245195" w:rsidRDefault="00E90B64" w:rsidP="00FA0EEB">
      <w:pPr>
        <w:autoSpaceDE w:val="0"/>
        <w:autoSpaceDN w:val="0"/>
        <w:adjustRightInd w:val="0"/>
        <w:ind w:firstLine="567"/>
        <w:contextualSpacing/>
        <w:jc w:val="both"/>
        <w:rPr>
          <w:sz w:val="28"/>
          <w:szCs w:val="28"/>
        </w:rPr>
      </w:pPr>
      <w:r w:rsidRPr="00245195">
        <w:rPr>
          <w:sz w:val="28"/>
          <w:szCs w:val="28"/>
        </w:rPr>
        <w:t>3) ограничения использования земельных участков и объектов капитальн</w:t>
      </w:r>
      <w:r w:rsidRPr="00245195">
        <w:rPr>
          <w:sz w:val="28"/>
          <w:szCs w:val="28"/>
        </w:rPr>
        <w:t>о</w:t>
      </w:r>
      <w:r w:rsidRPr="00245195">
        <w:rPr>
          <w:sz w:val="28"/>
          <w:szCs w:val="28"/>
        </w:rPr>
        <w:t xml:space="preserve">го строительства, устанавливаемые в соответствии с </w:t>
      </w:r>
      <w:hyperlink r:id="rId20" w:history="1">
        <w:r w:rsidRPr="00245195">
          <w:rPr>
            <w:sz w:val="28"/>
            <w:szCs w:val="28"/>
          </w:rPr>
          <w:t>законодательством</w:t>
        </w:r>
      </w:hyperlink>
      <w:r w:rsidRPr="00245195">
        <w:rPr>
          <w:sz w:val="28"/>
          <w:szCs w:val="28"/>
        </w:rPr>
        <w:t xml:space="preserve"> Ро</w:t>
      </w:r>
      <w:r w:rsidRPr="00245195">
        <w:rPr>
          <w:sz w:val="28"/>
          <w:szCs w:val="28"/>
        </w:rPr>
        <w:t>с</w:t>
      </w:r>
      <w:r w:rsidRPr="00245195">
        <w:rPr>
          <w:sz w:val="28"/>
          <w:szCs w:val="28"/>
        </w:rPr>
        <w:t>сийской Федерации;</w:t>
      </w:r>
    </w:p>
    <w:p w:rsidR="00E90B64" w:rsidRPr="00245195" w:rsidRDefault="00E90B64" w:rsidP="00FA0EEB">
      <w:pPr>
        <w:autoSpaceDE w:val="0"/>
        <w:autoSpaceDN w:val="0"/>
        <w:adjustRightInd w:val="0"/>
        <w:ind w:firstLine="567"/>
        <w:contextualSpacing/>
        <w:jc w:val="both"/>
        <w:rPr>
          <w:sz w:val="28"/>
          <w:szCs w:val="28"/>
        </w:rPr>
      </w:pPr>
      <w:r w:rsidRPr="00245195">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w:t>
      </w:r>
      <w:r w:rsidRPr="00245195">
        <w:rPr>
          <w:sz w:val="28"/>
          <w:szCs w:val="28"/>
        </w:rPr>
        <w:t>к</w:t>
      </w:r>
      <w:r w:rsidRPr="00245195">
        <w:rPr>
          <w:sz w:val="28"/>
          <w:szCs w:val="28"/>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sidRPr="00245195">
        <w:rPr>
          <w:sz w:val="28"/>
          <w:szCs w:val="28"/>
        </w:rPr>
        <w:t>р</w:t>
      </w:r>
      <w:r w:rsidRPr="00245195">
        <w:rPr>
          <w:sz w:val="28"/>
          <w:szCs w:val="28"/>
        </w:rPr>
        <w:t>риториальной зоны, применительно к которой устанавливается градостро</w:t>
      </w:r>
      <w:r w:rsidRPr="00245195">
        <w:rPr>
          <w:sz w:val="28"/>
          <w:szCs w:val="28"/>
        </w:rPr>
        <w:t>и</w:t>
      </w:r>
      <w:r w:rsidRPr="00245195">
        <w:rPr>
          <w:sz w:val="28"/>
          <w:szCs w:val="28"/>
        </w:rPr>
        <w:t>тельный регламент, предусматривается осуществление деятельности по ко</w:t>
      </w:r>
      <w:r w:rsidRPr="00245195">
        <w:rPr>
          <w:sz w:val="28"/>
          <w:szCs w:val="28"/>
        </w:rPr>
        <w:t>м</w:t>
      </w:r>
      <w:r w:rsidRPr="00245195">
        <w:rPr>
          <w:sz w:val="28"/>
          <w:szCs w:val="28"/>
        </w:rPr>
        <w:t>плексному и устойчивому развитию территории.</w:t>
      </w:r>
    </w:p>
    <w:bookmarkEnd w:id="149"/>
    <w:p w:rsidR="00E90B64" w:rsidRPr="00245195" w:rsidRDefault="00E90B64" w:rsidP="00FA0EEB">
      <w:pPr>
        <w:ind w:firstLine="567"/>
        <w:contextualSpacing/>
        <w:jc w:val="both"/>
        <w:rPr>
          <w:color w:val="000000"/>
          <w:sz w:val="28"/>
          <w:szCs w:val="28"/>
        </w:rPr>
      </w:pPr>
      <w:r w:rsidRPr="00245195">
        <w:rPr>
          <w:color w:val="000000"/>
          <w:sz w:val="28"/>
          <w:szCs w:val="28"/>
        </w:rPr>
        <w:t>Для каждой территориальной зоны, выделенной на карте градостроител</w:t>
      </w:r>
      <w:r w:rsidRPr="00245195">
        <w:rPr>
          <w:color w:val="000000"/>
          <w:sz w:val="28"/>
          <w:szCs w:val="28"/>
        </w:rPr>
        <w:t>ь</w:t>
      </w:r>
      <w:r w:rsidRPr="00245195">
        <w:rPr>
          <w:color w:val="000000"/>
          <w:sz w:val="28"/>
          <w:szCs w:val="28"/>
        </w:rPr>
        <w:t>ного зонирования, устанавливаются, как правило, несколько видов разрешенн</w:t>
      </w:r>
      <w:r w:rsidRPr="00245195">
        <w:rPr>
          <w:color w:val="000000"/>
          <w:sz w:val="28"/>
          <w:szCs w:val="28"/>
        </w:rPr>
        <w:t>о</w:t>
      </w:r>
      <w:r w:rsidRPr="00245195">
        <w:rPr>
          <w:color w:val="000000"/>
          <w:sz w:val="28"/>
          <w:szCs w:val="28"/>
        </w:rPr>
        <w:t>го использования земельных участков и объектов капитального строительства.</w:t>
      </w:r>
    </w:p>
    <w:p w:rsidR="00601131" w:rsidRPr="00245195" w:rsidRDefault="00601131" w:rsidP="00FA0EEB">
      <w:pPr>
        <w:ind w:firstLine="567"/>
        <w:contextualSpacing/>
        <w:jc w:val="both"/>
        <w:rPr>
          <w:sz w:val="28"/>
          <w:szCs w:val="28"/>
        </w:rPr>
      </w:pPr>
      <w:r w:rsidRPr="00FA0EEB">
        <w:rPr>
          <w:sz w:val="28"/>
          <w:szCs w:val="28"/>
        </w:rPr>
        <w:t>4. В случае если земельный участок и объект капитального строительства</w:t>
      </w:r>
      <w:r w:rsidRPr="00245195">
        <w:rPr>
          <w:sz w:val="28"/>
          <w:szCs w:val="28"/>
        </w:rPr>
        <w:t xml:space="preserve"> расположены в границах зоны с особыми условиями использования террит</w:t>
      </w:r>
      <w:r w:rsidRPr="00245195">
        <w:rPr>
          <w:sz w:val="28"/>
          <w:szCs w:val="28"/>
        </w:rPr>
        <w:t>о</w:t>
      </w:r>
      <w:r w:rsidRPr="00245195">
        <w:rPr>
          <w:sz w:val="28"/>
          <w:szCs w:val="28"/>
        </w:rPr>
        <w:t>рий, правовой режим использования и застройки указанного земельного учас</w:t>
      </w:r>
      <w:r w:rsidRPr="00245195">
        <w:rPr>
          <w:sz w:val="28"/>
          <w:szCs w:val="28"/>
        </w:rPr>
        <w:t>т</w:t>
      </w:r>
      <w:r w:rsidRPr="00245195">
        <w:rPr>
          <w:sz w:val="28"/>
          <w:szCs w:val="28"/>
        </w:rPr>
        <w:t>ка определяется градостроительным регламентом и совокупностью огранич</w:t>
      </w:r>
      <w:r w:rsidRPr="00245195">
        <w:rPr>
          <w:sz w:val="28"/>
          <w:szCs w:val="28"/>
        </w:rPr>
        <w:t>е</w:t>
      </w:r>
      <w:r w:rsidRPr="00245195">
        <w:rPr>
          <w:sz w:val="28"/>
          <w:szCs w:val="28"/>
        </w:rPr>
        <w:t>ний, установленных в соответствии с законодательством Российской Федер</w:t>
      </w:r>
      <w:r w:rsidRPr="00245195">
        <w:rPr>
          <w:sz w:val="28"/>
          <w:szCs w:val="28"/>
        </w:rPr>
        <w:t>а</w:t>
      </w:r>
      <w:r w:rsidRPr="00245195">
        <w:rPr>
          <w:sz w:val="28"/>
          <w:szCs w:val="28"/>
        </w:rPr>
        <w:lastRenderedPageBreak/>
        <w:t>ции. Сведения об ограничениях использования земельных участков и объектов капитального строительства представлены на Карте градостроительного зон</w:t>
      </w:r>
      <w:r w:rsidRPr="00245195">
        <w:rPr>
          <w:sz w:val="28"/>
          <w:szCs w:val="28"/>
        </w:rPr>
        <w:t>и</w:t>
      </w:r>
      <w:r w:rsidRPr="00245195">
        <w:rPr>
          <w:sz w:val="28"/>
          <w:szCs w:val="28"/>
        </w:rPr>
        <w:t xml:space="preserve">рования и в Главе </w:t>
      </w:r>
      <w:r w:rsidR="00D94D7B" w:rsidRPr="00245195">
        <w:rPr>
          <w:sz w:val="28"/>
          <w:szCs w:val="28"/>
        </w:rPr>
        <w:t>10</w:t>
      </w:r>
      <w:r w:rsidRPr="00245195">
        <w:rPr>
          <w:sz w:val="28"/>
          <w:szCs w:val="28"/>
        </w:rPr>
        <w:t xml:space="preserve"> настоящих Правил. </w:t>
      </w:r>
    </w:p>
    <w:p w:rsidR="00601131" w:rsidRPr="00245195" w:rsidRDefault="00601131" w:rsidP="00FA0EEB">
      <w:pPr>
        <w:ind w:firstLine="567"/>
        <w:contextualSpacing/>
        <w:jc w:val="both"/>
        <w:rPr>
          <w:sz w:val="28"/>
          <w:szCs w:val="28"/>
        </w:rPr>
      </w:pPr>
      <w:r w:rsidRPr="00245195">
        <w:rPr>
          <w:sz w:val="28"/>
          <w:szCs w:val="28"/>
        </w:rPr>
        <w:t>5. Объекты, предназначенные для обеспечения функционирования и но</w:t>
      </w:r>
      <w:r w:rsidRPr="00245195">
        <w:rPr>
          <w:sz w:val="28"/>
          <w:szCs w:val="28"/>
        </w:rPr>
        <w:t>р</w:t>
      </w:r>
      <w:r w:rsidRPr="00245195">
        <w:rPr>
          <w:sz w:val="28"/>
          <w:szCs w:val="28"/>
        </w:rPr>
        <w:t>мальной эксплуатации объектов недвижимости – инженерно-технические об</w:t>
      </w:r>
      <w:r w:rsidRPr="00245195">
        <w:rPr>
          <w:sz w:val="28"/>
          <w:szCs w:val="28"/>
        </w:rPr>
        <w:t>ъ</w:t>
      </w:r>
      <w:r w:rsidRPr="00245195">
        <w:rPr>
          <w:sz w:val="28"/>
          <w:szCs w:val="28"/>
        </w:rPr>
        <w:t>екты, сооружения и коммуникации (электр</w:t>
      </w:r>
      <w:proofErr w:type="gramStart"/>
      <w:r w:rsidRPr="00245195">
        <w:rPr>
          <w:sz w:val="28"/>
          <w:szCs w:val="28"/>
        </w:rPr>
        <w:t>о-</w:t>
      </w:r>
      <w:proofErr w:type="gramEnd"/>
      <w:r w:rsidRPr="00245195">
        <w:rPr>
          <w:sz w:val="28"/>
          <w:szCs w:val="28"/>
        </w:rPr>
        <w:t xml:space="preserve">, водо-, </w:t>
      </w:r>
      <w:proofErr w:type="spellStart"/>
      <w:r w:rsidRPr="00245195">
        <w:rPr>
          <w:sz w:val="28"/>
          <w:szCs w:val="28"/>
        </w:rPr>
        <w:t>газообеспечение</w:t>
      </w:r>
      <w:proofErr w:type="spellEnd"/>
      <w:r w:rsidRPr="00245195">
        <w:rPr>
          <w:sz w:val="28"/>
          <w:szCs w:val="28"/>
        </w:rPr>
        <w:t xml:space="preserve">, </w:t>
      </w:r>
      <w:proofErr w:type="spellStart"/>
      <w:r w:rsidRPr="00245195">
        <w:rPr>
          <w:sz w:val="28"/>
          <w:szCs w:val="28"/>
        </w:rPr>
        <w:t>канал</w:t>
      </w:r>
      <w:r w:rsidRPr="00245195">
        <w:rPr>
          <w:sz w:val="28"/>
          <w:szCs w:val="28"/>
        </w:rPr>
        <w:t>и</w:t>
      </w:r>
      <w:r w:rsidRPr="00245195">
        <w:rPr>
          <w:sz w:val="28"/>
          <w:szCs w:val="28"/>
        </w:rPr>
        <w:t>зование</w:t>
      </w:r>
      <w:proofErr w:type="spellEnd"/>
      <w:r w:rsidRPr="00245195">
        <w:rPr>
          <w:sz w:val="28"/>
          <w:szCs w:val="28"/>
        </w:rPr>
        <w:t>, телефонизация и т.д.), объекты и предприятия связи, объекты санита</w:t>
      </w:r>
      <w:r w:rsidRPr="00245195">
        <w:rPr>
          <w:sz w:val="28"/>
          <w:szCs w:val="28"/>
        </w:rPr>
        <w:t>р</w:t>
      </w:r>
      <w:r w:rsidRPr="00245195">
        <w:rPr>
          <w:sz w:val="28"/>
          <w:szCs w:val="28"/>
        </w:rPr>
        <w:t>ной очистки территории – могут размещаться в составе всех территориальных зон при соблюдении нормативных разрывов с прочими объектами капитальн</w:t>
      </w:r>
      <w:r w:rsidRPr="00245195">
        <w:rPr>
          <w:sz w:val="28"/>
          <w:szCs w:val="28"/>
        </w:rPr>
        <w:t>о</w:t>
      </w:r>
      <w:r w:rsidRPr="00245195">
        <w:rPr>
          <w:sz w:val="28"/>
          <w:szCs w:val="28"/>
        </w:rPr>
        <w:t>го строительства.</w:t>
      </w:r>
    </w:p>
    <w:p w:rsidR="00E90B64" w:rsidRPr="00245195" w:rsidRDefault="00E90B64" w:rsidP="00FA0EEB">
      <w:pPr>
        <w:autoSpaceDE w:val="0"/>
        <w:autoSpaceDN w:val="0"/>
        <w:adjustRightInd w:val="0"/>
        <w:ind w:firstLine="567"/>
        <w:contextualSpacing/>
        <w:jc w:val="both"/>
        <w:rPr>
          <w:sz w:val="28"/>
          <w:szCs w:val="28"/>
        </w:rPr>
      </w:pPr>
    </w:p>
    <w:p w:rsidR="002A0ED8" w:rsidRPr="00FA0EEB" w:rsidRDefault="002E49D5" w:rsidP="00FA0EEB">
      <w:pPr>
        <w:ind w:firstLine="567"/>
        <w:jc w:val="both"/>
        <w:rPr>
          <w:b/>
          <w:kern w:val="32"/>
          <w:sz w:val="28"/>
          <w:szCs w:val="28"/>
        </w:rPr>
      </w:pPr>
      <w:bookmarkStart w:id="150" w:name="_Toc35605540"/>
      <w:r w:rsidRPr="00FA0EEB">
        <w:rPr>
          <w:b/>
          <w:kern w:val="32"/>
          <w:sz w:val="28"/>
          <w:szCs w:val="28"/>
        </w:rPr>
        <w:t xml:space="preserve">Статья </w:t>
      </w:r>
      <w:r w:rsidR="00C14CC1" w:rsidRPr="00FA0EEB">
        <w:rPr>
          <w:b/>
          <w:kern w:val="32"/>
          <w:sz w:val="28"/>
          <w:szCs w:val="28"/>
        </w:rPr>
        <w:t>17</w:t>
      </w:r>
      <w:r w:rsidR="002A0ED8" w:rsidRPr="00FA0EEB">
        <w:rPr>
          <w:b/>
          <w:kern w:val="32"/>
          <w:sz w:val="28"/>
          <w:szCs w:val="28"/>
        </w:rPr>
        <w:t xml:space="preserve">. </w:t>
      </w:r>
      <w:bookmarkEnd w:id="145"/>
      <w:bookmarkEnd w:id="146"/>
      <w:bookmarkEnd w:id="147"/>
      <w:bookmarkEnd w:id="148"/>
      <w:r w:rsidR="003C24E6" w:rsidRPr="00FA0EEB">
        <w:rPr>
          <w:b/>
          <w:sz w:val="28"/>
          <w:szCs w:val="28"/>
        </w:rPr>
        <w:t>Перечень территориальных зон</w:t>
      </w:r>
      <w:bookmarkEnd w:id="150"/>
    </w:p>
    <w:p w:rsidR="002A0ED8" w:rsidRPr="00245195" w:rsidRDefault="002A0ED8" w:rsidP="00FA0EEB">
      <w:pPr>
        <w:ind w:firstLine="567"/>
        <w:contextualSpacing/>
        <w:rPr>
          <w:sz w:val="28"/>
          <w:szCs w:val="28"/>
        </w:rPr>
      </w:pPr>
    </w:p>
    <w:p w:rsidR="00733CB1" w:rsidRPr="00245195" w:rsidRDefault="00C53CBB" w:rsidP="00FA0EEB">
      <w:pPr>
        <w:ind w:firstLine="567"/>
        <w:contextualSpacing/>
        <w:jc w:val="both"/>
        <w:rPr>
          <w:bCs/>
          <w:sz w:val="28"/>
          <w:szCs w:val="28"/>
        </w:rPr>
      </w:pPr>
      <w:bookmarkStart w:id="151" w:name="_Toc332213552"/>
      <w:bookmarkStart w:id="152" w:name="_Toc259101846"/>
      <w:r w:rsidRPr="00245195">
        <w:rPr>
          <w:bCs/>
          <w:sz w:val="28"/>
          <w:szCs w:val="28"/>
        </w:rPr>
        <w:t xml:space="preserve">1. </w:t>
      </w:r>
      <w:r w:rsidR="00987221" w:rsidRPr="00245195">
        <w:rPr>
          <w:bCs/>
          <w:sz w:val="28"/>
          <w:szCs w:val="28"/>
        </w:rPr>
        <w:t xml:space="preserve">На карте градостроительного зонирования </w:t>
      </w:r>
      <w:bookmarkStart w:id="153" w:name="_Toc332213551"/>
      <w:r w:rsidRPr="00245195">
        <w:rPr>
          <w:bCs/>
          <w:sz w:val="28"/>
          <w:szCs w:val="28"/>
        </w:rPr>
        <w:t>установ</w:t>
      </w:r>
      <w:r w:rsidR="00733CB1" w:rsidRPr="00245195">
        <w:rPr>
          <w:bCs/>
          <w:sz w:val="28"/>
          <w:szCs w:val="28"/>
        </w:rPr>
        <w:t>лены следующие те</w:t>
      </w:r>
      <w:r w:rsidR="00733CB1" w:rsidRPr="00245195">
        <w:rPr>
          <w:bCs/>
          <w:sz w:val="28"/>
          <w:szCs w:val="28"/>
        </w:rPr>
        <w:t>р</w:t>
      </w:r>
      <w:r w:rsidR="00733CB1" w:rsidRPr="00245195">
        <w:rPr>
          <w:bCs/>
          <w:sz w:val="28"/>
          <w:szCs w:val="28"/>
        </w:rPr>
        <w:t>риториальные зоны:</w:t>
      </w:r>
      <w:bookmarkEnd w:id="153"/>
    </w:p>
    <w:p w:rsidR="00733CB1" w:rsidRPr="00245195" w:rsidRDefault="00733CB1" w:rsidP="00FA0EEB">
      <w:pPr>
        <w:pStyle w:val="a6"/>
        <w:ind w:firstLine="567"/>
        <w:contextualSpacing/>
        <w:rPr>
          <w:rFonts w:ascii="Times New Roman" w:hAnsi="Times New Roman" w:cs="Times New Roman"/>
          <w:bCs/>
          <w:sz w:val="28"/>
          <w:szCs w:val="28"/>
        </w:rPr>
      </w:pPr>
    </w:p>
    <w:p w:rsidR="00733CB1" w:rsidRPr="00245195" w:rsidRDefault="00733CB1" w:rsidP="00FA0EEB">
      <w:pPr>
        <w:pStyle w:val="a6"/>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Жилые зоны</w:t>
      </w:r>
    </w:p>
    <w:p w:rsidR="00733CB1" w:rsidRPr="00245195" w:rsidRDefault="00733CB1" w:rsidP="00FA0EEB">
      <w:pPr>
        <w:tabs>
          <w:tab w:val="left" w:pos="1843"/>
        </w:tabs>
        <w:ind w:firstLine="567"/>
        <w:contextualSpacing/>
        <w:jc w:val="both"/>
        <w:rPr>
          <w:sz w:val="28"/>
          <w:szCs w:val="28"/>
        </w:rPr>
      </w:pPr>
      <w:r w:rsidRPr="00245195">
        <w:rPr>
          <w:sz w:val="28"/>
          <w:szCs w:val="28"/>
        </w:rPr>
        <w:t>Ж</w:t>
      </w:r>
      <w:proofErr w:type="gramStart"/>
      <w:r w:rsidRPr="00245195">
        <w:rPr>
          <w:sz w:val="28"/>
          <w:szCs w:val="28"/>
        </w:rPr>
        <w:t>1</w:t>
      </w:r>
      <w:proofErr w:type="gramEnd"/>
      <w:r w:rsidR="00FA0EEB">
        <w:rPr>
          <w:sz w:val="28"/>
          <w:szCs w:val="28"/>
        </w:rPr>
        <w:tab/>
      </w:r>
      <w:r w:rsidRPr="00245195">
        <w:rPr>
          <w:sz w:val="28"/>
          <w:szCs w:val="28"/>
        </w:rPr>
        <w:t>Зона застройк</w:t>
      </w:r>
      <w:r w:rsidR="00FA0EEB">
        <w:rPr>
          <w:sz w:val="28"/>
          <w:szCs w:val="28"/>
        </w:rPr>
        <w:t>и индивидуальными жилыми домами</w:t>
      </w:r>
    </w:p>
    <w:p w:rsidR="00733CB1" w:rsidRPr="00245195" w:rsidRDefault="00733CB1" w:rsidP="00FA0EEB">
      <w:pPr>
        <w:tabs>
          <w:tab w:val="left" w:pos="1843"/>
        </w:tabs>
        <w:ind w:firstLine="567"/>
        <w:contextualSpacing/>
        <w:jc w:val="both"/>
        <w:rPr>
          <w:sz w:val="28"/>
          <w:szCs w:val="28"/>
        </w:rPr>
      </w:pPr>
      <w:r w:rsidRPr="00245195">
        <w:rPr>
          <w:sz w:val="28"/>
          <w:szCs w:val="28"/>
        </w:rPr>
        <w:t>Ж</w:t>
      </w:r>
      <w:proofErr w:type="gramStart"/>
      <w:r w:rsidRPr="00245195">
        <w:rPr>
          <w:sz w:val="28"/>
          <w:szCs w:val="28"/>
        </w:rPr>
        <w:t>2</w:t>
      </w:r>
      <w:proofErr w:type="gramEnd"/>
      <w:r w:rsidR="00FA0EEB">
        <w:rPr>
          <w:sz w:val="28"/>
          <w:szCs w:val="28"/>
        </w:rPr>
        <w:tab/>
      </w:r>
      <w:r w:rsidRPr="00245195">
        <w:rPr>
          <w:sz w:val="28"/>
          <w:szCs w:val="28"/>
        </w:rPr>
        <w:t>Зона застройки малоэтажными жилыми домами</w:t>
      </w:r>
    </w:p>
    <w:p w:rsidR="00733CB1" w:rsidRPr="00245195" w:rsidRDefault="00733CB1" w:rsidP="00FA0EEB">
      <w:pPr>
        <w:pStyle w:val="a6"/>
        <w:tabs>
          <w:tab w:val="left" w:pos="6360"/>
        </w:tabs>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Общественно</w:t>
      </w:r>
      <w:r w:rsidR="000C4208" w:rsidRPr="00245195">
        <w:rPr>
          <w:rFonts w:ascii="Times New Roman" w:hAnsi="Times New Roman" w:cs="Times New Roman"/>
          <w:b/>
          <w:bCs/>
          <w:sz w:val="28"/>
          <w:szCs w:val="28"/>
        </w:rPr>
        <w:t>-</w:t>
      </w:r>
      <w:r w:rsidRPr="00245195">
        <w:rPr>
          <w:rFonts w:ascii="Times New Roman" w:hAnsi="Times New Roman" w:cs="Times New Roman"/>
          <w:b/>
          <w:bCs/>
          <w:sz w:val="28"/>
          <w:szCs w:val="28"/>
        </w:rPr>
        <w:t>деловые зоны</w:t>
      </w:r>
    </w:p>
    <w:p w:rsidR="00733CB1" w:rsidRPr="00245195" w:rsidRDefault="00733CB1" w:rsidP="00FA0EEB">
      <w:pPr>
        <w:tabs>
          <w:tab w:val="left" w:pos="1843"/>
        </w:tabs>
        <w:ind w:firstLine="567"/>
        <w:contextualSpacing/>
        <w:jc w:val="both"/>
        <w:rPr>
          <w:sz w:val="28"/>
          <w:szCs w:val="28"/>
        </w:rPr>
      </w:pPr>
      <w:r w:rsidRPr="00245195">
        <w:rPr>
          <w:sz w:val="28"/>
          <w:szCs w:val="28"/>
        </w:rPr>
        <w:t>О</w:t>
      </w:r>
      <w:proofErr w:type="gramStart"/>
      <w:r w:rsidRPr="00245195">
        <w:rPr>
          <w:sz w:val="28"/>
          <w:szCs w:val="28"/>
        </w:rPr>
        <w:t>1</w:t>
      </w:r>
      <w:proofErr w:type="gramEnd"/>
      <w:r w:rsidR="00FA0EEB">
        <w:rPr>
          <w:sz w:val="28"/>
          <w:szCs w:val="28"/>
        </w:rPr>
        <w:tab/>
      </w:r>
      <w:r w:rsidRPr="00245195">
        <w:rPr>
          <w:sz w:val="28"/>
          <w:szCs w:val="28"/>
        </w:rPr>
        <w:t>Зона размещения объектов социального, коммунально-бытового, делового, общественного и коммерческого назначения</w:t>
      </w:r>
    </w:p>
    <w:p w:rsidR="00F7769E" w:rsidRPr="00245195" w:rsidRDefault="00F7769E" w:rsidP="00FA0EEB">
      <w:pPr>
        <w:tabs>
          <w:tab w:val="left" w:pos="1843"/>
        </w:tabs>
        <w:ind w:firstLine="567"/>
        <w:contextualSpacing/>
        <w:jc w:val="both"/>
        <w:rPr>
          <w:sz w:val="28"/>
          <w:szCs w:val="28"/>
        </w:rPr>
      </w:pPr>
      <w:r w:rsidRPr="00245195">
        <w:rPr>
          <w:sz w:val="28"/>
          <w:szCs w:val="28"/>
        </w:rPr>
        <w:t>О</w:t>
      </w:r>
      <w:proofErr w:type="gramStart"/>
      <w:r w:rsidRPr="00245195">
        <w:rPr>
          <w:sz w:val="28"/>
          <w:szCs w:val="28"/>
        </w:rPr>
        <w:t>2</w:t>
      </w:r>
      <w:proofErr w:type="gramEnd"/>
      <w:r w:rsidR="00FA0EEB">
        <w:rPr>
          <w:sz w:val="28"/>
          <w:szCs w:val="28"/>
        </w:rPr>
        <w:tab/>
      </w:r>
      <w:r w:rsidRPr="00245195">
        <w:rPr>
          <w:sz w:val="28"/>
          <w:szCs w:val="28"/>
        </w:rPr>
        <w:t>Зона размещения объектов дошкольного и общего образования</w:t>
      </w:r>
    </w:p>
    <w:p w:rsidR="00901249" w:rsidRPr="00245195" w:rsidRDefault="00901249" w:rsidP="00FA0EEB">
      <w:pPr>
        <w:tabs>
          <w:tab w:val="left" w:pos="1843"/>
        </w:tabs>
        <w:ind w:firstLine="567"/>
        <w:contextualSpacing/>
        <w:jc w:val="both"/>
        <w:rPr>
          <w:sz w:val="28"/>
          <w:szCs w:val="28"/>
        </w:rPr>
      </w:pPr>
      <w:r w:rsidRPr="00245195">
        <w:rPr>
          <w:sz w:val="28"/>
          <w:szCs w:val="28"/>
        </w:rPr>
        <w:t>О3</w:t>
      </w:r>
      <w:r w:rsidR="00FA0EEB">
        <w:rPr>
          <w:sz w:val="28"/>
          <w:szCs w:val="28"/>
        </w:rPr>
        <w:tab/>
      </w:r>
      <w:r w:rsidRPr="00245195">
        <w:rPr>
          <w:sz w:val="28"/>
          <w:szCs w:val="28"/>
        </w:rPr>
        <w:t xml:space="preserve">Зона размещения объектов здравоохранения </w:t>
      </w:r>
    </w:p>
    <w:p w:rsidR="00B42DF5" w:rsidRPr="00245195" w:rsidRDefault="00901249" w:rsidP="00FA0EEB">
      <w:pPr>
        <w:tabs>
          <w:tab w:val="left" w:pos="1843"/>
        </w:tabs>
        <w:ind w:firstLine="567"/>
        <w:contextualSpacing/>
        <w:jc w:val="both"/>
        <w:rPr>
          <w:sz w:val="28"/>
          <w:szCs w:val="28"/>
        </w:rPr>
      </w:pPr>
      <w:r w:rsidRPr="00245195">
        <w:rPr>
          <w:sz w:val="28"/>
          <w:szCs w:val="28"/>
        </w:rPr>
        <w:t>О</w:t>
      </w:r>
      <w:proofErr w:type="gramStart"/>
      <w:r w:rsidRPr="00245195">
        <w:rPr>
          <w:sz w:val="28"/>
          <w:szCs w:val="28"/>
        </w:rPr>
        <w:t>4</w:t>
      </w:r>
      <w:proofErr w:type="gramEnd"/>
      <w:r w:rsidR="004862A7" w:rsidRPr="00245195">
        <w:rPr>
          <w:sz w:val="28"/>
          <w:szCs w:val="28"/>
        </w:rPr>
        <w:tab/>
        <w:t>Зона отдыха, занятий физической культурой и спортом</w:t>
      </w:r>
      <w:r w:rsidRPr="00245195">
        <w:rPr>
          <w:sz w:val="28"/>
          <w:szCs w:val="28"/>
        </w:rPr>
        <w:t xml:space="preserve"> </w:t>
      </w:r>
    </w:p>
    <w:p w:rsidR="00901249" w:rsidRPr="00245195" w:rsidRDefault="00901249" w:rsidP="00FA0EEB">
      <w:pPr>
        <w:tabs>
          <w:tab w:val="left" w:pos="1843"/>
        </w:tabs>
        <w:ind w:firstLine="567"/>
        <w:contextualSpacing/>
        <w:jc w:val="both"/>
        <w:rPr>
          <w:i/>
          <w:sz w:val="28"/>
          <w:szCs w:val="28"/>
        </w:rPr>
      </w:pPr>
      <w:r w:rsidRPr="00245195">
        <w:rPr>
          <w:sz w:val="28"/>
          <w:szCs w:val="28"/>
        </w:rPr>
        <w:t>О5</w:t>
      </w:r>
      <w:r w:rsidR="00FA0EEB">
        <w:rPr>
          <w:sz w:val="28"/>
          <w:szCs w:val="28"/>
        </w:rPr>
        <w:tab/>
      </w:r>
      <w:r w:rsidRPr="00245195">
        <w:rPr>
          <w:sz w:val="28"/>
          <w:szCs w:val="28"/>
        </w:rPr>
        <w:t>Зона размещения культовых объектов</w:t>
      </w:r>
      <w:r w:rsidR="005E2978" w:rsidRPr="00245195">
        <w:rPr>
          <w:sz w:val="28"/>
          <w:szCs w:val="28"/>
        </w:rPr>
        <w:t xml:space="preserve"> </w:t>
      </w:r>
    </w:p>
    <w:p w:rsidR="00733CB1" w:rsidRPr="00245195" w:rsidRDefault="00733CB1" w:rsidP="00FA0EEB">
      <w:pPr>
        <w:pStyle w:val="a6"/>
        <w:tabs>
          <w:tab w:val="left" w:pos="6360"/>
        </w:tabs>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Зоны рекреационного назначения</w:t>
      </w:r>
    </w:p>
    <w:p w:rsidR="00733CB1" w:rsidRPr="00245195" w:rsidRDefault="00733CB1" w:rsidP="00FA0EEB">
      <w:pPr>
        <w:tabs>
          <w:tab w:val="left" w:pos="1843"/>
        </w:tabs>
        <w:ind w:firstLine="567"/>
        <w:contextualSpacing/>
        <w:jc w:val="both"/>
        <w:rPr>
          <w:sz w:val="28"/>
          <w:szCs w:val="28"/>
        </w:rPr>
      </w:pPr>
      <w:r w:rsidRPr="00245195">
        <w:rPr>
          <w:sz w:val="28"/>
          <w:szCs w:val="28"/>
        </w:rPr>
        <w:t>Р</w:t>
      </w:r>
      <w:proofErr w:type="gramStart"/>
      <w:r w:rsidRPr="00245195">
        <w:rPr>
          <w:sz w:val="28"/>
          <w:szCs w:val="28"/>
        </w:rPr>
        <w:t>1</w:t>
      </w:r>
      <w:proofErr w:type="gramEnd"/>
      <w:r w:rsidRPr="00245195">
        <w:rPr>
          <w:sz w:val="28"/>
          <w:szCs w:val="28"/>
        </w:rPr>
        <w:tab/>
        <w:t xml:space="preserve">Зона </w:t>
      </w:r>
      <w:r w:rsidR="00A62742" w:rsidRPr="00245195">
        <w:rPr>
          <w:sz w:val="28"/>
          <w:szCs w:val="28"/>
        </w:rPr>
        <w:t>объектов озеленения общего пользования</w:t>
      </w:r>
    </w:p>
    <w:p w:rsidR="00733CB1" w:rsidRPr="00245195" w:rsidRDefault="00733CB1" w:rsidP="00FA0EEB">
      <w:pPr>
        <w:tabs>
          <w:tab w:val="left" w:pos="1843"/>
        </w:tabs>
        <w:ind w:firstLine="567"/>
        <w:contextualSpacing/>
        <w:jc w:val="both"/>
        <w:rPr>
          <w:sz w:val="28"/>
          <w:szCs w:val="28"/>
        </w:rPr>
      </w:pPr>
      <w:r w:rsidRPr="00245195">
        <w:rPr>
          <w:sz w:val="28"/>
          <w:szCs w:val="28"/>
        </w:rPr>
        <w:t>Р</w:t>
      </w:r>
      <w:proofErr w:type="gramStart"/>
      <w:r w:rsidR="0050404E" w:rsidRPr="00245195">
        <w:rPr>
          <w:sz w:val="28"/>
          <w:szCs w:val="28"/>
        </w:rPr>
        <w:t>2</w:t>
      </w:r>
      <w:proofErr w:type="gramEnd"/>
      <w:r w:rsidRPr="00245195">
        <w:rPr>
          <w:sz w:val="28"/>
          <w:szCs w:val="28"/>
        </w:rPr>
        <w:tab/>
        <w:t xml:space="preserve">Зона </w:t>
      </w:r>
      <w:r w:rsidR="00512A6C" w:rsidRPr="00245195">
        <w:rPr>
          <w:sz w:val="28"/>
          <w:szCs w:val="28"/>
        </w:rPr>
        <w:t xml:space="preserve">объектов </w:t>
      </w:r>
      <w:r w:rsidRPr="00245195">
        <w:rPr>
          <w:sz w:val="28"/>
          <w:szCs w:val="28"/>
        </w:rPr>
        <w:t>отдыха и туризма</w:t>
      </w:r>
    </w:p>
    <w:p w:rsidR="00733CB1" w:rsidRPr="00245195" w:rsidRDefault="00733CB1" w:rsidP="00FA0EEB">
      <w:pPr>
        <w:pStyle w:val="a6"/>
        <w:tabs>
          <w:tab w:val="left" w:pos="6360"/>
        </w:tabs>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Зоны сельскохозяйственного использования</w:t>
      </w:r>
    </w:p>
    <w:p w:rsidR="00FA0EEB" w:rsidRDefault="00733CB1" w:rsidP="00FA0EEB">
      <w:pPr>
        <w:tabs>
          <w:tab w:val="left" w:pos="1843"/>
        </w:tabs>
        <w:ind w:firstLine="567"/>
        <w:contextualSpacing/>
        <w:jc w:val="both"/>
        <w:rPr>
          <w:sz w:val="28"/>
          <w:szCs w:val="28"/>
        </w:rPr>
      </w:pPr>
      <w:r w:rsidRPr="00245195">
        <w:rPr>
          <w:sz w:val="28"/>
          <w:szCs w:val="28"/>
        </w:rPr>
        <w:t>Сх</w:t>
      </w:r>
      <w:proofErr w:type="gramStart"/>
      <w:r w:rsidR="00C620EA" w:rsidRPr="00245195">
        <w:rPr>
          <w:sz w:val="28"/>
          <w:szCs w:val="28"/>
        </w:rPr>
        <w:t>1</w:t>
      </w:r>
      <w:proofErr w:type="gramEnd"/>
      <w:r w:rsidRPr="00245195">
        <w:rPr>
          <w:sz w:val="28"/>
          <w:szCs w:val="28"/>
        </w:rPr>
        <w:tab/>
        <w:t>Зона</w:t>
      </w:r>
      <w:r w:rsidR="00550718" w:rsidRPr="00245195">
        <w:rPr>
          <w:sz w:val="28"/>
          <w:szCs w:val="28"/>
        </w:rPr>
        <w:t xml:space="preserve">, </w:t>
      </w:r>
      <w:r w:rsidR="0094669B" w:rsidRPr="00245195">
        <w:rPr>
          <w:sz w:val="28"/>
          <w:szCs w:val="28"/>
        </w:rPr>
        <w:t>занятая объектами сельскохозяйственного назначения</w:t>
      </w:r>
      <w:r w:rsidR="005E2978" w:rsidRPr="00245195">
        <w:rPr>
          <w:sz w:val="28"/>
          <w:szCs w:val="28"/>
        </w:rPr>
        <w:t xml:space="preserve"> (</w:t>
      </w:r>
      <w:r w:rsidR="0094669B" w:rsidRPr="00245195">
        <w:rPr>
          <w:sz w:val="28"/>
          <w:szCs w:val="28"/>
        </w:rPr>
        <w:t>из земель сельскохозяйственного назначения</w:t>
      </w:r>
      <w:r w:rsidR="005E2978" w:rsidRPr="00245195">
        <w:rPr>
          <w:sz w:val="28"/>
          <w:szCs w:val="28"/>
        </w:rPr>
        <w:t>)</w:t>
      </w:r>
    </w:p>
    <w:p w:rsidR="0076769B" w:rsidRDefault="0076769B" w:rsidP="00FA0EEB">
      <w:pPr>
        <w:tabs>
          <w:tab w:val="left" w:pos="1843"/>
        </w:tabs>
        <w:ind w:firstLine="567"/>
        <w:contextualSpacing/>
        <w:jc w:val="both"/>
        <w:rPr>
          <w:sz w:val="28"/>
          <w:szCs w:val="28"/>
        </w:rPr>
      </w:pPr>
      <w:r w:rsidRPr="00245195">
        <w:rPr>
          <w:sz w:val="28"/>
          <w:szCs w:val="28"/>
        </w:rPr>
        <w:t>Сх</w:t>
      </w:r>
      <w:proofErr w:type="gramStart"/>
      <w:r w:rsidR="00C620EA" w:rsidRPr="00245195">
        <w:rPr>
          <w:sz w:val="28"/>
          <w:szCs w:val="28"/>
        </w:rPr>
        <w:t>2</w:t>
      </w:r>
      <w:proofErr w:type="gramEnd"/>
      <w:r w:rsidRPr="00245195">
        <w:rPr>
          <w:sz w:val="28"/>
          <w:szCs w:val="28"/>
        </w:rPr>
        <w:tab/>
        <w:t xml:space="preserve">Зона </w:t>
      </w:r>
      <w:r w:rsidR="0094669B" w:rsidRPr="00245195">
        <w:rPr>
          <w:sz w:val="28"/>
          <w:szCs w:val="28"/>
        </w:rPr>
        <w:t xml:space="preserve">сельскохозяйственного использования (в том числе </w:t>
      </w:r>
      <w:r w:rsidR="005E2978" w:rsidRPr="00245195">
        <w:rPr>
          <w:sz w:val="28"/>
          <w:szCs w:val="28"/>
        </w:rPr>
        <w:t xml:space="preserve">- </w:t>
      </w:r>
      <w:r w:rsidR="0094669B" w:rsidRPr="00245195">
        <w:rPr>
          <w:sz w:val="28"/>
          <w:szCs w:val="28"/>
        </w:rPr>
        <w:t>сел</w:t>
      </w:r>
      <w:r w:rsidR="0094669B" w:rsidRPr="00245195">
        <w:rPr>
          <w:sz w:val="28"/>
          <w:szCs w:val="28"/>
        </w:rPr>
        <w:t>ь</w:t>
      </w:r>
      <w:r w:rsidR="0094669B" w:rsidRPr="00245195">
        <w:rPr>
          <w:sz w:val="28"/>
          <w:szCs w:val="28"/>
        </w:rPr>
        <w:t>скохозяйственных угодий) из земель населенных пунктов</w:t>
      </w:r>
    </w:p>
    <w:p w:rsidR="00F94C9D" w:rsidRPr="00245195" w:rsidRDefault="00F94C9D" w:rsidP="00FA0EEB">
      <w:pPr>
        <w:tabs>
          <w:tab w:val="left" w:pos="1843"/>
        </w:tabs>
        <w:ind w:firstLine="567"/>
        <w:contextualSpacing/>
        <w:jc w:val="both"/>
        <w:rPr>
          <w:sz w:val="28"/>
          <w:szCs w:val="28"/>
        </w:rPr>
      </w:pPr>
      <w:r>
        <w:rPr>
          <w:sz w:val="28"/>
          <w:szCs w:val="28"/>
        </w:rPr>
        <w:t>Сх3           Зона садоводческих, огороднических или дачных некоммерч</w:t>
      </w:r>
      <w:r>
        <w:rPr>
          <w:sz w:val="28"/>
          <w:szCs w:val="28"/>
        </w:rPr>
        <w:t>е</w:t>
      </w:r>
      <w:r>
        <w:rPr>
          <w:sz w:val="28"/>
          <w:szCs w:val="28"/>
        </w:rPr>
        <w:t>ских объединений граждан</w:t>
      </w:r>
    </w:p>
    <w:p w:rsidR="00733CB1" w:rsidRPr="00245195" w:rsidRDefault="00733CB1" w:rsidP="00FA0EEB">
      <w:pPr>
        <w:pStyle w:val="a6"/>
        <w:tabs>
          <w:tab w:val="left" w:pos="6360"/>
        </w:tabs>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Производственные зоны</w:t>
      </w:r>
    </w:p>
    <w:p w:rsidR="00733CB1" w:rsidRPr="00245195" w:rsidRDefault="00733CB1" w:rsidP="00FA0EEB">
      <w:pPr>
        <w:tabs>
          <w:tab w:val="left" w:pos="1843"/>
        </w:tabs>
        <w:ind w:firstLine="567"/>
        <w:contextualSpacing/>
        <w:jc w:val="both"/>
        <w:rPr>
          <w:sz w:val="28"/>
          <w:szCs w:val="28"/>
        </w:rPr>
      </w:pPr>
      <w:r w:rsidRPr="00245195">
        <w:rPr>
          <w:sz w:val="28"/>
          <w:szCs w:val="28"/>
        </w:rPr>
        <w:t>П</w:t>
      </w:r>
      <w:proofErr w:type="gramStart"/>
      <w:r w:rsidRPr="00245195">
        <w:rPr>
          <w:sz w:val="28"/>
          <w:szCs w:val="28"/>
        </w:rPr>
        <w:t>1</w:t>
      </w:r>
      <w:proofErr w:type="gramEnd"/>
      <w:r w:rsidRPr="00245195">
        <w:rPr>
          <w:sz w:val="28"/>
          <w:szCs w:val="28"/>
        </w:rPr>
        <w:tab/>
        <w:t>Производственная зона</w:t>
      </w:r>
    </w:p>
    <w:p w:rsidR="00733CB1" w:rsidRPr="00245195" w:rsidRDefault="00733CB1" w:rsidP="00FA0EEB">
      <w:pPr>
        <w:pStyle w:val="a6"/>
        <w:tabs>
          <w:tab w:val="left" w:pos="6360"/>
        </w:tabs>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Зоны транспортной и инженерной инфраструктуры</w:t>
      </w:r>
    </w:p>
    <w:p w:rsidR="00733CB1" w:rsidRDefault="00733CB1" w:rsidP="00FA0EEB">
      <w:pPr>
        <w:tabs>
          <w:tab w:val="left" w:pos="1843"/>
        </w:tabs>
        <w:ind w:firstLine="567"/>
        <w:contextualSpacing/>
        <w:jc w:val="both"/>
        <w:rPr>
          <w:sz w:val="28"/>
          <w:szCs w:val="28"/>
        </w:rPr>
      </w:pPr>
      <w:r w:rsidRPr="00245195">
        <w:rPr>
          <w:sz w:val="28"/>
          <w:szCs w:val="28"/>
        </w:rPr>
        <w:t>Т</w:t>
      </w:r>
      <w:proofErr w:type="gramStart"/>
      <w:r w:rsidR="0076769B" w:rsidRPr="00245195">
        <w:rPr>
          <w:sz w:val="28"/>
          <w:szCs w:val="28"/>
        </w:rPr>
        <w:t>1</w:t>
      </w:r>
      <w:proofErr w:type="gramEnd"/>
      <w:r w:rsidRPr="00245195">
        <w:rPr>
          <w:sz w:val="28"/>
          <w:szCs w:val="28"/>
        </w:rPr>
        <w:tab/>
        <w:t xml:space="preserve">Зона </w:t>
      </w:r>
      <w:r w:rsidR="0076769B" w:rsidRPr="00245195">
        <w:rPr>
          <w:sz w:val="28"/>
          <w:szCs w:val="28"/>
        </w:rPr>
        <w:t xml:space="preserve">объектов автомобильного </w:t>
      </w:r>
      <w:r w:rsidRPr="00245195">
        <w:rPr>
          <w:sz w:val="28"/>
          <w:szCs w:val="28"/>
        </w:rPr>
        <w:t>транспорт</w:t>
      </w:r>
      <w:r w:rsidR="0076769B" w:rsidRPr="00245195">
        <w:rPr>
          <w:sz w:val="28"/>
          <w:szCs w:val="28"/>
        </w:rPr>
        <w:t>а</w:t>
      </w:r>
    </w:p>
    <w:p w:rsidR="00305A30" w:rsidRPr="00245195" w:rsidRDefault="00305A30" w:rsidP="00FA0EEB">
      <w:pPr>
        <w:tabs>
          <w:tab w:val="left" w:pos="1843"/>
        </w:tabs>
        <w:ind w:firstLine="567"/>
        <w:contextualSpacing/>
        <w:jc w:val="both"/>
        <w:rPr>
          <w:sz w:val="28"/>
          <w:szCs w:val="28"/>
        </w:rPr>
      </w:pPr>
      <w:r>
        <w:rPr>
          <w:sz w:val="28"/>
          <w:szCs w:val="28"/>
        </w:rPr>
        <w:t>Т</w:t>
      </w:r>
      <w:proofErr w:type="gramStart"/>
      <w:r>
        <w:rPr>
          <w:sz w:val="28"/>
          <w:szCs w:val="28"/>
        </w:rPr>
        <w:t>2</w:t>
      </w:r>
      <w:proofErr w:type="gramEnd"/>
      <w:r>
        <w:rPr>
          <w:sz w:val="28"/>
          <w:szCs w:val="28"/>
        </w:rPr>
        <w:t xml:space="preserve">              Зона объектов железнодорожного транспорта</w:t>
      </w:r>
    </w:p>
    <w:p w:rsidR="00733CB1" w:rsidRPr="00245195" w:rsidRDefault="00733CB1" w:rsidP="00FA0EEB">
      <w:pPr>
        <w:tabs>
          <w:tab w:val="left" w:pos="1843"/>
        </w:tabs>
        <w:ind w:firstLine="567"/>
        <w:contextualSpacing/>
        <w:jc w:val="both"/>
        <w:rPr>
          <w:i/>
          <w:sz w:val="28"/>
          <w:szCs w:val="28"/>
        </w:rPr>
      </w:pPr>
      <w:r w:rsidRPr="00245195">
        <w:rPr>
          <w:sz w:val="28"/>
          <w:szCs w:val="28"/>
        </w:rPr>
        <w:t>И</w:t>
      </w:r>
      <w:r w:rsidRPr="00245195">
        <w:rPr>
          <w:sz w:val="28"/>
          <w:szCs w:val="28"/>
        </w:rPr>
        <w:tab/>
        <w:t xml:space="preserve">Зона </w:t>
      </w:r>
      <w:r w:rsidR="00D82938" w:rsidRPr="00245195">
        <w:rPr>
          <w:sz w:val="28"/>
          <w:szCs w:val="28"/>
        </w:rPr>
        <w:t xml:space="preserve">объектов </w:t>
      </w:r>
      <w:r w:rsidRPr="00245195">
        <w:rPr>
          <w:sz w:val="28"/>
          <w:szCs w:val="28"/>
        </w:rPr>
        <w:t>инженерной инфраструктуры</w:t>
      </w:r>
      <w:r w:rsidR="00051CC2" w:rsidRPr="00245195">
        <w:rPr>
          <w:sz w:val="28"/>
          <w:szCs w:val="28"/>
        </w:rPr>
        <w:t xml:space="preserve"> </w:t>
      </w:r>
    </w:p>
    <w:p w:rsidR="00733CB1" w:rsidRPr="00245195" w:rsidRDefault="00733CB1" w:rsidP="00FA0EEB">
      <w:pPr>
        <w:pStyle w:val="a6"/>
        <w:tabs>
          <w:tab w:val="left" w:pos="6360"/>
        </w:tabs>
        <w:ind w:firstLine="567"/>
        <w:contextualSpacing/>
        <w:rPr>
          <w:rFonts w:ascii="Times New Roman" w:hAnsi="Times New Roman" w:cs="Times New Roman"/>
          <w:b/>
          <w:bCs/>
          <w:sz w:val="28"/>
          <w:szCs w:val="28"/>
        </w:rPr>
      </w:pPr>
      <w:r w:rsidRPr="00245195">
        <w:rPr>
          <w:rFonts w:ascii="Times New Roman" w:hAnsi="Times New Roman" w:cs="Times New Roman"/>
          <w:b/>
          <w:bCs/>
          <w:sz w:val="28"/>
          <w:szCs w:val="28"/>
        </w:rPr>
        <w:t>Зоны специального назначения</w:t>
      </w:r>
    </w:p>
    <w:p w:rsidR="00733CB1" w:rsidRPr="00245195" w:rsidRDefault="00733CB1" w:rsidP="00FA0EEB">
      <w:pPr>
        <w:tabs>
          <w:tab w:val="left" w:pos="1843"/>
        </w:tabs>
        <w:ind w:firstLine="567"/>
        <w:contextualSpacing/>
        <w:jc w:val="both"/>
        <w:rPr>
          <w:sz w:val="28"/>
          <w:szCs w:val="28"/>
        </w:rPr>
      </w:pPr>
      <w:r w:rsidRPr="00245195">
        <w:rPr>
          <w:sz w:val="28"/>
          <w:szCs w:val="28"/>
        </w:rPr>
        <w:t>Сп</w:t>
      </w:r>
      <w:proofErr w:type="gramStart"/>
      <w:r w:rsidRPr="00245195">
        <w:rPr>
          <w:sz w:val="28"/>
          <w:szCs w:val="28"/>
        </w:rPr>
        <w:t>1</w:t>
      </w:r>
      <w:proofErr w:type="gramEnd"/>
      <w:r w:rsidRPr="00245195">
        <w:rPr>
          <w:sz w:val="28"/>
          <w:szCs w:val="28"/>
        </w:rPr>
        <w:tab/>
        <w:t>Зона специального назначения, связанная с захоронениями</w:t>
      </w:r>
    </w:p>
    <w:p w:rsidR="002B5444" w:rsidRPr="00245195" w:rsidRDefault="002B5444" w:rsidP="00FA0EEB">
      <w:pPr>
        <w:tabs>
          <w:tab w:val="left" w:pos="1843"/>
        </w:tabs>
        <w:ind w:firstLine="567"/>
        <w:contextualSpacing/>
        <w:jc w:val="both"/>
        <w:rPr>
          <w:sz w:val="28"/>
          <w:szCs w:val="28"/>
        </w:rPr>
      </w:pPr>
    </w:p>
    <w:p w:rsidR="00601131" w:rsidRPr="00FA0EEB" w:rsidRDefault="00601131" w:rsidP="00FA0EEB">
      <w:pPr>
        <w:ind w:firstLine="567"/>
        <w:jc w:val="both"/>
        <w:rPr>
          <w:b/>
          <w:sz w:val="28"/>
          <w:szCs w:val="28"/>
        </w:rPr>
      </w:pPr>
      <w:bookmarkStart w:id="154" w:name="_Toc531604199"/>
      <w:bookmarkStart w:id="155" w:name="_Toc35605541"/>
      <w:bookmarkStart w:id="156" w:name="_Toc447289249"/>
      <w:r w:rsidRPr="00FA0EEB">
        <w:rPr>
          <w:b/>
          <w:sz w:val="28"/>
          <w:szCs w:val="28"/>
        </w:rPr>
        <w:t>Статья 1</w:t>
      </w:r>
      <w:r w:rsidR="00233E53" w:rsidRPr="00FA0EEB">
        <w:rPr>
          <w:b/>
          <w:sz w:val="28"/>
          <w:szCs w:val="28"/>
        </w:rPr>
        <w:t>8</w:t>
      </w:r>
      <w:r w:rsidRPr="00FA0EEB">
        <w:rPr>
          <w:b/>
          <w:sz w:val="28"/>
          <w:szCs w:val="28"/>
        </w:rPr>
        <w:t>. Общие требования для размещения жилой застройки</w:t>
      </w:r>
      <w:bookmarkEnd w:id="154"/>
      <w:bookmarkEnd w:id="155"/>
    </w:p>
    <w:p w:rsidR="00601131" w:rsidRPr="00245195" w:rsidRDefault="00601131" w:rsidP="00FA0EEB">
      <w:pPr>
        <w:pStyle w:val="formattext"/>
        <w:spacing w:before="0" w:beforeAutospacing="0" w:after="0" w:afterAutospacing="0"/>
        <w:ind w:firstLine="567"/>
        <w:contextualSpacing/>
        <w:rPr>
          <w:sz w:val="28"/>
          <w:szCs w:val="28"/>
        </w:rPr>
      </w:pPr>
    </w:p>
    <w:p w:rsidR="00601131" w:rsidRPr="00245195" w:rsidRDefault="00601131" w:rsidP="00FA0EEB">
      <w:pPr>
        <w:pStyle w:val="formattext"/>
        <w:spacing w:before="0" w:beforeAutospacing="0" w:after="0" w:afterAutospacing="0"/>
        <w:ind w:firstLine="567"/>
        <w:contextualSpacing/>
        <w:jc w:val="both"/>
        <w:rPr>
          <w:sz w:val="28"/>
          <w:szCs w:val="28"/>
        </w:rPr>
      </w:pPr>
      <w:r w:rsidRPr="00245195">
        <w:rPr>
          <w:sz w:val="28"/>
          <w:szCs w:val="28"/>
        </w:rPr>
        <w:t xml:space="preserve">1. Показатели плотности застройки участков территориальных зон в </w:t>
      </w:r>
      <w:proofErr w:type="spellStart"/>
      <w:r w:rsidR="0009650E" w:rsidRPr="00245195">
        <w:rPr>
          <w:sz w:val="28"/>
          <w:szCs w:val="28"/>
        </w:rPr>
        <w:t>Нефтегорского</w:t>
      </w:r>
      <w:proofErr w:type="spellEnd"/>
      <w:r w:rsidRPr="00245195">
        <w:rPr>
          <w:sz w:val="28"/>
          <w:szCs w:val="28"/>
        </w:rPr>
        <w:t xml:space="preserve"> городском поселении принимаются в соответствии с таблицей 1.</w:t>
      </w:r>
    </w:p>
    <w:p w:rsidR="00601131" w:rsidRPr="00245195" w:rsidRDefault="00601131" w:rsidP="00245195">
      <w:pPr>
        <w:pStyle w:val="formattext"/>
        <w:spacing w:before="0" w:beforeAutospacing="0" w:after="0" w:afterAutospacing="0"/>
        <w:ind w:firstLine="680"/>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283"/>
        <w:gridCol w:w="1872"/>
        <w:gridCol w:w="2215"/>
      </w:tblGrid>
      <w:tr w:rsidR="00601131" w:rsidRPr="00245195" w:rsidTr="00B42DF5">
        <w:tc>
          <w:tcPr>
            <w:tcW w:w="218" w:type="pct"/>
            <w:vAlign w:val="center"/>
          </w:tcPr>
          <w:p w:rsidR="00601131" w:rsidRPr="00245195" w:rsidRDefault="00601131" w:rsidP="00245195">
            <w:pPr>
              <w:keepNext/>
              <w:contextualSpacing/>
              <w:jc w:val="center"/>
              <w:rPr>
                <w:rFonts w:eastAsia="MS Mincho"/>
                <w:sz w:val="28"/>
                <w:szCs w:val="28"/>
              </w:rPr>
            </w:pPr>
            <w:r w:rsidRPr="00245195">
              <w:rPr>
                <w:rFonts w:eastAsia="MS Mincho"/>
                <w:sz w:val="28"/>
                <w:szCs w:val="28"/>
              </w:rPr>
              <w:t xml:space="preserve">№ </w:t>
            </w:r>
          </w:p>
        </w:tc>
        <w:tc>
          <w:tcPr>
            <w:tcW w:w="2735" w:type="pct"/>
            <w:vAlign w:val="center"/>
          </w:tcPr>
          <w:p w:rsidR="00601131" w:rsidRPr="00245195" w:rsidRDefault="00601131" w:rsidP="00245195">
            <w:pPr>
              <w:keepNext/>
              <w:contextualSpacing/>
              <w:jc w:val="center"/>
              <w:rPr>
                <w:rFonts w:eastAsia="MS Mincho"/>
                <w:sz w:val="28"/>
                <w:szCs w:val="28"/>
              </w:rPr>
            </w:pPr>
            <w:r w:rsidRPr="00245195">
              <w:rPr>
                <w:rFonts w:eastAsia="MS Mincho"/>
                <w:sz w:val="28"/>
                <w:szCs w:val="28"/>
              </w:rPr>
              <w:t>Наименование жилых зон</w:t>
            </w:r>
          </w:p>
        </w:tc>
        <w:tc>
          <w:tcPr>
            <w:tcW w:w="869" w:type="pct"/>
          </w:tcPr>
          <w:p w:rsidR="00601131" w:rsidRPr="00245195" w:rsidRDefault="00601131" w:rsidP="00245195">
            <w:pPr>
              <w:keepNext/>
              <w:contextualSpacing/>
              <w:jc w:val="center"/>
              <w:rPr>
                <w:rFonts w:eastAsia="MS Mincho"/>
                <w:sz w:val="28"/>
                <w:szCs w:val="28"/>
              </w:rPr>
            </w:pPr>
            <w:r w:rsidRPr="00245195">
              <w:rPr>
                <w:rFonts w:eastAsia="MS Mincho"/>
                <w:sz w:val="28"/>
                <w:szCs w:val="28"/>
              </w:rPr>
              <w:t>Коэффициент застройки</w:t>
            </w:r>
          </w:p>
        </w:tc>
        <w:tc>
          <w:tcPr>
            <w:tcW w:w="1178" w:type="pct"/>
          </w:tcPr>
          <w:p w:rsidR="00601131" w:rsidRPr="00245195" w:rsidRDefault="00601131" w:rsidP="00245195">
            <w:pPr>
              <w:keepNext/>
              <w:contextualSpacing/>
              <w:jc w:val="center"/>
              <w:rPr>
                <w:rFonts w:eastAsia="MS Mincho"/>
                <w:sz w:val="28"/>
                <w:szCs w:val="28"/>
              </w:rPr>
            </w:pPr>
            <w:r w:rsidRPr="00245195">
              <w:rPr>
                <w:rFonts w:eastAsia="MS Mincho"/>
                <w:sz w:val="28"/>
                <w:szCs w:val="28"/>
              </w:rPr>
              <w:t>Коэффициент плотности з</w:t>
            </w:r>
            <w:r w:rsidRPr="00245195">
              <w:rPr>
                <w:rFonts w:eastAsia="MS Mincho"/>
                <w:sz w:val="28"/>
                <w:szCs w:val="28"/>
              </w:rPr>
              <w:t>а</w:t>
            </w:r>
            <w:r w:rsidRPr="00245195">
              <w:rPr>
                <w:rFonts w:eastAsia="MS Mincho"/>
                <w:sz w:val="28"/>
                <w:szCs w:val="28"/>
              </w:rPr>
              <w:t>стройки</w:t>
            </w:r>
          </w:p>
        </w:tc>
      </w:tr>
      <w:tr w:rsidR="00BB2EFF" w:rsidRPr="00245195" w:rsidTr="00980665">
        <w:tc>
          <w:tcPr>
            <w:tcW w:w="218" w:type="pct"/>
          </w:tcPr>
          <w:p w:rsidR="00BB2EFF" w:rsidRPr="00245195" w:rsidRDefault="00BB2EFF" w:rsidP="00245195">
            <w:pPr>
              <w:contextualSpacing/>
              <w:jc w:val="center"/>
              <w:rPr>
                <w:rFonts w:eastAsia="MS Mincho"/>
                <w:sz w:val="28"/>
                <w:szCs w:val="28"/>
              </w:rPr>
            </w:pPr>
            <w:r w:rsidRPr="00245195">
              <w:rPr>
                <w:rFonts w:eastAsia="MS Mincho"/>
                <w:sz w:val="28"/>
                <w:szCs w:val="28"/>
              </w:rPr>
              <w:t>1</w:t>
            </w:r>
          </w:p>
        </w:tc>
        <w:tc>
          <w:tcPr>
            <w:tcW w:w="2735" w:type="pct"/>
          </w:tcPr>
          <w:p w:rsidR="00BB2EFF" w:rsidRPr="00245195" w:rsidRDefault="00BB2EFF" w:rsidP="00245195">
            <w:pPr>
              <w:keepNext/>
              <w:contextualSpacing/>
              <w:rPr>
                <w:rFonts w:eastAsia="MS Mincho"/>
                <w:sz w:val="28"/>
                <w:szCs w:val="28"/>
              </w:rPr>
            </w:pPr>
            <w:r w:rsidRPr="00245195">
              <w:rPr>
                <w:rFonts w:eastAsia="MS Mincho"/>
                <w:sz w:val="28"/>
                <w:szCs w:val="28"/>
              </w:rPr>
              <w:t>Застройка многоквартирными жилыми домами малой и средней этажности</w:t>
            </w:r>
          </w:p>
        </w:tc>
        <w:tc>
          <w:tcPr>
            <w:tcW w:w="869" w:type="pct"/>
            <w:vAlign w:val="center"/>
          </w:tcPr>
          <w:p w:rsidR="00BB2EFF" w:rsidRPr="00245195" w:rsidRDefault="00BB2EFF" w:rsidP="00245195">
            <w:pPr>
              <w:keepNext/>
              <w:contextualSpacing/>
              <w:jc w:val="center"/>
              <w:rPr>
                <w:rFonts w:eastAsia="MS Mincho"/>
                <w:sz w:val="28"/>
                <w:szCs w:val="28"/>
              </w:rPr>
            </w:pPr>
            <w:r w:rsidRPr="00245195">
              <w:rPr>
                <w:rFonts w:eastAsia="MS Mincho"/>
                <w:sz w:val="28"/>
                <w:szCs w:val="28"/>
              </w:rPr>
              <w:t>0,4</w:t>
            </w:r>
          </w:p>
        </w:tc>
        <w:tc>
          <w:tcPr>
            <w:tcW w:w="1178" w:type="pct"/>
            <w:vAlign w:val="center"/>
          </w:tcPr>
          <w:p w:rsidR="00BB2EFF" w:rsidRPr="00245195" w:rsidRDefault="00BB2EFF" w:rsidP="00245195">
            <w:pPr>
              <w:keepNext/>
              <w:contextualSpacing/>
              <w:jc w:val="center"/>
              <w:rPr>
                <w:rFonts w:eastAsia="MS Mincho"/>
                <w:sz w:val="28"/>
                <w:szCs w:val="28"/>
              </w:rPr>
            </w:pPr>
            <w:r w:rsidRPr="00245195">
              <w:rPr>
                <w:rFonts w:eastAsia="MS Mincho"/>
                <w:sz w:val="28"/>
                <w:szCs w:val="28"/>
              </w:rPr>
              <w:t>0,8</w:t>
            </w:r>
          </w:p>
        </w:tc>
      </w:tr>
      <w:tr w:rsidR="00601131" w:rsidRPr="00245195" w:rsidTr="00B42DF5">
        <w:tc>
          <w:tcPr>
            <w:tcW w:w="218" w:type="pct"/>
          </w:tcPr>
          <w:p w:rsidR="00601131" w:rsidRPr="00245195" w:rsidRDefault="00601131" w:rsidP="00245195">
            <w:pPr>
              <w:contextualSpacing/>
              <w:jc w:val="center"/>
              <w:rPr>
                <w:rFonts w:eastAsia="MS Mincho"/>
                <w:sz w:val="28"/>
                <w:szCs w:val="28"/>
              </w:rPr>
            </w:pPr>
            <w:r w:rsidRPr="00245195">
              <w:rPr>
                <w:rFonts w:eastAsia="MS Mincho"/>
                <w:sz w:val="28"/>
                <w:szCs w:val="28"/>
              </w:rPr>
              <w:t>2</w:t>
            </w:r>
          </w:p>
        </w:tc>
        <w:tc>
          <w:tcPr>
            <w:tcW w:w="2735" w:type="pct"/>
            <w:vAlign w:val="center"/>
          </w:tcPr>
          <w:p w:rsidR="00601131" w:rsidRPr="00245195" w:rsidRDefault="00601131" w:rsidP="00245195">
            <w:pPr>
              <w:keepNext/>
              <w:contextualSpacing/>
              <w:rPr>
                <w:rFonts w:eastAsia="MS Mincho"/>
                <w:sz w:val="28"/>
                <w:szCs w:val="28"/>
              </w:rPr>
            </w:pPr>
            <w:r w:rsidRPr="00245195">
              <w:rPr>
                <w:rFonts w:eastAsia="MS Mincho"/>
                <w:sz w:val="28"/>
                <w:szCs w:val="28"/>
              </w:rPr>
              <w:t>Застройка блокированными жилыми д</w:t>
            </w:r>
            <w:r w:rsidRPr="00245195">
              <w:rPr>
                <w:rFonts w:eastAsia="MS Mincho"/>
                <w:sz w:val="28"/>
                <w:szCs w:val="28"/>
              </w:rPr>
              <w:t>о</w:t>
            </w:r>
            <w:r w:rsidRPr="00245195">
              <w:rPr>
                <w:rFonts w:eastAsia="MS Mincho"/>
                <w:sz w:val="28"/>
                <w:szCs w:val="28"/>
              </w:rPr>
              <w:t xml:space="preserve">мами с </w:t>
            </w:r>
            <w:proofErr w:type="spellStart"/>
            <w:r w:rsidRPr="00245195">
              <w:rPr>
                <w:rFonts w:eastAsia="MS Mincho"/>
                <w:sz w:val="28"/>
                <w:szCs w:val="28"/>
              </w:rPr>
              <w:t>приквартирными</w:t>
            </w:r>
            <w:proofErr w:type="spellEnd"/>
            <w:r w:rsidRPr="00245195">
              <w:rPr>
                <w:rFonts w:eastAsia="MS Mincho"/>
                <w:sz w:val="28"/>
                <w:szCs w:val="28"/>
              </w:rPr>
              <w:t xml:space="preserve"> земельными участками</w:t>
            </w:r>
          </w:p>
        </w:tc>
        <w:tc>
          <w:tcPr>
            <w:tcW w:w="869" w:type="pct"/>
            <w:vAlign w:val="center"/>
          </w:tcPr>
          <w:p w:rsidR="00601131" w:rsidRPr="00245195" w:rsidRDefault="00601131" w:rsidP="00245195">
            <w:pPr>
              <w:keepNext/>
              <w:contextualSpacing/>
              <w:jc w:val="center"/>
              <w:rPr>
                <w:rFonts w:eastAsia="MS Mincho"/>
                <w:sz w:val="28"/>
                <w:szCs w:val="28"/>
              </w:rPr>
            </w:pPr>
            <w:r w:rsidRPr="00245195">
              <w:rPr>
                <w:rFonts w:eastAsia="MS Mincho"/>
                <w:sz w:val="28"/>
                <w:szCs w:val="28"/>
              </w:rPr>
              <w:t>0,3</w:t>
            </w:r>
          </w:p>
        </w:tc>
        <w:tc>
          <w:tcPr>
            <w:tcW w:w="1178" w:type="pct"/>
            <w:vAlign w:val="center"/>
          </w:tcPr>
          <w:p w:rsidR="00601131" w:rsidRPr="00245195" w:rsidRDefault="00601131" w:rsidP="00245195">
            <w:pPr>
              <w:keepNext/>
              <w:contextualSpacing/>
              <w:jc w:val="center"/>
              <w:rPr>
                <w:rFonts w:eastAsia="MS Mincho"/>
                <w:sz w:val="28"/>
                <w:szCs w:val="28"/>
              </w:rPr>
            </w:pPr>
            <w:r w:rsidRPr="00245195">
              <w:rPr>
                <w:rFonts w:eastAsia="MS Mincho"/>
                <w:sz w:val="28"/>
                <w:szCs w:val="28"/>
              </w:rPr>
              <w:t>0,6</w:t>
            </w:r>
          </w:p>
        </w:tc>
      </w:tr>
      <w:tr w:rsidR="00601131" w:rsidRPr="00245195" w:rsidTr="00B42DF5">
        <w:tc>
          <w:tcPr>
            <w:tcW w:w="218" w:type="pct"/>
          </w:tcPr>
          <w:p w:rsidR="00601131" w:rsidRPr="00245195" w:rsidRDefault="00601131" w:rsidP="00245195">
            <w:pPr>
              <w:contextualSpacing/>
              <w:jc w:val="center"/>
              <w:rPr>
                <w:rFonts w:eastAsia="MS Mincho"/>
                <w:sz w:val="28"/>
                <w:szCs w:val="28"/>
              </w:rPr>
            </w:pPr>
            <w:r w:rsidRPr="00245195">
              <w:rPr>
                <w:rFonts w:eastAsia="MS Mincho"/>
                <w:sz w:val="28"/>
                <w:szCs w:val="28"/>
              </w:rPr>
              <w:t>3</w:t>
            </w:r>
          </w:p>
        </w:tc>
        <w:tc>
          <w:tcPr>
            <w:tcW w:w="2735" w:type="pct"/>
            <w:vAlign w:val="center"/>
          </w:tcPr>
          <w:p w:rsidR="00601131" w:rsidRPr="00245195" w:rsidRDefault="00601131" w:rsidP="00245195">
            <w:pPr>
              <w:keepNext/>
              <w:contextualSpacing/>
              <w:rPr>
                <w:rFonts w:eastAsia="MS Mincho"/>
                <w:sz w:val="28"/>
                <w:szCs w:val="28"/>
              </w:rPr>
            </w:pPr>
            <w:r w:rsidRPr="00245195">
              <w:rPr>
                <w:rFonts w:eastAsia="MS Mincho"/>
                <w:sz w:val="28"/>
                <w:szCs w:val="28"/>
              </w:rPr>
              <w:t xml:space="preserve">Застройка </w:t>
            </w:r>
            <w:proofErr w:type="gramStart"/>
            <w:r w:rsidRPr="00245195">
              <w:rPr>
                <w:rFonts w:eastAsia="MS Mincho"/>
                <w:sz w:val="28"/>
                <w:szCs w:val="28"/>
              </w:rPr>
              <w:t>одно-двухквартирными</w:t>
            </w:r>
            <w:proofErr w:type="gramEnd"/>
            <w:r w:rsidRPr="00245195">
              <w:rPr>
                <w:rFonts w:eastAsia="MS Mincho"/>
                <w:sz w:val="28"/>
                <w:szCs w:val="28"/>
              </w:rPr>
              <w:t xml:space="preserve"> жил</w:t>
            </w:r>
            <w:r w:rsidRPr="00245195">
              <w:rPr>
                <w:rFonts w:eastAsia="MS Mincho"/>
                <w:sz w:val="28"/>
                <w:szCs w:val="28"/>
              </w:rPr>
              <w:t>ы</w:t>
            </w:r>
            <w:r w:rsidRPr="00245195">
              <w:rPr>
                <w:rFonts w:eastAsia="MS Mincho"/>
                <w:sz w:val="28"/>
                <w:szCs w:val="28"/>
              </w:rPr>
              <w:t>ми домами с приусадебными земельными участками</w:t>
            </w:r>
          </w:p>
        </w:tc>
        <w:tc>
          <w:tcPr>
            <w:tcW w:w="869" w:type="pct"/>
            <w:vAlign w:val="center"/>
          </w:tcPr>
          <w:p w:rsidR="00601131" w:rsidRPr="00245195" w:rsidRDefault="00601131" w:rsidP="00245195">
            <w:pPr>
              <w:keepNext/>
              <w:contextualSpacing/>
              <w:jc w:val="center"/>
              <w:rPr>
                <w:rFonts w:eastAsia="MS Mincho"/>
                <w:sz w:val="28"/>
                <w:szCs w:val="28"/>
              </w:rPr>
            </w:pPr>
            <w:r w:rsidRPr="00245195">
              <w:rPr>
                <w:rFonts w:eastAsia="MS Mincho"/>
                <w:sz w:val="28"/>
                <w:szCs w:val="28"/>
              </w:rPr>
              <w:t>0,2</w:t>
            </w:r>
          </w:p>
        </w:tc>
        <w:tc>
          <w:tcPr>
            <w:tcW w:w="1178" w:type="pct"/>
            <w:vAlign w:val="center"/>
          </w:tcPr>
          <w:p w:rsidR="00601131" w:rsidRPr="00245195" w:rsidRDefault="00601131" w:rsidP="00245195">
            <w:pPr>
              <w:keepNext/>
              <w:contextualSpacing/>
              <w:jc w:val="center"/>
              <w:rPr>
                <w:rFonts w:eastAsia="MS Mincho"/>
                <w:sz w:val="28"/>
                <w:szCs w:val="28"/>
              </w:rPr>
            </w:pPr>
            <w:r w:rsidRPr="00245195">
              <w:rPr>
                <w:rFonts w:eastAsia="MS Mincho"/>
                <w:sz w:val="28"/>
                <w:szCs w:val="28"/>
              </w:rPr>
              <w:t>0,4</w:t>
            </w:r>
          </w:p>
        </w:tc>
      </w:tr>
    </w:tbl>
    <w:p w:rsidR="00601131" w:rsidRPr="00245195" w:rsidRDefault="00601131" w:rsidP="00FA0EEB">
      <w:pPr>
        <w:tabs>
          <w:tab w:val="num" w:pos="709"/>
        </w:tabs>
        <w:ind w:firstLine="567"/>
        <w:contextualSpacing/>
        <w:jc w:val="both"/>
        <w:rPr>
          <w:sz w:val="28"/>
          <w:szCs w:val="28"/>
        </w:rPr>
      </w:pPr>
      <w:r w:rsidRPr="00245195">
        <w:rPr>
          <w:sz w:val="28"/>
          <w:szCs w:val="28"/>
        </w:rPr>
        <w:t>2. Площадь озелененной территории квартала (микрорайона) многоква</w:t>
      </w:r>
      <w:r w:rsidRPr="00245195">
        <w:rPr>
          <w:sz w:val="28"/>
          <w:szCs w:val="28"/>
        </w:rPr>
        <w:t>р</w:t>
      </w:r>
      <w:r w:rsidRPr="00245195">
        <w:rPr>
          <w:sz w:val="28"/>
          <w:szCs w:val="28"/>
        </w:rPr>
        <w:t>тирной</w:t>
      </w:r>
      <w:r w:rsidR="00FA0EEB">
        <w:rPr>
          <w:sz w:val="28"/>
          <w:szCs w:val="28"/>
        </w:rPr>
        <w:t xml:space="preserve"> </w:t>
      </w:r>
      <w:r w:rsidRPr="00245195">
        <w:rPr>
          <w:sz w:val="28"/>
          <w:szCs w:val="28"/>
        </w:rPr>
        <w:t>застройки жилой зоны должна составлять, как правило, не менее 25 % площади территории квартала (без учета участков школ и детских дошкольных учреждений).</w:t>
      </w:r>
    </w:p>
    <w:p w:rsidR="00601131" w:rsidRPr="00245195" w:rsidRDefault="00601131" w:rsidP="00FA0EEB">
      <w:pPr>
        <w:tabs>
          <w:tab w:val="num" w:pos="426"/>
        </w:tabs>
        <w:ind w:firstLine="567"/>
        <w:contextualSpacing/>
        <w:jc w:val="both"/>
        <w:rPr>
          <w:sz w:val="28"/>
          <w:szCs w:val="28"/>
        </w:rPr>
      </w:pPr>
      <w:r w:rsidRPr="00245195">
        <w:rPr>
          <w:sz w:val="28"/>
          <w:szCs w:val="28"/>
        </w:rPr>
        <w:t>3. На территории жилой застройки допускается размещение в нижних эт</w:t>
      </w:r>
      <w:r w:rsidRPr="00245195">
        <w:rPr>
          <w:sz w:val="28"/>
          <w:szCs w:val="28"/>
        </w:rPr>
        <w:t>а</w:t>
      </w:r>
      <w:r w:rsidRPr="00245195">
        <w:rPr>
          <w:sz w:val="28"/>
          <w:szCs w:val="28"/>
        </w:rPr>
        <w:t>жах жилого дома встроенно-пристроенных нежилых объектов при условии, е</w:t>
      </w:r>
      <w:r w:rsidRPr="00245195">
        <w:rPr>
          <w:sz w:val="28"/>
          <w:szCs w:val="28"/>
        </w:rPr>
        <w:t>с</w:t>
      </w:r>
      <w:r w:rsidRPr="00245195">
        <w:rPr>
          <w:sz w:val="28"/>
          <w:szCs w:val="28"/>
        </w:rPr>
        <w:t>ли предусматриваются:</w:t>
      </w:r>
    </w:p>
    <w:p w:rsidR="00601131" w:rsidRPr="0001038B" w:rsidRDefault="0001038B" w:rsidP="0001038B">
      <w:pPr>
        <w:ind w:firstLine="567"/>
        <w:contextualSpacing/>
        <w:jc w:val="both"/>
        <w:rPr>
          <w:sz w:val="28"/>
          <w:szCs w:val="28"/>
        </w:rPr>
      </w:pPr>
      <w:r>
        <w:rPr>
          <w:sz w:val="28"/>
          <w:szCs w:val="28"/>
        </w:rPr>
        <w:t xml:space="preserve">1) </w:t>
      </w:r>
      <w:r w:rsidR="00601131" w:rsidRPr="0001038B">
        <w:rPr>
          <w:sz w:val="28"/>
          <w:szCs w:val="28"/>
        </w:rPr>
        <w:t>обособленные от жилой территории входы для посетителей;</w:t>
      </w:r>
    </w:p>
    <w:p w:rsidR="00601131" w:rsidRPr="0001038B" w:rsidRDefault="0001038B" w:rsidP="0001038B">
      <w:pPr>
        <w:ind w:firstLine="567"/>
        <w:contextualSpacing/>
        <w:jc w:val="both"/>
        <w:rPr>
          <w:sz w:val="28"/>
          <w:szCs w:val="28"/>
        </w:rPr>
      </w:pPr>
      <w:r>
        <w:rPr>
          <w:sz w:val="28"/>
          <w:szCs w:val="28"/>
        </w:rPr>
        <w:t xml:space="preserve">2) </w:t>
      </w:r>
      <w:r w:rsidR="00601131" w:rsidRPr="0001038B">
        <w:rPr>
          <w:sz w:val="28"/>
          <w:szCs w:val="28"/>
        </w:rPr>
        <w:t>обособленные подъезды и площадки для парковки автомобилей, обсл</w:t>
      </w:r>
      <w:r w:rsidR="00601131" w:rsidRPr="0001038B">
        <w:rPr>
          <w:sz w:val="28"/>
          <w:szCs w:val="28"/>
        </w:rPr>
        <w:t>у</w:t>
      </w:r>
      <w:r w:rsidR="00601131" w:rsidRPr="0001038B">
        <w:rPr>
          <w:sz w:val="28"/>
          <w:szCs w:val="28"/>
        </w:rPr>
        <w:t>живающих встроенный объект;</w:t>
      </w:r>
    </w:p>
    <w:p w:rsidR="00601131" w:rsidRPr="0001038B" w:rsidRDefault="0001038B" w:rsidP="0001038B">
      <w:pPr>
        <w:ind w:firstLine="567"/>
        <w:contextualSpacing/>
        <w:jc w:val="both"/>
        <w:rPr>
          <w:sz w:val="28"/>
          <w:szCs w:val="28"/>
        </w:rPr>
      </w:pPr>
      <w:r>
        <w:rPr>
          <w:sz w:val="28"/>
          <w:szCs w:val="28"/>
        </w:rPr>
        <w:t xml:space="preserve">3) </w:t>
      </w:r>
      <w:r w:rsidR="00601131" w:rsidRPr="0001038B">
        <w:rPr>
          <w:sz w:val="28"/>
          <w:szCs w:val="28"/>
        </w:rPr>
        <w:t>самостоятельные шахты для вентиляции;</w:t>
      </w:r>
    </w:p>
    <w:p w:rsidR="00601131" w:rsidRPr="0001038B" w:rsidRDefault="0001038B" w:rsidP="0001038B">
      <w:pPr>
        <w:ind w:firstLine="567"/>
        <w:contextualSpacing/>
        <w:jc w:val="both"/>
        <w:rPr>
          <w:sz w:val="28"/>
          <w:szCs w:val="28"/>
        </w:rPr>
      </w:pPr>
      <w:r>
        <w:rPr>
          <w:sz w:val="28"/>
          <w:szCs w:val="28"/>
        </w:rPr>
        <w:t xml:space="preserve">4) </w:t>
      </w:r>
      <w:r w:rsidR="00601131" w:rsidRPr="0001038B">
        <w:rPr>
          <w:sz w:val="28"/>
          <w:szCs w:val="28"/>
        </w:rPr>
        <w:t xml:space="preserve">отделение нежилых помещений </w:t>
      </w:r>
      <w:proofErr w:type="gramStart"/>
      <w:r w:rsidR="00601131" w:rsidRPr="0001038B">
        <w:rPr>
          <w:sz w:val="28"/>
          <w:szCs w:val="28"/>
        </w:rPr>
        <w:t>от</w:t>
      </w:r>
      <w:proofErr w:type="gramEnd"/>
      <w:r w:rsidR="00601131" w:rsidRPr="0001038B">
        <w:rPr>
          <w:sz w:val="28"/>
          <w:szCs w:val="28"/>
        </w:rPr>
        <w:t xml:space="preserve"> жилых противопожарными, звук</w:t>
      </w:r>
      <w:r w:rsidR="00601131" w:rsidRPr="0001038B">
        <w:rPr>
          <w:sz w:val="28"/>
          <w:szCs w:val="28"/>
        </w:rPr>
        <w:t>о</w:t>
      </w:r>
      <w:r w:rsidR="00601131" w:rsidRPr="0001038B">
        <w:rPr>
          <w:sz w:val="28"/>
          <w:szCs w:val="28"/>
        </w:rPr>
        <w:t>изолирующими перекрытиями и перегородками;</w:t>
      </w:r>
    </w:p>
    <w:p w:rsidR="00601131" w:rsidRPr="0001038B" w:rsidRDefault="0001038B" w:rsidP="0001038B">
      <w:pPr>
        <w:ind w:firstLine="567"/>
        <w:contextualSpacing/>
        <w:jc w:val="both"/>
        <w:rPr>
          <w:sz w:val="28"/>
          <w:szCs w:val="28"/>
        </w:rPr>
      </w:pPr>
      <w:r>
        <w:rPr>
          <w:sz w:val="28"/>
          <w:szCs w:val="28"/>
        </w:rPr>
        <w:t xml:space="preserve">5) </w:t>
      </w:r>
      <w:r w:rsidR="00601131" w:rsidRPr="0001038B">
        <w:rPr>
          <w:sz w:val="28"/>
          <w:szCs w:val="28"/>
        </w:rPr>
        <w:t>индивидуальные системы инженерного обеспечения встроенных пом</w:t>
      </w:r>
      <w:r w:rsidR="00601131" w:rsidRPr="0001038B">
        <w:rPr>
          <w:sz w:val="28"/>
          <w:szCs w:val="28"/>
        </w:rPr>
        <w:t>е</w:t>
      </w:r>
      <w:r w:rsidR="00601131" w:rsidRPr="0001038B">
        <w:rPr>
          <w:sz w:val="28"/>
          <w:szCs w:val="28"/>
        </w:rPr>
        <w:t>щений.</w:t>
      </w:r>
    </w:p>
    <w:p w:rsidR="00601131" w:rsidRPr="00245195" w:rsidRDefault="00601131" w:rsidP="00FA0EEB">
      <w:pPr>
        <w:ind w:firstLine="567"/>
        <w:contextualSpacing/>
        <w:jc w:val="both"/>
        <w:rPr>
          <w:bCs/>
          <w:sz w:val="28"/>
          <w:szCs w:val="28"/>
        </w:rPr>
      </w:pPr>
      <w:bookmarkStart w:id="157" w:name="_Hlk526947574"/>
      <w:r w:rsidRPr="00245195">
        <w:rPr>
          <w:sz w:val="28"/>
          <w:szCs w:val="28"/>
        </w:rPr>
        <w:t>4. Расстояния между жилыми, жилыми и общественными зданиями след</w:t>
      </w:r>
      <w:r w:rsidRPr="00245195">
        <w:rPr>
          <w:sz w:val="28"/>
          <w:szCs w:val="28"/>
        </w:rPr>
        <w:t>у</w:t>
      </w:r>
      <w:r w:rsidRPr="00245195">
        <w:rPr>
          <w:sz w:val="28"/>
          <w:szCs w:val="28"/>
        </w:rPr>
        <w:t xml:space="preserve">ет принимать согласно требованиям </w:t>
      </w:r>
      <w:r w:rsidRPr="00245195">
        <w:rPr>
          <w:bCs/>
          <w:sz w:val="28"/>
          <w:szCs w:val="28"/>
        </w:rPr>
        <w:t>СП 42.13330.2016</w:t>
      </w:r>
      <w:r w:rsidRPr="00245195">
        <w:rPr>
          <w:sz w:val="28"/>
          <w:szCs w:val="28"/>
        </w:rPr>
        <w:t xml:space="preserve"> «Градостроительство. </w:t>
      </w:r>
      <w:proofErr w:type="gramStart"/>
      <w:r w:rsidRPr="00245195">
        <w:rPr>
          <w:sz w:val="28"/>
          <w:szCs w:val="28"/>
        </w:rPr>
        <w:t xml:space="preserve">Планировка и застройки городских и сельских поселений» (с учетом пунктов </w:t>
      </w:r>
      <w:hyperlink r:id="rId21" w:history="1">
        <w:r w:rsidRPr="00245195">
          <w:rPr>
            <w:sz w:val="28"/>
            <w:szCs w:val="28"/>
          </w:rPr>
          <w:t>СП 42.13330.2011 СНиП 2.07.01-89* Градостроительство.</w:t>
        </w:r>
        <w:proofErr w:type="gramEnd"/>
        <w:r w:rsidRPr="00245195">
          <w:rPr>
            <w:sz w:val="28"/>
            <w:szCs w:val="28"/>
          </w:rPr>
          <w:t xml:space="preserve"> Планировка и з</w:t>
        </w:r>
        <w:r w:rsidRPr="00245195">
          <w:rPr>
            <w:sz w:val="28"/>
            <w:szCs w:val="28"/>
          </w:rPr>
          <w:t>а</w:t>
        </w:r>
        <w:r w:rsidRPr="00245195">
          <w:rPr>
            <w:sz w:val="28"/>
            <w:szCs w:val="28"/>
          </w:rPr>
          <w:t>стройка городских и сельских поселений</w:t>
        </w:r>
      </w:hyperlink>
      <w:r w:rsidRPr="00245195">
        <w:rPr>
          <w:sz w:val="28"/>
          <w:szCs w:val="28"/>
        </w:rPr>
        <w:t xml:space="preserve">, в результате применения которых на обязательной основе обеспечивается соблюдение требований </w:t>
      </w:r>
      <w:hyperlink r:id="rId22" w:history="1">
        <w:r w:rsidRPr="00245195">
          <w:rPr>
            <w:sz w:val="28"/>
            <w:szCs w:val="28"/>
          </w:rPr>
          <w:t>Федерального з</w:t>
        </w:r>
        <w:r w:rsidRPr="00245195">
          <w:rPr>
            <w:sz w:val="28"/>
            <w:szCs w:val="28"/>
          </w:rPr>
          <w:t>а</w:t>
        </w:r>
        <w:r w:rsidRPr="00245195">
          <w:rPr>
            <w:sz w:val="28"/>
            <w:szCs w:val="28"/>
          </w:rPr>
          <w:t>кона «Технический регламент о безопасности зданий и сооружений»</w:t>
        </w:r>
      </w:hyperlink>
      <w:r w:rsidRPr="00245195">
        <w:rPr>
          <w:sz w:val="28"/>
          <w:szCs w:val="28"/>
        </w:rPr>
        <w:t>, утве</w:t>
      </w:r>
      <w:r w:rsidRPr="00245195">
        <w:rPr>
          <w:sz w:val="28"/>
          <w:szCs w:val="28"/>
        </w:rPr>
        <w:t>р</w:t>
      </w:r>
      <w:r w:rsidRPr="00245195">
        <w:rPr>
          <w:sz w:val="28"/>
          <w:szCs w:val="28"/>
        </w:rPr>
        <w:t xml:space="preserve">жденного </w:t>
      </w:r>
      <w:hyperlink r:id="rId23" w:history="1">
        <w:r w:rsidRPr="00245195">
          <w:rPr>
            <w:sz w:val="28"/>
            <w:szCs w:val="28"/>
          </w:rPr>
          <w:t>постановлением Правительства Российской Федерации от 26 декабря 2014 года № 1521</w:t>
        </w:r>
      </w:hyperlink>
      <w:r w:rsidRPr="00245195">
        <w:rPr>
          <w:sz w:val="28"/>
          <w:szCs w:val="28"/>
        </w:rPr>
        <w:t>, нормами освещенности, приведенными в СП 52.13330.2016</w:t>
      </w:r>
      <w:r w:rsidRPr="00245195">
        <w:rPr>
          <w:b/>
          <w:color w:val="2D2D2D"/>
          <w:spacing w:val="2"/>
          <w:sz w:val="28"/>
          <w:szCs w:val="28"/>
        </w:rPr>
        <w:t xml:space="preserve"> </w:t>
      </w:r>
      <w:r w:rsidRPr="00245195">
        <w:rPr>
          <w:spacing w:val="2"/>
          <w:sz w:val="28"/>
          <w:szCs w:val="28"/>
        </w:rPr>
        <w:t>Естественное и искусственное освещение. Актуализированная редакция СНиП 23-05-95</w:t>
      </w:r>
      <w:r w:rsidRPr="00245195">
        <w:rPr>
          <w:b/>
          <w:spacing w:val="2"/>
          <w:sz w:val="28"/>
          <w:szCs w:val="28"/>
        </w:rPr>
        <w:t>*</w:t>
      </w:r>
      <w:r w:rsidRPr="00245195">
        <w:rPr>
          <w:sz w:val="28"/>
          <w:szCs w:val="28"/>
        </w:rPr>
        <w:t xml:space="preserve">, </w:t>
      </w:r>
      <w:r w:rsidRPr="00245195">
        <w:rPr>
          <w:bCs/>
          <w:sz w:val="28"/>
          <w:szCs w:val="28"/>
        </w:rPr>
        <w:t xml:space="preserve">СанПиН 2.2.1/2.1.1.1076-01 «Гигиенические требования к инсоляции </w:t>
      </w:r>
      <w:r w:rsidRPr="00245195">
        <w:rPr>
          <w:bCs/>
          <w:sz w:val="28"/>
          <w:szCs w:val="28"/>
        </w:rPr>
        <w:lastRenderedPageBreak/>
        <w:t xml:space="preserve">и солнцезащите помещений жилых и общественных зданий и территорий», </w:t>
      </w:r>
      <w:r w:rsidRPr="00245195">
        <w:rPr>
          <w:sz w:val="28"/>
          <w:szCs w:val="28"/>
        </w:rPr>
        <w:t>Ф</w:t>
      </w:r>
      <w:r w:rsidRPr="00245195">
        <w:rPr>
          <w:sz w:val="28"/>
          <w:szCs w:val="28"/>
        </w:rPr>
        <w:t>е</w:t>
      </w:r>
      <w:r w:rsidRPr="00245195">
        <w:rPr>
          <w:sz w:val="28"/>
          <w:szCs w:val="28"/>
        </w:rPr>
        <w:t>дерального закона от 22 июля 2008 года № 123-ФЗ «Технический регламент о требованиях пожарной безопасности».</w:t>
      </w:r>
    </w:p>
    <w:bookmarkEnd w:id="157"/>
    <w:p w:rsidR="00601131" w:rsidRPr="00245195" w:rsidRDefault="00601131" w:rsidP="00FA0EEB">
      <w:pPr>
        <w:ind w:firstLine="567"/>
        <w:contextualSpacing/>
        <w:jc w:val="both"/>
        <w:rPr>
          <w:sz w:val="28"/>
          <w:szCs w:val="28"/>
        </w:rPr>
      </w:pPr>
    </w:p>
    <w:p w:rsidR="00472EA1" w:rsidRPr="00FA0EEB" w:rsidRDefault="00472EA1" w:rsidP="00FA0EEB">
      <w:pPr>
        <w:ind w:firstLine="567"/>
        <w:jc w:val="both"/>
        <w:rPr>
          <w:b/>
          <w:sz w:val="28"/>
          <w:szCs w:val="28"/>
        </w:rPr>
      </w:pPr>
      <w:bookmarkStart w:id="158" w:name="_Toc531604200"/>
      <w:bookmarkStart w:id="159" w:name="_Toc35605542"/>
      <w:bookmarkStart w:id="160" w:name="OLE_LINK24"/>
      <w:bookmarkStart w:id="161" w:name="OLE_LINK57"/>
      <w:bookmarkEnd w:id="156"/>
      <w:r w:rsidRPr="00FA0EEB">
        <w:rPr>
          <w:b/>
          <w:sz w:val="28"/>
          <w:szCs w:val="28"/>
        </w:rPr>
        <w:t>Статья 1</w:t>
      </w:r>
      <w:r w:rsidR="00233E53" w:rsidRPr="00FA0EEB">
        <w:rPr>
          <w:b/>
          <w:sz w:val="28"/>
          <w:szCs w:val="28"/>
        </w:rPr>
        <w:t>9</w:t>
      </w:r>
      <w:r w:rsidRPr="00FA0EEB">
        <w:rPr>
          <w:b/>
          <w:sz w:val="28"/>
          <w:szCs w:val="28"/>
        </w:rPr>
        <w:t xml:space="preserve">. Градостроительный регламент </w:t>
      </w:r>
      <w:bookmarkStart w:id="162" w:name="_Hlk498518735"/>
      <w:bookmarkStart w:id="163" w:name="_Hlk498515278"/>
      <w:r w:rsidRPr="00FA0EEB">
        <w:rPr>
          <w:b/>
          <w:sz w:val="28"/>
          <w:szCs w:val="28"/>
        </w:rPr>
        <w:t>зоны застройки индивид</w:t>
      </w:r>
      <w:r w:rsidRPr="00FA0EEB">
        <w:rPr>
          <w:b/>
          <w:sz w:val="28"/>
          <w:szCs w:val="28"/>
        </w:rPr>
        <w:t>у</w:t>
      </w:r>
      <w:r w:rsidRPr="00FA0EEB">
        <w:rPr>
          <w:b/>
          <w:sz w:val="28"/>
          <w:szCs w:val="28"/>
        </w:rPr>
        <w:t>альными жилыми домами</w:t>
      </w:r>
      <w:bookmarkEnd w:id="162"/>
      <w:r w:rsidRPr="00FA0EEB">
        <w:rPr>
          <w:b/>
          <w:sz w:val="28"/>
          <w:szCs w:val="28"/>
        </w:rPr>
        <w:t xml:space="preserve"> </w:t>
      </w:r>
      <w:bookmarkEnd w:id="163"/>
      <w:r w:rsidRPr="00FA0EEB">
        <w:rPr>
          <w:b/>
          <w:sz w:val="28"/>
          <w:szCs w:val="28"/>
        </w:rPr>
        <w:t>(Ж</w:t>
      </w:r>
      <w:proofErr w:type="gramStart"/>
      <w:r w:rsidRPr="00FA0EEB">
        <w:rPr>
          <w:b/>
          <w:sz w:val="28"/>
          <w:szCs w:val="28"/>
        </w:rPr>
        <w:t>1</w:t>
      </w:r>
      <w:proofErr w:type="gramEnd"/>
      <w:r w:rsidRPr="00FA0EEB">
        <w:rPr>
          <w:b/>
          <w:sz w:val="28"/>
          <w:szCs w:val="28"/>
        </w:rPr>
        <w:t>)</w:t>
      </w:r>
      <w:bookmarkEnd w:id="158"/>
      <w:bookmarkEnd w:id="159"/>
    </w:p>
    <w:bookmarkEnd w:id="160"/>
    <w:p w:rsidR="00472EA1" w:rsidRPr="00245195" w:rsidRDefault="00472EA1" w:rsidP="00FA0EEB">
      <w:pPr>
        <w:ind w:firstLine="567"/>
        <w:contextualSpacing/>
        <w:rPr>
          <w:sz w:val="28"/>
          <w:szCs w:val="28"/>
        </w:rPr>
      </w:pPr>
    </w:p>
    <w:p w:rsidR="00472EA1" w:rsidRPr="00245195" w:rsidRDefault="00472EA1" w:rsidP="00FA0EEB">
      <w:pPr>
        <w:tabs>
          <w:tab w:val="left" w:pos="0"/>
        </w:tabs>
        <w:ind w:firstLine="567"/>
        <w:contextualSpacing/>
        <w:jc w:val="both"/>
        <w:rPr>
          <w:sz w:val="28"/>
          <w:szCs w:val="28"/>
        </w:rPr>
      </w:pPr>
      <w:r w:rsidRPr="00245195">
        <w:rPr>
          <w:sz w:val="28"/>
          <w:szCs w:val="28"/>
        </w:rPr>
        <w:t>1. Зона Ж</w:t>
      </w:r>
      <w:proofErr w:type="gramStart"/>
      <w:r w:rsidRPr="00245195">
        <w:rPr>
          <w:sz w:val="28"/>
          <w:szCs w:val="28"/>
        </w:rPr>
        <w:t>1</w:t>
      </w:r>
      <w:proofErr w:type="gramEnd"/>
      <w:r w:rsidRPr="00245195">
        <w:rPr>
          <w:sz w:val="28"/>
          <w:szCs w:val="28"/>
        </w:rPr>
        <w:t xml:space="preserve"> предназначена для обеспечения правовых условий формиров</w:t>
      </w:r>
      <w:r w:rsidRPr="00245195">
        <w:rPr>
          <w:sz w:val="28"/>
          <w:szCs w:val="28"/>
        </w:rPr>
        <w:t>а</w:t>
      </w:r>
      <w:r w:rsidRPr="00245195">
        <w:rPr>
          <w:sz w:val="28"/>
          <w:szCs w:val="28"/>
        </w:rPr>
        <w:t>ния жилой застройки из индивидуальных и блокированных жилых домов с к</w:t>
      </w:r>
      <w:r w:rsidRPr="00245195">
        <w:rPr>
          <w:sz w:val="28"/>
          <w:szCs w:val="28"/>
        </w:rPr>
        <w:t>о</w:t>
      </w:r>
      <w:r w:rsidRPr="00245195">
        <w:rPr>
          <w:sz w:val="28"/>
          <w:szCs w:val="28"/>
        </w:rPr>
        <w:t>личеством блоков не более двух, с размещением необходимых объектов обсл</w:t>
      </w:r>
      <w:r w:rsidRPr="00245195">
        <w:rPr>
          <w:sz w:val="28"/>
          <w:szCs w:val="28"/>
        </w:rPr>
        <w:t>у</w:t>
      </w:r>
      <w:r w:rsidRPr="00245195">
        <w:rPr>
          <w:sz w:val="28"/>
          <w:szCs w:val="28"/>
        </w:rPr>
        <w:t>живания, инженерной и транспортной инфраструктуры в населенном пункте.</w:t>
      </w:r>
    </w:p>
    <w:p w:rsidR="00472EA1" w:rsidRPr="00245195" w:rsidRDefault="00472EA1" w:rsidP="00FA0EEB">
      <w:pPr>
        <w:tabs>
          <w:tab w:val="left" w:pos="0"/>
        </w:tabs>
        <w:ind w:firstLine="567"/>
        <w:contextualSpacing/>
        <w:jc w:val="both"/>
        <w:rPr>
          <w:sz w:val="28"/>
          <w:szCs w:val="28"/>
        </w:rPr>
      </w:pPr>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472EA1" w:rsidRPr="00245195" w:rsidRDefault="00472EA1" w:rsidP="00FA0EEB">
      <w:pPr>
        <w:tabs>
          <w:tab w:val="left" w:pos="0"/>
        </w:tabs>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565"/>
        <w:gridCol w:w="6373"/>
      </w:tblGrid>
      <w:tr w:rsidR="002577CC" w:rsidRPr="00245195" w:rsidTr="00D02021">
        <w:trPr>
          <w:tblHeader/>
        </w:trPr>
        <w:tc>
          <w:tcPr>
            <w:tcW w:w="400" w:type="pct"/>
          </w:tcPr>
          <w:bookmarkEnd w:id="161"/>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ВРИ</w:t>
            </w:r>
          </w:p>
        </w:tc>
        <w:tc>
          <w:tcPr>
            <w:tcW w:w="1224"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76"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2577CC" w:rsidRPr="00245195" w:rsidTr="00D02021">
        <w:tc>
          <w:tcPr>
            <w:tcW w:w="400" w:type="pct"/>
          </w:tcPr>
          <w:p w:rsidR="002463AA" w:rsidRPr="00245195" w:rsidRDefault="008E0DE8" w:rsidP="00FA0EEB">
            <w:pPr>
              <w:autoSpaceDE w:val="0"/>
              <w:autoSpaceDN w:val="0"/>
              <w:adjustRightInd w:val="0"/>
              <w:contextualSpacing/>
              <w:rPr>
                <w:sz w:val="28"/>
                <w:szCs w:val="28"/>
              </w:rPr>
            </w:pPr>
            <w:r w:rsidRPr="00245195">
              <w:rPr>
                <w:sz w:val="28"/>
                <w:szCs w:val="28"/>
              </w:rPr>
              <w:t>2.1</w:t>
            </w:r>
          </w:p>
        </w:tc>
        <w:tc>
          <w:tcPr>
            <w:tcW w:w="1224" w:type="pct"/>
          </w:tcPr>
          <w:p w:rsidR="008E0DE8" w:rsidRPr="00245195" w:rsidRDefault="008E0DE8" w:rsidP="0001038B">
            <w:pPr>
              <w:autoSpaceDE w:val="0"/>
              <w:autoSpaceDN w:val="0"/>
              <w:adjustRightInd w:val="0"/>
              <w:contextualSpacing/>
              <w:rPr>
                <w:bCs/>
                <w:sz w:val="28"/>
                <w:szCs w:val="28"/>
              </w:rPr>
            </w:pPr>
            <w:r w:rsidRPr="00245195">
              <w:rPr>
                <w:sz w:val="28"/>
                <w:szCs w:val="28"/>
              </w:rPr>
              <w:t>Для индивидуал</w:t>
            </w:r>
            <w:r w:rsidRPr="00245195">
              <w:rPr>
                <w:sz w:val="28"/>
                <w:szCs w:val="28"/>
              </w:rPr>
              <w:t>ь</w:t>
            </w:r>
            <w:r w:rsidRPr="00245195">
              <w:rPr>
                <w:sz w:val="28"/>
                <w:szCs w:val="28"/>
              </w:rPr>
              <w:t>ного жилищного строительства</w:t>
            </w:r>
            <w:r w:rsidR="00BC023F" w:rsidRPr="00245195">
              <w:rPr>
                <w:sz w:val="28"/>
                <w:szCs w:val="28"/>
              </w:rPr>
              <w:t xml:space="preserve"> </w:t>
            </w:r>
          </w:p>
        </w:tc>
        <w:tc>
          <w:tcPr>
            <w:tcW w:w="3376" w:type="pct"/>
          </w:tcPr>
          <w:p w:rsidR="008E0DE8" w:rsidRPr="00245195" w:rsidRDefault="00BB2EFF" w:rsidP="0001038B">
            <w:pPr>
              <w:widowControl w:val="0"/>
              <w:autoSpaceDE w:val="0"/>
              <w:autoSpaceDN w:val="0"/>
              <w:adjustRightInd w:val="0"/>
              <w:contextualSpacing/>
              <w:jc w:val="both"/>
              <w:rPr>
                <w:sz w:val="28"/>
                <w:szCs w:val="28"/>
              </w:rPr>
            </w:pPr>
            <w:r w:rsidRPr="00245195">
              <w:rPr>
                <w:sz w:val="28"/>
                <w:szCs w:val="28"/>
              </w:rPr>
              <w:t>Размещение жилого дома (отдельно стоящего зд</w:t>
            </w:r>
            <w:r w:rsidRPr="00245195">
              <w:rPr>
                <w:sz w:val="28"/>
                <w:szCs w:val="28"/>
              </w:rPr>
              <w:t>а</w:t>
            </w:r>
            <w:r w:rsidRPr="00245195">
              <w:rPr>
                <w:sz w:val="28"/>
                <w:szCs w:val="28"/>
              </w:rPr>
              <w:t>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w:t>
            </w:r>
            <w:r w:rsidRPr="00245195">
              <w:rPr>
                <w:sz w:val="28"/>
                <w:szCs w:val="28"/>
              </w:rPr>
              <w:t>о</w:t>
            </w:r>
            <w:r w:rsidRPr="00245195">
              <w:rPr>
                <w:sz w:val="28"/>
                <w:szCs w:val="28"/>
              </w:rPr>
              <w:t>рения гражданами бытовых и иных нужд, связа</w:t>
            </w:r>
            <w:r w:rsidRPr="00245195">
              <w:rPr>
                <w:sz w:val="28"/>
                <w:szCs w:val="28"/>
              </w:rPr>
              <w:t>н</w:t>
            </w:r>
            <w:r w:rsidRPr="00245195">
              <w:rPr>
                <w:sz w:val="28"/>
                <w:szCs w:val="28"/>
              </w:rPr>
              <w:t>ных с их проживанием в таком здании, не предн</w:t>
            </w:r>
            <w:r w:rsidRPr="00245195">
              <w:rPr>
                <w:sz w:val="28"/>
                <w:szCs w:val="28"/>
              </w:rPr>
              <w:t>а</w:t>
            </w:r>
            <w:r w:rsidRPr="00245195">
              <w:rPr>
                <w:sz w:val="28"/>
                <w:szCs w:val="28"/>
              </w:rPr>
              <w:t>значенного для раздела на самостоятельные объе</w:t>
            </w:r>
            <w:r w:rsidRPr="00245195">
              <w:rPr>
                <w:sz w:val="28"/>
                <w:szCs w:val="28"/>
              </w:rPr>
              <w:t>к</w:t>
            </w:r>
            <w:r w:rsidRPr="00245195">
              <w:rPr>
                <w:sz w:val="28"/>
                <w:szCs w:val="28"/>
              </w:rPr>
              <w:t>ты недвижимости)</w:t>
            </w:r>
            <w:r w:rsidR="008E0DE8" w:rsidRPr="00245195">
              <w:rPr>
                <w:sz w:val="28"/>
                <w:szCs w:val="28"/>
              </w:rPr>
              <w:t>;</w:t>
            </w:r>
          </w:p>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выращивание иных декоративных или сельскох</w:t>
            </w:r>
            <w:r w:rsidRPr="00245195">
              <w:rPr>
                <w:sz w:val="28"/>
                <w:szCs w:val="28"/>
              </w:rPr>
              <w:t>о</w:t>
            </w:r>
            <w:r w:rsidRPr="00245195">
              <w:rPr>
                <w:sz w:val="28"/>
                <w:szCs w:val="28"/>
              </w:rPr>
              <w:t>зяйственных культур;</w:t>
            </w:r>
          </w:p>
          <w:p w:rsidR="008E0DE8" w:rsidRPr="00245195" w:rsidRDefault="008E0DE8" w:rsidP="00245195">
            <w:pPr>
              <w:autoSpaceDE w:val="0"/>
              <w:autoSpaceDN w:val="0"/>
              <w:adjustRightInd w:val="0"/>
              <w:contextualSpacing/>
              <w:jc w:val="both"/>
              <w:rPr>
                <w:bCs/>
                <w:sz w:val="28"/>
                <w:szCs w:val="28"/>
              </w:rPr>
            </w:pPr>
            <w:r w:rsidRPr="00245195">
              <w:rPr>
                <w:sz w:val="28"/>
                <w:szCs w:val="28"/>
              </w:rPr>
              <w:t xml:space="preserve">размещение индивидуальных гаражей и </w:t>
            </w:r>
            <w:r w:rsidR="00BB2EFF" w:rsidRPr="00245195">
              <w:rPr>
                <w:sz w:val="28"/>
                <w:szCs w:val="28"/>
              </w:rPr>
              <w:t>хозя</w:t>
            </w:r>
            <w:r w:rsidR="00BB2EFF" w:rsidRPr="00245195">
              <w:rPr>
                <w:sz w:val="28"/>
                <w:szCs w:val="28"/>
              </w:rPr>
              <w:t>й</w:t>
            </w:r>
            <w:r w:rsidR="00BB2EFF" w:rsidRPr="00245195">
              <w:rPr>
                <w:sz w:val="28"/>
                <w:szCs w:val="28"/>
              </w:rPr>
              <w:t>ственных построек</w:t>
            </w:r>
          </w:p>
        </w:tc>
      </w:tr>
      <w:tr w:rsidR="00C36901" w:rsidRPr="00245195" w:rsidTr="00D02021">
        <w:tc>
          <w:tcPr>
            <w:tcW w:w="400" w:type="pct"/>
          </w:tcPr>
          <w:p w:rsidR="00C36901" w:rsidRPr="00245195" w:rsidRDefault="00C36901" w:rsidP="00245195">
            <w:pPr>
              <w:autoSpaceDE w:val="0"/>
              <w:autoSpaceDN w:val="0"/>
              <w:adjustRightInd w:val="0"/>
              <w:contextualSpacing/>
              <w:rPr>
                <w:sz w:val="28"/>
                <w:szCs w:val="28"/>
              </w:rPr>
            </w:pPr>
            <w:r w:rsidRPr="00245195">
              <w:rPr>
                <w:sz w:val="28"/>
                <w:szCs w:val="28"/>
              </w:rPr>
              <w:t>2.2</w:t>
            </w:r>
          </w:p>
        </w:tc>
        <w:tc>
          <w:tcPr>
            <w:tcW w:w="1224" w:type="pct"/>
          </w:tcPr>
          <w:p w:rsidR="00C36901" w:rsidRPr="00245195" w:rsidRDefault="00C36901" w:rsidP="00245195">
            <w:pPr>
              <w:autoSpaceDE w:val="0"/>
              <w:autoSpaceDN w:val="0"/>
              <w:adjustRightInd w:val="0"/>
              <w:contextualSpacing/>
              <w:rPr>
                <w:sz w:val="28"/>
                <w:szCs w:val="28"/>
              </w:rPr>
            </w:pPr>
            <w:r w:rsidRPr="00245195">
              <w:rPr>
                <w:sz w:val="28"/>
                <w:szCs w:val="28"/>
              </w:rPr>
              <w:t>Для ведения ли</w:t>
            </w:r>
            <w:r w:rsidRPr="00245195">
              <w:rPr>
                <w:sz w:val="28"/>
                <w:szCs w:val="28"/>
              </w:rPr>
              <w:t>ч</w:t>
            </w:r>
            <w:r w:rsidRPr="00245195">
              <w:rPr>
                <w:sz w:val="28"/>
                <w:szCs w:val="28"/>
              </w:rPr>
              <w:t>ного подсобного хозяйства (приус</w:t>
            </w:r>
            <w:r w:rsidRPr="00245195">
              <w:rPr>
                <w:sz w:val="28"/>
                <w:szCs w:val="28"/>
              </w:rPr>
              <w:t>а</w:t>
            </w:r>
            <w:r w:rsidRPr="00245195">
              <w:rPr>
                <w:sz w:val="28"/>
                <w:szCs w:val="28"/>
              </w:rPr>
              <w:t>дебный земельный участок)</w:t>
            </w:r>
          </w:p>
        </w:tc>
        <w:tc>
          <w:tcPr>
            <w:tcW w:w="3376" w:type="pct"/>
          </w:tcPr>
          <w:p w:rsidR="00C36901" w:rsidRPr="00245195" w:rsidRDefault="00C36901" w:rsidP="00245195">
            <w:pPr>
              <w:widowControl w:val="0"/>
              <w:autoSpaceDE w:val="0"/>
              <w:autoSpaceDN w:val="0"/>
              <w:adjustRightInd w:val="0"/>
              <w:contextualSpacing/>
              <w:jc w:val="both"/>
              <w:rPr>
                <w:sz w:val="28"/>
                <w:szCs w:val="28"/>
              </w:rPr>
            </w:pPr>
            <w:r w:rsidRPr="00245195">
              <w:rPr>
                <w:sz w:val="28"/>
                <w:szCs w:val="28"/>
              </w:rPr>
              <w:t>Размещение жилого дома, указанного в описании вида разрешенного использования с кодом 2.1;</w:t>
            </w:r>
            <w:r w:rsidR="0001038B">
              <w:rPr>
                <w:sz w:val="28"/>
                <w:szCs w:val="28"/>
              </w:rPr>
              <w:t xml:space="preserve"> </w:t>
            </w:r>
            <w:r w:rsidRPr="00245195">
              <w:rPr>
                <w:sz w:val="28"/>
                <w:szCs w:val="28"/>
              </w:rPr>
              <w:t>производство сельскохозяйственной продукции;</w:t>
            </w:r>
            <w:r w:rsidR="0001038B">
              <w:rPr>
                <w:sz w:val="28"/>
                <w:szCs w:val="28"/>
              </w:rPr>
              <w:t xml:space="preserve"> </w:t>
            </w:r>
            <w:r w:rsidRPr="00245195">
              <w:rPr>
                <w:sz w:val="28"/>
                <w:szCs w:val="28"/>
              </w:rPr>
              <w:t>размещение гаража и иных вспомогательных с</w:t>
            </w:r>
            <w:r w:rsidRPr="00245195">
              <w:rPr>
                <w:sz w:val="28"/>
                <w:szCs w:val="28"/>
              </w:rPr>
              <w:t>о</w:t>
            </w:r>
            <w:r w:rsidRPr="00245195">
              <w:rPr>
                <w:sz w:val="28"/>
                <w:szCs w:val="28"/>
              </w:rPr>
              <w:t>оружений;</w:t>
            </w:r>
          </w:p>
          <w:p w:rsidR="00C36901" w:rsidRPr="00245195" w:rsidRDefault="00C36901" w:rsidP="00245195">
            <w:pPr>
              <w:widowControl w:val="0"/>
              <w:autoSpaceDE w:val="0"/>
              <w:autoSpaceDN w:val="0"/>
              <w:adjustRightInd w:val="0"/>
              <w:contextualSpacing/>
              <w:jc w:val="both"/>
              <w:rPr>
                <w:sz w:val="28"/>
                <w:szCs w:val="28"/>
              </w:rPr>
            </w:pPr>
            <w:r w:rsidRPr="00245195">
              <w:rPr>
                <w:sz w:val="28"/>
                <w:szCs w:val="28"/>
              </w:rPr>
              <w:t>содержание сельскохозяйственных животных</w:t>
            </w:r>
          </w:p>
        </w:tc>
      </w:tr>
      <w:tr w:rsidR="002577CC" w:rsidRPr="00245195" w:rsidTr="00D02021">
        <w:tc>
          <w:tcPr>
            <w:tcW w:w="400" w:type="pct"/>
          </w:tcPr>
          <w:p w:rsidR="00861E63" w:rsidRPr="00245195" w:rsidRDefault="00861E63" w:rsidP="00245195">
            <w:pPr>
              <w:autoSpaceDE w:val="0"/>
              <w:autoSpaceDN w:val="0"/>
              <w:adjustRightInd w:val="0"/>
              <w:contextualSpacing/>
              <w:rPr>
                <w:bCs/>
                <w:sz w:val="28"/>
                <w:szCs w:val="28"/>
              </w:rPr>
            </w:pPr>
            <w:r w:rsidRPr="00245195">
              <w:rPr>
                <w:bCs/>
                <w:sz w:val="28"/>
                <w:szCs w:val="28"/>
              </w:rPr>
              <w:t>2.3</w:t>
            </w:r>
          </w:p>
        </w:tc>
        <w:tc>
          <w:tcPr>
            <w:tcW w:w="1224" w:type="pct"/>
          </w:tcPr>
          <w:p w:rsidR="00861E63" w:rsidRPr="00245195" w:rsidRDefault="00861E63" w:rsidP="00245195">
            <w:pPr>
              <w:widowControl w:val="0"/>
              <w:autoSpaceDE w:val="0"/>
              <w:autoSpaceDN w:val="0"/>
              <w:adjustRightInd w:val="0"/>
              <w:contextualSpacing/>
              <w:rPr>
                <w:sz w:val="28"/>
                <w:szCs w:val="28"/>
              </w:rPr>
            </w:pPr>
            <w:r w:rsidRPr="00245195">
              <w:rPr>
                <w:sz w:val="28"/>
                <w:szCs w:val="28"/>
              </w:rPr>
              <w:t>Блокированная жилая застройка</w:t>
            </w:r>
            <w:r w:rsidR="007470C9" w:rsidRPr="00245195">
              <w:rPr>
                <w:sz w:val="28"/>
                <w:szCs w:val="28"/>
              </w:rPr>
              <w:t>*</w:t>
            </w:r>
          </w:p>
        </w:tc>
        <w:tc>
          <w:tcPr>
            <w:tcW w:w="3376" w:type="pct"/>
          </w:tcPr>
          <w:p w:rsidR="00861E63" w:rsidRPr="00245195" w:rsidRDefault="00861E63" w:rsidP="00245195">
            <w:pPr>
              <w:widowControl w:val="0"/>
              <w:autoSpaceDE w:val="0"/>
              <w:autoSpaceDN w:val="0"/>
              <w:adjustRightInd w:val="0"/>
              <w:contextualSpacing/>
              <w:jc w:val="both"/>
              <w:rPr>
                <w:sz w:val="28"/>
                <w:szCs w:val="28"/>
              </w:rPr>
            </w:pPr>
            <w:proofErr w:type="gramStart"/>
            <w:r w:rsidRPr="00245195">
              <w:rPr>
                <w:sz w:val="28"/>
                <w:szCs w:val="28"/>
              </w:rPr>
              <w:t>Размещение жилого дома, имеющего одну или н</w:t>
            </w:r>
            <w:r w:rsidRPr="00245195">
              <w:rPr>
                <w:sz w:val="28"/>
                <w:szCs w:val="28"/>
              </w:rPr>
              <w:t>е</w:t>
            </w:r>
            <w:r w:rsidRPr="00245195">
              <w:rPr>
                <w:sz w:val="28"/>
                <w:szCs w:val="28"/>
              </w:rPr>
              <w:t xml:space="preserve">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C3170B" w:rsidRPr="00245195">
              <w:rPr>
                <w:sz w:val="28"/>
                <w:szCs w:val="28"/>
              </w:rPr>
              <w:t>с соседним домом или соседними д</w:t>
            </w:r>
            <w:r w:rsidR="00C3170B" w:rsidRPr="00245195">
              <w:rPr>
                <w:sz w:val="28"/>
                <w:szCs w:val="28"/>
              </w:rPr>
              <w:t>о</w:t>
            </w:r>
            <w:r w:rsidR="00C3170B" w:rsidRPr="00245195">
              <w:rPr>
                <w:sz w:val="28"/>
                <w:szCs w:val="28"/>
              </w:rPr>
              <w:lastRenderedPageBreak/>
              <w:t>мами</w:t>
            </w:r>
            <w:r w:rsidRPr="00245195">
              <w:rPr>
                <w:sz w:val="28"/>
                <w:szCs w:val="28"/>
              </w:rPr>
              <w:t>, расположен на отдельном земельном учас</w:t>
            </w:r>
            <w:r w:rsidRPr="00245195">
              <w:rPr>
                <w:sz w:val="28"/>
                <w:szCs w:val="28"/>
              </w:rPr>
              <w:t>т</w:t>
            </w:r>
            <w:r w:rsidRPr="00245195">
              <w:rPr>
                <w:sz w:val="28"/>
                <w:szCs w:val="28"/>
              </w:rPr>
              <w:t>ке и имеет выход на территорию общего</w:t>
            </w:r>
            <w:proofErr w:type="gramEnd"/>
            <w:r w:rsidRPr="00245195">
              <w:rPr>
                <w:sz w:val="28"/>
                <w:szCs w:val="28"/>
              </w:rPr>
              <w:t xml:space="preserve"> пользов</w:t>
            </w:r>
            <w:r w:rsidRPr="00245195">
              <w:rPr>
                <w:sz w:val="28"/>
                <w:szCs w:val="28"/>
              </w:rPr>
              <w:t>а</w:t>
            </w:r>
            <w:r w:rsidRPr="00245195">
              <w:rPr>
                <w:sz w:val="28"/>
                <w:szCs w:val="28"/>
              </w:rPr>
              <w:t>ния (жилые дома блокированной застройки);</w:t>
            </w:r>
          </w:p>
          <w:p w:rsidR="00861E63" w:rsidRPr="00245195" w:rsidRDefault="00861E63" w:rsidP="00245195">
            <w:pPr>
              <w:widowControl w:val="0"/>
              <w:autoSpaceDE w:val="0"/>
              <w:autoSpaceDN w:val="0"/>
              <w:adjustRightInd w:val="0"/>
              <w:contextualSpacing/>
              <w:jc w:val="both"/>
              <w:rPr>
                <w:sz w:val="28"/>
                <w:szCs w:val="28"/>
              </w:rPr>
            </w:pPr>
            <w:r w:rsidRPr="00245195">
              <w:rPr>
                <w:sz w:val="28"/>
                <w:szCs w:val="28"/>
              </w:rPr>
              <w:t>разведение декоративных и плодовых деревьев, овощных и ягодных культур; размещение индив</w:t>
            </w:r>
            <w:r w:rsidRPr="00245195">
              <w:rPr>
                <w:sz w:val="28"/>
                <w:szCs w:val="28"/>
              </w:rPr>
              <w:t>и</w:t>
            </w:r>
            <w:r w:rsidRPr="00245195">
              <w:rPr>
                <w:sz w:val="28"/>
                <w:szCs w:val="28"/>
              </w:rPr>
              <w:t>дуальных гаражей и иных вспомогательных с</w:t>
            </w:r>
            <w:r w:rsidRPr="00245195">
              <w:rPr>
                <w:sz w:val="28"/>
                <w:szCs w:val="28"/>
              </w:rPr>
              <w:t>о</w:t>
            </w:r>
            <w:r w:rsidRPr="00245195">
              <w:rPr>
                <w:sz w:val="28"/>
                <w:szCs w:val="28"/>
              </w:rPr>
              <w:t xml:space="preserve">оружений; обустройство спортивных и детских площадок, площадок </w:t>
            </w:r>
            <w:r w:rsidR="00C3170B" w:rsidRPr="00245195">
              <w:rPr>
                <w:sz w:val="28"/>
                <w:szCs w:val="28"/>
              </w:rPr>
              <w:t xml:space="preserve">для </w:t>
            </w:r>
            <w:r w:rsidRPr="00245195">
              <w:rPr>
                <w:sz w:val="28"/>
                <w:szCs w:val="28"/>
              </w:rPr>
              <w:t>отдыха</w:t>
            </w:r>
          </w:p>
        </w:tc>
      </w:tr>
      <w:tr w:rsidR="009841B0" w:rsidRPr="00245195" w:rsidTr="00D02021">
        <w:tc>
          <w:tcPr>
            <w:tcW w:w="400" w:type="pct"/>
          </w:tcPr>
          <w:p w:rsidR="009841B0" w:rsidRPr="00245195" w:rsidRDefault="009841B0" w:rsidP="00245195">
            <w:pPr>
              <w:contextualSpacing/>
              <w:rPr>
                <w:sz w:val="28"/>
                <w:szCs w:val="28"/>
              </w:rPr>
            </w:pPr>
            <w:r w:rsidRPr="00245195">
              <w:rPr>
                <w:sz w:val="28"/>
                <w:szCs w:val="28"/>
              </w:rPr>
              <w:lastRenderedPageBreak/>
              <w:t>3.1.1</w:t>
            </w:r>
          </w:p>
        </w:tc>
        <w:tc>
          <w:tcPr>
            <w:tcW w:w="1224" w:type="pct"/>
          </w:tcPr>
          <w:p w:rsidR="009841B0" w:rsidRPr="00245195" w:rsidRDefault="009841B0"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76" w:type="pct"/>
          </w:tcPr>
          <w:p w:rsidR="009841B0" w:rsidRPr="00245195" w:rsidRDefault="009841B0"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w:t>
            </w:r>
            <w:r w:rsidR="00E922A9" w:rsidRPr="00245195">
              <w:rPr>
                <w:sz w:val="28"/>
                <w:szCs w:val="28"/>
              </w:rPr>
              <w:t>, сооружений, необходимых для сбора и плавки снега)</w:t>
            </w:r>
            <w:proofErr w:type="gramEnd"/>
          </w:p>
        </w:tc>
      </w:tr>
      <w:tr w:rsidR="009841B0" w:rsidRPr="00245195" w:rsidTr="00D02021">
        <w:tc>
          <w:tcPr>
            <w:tcW w:w="400" w:type="pct"/>
          </w:tcPr>
          <w:p w:rsidR="009841B0" w:rsidRPr="00245195" w:rsidRDefault="009841B0" w:rsidP="00245195">
            <w:pPr>
              <w:contextualSpacing/>
              <w:rPr>
                <w:sz w:val="28"/>
                <w:szCs w:val="28"/>
              </w:rPr>
            </w:pPr>
            <w:r w:rsidRPr="00245195">
              <w:rPr>
                <w:sz w:val="28"/>
                <w:szCs w:val="28"/>
              </w:rPr>
              <w:t>3.1.2</w:t>
            </w:r>
          </w:p>
        </w:tc>
        <w:tc>
          <w:tcPr>
            <w:tcW w:w="1224" w:type="pct"/>
          </w:tcPr>
          <w:p w:rsidR="009841B0" w:rsidRPr="00245195" w:rsidRDefault="009841B0" w:rsidP="00245195">
            <w:pPr>
              <w:widowControl w:val="0"/>
              <w:autoSpaceDE w:val="0"/>
              <w:autoSpaceDN w:val="0"/>
              <w:adjustRightInd w:val="0"/>
              <w:contextualSpacing/>
              <w:rPr>
                <w:sz w:val="28"/>
                <w:szCs w:val="28"/>
              </w:rPr>
            </w:pPr>
            <w:r w:rsidRPr="00245195">
              <w:rPr>
                <w:sz w:val="28"/>
                <w:szCs w:val="28"/>
              </w:rPr>
              <w:t>Административные здания организ</w:t>
            </w:r>
            <w:r w:rsidRPr="00245195">
              <w:rPr>
                <w:sz w:val="28"/>
                <w:szCs w:val="28"/>
              </w:rPr>
              <w:t>а</w:t>
            </w:r>
            <w:r w:rsidRPr="00245195">
              <w:rPr>
                <w:sz w:val="28"/>
                <w:szCs w:val="28"/>
              </w:rPr>
              <w:t>ций, обеспечив</w:t>
            </w:r>
            <w:r w:rsidRPr="00245195">
              <w:rPr>
                <w:sz w:val="28"/>
                <w:szCs w:val="28"/>
              </w:rPr>
              <w:t>а</w:t>
            </w:r>
            <w:r w:rsidRPr="00245195">
              <w:rPr>
                <w:sz w:val="28"/>
                <w:szCs w:val="28"/>
              </w:rPr>
              <w:t>ющих предоста</w:t>
            </w:r>
            <w:r w:rsidRPr="00245195">
              <w:rPr>
                <w:sz w:val="28"/>
                <w:szCs w:val="28"/>
              </w:rPr>
              <w:t>в</w:t>
            </w:r>
            <w:r w:rsidRPr="00245195">
              <w:rPr>
                <w:sz w:val="28"/>
                <w:szCs w:val="28"/>
              </w:rPr>
              <w:t>ление коммунал</w:t>
            </w:r>
            <w:r w:rsidRPr="00245195">
              <w:rPr>
                <w:sz w:val="28"/>
                <w:szCs w:val="28"/>
              </w:rPr>
              <w:t>ь</w:t>
            </w:r>
            <w:r w:rsidRPr="00245195">
              <w:rPr>
                <w:sz w:val="28"/>
                <w:szCs w:val="28"/>
              </w:rPr>
              <w:t>ных услуг</w:t>
            </w:r>
          </w:p>
        </w:tc>
        <w:tc>
          <w:tcPr>
            <w:tcW w:w="3376" w:type="pct"/>
          </w:tcPr>
          <w:p w:rsidR="009841B0" w:rsidRPr="00245195" w:rsidRDefault="009841B0"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приема физических и юридических лиц в связи с пред</w:t>
            </w:r>
            <w:r w:rsidRPr="00245195">
              <w:rPr>
                <w:sz w:val="28"/>
                <w:szCs w:val="28"/>
              </w:rPr>
              <w:t>о</w:t>
            </w:r>
            <w:r w:rsidRPr="00245195">
              <w:rPr>
                <w:sz w:val="28"/>
                <w:szCs w:val="28"/>
              </w:rPr>
              <w:t>ставлением им коммунальных услуг</w:t>
            </w:r>
          </w:p>
        </w:tc>
      </w:tr>
      <w:tr w:rsidR="002577CC" w:rsidRPr="00245195" w:rsidTr="00D02021">
        <w:tc>
          <w:tcPr>
            <w:tcW w:w="400" w:type="pct"/>
          </w:tcPr>
          <w:p w:rsidR="00C96E14" w:rsidRPr="00245195" w:rsidRDefault="00C96E14" w:rsidP="00245195">
            <w:pPr>
              <w:contextualSpacing/>
              <w:rPr>
                <w:sz w:val="28"/>
                <w:szCs w:val="28"/>
              </w:rPr>
            </w:pPr>
            <w:r w:rsidRPr="00245195">
              <w:rPr>
                <w:sz w:val="28"/>
                <w:szCs w:val="28"/>
              </w:rPr>
              <w:t>4.4</w:t>
            </w:r>
          </w:p>
        </w:tc>
        <w:tc>
          <w:tcPr>
            <w:tcW w:w="1224" w:type="pct"/>
          </w:tcPr>
          <w:p w:rsidR="00C96E14" w:rsidRPr="00245195" w:rsidRDefault="00C96E14" w:rsidP="00245195">
            <w:pPr>
              <w:widowControl w:val="0"/>
              <w:autoSpaceDE w:val="0"/>
              <w:autoSpaceDN w:val="0"/>
              <w:adjustRightInd w:val="0"/>
              <w:contextualSpacing/>
              <w:rPr>
                <w:sz w:val="28"/>
                <w:szCs w:val="28"/>
              </w:rPr>
            </w:pPr>
            <w:r w:rsidRPr="00245195">
              <w:rPr>
                <w:sz w:val="28"/>
                <w:szCs w:val="28"/>
              </w:rPr>
              <w:t>Магазины**</w:t>
            </w:r>
          </w:p>
        </w:tc>
        <w:tc>
          <w:tcPr>
            <w:tcW w:w="3376" w:type="pct"/>
          </w:tcPr>
          <w:p w:rsidR="00C96E14" w:rsidRPr="00245195" w:rsidRDefault="00C96E14"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продажи товаров, торговая площадь к</w:t>
            </w:r>
            <w:r w:rsidR="0001038B">
              <w:rPr>
                <w:sz w:val="28"/>
                <w:szCs w:val="28"/>
              </w:rPr>
              <w:t>оторых составляет до 5000 кв. м</w:t>
            </w:r>
          </w:p>
        </w:tc>
      </w:tr>
      <w:tr w:rsidR="002577CC" w:rsidRPr="00245195" w:rsidTr="00D02021">
        <w:tc>
          <w:tcPr>
            <w:tcW w:w="400" w:type="pct"/>
          </w:tcPr>
          <w:p w:rsidR="008E0DE8" w:rsidRPr="00245195" w:rsidRDefault="008E0DE8" w:rsidP="00245195">
            <w:pPr>
              <w:contextualSpacing/>
              <w:rPr>
                <w:sz w:val="28"/>
                <w:szCs w:val="28"/>
              </w:rPr>
            </w:pPr>
            <w:r w:rsidRPr="00245195">
              <w:rPr>
                <w:sz w:val="28"/>
                <w:szCs w:val="28"/>
              </w:rPr>
              <w:t>12.0</w:t>
            </w:r>
          </w:p>
        </w:tc>
        <w:tc>
          <w:tcPr>
            <w:tcW w:w="1224" w:type="pct"/>
          </w:tcPr>
          <w:p w:rsidR="008E0DE8" w:rsidRPr="00245195" w:rsidRDefault="008E0DE8" w:rsidP="00245195">
            <w:pPr>
              <w:contextualSpacing/>
              <w:rPr>
                <w:sz w:val="28"/>
                <w:szCs w:val="28"/>
              </w:rPr>
            </w:pPr>
            <w:r w:rsidRPr="00245195">
              <w:rPr>
                <w:sz w:val="28"/>
                <w:szCs w:val="28"/>
              </w:rPr>
              <w:t>Земельные участки (территории) о</w:t>
            </w:r>
            <w:r w:rsidRPr="00245195">
              <w:rPr>
                <w:sz w:val="28"/>
                <w:szCs w:val="28"/>
              </w:rPr>
              <w:t>б</w:t>
            </w:r>
            <w:r w:rsidRPr="00245195">
              <w:rPr>
                <w:sz w:val="28"/>
                <w:szCs w:val="28"/>
              </w:rPr>
              <w:t>щего пользования</w:t>
            </w:r>
          </w:p>
        </w:tc>
        <w:tc>
          <w:tcPr>
            <w:tcW w:w="3376" w:type="pct"/>
          </w:tcPr>
          <w:p w:rsidR="008E0DE8" w:rsidRPr="00245195" w:rsidRDefault="00E922A9" w:rsidP="00245195">
            <w:pPr>
              <w:contextualSpacing/>
              <w:jc w:val="both"/>
              <w:rPr>
                <w:sz w:val="28"/>
                <w:szCs w:val="28"/>
              </w:rPr>
            </w:pPr>
            <w:r w:rsidRPr="00245195">
              <w:rPr>
                <w:sz w:val="28"/>
                <w:szCs w:val="28"/>
              </w:rPr>
              <w:t>Земельные участки общего пользования. Содерж</w:t>
            </w:r>
            <w:r w:rsidRPr="00245195">
              <w:rPr>
                <w:sz w:val="28"/>
                <w:szCs w:val="28"/>
              </w:rPr>
              <w:t>а</w:t>
            </w:r>
            <w:r w:rsidRPr="00245195">
              <w:rPr>
                <w:sz w:val="28"/>
                <w:szCs w:val="28"/>
              </w:rPr>
              <w:t>ние данного вида разрешенного использования включает в себя содержание видов разрешенного использования с кодами 12.0.1 – 12.0.2</w:t>
            </w:r>
          </w:p>
        </w:tc>
      </w:tr>
      <w:tr w:rsidR="00E922A9" w:rsidRPr="00245195" w:rsidTr="00D02021">
        <w:tc>
          <w:tcPr>
            <w:tcW w:w="400" w:type="pct"/>
          </w:tcPr>
          <w:p w:rsidR="00E922A9" w:rsidRPr="00245195" w:rsidRDefault="00E922A9" w:rsidP="00245195">
            <w:pPr>
              <w:contextualSpacing/>
              <w:rPr>
                <w:sz w:val="28"/>
                <w:szCs w:val="28"/>
              </w:rPr>
            </w:pPr>
            <w:r w:rsidRPr="00245195">
              <w:rPr>
                <w:sz w:val="28"/>
                <w:szCs w:val="28"/>
              </w:rPr>
              <w:t>12.0.1</w:t>
            </w:r>
          </w:p>
        </w:tc>
        <w:tc>
          <w:tcPr>
            <w:tcW w:w="1224" w:type="pct"/>
          </w:tcPr>
          <w:p w:rsidR="00E922A9" w:rsidRPr="00245195" w:rsidRDefault="00E922A9" w:rsidP="00245195">
            <w:pPr>
              <w:contextualSpacing/>
              <w:rPr>
                <w:sz w:val="28"/>
                <w:szCs w:val="28"/>
              </w:rPr>
            </w:pPr>
            <w:r w:rsidRPr="00245195">
              <w:rPr>
                <w:sz w:val="28"/>
                <w:szCs w:val="28"/>
              </w:rPr>
              <w:t>Улично-дорожная сеть</w:t>
            </w:r>
          </w:p>
        </w:tc>
        <w:tc>
          <w:tcPr>
            <w:tcW w:w="3376" w:type="pct"/>
          </w:tcPr>
          <w:p w:rsidR="00E922A9" w:rsidRPr="00245195" w:rsidRDefault="00E922A9"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w:t>
            </w:r>
            <w:r w:rsidRPr="00245195">
              <w:rPr>
                <w:sz w:val="28"/>
                <w:szCs w:val="28"/>
              </w:rPr>
              <w:t>е</w:t>
            </w:r>
            <w:r w:rsidRPr="00245195">
              <w:rPr>
                <w:sz w:val="28"/>
                <w:szCs w:val="28"/>
              </w:rPr>
              <w:t xml:space="preserve">ходных тротуаров в границах населенных пунктов, пешеходных переходов, бульваров, площадей, проездов, велодорожек, и объектов </w:t>
            </w:r>
            <w:proofErr w:type="spellStart"/>
            <w:r w:rsidRPr="00245195">
              <w:rPr>
                <w:sz w:val="28"/>
                <w:szCs w:val="28"/>
              </w:rPr>
              <w:t>велотран</w:t>
            </w:r>
            <w:r w:rsidRPr="00245195">
              <w:rPr>
                <w:sz w:val="28"/>
                <w:szCs w:val="28"/>
              </w:rPr>
              <w:t>с</w:t>
            </w:r>
            <w:r w:rsidRPr="00245195">
              <w:rPr>
                <w:sz w:val="28"/>
                <w:szCs w:val="28"/>
              </w:rPr>
              <w:t>портной</w:t>
            </w:r>
            <w:proofErr w:type="spellEnd"/>
            <w:r w:rsidRPr="00245195">
              <w:rPr>
                <w:sz w:val="28"/>
                <w:szCs w:val="28"/>
              </w:rPr>
              <w:t xml:space="preserve"> и инженерной инфраструктуры;</w:t>
            </w:r>
          </w:p>
          <w:p w:rsidR="00E922A9" w:rsidRPr="00245195" w:rsidRDefault="0001038B" w:rsidP="00245195">
            <w:pPr>
              <w:contextualSpacing/>
              <w:jc w:val="both"/>
              <w:rPr>
                <w:sz w:val="28"/>
                <w:szCs w:val="28"/>
              </w:rPr>
            </w:pPr>
            <w:r>
              <w:rPr>
                <w:sz w:val="28"/>
                <w:szCs w:val="28"/>
              </w:rPr>
              <w:t>р</w:t>
            </w:r>
            <w:r w:rsidR="00E922A9" w:rsidRPr="00245195">
              <w:rPr>
                <w:sz w:val="28"/>
                <w:szCs w:val="28"/>
              </w:rPr>
              <w:t>азмещение придорожных стоянок (парковок) транспортных сре</w:t>
            </w:r>
            <w:proofErr w:type="gramStart"/>
            <w:r w:rsidR="00E922A9" w:rsidRPr="00245195">
              <w:rPr>
                <w:sz w:val="28"/>
                <w:szCs w:val="28"/>
              </w:rPr>
              <w:t>дств в гр</w:t>
            </w:r>
            <w:proofErr w:type="gramEnd"/>
            <w:r w:rsidR="00E922A9" w:rsidRPr="00245195">
              <w:rPr>
                <w:sz w:val="28"/>
                <w:szCs w:val="28"/>
              </w:rPr>
              <w:t xml:space="preserve">аницах городских улиц и дорог, за исключением предусмотренных видами </w:t>
            </w:r>
            <w:r w:rsidR="00E922A9" w:rsidRPr="00245195">
              <w:rPr>
                <w:sz w:val="28"/>
                <w:szCs w:val="28"/>
              </w:rPr>
              <w:lastRenderedPageBreak/>
              <w:t>разрешенного использования с кодами 2.7.1, 4.9, 7.2.3, а также некапитальных сооружений, предн</w:t>
            </w:r>
            <w:r w:rsidR="00E922A9" w:rsidRPr="00245195">
              <w:rPr>
                <w:sz w:val="28"/>
                <w:szCs w:val="28"/>
              </w:rPr>
              <w:t>а</w:t>
            </w:r>
            <w:r w:rsidR="00E922A9" w:rsidRPr="00245195">
              <w:rPr>
                <w:sz w:val="28"/>
                <w:szCs w:val="28"/>
              </w:rPr>
              <w:t>значенных для охраны транспортных средств</w:t>
            </w:r>
          </w:p>
        </w:tc>
      </w:tr>
      <w:tr w:rsidR="00E922A9" w:rsidRPr="00245195" w:rsidTr="00D02021">
        <w:tc>
          <w:tcPr>
            <w:tcW w:w="400" w:type="pct"/>
          </w:tcPr>
          <w:p w:rsidR="00E922A9" w:rsidRPr="00245195" w:rsidRDefault="00E922A9" w:rsidP="00245195">
            <w:pPr>
              <w:contextualSpacing/>
              <w:rPr>
                <w:sz w:val="28"/>
                <w:szCs w:val="28"/>
              </w:rPr>
            </w:pPr>
            <w:r w:rsidRPr="00245195">
              <w:rPr>
                <w:sz w:val="28"/>
                <w:szCs w:val="28"/>
              </w:rPr>
              <w:lastRenderedPageBreak/>
              <w:t>12.0.2</w:t>
            </w:r>
          </w:p>
        </w:tc>
        <w:tc>
          <w:tcPr>
            <w:tcW w:w="1224" w:type="pct"/>
          </w:tcPr>
          <w:p w:rsidR="00E922A9" w:rsidRPr="00245195" w:rsidRDefault="00E922A9" w:rsidP="00245195">
            <w:pPr>
              <w:contextualSpacing/>
              <w:rPr>
                <w:sz w:val="28"/>
                <w:szCs w:val="28"/>
              </w:rPr>
            </w:pPr>
            <w:r w:rsidRPr="00245195">
              <w:rPr>
                <w:sz w:val="28"/>
                <w:szCs w:val="28"/>
              </w:rPr>
              <w:t>Благоустройство территории</w:t>
            </w:r>
          </w:p>
        </w:tc>
        <w:tc>
          <w:tcPr>
            <w:tcW w:w="3376" w:type="pct"/>
          </w:tcPr>
          <w:p w:rsidR="00E922A9" w:rsidRPr="00245195" w:rsidRDefault="00BC189B"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озеленения, различных видов оборудования и оформления, малых архитектурных форм, некап</w:t>
            </w:r>
            <w:r w:rsidRPr="00245195">
              <w:rPr>
                <w:sz w:val="28"/>
                <w:szCs w:val="28"/>
              </w:rPr>
              <w:t>и</w:t>
            </w:r>
            <w:r w:rsidRPr="00245195">
              <w:rPr>
                <w:sz w:val="28"/>
                <w:szCs w:val="28"/>
              </w:rPr>
              <w:t>тальных нестационарных строений и сооружений, информационных щитов и указателей, применя</w:t>
            </w:r>
            <w:r w:rsidRPr="00245195">
              <w:rPr>
                <w:sz w:val="28"/>
                <w:szCs w:val="28"/>
              </w:rPr>
              <w:t>е</w:t>
            </w:r>
            <w:r w:rsidRPr="00245195">
              <w:rPr>
                <w:sz w:val="28"/>
                <w:szCs w:val="28"/>
              </w:rPr>
              <w:t>мых как составные части благоустройства терр</w:t>
            </w:r>
            <w:r w:rsidRPr="00245195">
              <w:rPr>
                <w:sz w:val="28"/>
                <w:szCs w:val="28"/>
              </w:rPr>
              <w:t>и</w:t>
            </w:r>
            <w:r w:rsidRPr="00245195">
              <w:rPr>
                <w:sz w:val="28"/>
                <w:szCs w:val="28"/>
              </w:rPr>
              <w:t>тории, общественных туалетов</w:t>
            </w:r>
          </w:p>
        </w:tc>
      </w:tr>
    </w:tbl>
    <w:p w:rsidR="007470C9" w:rsidRPr="00245195" w:rsidRDefault="007470C9" w:rsidP="0001038B">
      <w:pPr>
        <w:pStyle w:val="23"/>
        <w:shd w:val="clear" w:color="auto" w:fill="auto"/>
        <w:tabs>
          <w:tab w:val="left" w:pos="705"/>
        </w:tabs>
        <w:spacing w:after="0" w:line="240" w:lineRule="auto"/>
        <w:ind w:right="-1" w:firstLine="567"/>
        <w:contextualSpacing/>
        <w:jc w:val="both"/>
        <w:rPr>
          <w:sz w:val="28"/>
          <w:szCs w:val="28"/>
        </w:rPr>
      </w:pPr>
      <w:r w:rsidRPr="00245195">
        <w:rPr>
          <w:sz w:val="28"/>
          <w:szCs w:val="28"/>
        </w:rPr>
        <w:t>* Основной вид разрешенного использования «блокированная жилая з</w:t>
      </w:r>
      <w:r w:rsidRPr="00245195">
        <w:rPr>
          <w:sz w:val="28"/>
          <w:szCs w:val="28"/>
        </w:rPr>
        <w:t>а</w:t>
      </w:r>
      <w:r w:rsidRPr="00245195">
        <w:rPr>
          <w:sz w:val="28"/>
          <w:szCs w:val="28"/>
        </w:rPr>
        <w:t>стройка» (код 2.3) допускается для размещения малоэтажных блокированных жилых домов с количеством блоков не более двух</w:t>
      </w:r>
    </w:p>
    <w:p w:rsidR="00C96E14" w:rsidRPr="00245195" w:rsidRDefault="00C96E14" w:rsidP="0001038B">
      <w:pPr>
        <w:pStyle w:val="23"/>
        <w:shd w:val="clear" w:color="auto" w:fill="auto"/>
        <w:tabs>
          <w:tab w:val="left" w:pos="705"/>
        </w:tabs>
        <w:spacing w:after="0" w:line="240" w:lineRule="auto"/>
        <w:ind w:right="-1" w:firstLine="567"/>
        <w:contextualSpacing/>
        <w:jc w:val="both"/>
        <w:rPr>
          <w:sz w:val="28"/>
          <w:szCs w:val="28"/>
        </w:rPr>
      </w:pPr>
      <w:r w:rsidRPr="00245195">
        <w:rPr>
          <w:sz w:val="28"/>
          <w:szCs w:val="28"/>
        </w:rPr>
        <w:t>** Вид разрешенного использования Магазины (4.4) является основным для земельных участков, расположенных вдоль главных улиц и поселковых д</w:t>
      </w:r>
      <w:r w:rsidRPr="00245195">
        <w:rPr>
          <w:sz w:val="28"/>
          <w:szCs w:val="28"/>
        </w:rPr>
        <w:t>о</w:t>
      </w:r>
      <w:r w:rsidRPr="00245195">
        <w:rPr>
          <w:sz w:val="28"/>
          <w:szCs w:val="28"/>
        </w:rPr>
        <w:t>рог (примыкающих к красным линиям главных улиц и поселковых дорог). В случае</w:t>
      </w:r>
      <w:proofErr w:type="gramStart"/>
      <w:r w:rsidRPr="00245195">
        <w:rPr>
          <w:sz w:val="28"/>
          <w:szCs w:val="28"/>
        </w:rPr>
        <w:t>,</w:t>
      </w:r>
      <w:proofErr w:type="gramEnd"/>
      <w:r w:rsidRPr="00245195">
        <w:rPr>
          <w:sz w:val="28"/>
          <w:szCs w:val="28"/>
        </w:rPr>
        <w:t xml:space="preserve"> если земельный участок не примыкает к красной линии главных улиц и поселковых дорог, вид разрешенного использования Магазины (4.4) является условно разрешенным.</w:t>
      </w:r>
    </w:p>
    <w:p w:rsidR="0007043D" w:rsidRDefault="0007043D" w:rsidP="0001038B">
      <w:pPr>
        <w:tabs>
          <w:tab w:val="left" w:pos="0"/>
        </w:tabs>
        <w:ind w:right="-1" w:firstLine="567"/>
        <w:contextualSpacing/>
        <w:jc w:val="both"/>
        <w:rPr>
          <w:sz w:val="28"/>
          <w:szCs w:val="28"/>
        </w:rPr>
      </w:pPr>
      <w:bookmarkStart w:id="164" w:name="_Hlk526950902"/>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07043D" w:rsidRPr="00245195" w:rsidRDefault="0007043D"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444"/>
        <w:gridCol w:w="6494"/>
      </w:tblGrid>
      <w:tr w:rsidR="0007043D" w:rsidRPr="00245195" w:rsidTr="00C9545F">
        <w:trPr>
          <w:tblHeader/>
        </w:trPr>
        <w:tc>
          <w:tcPr>
            <w:tcW w:w="415" w:type="pct"/>
          </w:tcPr>
          <w:bookmarkEnd w:id="164"/>
          <w:p w:rsidR="0007043D" w:rsidRPr="00245195" w:rsidRDefault="0007043D" w:rsidP="00245195">
            <w:pPr>
              <w:contextualSpacing/>
              <w:jc w:val="center"/>
              <w:rPr>
                <w:sz w:val="28"/>
                <w:szCs w:val="28"/>
              </w:rPr>
            </w:pPr>
            <w:r w:rsidRPr="00245195">
              <w:rPr>
                <w:sz w:val="28"/>
                <w:szCs w:val="28"/>
              </w:rPr>
              <w:t>Код ВРИ</w:t>
            </w:r>
          </w:p>
        </w:tc>
        <w:tc>
          <w:tcPr>
            <w:tcW w:w="1265" w:type="pct"/>
          </w:tcPr>
          <w:p w:rsidR="0007043D" w:rsidRPr="00245195" w:rsidRDefault="0007043D" w:rsidP="00245195">
            <w:pPr>
              <w:contextualSpacing/>
              <w:jc w:val="center"/>
              <w:rPr>
                <w:sz w:val="28"/>
                <w:szCs w:val="28"/>
              </w:rPr>
            </w:pPr>
            <w:r w:rsidRPr="00245195">
              <w:rPr>
                <w:sz w:val="28"/>
                <w:szCs w:val="28"/>
              </w:rPr>
              <w:t>Вид разрешенного использования (ВРИ)</w:t>
            </w:r>
          </w:p>
        </w:tc>
        <w:tc>
          <w:tcPr>
            <w:tcW w:w="3320" w:type="pct"/>
          </w:tcPr>
          <w:p w:rsidR="0007043D" w:rsidRPr="00245195" w:rsidRDefault="0007043D" w:rsidP="00245195">
            <w:pPr>
              <w:contextualSpacing/>
              <w:jc w:val="center"/>
              <w:rPr>
                <w:sz w:val="28"/>
                <w:szCs w:val="28"/>
              </w:rPr>
            </w:pPr>
            <w:r w:rsidRPr="00245195">
              <w:rPr>
                <w:sz w:val="28"/>
                <w:szCs w:val="28"/>
              </w:rPr>
              <w:t>Деятельность, соответствующая</w:t>
            </w:r>
          </w:p>
          <w:p w:rsidR="0007043D" w:rsidRPr="00245195" w:rsidRDefault="0007043D" w:rsidP="00245195">
            <w:pPr>
              <w:contextualSpacing/>
              <w:jc w:val="center"/>
              <w:rPr>
                <w:sz w:val="28"/>
                <w:szCs w:val="28"/>
              </w:rPr>
            </w:pPr>
            <w:r w:rsidRPr="00245195">
              <w:rPr>
                <w:sz w:val="28"/>
                <w:szCs w:val="28"/>
              </w:rPr>
              <w:t>виду разрешенного использования</w:t>
            </w:r>
          </w:p>
        </w:tc>
      </w:tr>
      <w:tr w:rsidR="00BC189B" w:rsidRPr="00245195" w:rsidTr="003D66CF">
        <w:tc>
          <w:tcPr>
            <w:tcW w:w="415" w:type="pct"/>
          </w:tcPr>
          <w:p w:rsidR="00BC189B" w:rsidRPr="00245195" w:rsidRDefault="00BC189B" w:rsidP="00245195">
            <w:pPr>
              <w:contextualSpacing/>
              <w:rPr>
                <w:sz w:val="28"/>
                <w:szCs w:val="28"/>
              </w:rPr>
            </w:pPr>
            <w:r w:rsidRPr="00245195">
              <w:rPr>
                <w:sz w:val="28"/>
                <w:szCs w:val="28"/>
              </w:rPr>
              <w:t xml:space="preserve">3.7.1 </w:t>
            </w:r>
          </w:p>
        </w:tc>
        <w:tc>
          <w:tcPr>
            <w:tcW w:w="1265" w:type="pct"/>
          </w:tcPr>
          <w:p w:rsidR="00BC189B" w:rsidRPr="00245195" w:rsidRDefault="00BC189B" w:rsidP="00245195">
            <w:pPr>
              <w:contextualSpacing/>
              <w:rPr>
                <w:sz w:val="28"/>
                <w:szCs w:val="28"/>
              </w:rPr>
            </w:pPr>
            <w:r w:rsidRPr="00245195">
              <w:rPr>
                <w:sz w:val="28"/>
                <w:szCs w:val="28"/>
              </w:rPr>
              <w:t>Осуществление религиозных о</w:t>
            </w:r>
            <w:r w:rsidRPr="00245195">
              <w:rPr>
                <w:sz w:val="28"/>
                <w:szCs w:val="28"/>
              </w:rPr>
              <w:t>б</w:t>
            </w:r>
            <w:r w:rsidRPr="00245195">
              <w:rPr>
                <w:sz w:val="28"/>
                <w:szCs w:val="28"/>
              </w:rPr>
              <w:t>рядов</w:t>
            </w:r>
          </w:p>
        </w:tc>
        <w:tc>
          <w:tcPr>
            <w:tcW w:w="3320" w:type="pct"/>
          </w:tcPr>
          <w:p w:rsidR="00BC189B" w:rsidRPr="00245195" w:rsidRDefault="00BC189B"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совершения религиозных обрядов и цер</w:t>
            </w:r>
            <w:r w:rsidRPr="00245195">
              <w:rPr>
                <w:sz w:val="28"/>
                <w:szCs w:val="28"/>
              </w:rPr>
              <w:t>е</w:t>
            </w:r>
            <w:r w:rsidRPr="00245195">
              <w:rPr>
                <w:sz w:val="28"/>
                <w:szCs w:val="28"/>
              </w:rPr>
              <w:t>моний (в том числе церкви, соборы, храмы, часо</w:t>
            </w:r>
            <w:r w:rsidRPr="00245195">
              <w:rPr>
                <w:sz w:val="28"/>
                <w:szCs w:val="28"/>
              </w:rPr>
              <w:t>в</w:t>
            </w:r>
            <w:r w:rsidRPr="00245195">
              <w:rPr>
                <w:sz w:val="28"/>
                <w:szCs w:val="28"/>
              </w:rPr>
              <w:t>ни, мечети, молельные дома, синагоги)</w:t>
            </w:r>
          </w:p>
        </w:tc>
      </w:tr>
      <w:tr w:rsidR="00001038" w:rsidRPr="00245195" w:rsidTr="003D66CF">
        <w:tc>
          <w:tcPr>
            <w:tcW w:w="415" w:type="pct"/>
          </w:tcPr>
          <w:p w:rsidR="00001038" w:rsidRPr="00245195" w:rsidRDefault="00001038" w:rsidP="00245195">
            <w:pPr>
              <w:contextualSpacing/>
              <w:rPr>
                <w:sz w:val="28"/>
                <w:szCs w:val="28"/>
              </w:rPr>
            </w:pPr>
            <w:r w:rsidRPr="00245195">
              <w:rPr>
                <w:sz w:val="28"/>
                <w:szCs w:val="28"/>
              </w:rPr>
              <w:t>2.1.1</w:t>
            </w:r>
          </w:p>
        </w:tc>
        <w:tc>
          <w:tcPr>
            <w:tcW w:w="1265" w:type="pct"/>
          </w:tcPr>
          <w:p w:rsidR="00001038" w:rsidRPr="00245195" w:rsidRDefault="00001038" w:rsidP="00245195">
            <w:pPr>
              <w:contextualSpacing/>
              <w:rPr>
                <w:sz w:val="28"/>
                <w:szCs w:val="28"/>
              </w:rPr>
            </w:pPr>
            <w:r w:rsidRPr="00245195">
              <w:rPr>
                <w:sz w:val="28"/>
                <w:szCs w:val="28"/>
              </w:rPr>
              <w:t>Малоэтажная многоквартирная застройка</w:t>
            </w:r>
          </w:p>
        </w:tc>
        <w:tc>
          <w:tcPr>
            <w:tcW w:w="3320" w:type="pct"/>
          </w:tcPr>
          <w:p w:rsidR="00001038" w:rsidRPr="00245195" w:rsidRDefault="00001038" w:rsidP="00245195">
            <w:pPr>
              <w:contextualSpacing/>
              <w:jc w:val="both"/>
              <w:rPr>
                <w:sz w:val="28"/>
                <w:szCs w:val="28"/>
              </w:rPr>
            </w:pPr>
            <w:r w:rsidRPr="00245195">
              <w:rPr>
                <w:sz w:val="28"/>
                <w:szCs w:val="28"/>
              </w:rPr>
              <w:t xml:space="preserve">Размещение малоэтажных многоквартирных домов (многоквартирные дома высотой до 4 этажей, включая </w:t>
            </w:r>
            <w:proofErr w:type="gramStart"/>
            <w:r w:rsidRPr="00245195">
              <w:rPr>
                <w:sz w:val="28"/>
                <w:szCs w:val="28"/>
              </w:rPr>
              <w:t>мансардный</w:t>
            </w:r>
            <w:proofErr w:type="gramEnd"/>
            <w:r w:rsidRPr="00245195">
              <w:rPr>
                <w:sz w:val="28"/>
                <w:szCs w:val="28"/>
              </w:rPr>
              <w:t>);</w:t>
            </w:r>
          </w:p>
          <w:p w:rsidR="00001038" w:rsidRPr="00245195" w:rsidRDefault="00001038" w:rsidP="00245195">
            <w:pPr>
              <w:contextualSpacing/>
              <w:jc w:val="both"/>
              <w:rPr>
                <w:sz w:val="28"/>
                <w:szCs w:val="28"/>
              </w:rPr>
            </w:pPr>
            <w:r w:rsidRPr="00245195">
              <w:rPr>
                <w:sz w:val="28"/>
                <w:szCs w:val="28"/>
              </w:rPr>
              <w:t>обустройство спортивных и детских площадок, площадок для отдыха;</w:t>
            </w:r>
          </w:p>
          <w:p w:rsidR="00001038" w:rsidRPr="00245195" w:rsidRDefault="00001038" w:rsidP="00245195">
            <w:pPr>
              <w:widowControl w:val="0"/>
              <w:autoSpaceDE w:val="0"/>
              <w:autoSpaceDN w:val="0"/>
              <w:adjustRightInd w:val="0"/>
              <w:contextualSpacing/>
              <w:jc w:val="both"/>
              <w:rPr>
                <w:sz w:val="28"/>
                <w:szCs w:val="28"/>
              </w:rPr>
            </w:pPr>
            <w:r w:rsidRPr="00245195">
              <w:rPr>
                <w:sz w:val="28"/>
                <w:szCs w:val="28"/>
              </w:rPr>
              <w:t>размещение объектов обслуживания жилой з</w:t>
            </w:r>
            <w:r w:rsidRPr="00245195">
              <w:rPr>
                <w:sz w:val="28"/>
                <w:szCs w:val="28"/>
              </w:rPr>
              <w:t>а</w:t>
            </w:r>
            <w:r w:rsidRPr="00245195">
              <w:rPr>
                <w:sz w:val="28"/>
                <w:szCs w:val="28"/>
              </w:rPr>
              <w:t>стройки во встроенных, пристроенных и встроенно-пристроенных помещениях малоэтажного мног</w:t>
            </w:r>
            <w:r w:rsidRPr="00245195">
              <w:rPr>
                <w:sz w:val="28"/>
                <w:szCs w:val="28"/>
              </w:rPr>
              <w:t>о</w:t>
            </w:r>
            <w:r w:rsidRPr="00245195">
              <w:rPr>
                <w:sz w:val="28"/>
                <w:szCs w:val="28"/>
              </w:rPr>
              <w:t>квартирного дома, если общая площадь таких п</w:t>
            </w:r>
            <w:r w:rsidRPr="00245195">
              <w:rPr>
                <w:sz w:val="28"/>
                <w:szCs w:val="28"/>
              </w:rPr>
              <w:t>о</w:t>
            </w:r>
            <w:r w:rsidRPr="00245195">
              <w:rPr>
                <w:sz w:val="28"/>
                <w:szCs w:val="28"/>
              </w:rPr>
              <w:t xml:space="preserve">мещений в малоэтажном многоквартирном доме не составляет более 15% общей площади помещений </w:t>
            </w:r>
            <w:r w:rsidRPr="00245195">
              <w:rPr>
                <w:sz w:val="28"/>
                <w:szCs w:val="28"/>
              </w:rPr>
              <w:lastRenderedPageBreak/>
              <w:t>дома</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lastRenderedPageBreak/>
              <w:t>2.7.1</w:t>
            </w:r>
          </w:p>
        </w:tc>
        <w:tc>
          <w:tcPr>
            <w:tcW w:w="1265" w:type="pct"/>
          </w:tcPr>
          <w:p w:rsidR="0007043D" w:rsidRPr="00245195" w:rsidRDefault="00BC189B"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w:t>
            </w:r>
            <w:r w:rsidRPr="00245195">
              <w:rPr>
                <w:sz w:val="28"/>
                <w:szCs w:val="28"/>
              </w:rPr>
              <w:t>а</w:t>
            </w:r>
            <w:r w:rsidRPr="00245195">
              <w:rPr>
                <w:sz w:val="28"/>
                <w:szCs w:val="28"/>
              </w:rPr>
              <w:t xml:space="preserve">ражей, в том числе подземных, предназначенных для хранения </w:t>
            </w:r>
            <w:r w:rsidR="00BC189B" w:rsidRPr="00245195">
              <w:rPr>
                <w:sz w:val="28"/>
                <w:szCs w:val="28"/>
              </w:rPr>
              <w:t>автотранспорта, в том числе с разд</w:t>
            </w:r>
            <w:r w:rsidR="00BC189B" w:rsidRPr="00245195">
              <w:rPr>
                <w:sz w:val="28"/>
                <w:szCs w:val="28"/>
              </w:rPr>
              <w:t>е</w:t>
            </w:r>
            <w:r w:rsidR="00BC189B" w:rsidRPr="00245195">
              <w:rPr>
                <w:sz w:val="28"/>
                <w:szCs w:val="28"/>
              </w:rPr>
              <w:t xml:space="preserve">ление на </w:t>
            </w:r>
            <w:proofErr w:type="spellStart"/>
            <w:r w:rsidR="00BC189B" w:rsidRPr="00245195">
              <w:rPr>
                <w:sz w:val="28"/>
                <w:szCs w:val="28"/>
              </w:rPr>
              <w:t>машино</w:t>
            </w:r>
            <w:proofErr w:type="spellEnd"/>
            <w:r w:rsidR="00BC189B" w:rsidRPr="00245195">
              <w:rPr>
                <w:sz w:val="28"/>
                <w:szCs w:val="28"/>
              </w:rPr>
              <w:t>-места, за исключением гаражей, размещение которых предусмотрено содержанием вида разрешенного использования с кодом 4.9</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3.10.1</w:t>
            </w:r>
          </w:p>
        </w:tc>
        <w:tc>
          <w:tcPr>
            <w:tcW w:w="1265" w:type="pct"/>
          </w:tcPr>
          <w:p w:rsidR="0007043D" w:rsidRPr="00245195" w:rsidRDefault="0007043D" w:rsidP="00245195">
            <w:pPr>
              <w:widowControl w:val="0"/>
              <w:autoSpaceDE w:val="0"/>
              <w:autoSpaceDN w:val="0"/>
              <w:adjustRightInd w:val="0"/>
              <w:contextualSpacing/>
              <w:rPr>
                <w:sz w:val="28"/>
                <w:szCs w:val="28"/>
              </w:rPr>
            </w:pPr>
            <w:bookmarkStart w:id="165" w:name="sub_103101"/>
            <w:r w:rsidRPr="00245195">
              <w:rPr>
                <w:sz w:val="28"/>
                <w:szCs w:val="28"/>
              </w:rPr>
              <w:t>Амбулаторное в</w:t>
            </w:r>
            <w:r w:rsidRPr="00245195">
              <w:rPr>
                <w:sz w:val="28"/>
                <w:szCs w:val="28"/>
              </w:rPr>
              <w:t>е</w:t>
            </w:r>
            <w:r w:rsidRPr="00245195">
              <w:rPr>
                <w:sz w:val="28"/>
                <w:szCs w:val="28"/>
              </w:rPr>
              <w:t>теринарное о</w:t>
            </w:r>
            <w:r w:rsidRPr="00245195">
              <w:rPr>
                <w:sz w:val="28"/>
                <w:szCs w:val="28"/>
              </w:rPr>
              <w:t>б</w:t>
            </w:r>
            <w:r w:rsidRPr="00245195">
              <w:rPr>
                <w:sz w:val="28"/>
                <w:szCs w:val="28"/>
              </w:rPr>
              <w:t>служивание</w:t>
            </w:r>
            <w:bookmarkEnd w:id="165"/>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3.3</w:t>
            </w:r>
          </w:p>
        </w:tc>
        <w:tc>
          <w:tcPr>
            <w:tcW w:w="1265" w:type="pct"/>
          </w:tcPr>
          <w:p w:rsidR="0007043D" w:rsidRPr="00245195" w:rsidRDefault="0007043D" w:rsidP="00245195">
            <w:pPr>
              <w:widowControl w:val="0"/>
              <w:autoSpaceDE w:val="0"/>
              <w:autoSpaceDN w:val="0"/>
              <w:adjustRightInd w:val="0"/>
              <w:contextualSpacing/>
              <w:rPr>
                <w:sz w:val="28"/>
                <w:szCs w:val="28"/>
              </w:rPr>
            </w:pPr>
            <w:r w:rsidRPr="00245195">
              <w:rPr>
                <w:sz w:val="28"/>
                <w:szCs w:val="28"/>
              </w:rPr>
              <w:t>Бытовое обсл</w:t>
            </w:r>
            <w:r w:rsidRPr="00245195">
              <w:rPr>
                <w:sz w:val="28"/>
                <w:szCs w:val="28"/>
              </w:rPr>
              <w:t>у</w:t>
            </w:r>
            <w:r w:rsidRPr="00245195">
              <w:rPr>
                <w:sz w:val="28"/>
                <w:szCs w:val="28"/>
              </w:rPr>
              <w:t>живание</w:t>
            </w:r>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населению или о</w:t>
            </w:r>
            <w:r w:rsidRPr="00245195">
              <w:rPr>
                <w:sz w:val="28"/>
                <w:szCs w:val="28"/>
              </w:rPr>
              <w:t>р</w:t>
            </w:r>
            <w:r w:rsidRPr="00245195">
              <w:rPr>
                <w:sz w:val="28"/>
                <w:szCs w:val="28"/>
              </w:rPr>
              <w:t>ганизациям бытовых услуг (мастерские мелкого ремонта, ателье, бани, парикмахерские, прачечные, химчистки, похоронные бюро)</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4.4</w:t>
            </w:r>
          </w:p>
        </w:tc>
        <w:tc>
          <w:tcPr>
            <w:tcW w:w="1265" w:type="pct"/>
          </w:tcPr>
          <w:p w:rsidR="0007043D" w:rsidRPr="00245195" w:rsidRDefault="0007043D" w:rsidP="00245195">
            <w:pPr>
              <w:widowControl w:val="0"/>
              <w:autoSpaceDE w:val="0"/>
              <w:autoSpaceDN w:val="0"/>
              <w:adjustRightInd w:val="0"/>
              <w:contextualSpacing/>
              <w:rPr>
                <w:sz w:val="28"/>
                <w:szCs w:val="28"/>
              </w:rPr>
            </w:pPr>
            <w:r w:rsidRPr="00245195">
              <w:rPr>
                <w:sz w:val="28"/>
                <w:szCs w:val="28"/>
              </w:rPr>
              <w:t>Магазины**</w:t>
            </w:r>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4.5</w:t>
            </w:r>
          </w:p>
        </w:tc>
        <w:tc>
          <w:tcPr>
            <w:tcW w:w="1265" w:type="pct"/>
          </w:tcPr>
          <w:p w:rsidR="0007043D" w:rsidRPr="00245195" w:rsidRDefault="0007043D" w:rsidP="00245195">
            <w:pPr>
              <w:widowControl w:val="0"/>
              <w:autoSpaceDE w:val="0"/>
              <w:autoSpaceDN w:val="0"/>
              <w:adjustRightInd w:val="0"/>
              <w:contextualSpacing/>
              <w:rPr>
                <w:sz w:val="28"/>
                <w:szCs w:val="28"/>
              </w:rPr>
            </w:pPr>
            <w:r w:rsidRPr="00245195">
              <w:rPr>
                <w:sz w:val="28"/>
                <w:szCs w:val="28"/>
              </w:rPr>
              <w:t>Банковская и страховая де</w:t>
            </w:r>
            <w:r w:rsidRPr="00245195">
              <w:rPr>
                <w:sz w:val="28"/>
                <w:szCs w:val="28"/>
              </w:rPr>
              <w:t>я</w:t>
            </w:r>
            <w:r w:rsidRPr="00245195">
              <w:rPr>
                <w:sz w:val="28"/>
                <w:szCs w:val="28"/>
              </w:rPr>
              <w:t>тельность</w:t>
            </w:r>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 xml:space="preserve">Размещение объектов капитального строительства, предназначенных для размещения организаций, оказывающих банковские и страховые </w:t>
            </w:r>
            <w:r w:rsidR="00E77A32" w:rsidRPr="00245195">
              <w:rPr>
                <w:sz w:val="28"/>
                <w:szCs w:val="28"/>
              </w:rPr>
              <w:t>услуги</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4.6</w:t>
            </w:r>
          </w:p>
        </w:tc>
        <w:tc>
          <w:tcPr>
            <w:tcW w:w="1265" w:type="pct"/>
          </w:tcPr>
          <w:p w:rsidR="0007043D" w:rsidRPr="00245195" w:rsidRDefault="0007043D" w:rsidP="00245195">
            <w:pPr>
              <w:widowControl w:val="0"/>
              <w:autoSpaceDE w:val="0"/>
              <w:autoSpaceDN w:val="0"/>
              <w:adjustRightInd w:val="0"/>
              <w:contextualSpacing/>
              <w:rPr>
                <w:sz w:val="28"/>
                <w:szCs w:val="28"/>
              </w:rPr>
            </w:pPr>
            <w:r w:rsidRPr="00245195">
              <w:rPr>
                <w:sz w:val="28"/>
                <w:szCs w:val="28"/>
              </w:rPr>
              <w:t>Общественное питание</w:t>
            </w:r>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w:t>
            </w:r>
            <w:r w:rsidRPr="00245195">
              <w:rPr>
                <w:sz w:val="28"/>
                <w:szCs w:val="28"/>
              </w:rPr>
              <w:t>а</w:t>
            </w:r>
            <w:r w:rsidRPr="00245195">
              <w:rPr>
                <w:sz w:val="28"/>
                <w:szCs w:val="28"/>
              </w:rPr>
              <w:t>ры)</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3.4.1</w:t>
            </w:r>
          </w:p>
        </w:tc>
        <w:tc>
          <w:tcPr>
            <w:tcW w:w="1265" w:type="pct"/>
          </w:tcPr>
          <w:p w:rsidR="0007043D" w:rsidRPr="00245195" w:rsidRDefault="0007043D" w:rsidP="00245195">
            <w:pPr>
              <w:widowControl w:val="0"/>
              <w:autoSpaceDE w:val="0"/>
              <w:autoSpaceDN w:val="0"/>
              <w:adjustRightInd w:val="0"/>
              <w:contextualSpacing/>
              <w:rPr>
                <w:sz w:val="28"/>
                <w:szCs w:val="28"/>
              </w:rPr>
            </w:pPr>
            <w:r w:rsidRPr="00245195">
              <w:rPr>
                <w:sz w:val="28"/>
                <w:szCs w:val="28"/>
              </w:rPr>
              <w:t>Амбулаторно-поликлиническое обслуживание</w:t>
            </w:r>
          </w:p>
        </w:tc>
        <w:tc>
          <w:tcPr>
            <w:tcW w:w="3320" w:type="pct"/>
          </w:tcPr>
          <w:p w:rsidR="0007043D" w:rsidRPr="00245195" w:rsidRDefault="0007043D"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гражданам амбул</w:t>
            </w:r>
            <w:r w:rsidRPr="00245195">
              <w:rPr>
                <w:sz w:val="28"/>
                <w:szCs w:val="28"/>
              </w:rPr>
              <w:t>а</w:t>
            </w:r>
            <w:r w:rsidRPr="00245195">
              <w:rPr>
                <w:sz w:val="28"/>
                <w:szCs w:val="28"/>
              </w:rPr>
              <w:t>торно-поликлинической медицинской помощи (п</w:t>
            </w:r>
            <w:r w:rsidRPr="00245195">
              <w:rPr>
                <w:sz w:val="28"/>
                <w:szCs w:val="28"/>
              </w:rPr>
              <w:t>о</w:t>
            </w:r>
            <w:r w:rsidRPr="00245195">
              <w:rPr>
                <w:sz w:val="28"/>
                <w:szCs w:val="28"/>
              </w:rPr>
              <w:t>ликлиники, фельдшерские пункты, пункты здрав</w:t>
            </w:r>
            <w:r w:rsidRPr="00245195">
              <w:rPr>
                <w:sz w:val="28"/>
                <w:szCs w:val="28"/>
              </w:rPr>
              <w:t>о</w:t>
            </w:r>
            <w:r w:rsidRPr="00245195">
              <w:rPr>
                <w:sz w:val="28"/>
                <w:szCs w:val="28"/>
              </w:rPr>
              <w:t>охранения, центры матери и ребенка, диагностич</w:t>
            </w:r>
            <w:r w:rsidRPr="00245195">
              <w:rPr>
                <w:sz w:val="28"/>
                <w:szCs w:val="28"/>
              </w:rPr>
              <w:t>е</w:t>
            </w:r>
            <w:r w:rsidRPr="00245195">
              <w:rPr>
                <w:sz w:val="28"/>
                <w:szCs w:val="28"/>
              </w:rPr>
              <w:t>ские центры, молочные кухни, станции донорства крови, клинические лаборатории)</w:t>
            </w:r>
          </w:p>
        </w:tc>
      </w:tr>
      <w:tr w:rsidR="00E77A32" w:rsidRPr="00245195" w:rsidTr="003D66CF">
        <w:tc>
          <w:tcPr>
            <w:tcW w:w="415" w:type="pct"/>
          </w:tcPr>
          <w:p w:rsidR="00E77A32" w:rsidRPr="00245195" w:rsidRDefault="00E77A32" w:rsidP="00245195">
            <w:pPr>
              <w:contextualSpacing/>
              <w:rPr>
                <w:sz w:val="28"/>
                <w:szCs w:val="28"/>
              </w:rPr>
            </w:pPr>
            <w:r w:rsidRPr="00245195">
              <w:rPr>
                <w:sz w:val="28"/>
                <w:szCs w:val="28"/>
              </w:rPr>
              <w:t>3.2.2</w:t>
            </w:r>
          </w:p>
        </w:tc>
        <w:tc>
          <w:tcPr>
            <w:tcW w:w="1265" w:type="pct"/>
          </w:tcPr>
          <w:p w:rsidR="00E77A32" w:rsidRPr="00245195" w:rsidRDefault="00E77A32" w:rsidP="00245195">
            <w:pPr>
              <w:widowControl w:val="0"/>
              <w:autoSpaceDE w:val="0"/>
              <w:autoSpaceDN w:val="0"/>
              <w:adjustRightInd w:val="0"/>
              <w:contextualSpacing/>
              <w:rPr>
                <w:sz w:val="28"/>
                <w:szCs w:val="28"/>
              </w:rPr>
            </w:pPr>
            <w:r w:rsidRPr="00245195">
              <w:rPr>
                <w:sz w:val="28"/>
                <w:szCs w:val="28"/>
              </w:rPr>
              <w:t>Оказание соц</w:t>
            </w:r>
            <w:r w:rsidRPr="00245195">
              <w:rPr>
                <w:sz w:val="28"/>
                <w:szCs w:val="28"/>
              </w:rPr>
              <w:t>и</w:t>
            </w:r>
            <w:r w:rsidRPr="00245195">
              <w:rPr>
                <w:sz w:val="28"/>
                <w:szCs w:val="28"/>
              </w:rPr>
              <w:t>альной помощи населению</w:t>
            </w:r>
          </w:p>
        </w:tc>
        <w:tc>
          <w:tcPr>
            <w:tcW w:w="3320" w:type="pct"/>
          </w:tcPr>
          <w:p w:rsidR="00E77A32" w:rsidRPr="00245195" w:rsidRDefault="00E77A32"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предназначенных для служб психологической и бесплатной юридической п</w:t>
            </w:r>
            <w:r w:rsidRPr="00245195">
              <w:rPr>
                <w:sz w:val="28"/>
                <w:szCs w:val="28"/>
              </w:rPr>
              <w:t>о</w:t>
            </w:r>
            <w:r w:rsidRPr="00245195">
              <w:rPr>
                <w:sz w:val="28"/>
                <w:szCs w:val="28"/>
              </w:rPr>
              <w:t>мощи, социальных, пенсионных или иных служб (службы занятости населения, пункты питания м</w:t>
            </w:r>
            <w:r w:rsidRPr="00245195">
              <w:rPr>
                <w:sz w:val="28"/>
                <w:szCs w:val="28"/>
              </w:rPr>
              <w:t>а</w:t>
            </w:r>
            <w:r w:rsidRPr="00245195">
              <w:rPr>
                <w:sz w:val="28"/>
                <w:szCs w:val="28"/>
              </w:rPr>
              <w:t>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w:t>
            </w:r>
            <w:r w:rsidRPr="00245195">
              <w:rPr>
                <w:sz w:val="28"/>
                <w:szCs w:val="28"/>
              </w:rPr>
              <w:t>е</w:t>
            </w:r>
            <w:r w:rsidRPr="00245195">
              <w:rPr>
                <w:sz w:val="28"/>
                <w:szCs w:val="28"/>
              </w:rPr>
              <w:t>коммерческих организаций: некоммерческих фо</w:t>
            </w:r>
            <w:r w:rsidRPr="00245195">
              <w:rPr>
                <w:sz w:val="28"/>
                <w:szCs w:val="28"/>
              </w:rPr>
              <w:t>н</w:t>
            </w:r>
            <w:r w:rsidRPr="00245195">
              <w:rPr>
                <w:sz w:val="28"/>
                <w:szCs w:val="28"/>
              </w:rPr>
              <w:lastRenderedPageBreak/>
              <w:t>дов, благотворительных организаций, клубов по интересам</w:t>
            </w:r>
            <w:proofErr w:type="gramEnd"/>
          </w:p>
        </w:tc>
      </w:tr>
      <w:tr w:rsidR="00E77A32" w:rsidRPr="00245195" w:rsidTr="003D66CF">
        <w:tc>
          <w:tcPr>
            <w:tcW w:w="415" w:type="pct"/>
          </w:tcPr>
          <w:p w:rsidR="00E77A32" w:rsidRPr="00245195" w:rsidRDefault="00E77A32" w:rsidP="00245195">
            <w:pPr>
              <w:contextualSpacing/>
              <w:rPr>
                <w:sz w:val="28"/>
                <w:szCs w:val="28"/>
              </w:rPr>
            </w:pPr>
            <w:r w:rsidRPr="00245195">
              <w:rPr>
                <w:sz w:val="28"/>
                <w:szCs w:val="28"/>
              </w:rPr>
              <w:lastRenderedPageBreak/>
              <w:t>3.2.3</w:t>
            </w:r>
          </w:p>
        </w:tc>
        <w:tc>
          <w:tcPr>
            <w:tcW w:w="1265" w:type="pct"/>
          </w:tcPr>
          <w:p w:rsidR="00E77A32" w:rsidRPr="00245195" w:rsidRDefault="00E77A32" w:rsidP="00245195">
            <w:pPr>
              <w:widowControl w:val="0"/>
              <w:autoSpaceDE w:val="0"/>
              <w:autoSpaceDN w:val="0"/>
              <w:adjustRightInd w:val="0"/>
              <w:contextualSpacing/>
              <w:rPr>
                <w:sz w:val="28"/>
                <w:szCs w:val="28"/>
              </w:rPr>
            </w:pPr>
            <w:r w:rsidRPr="00245195">
              <w:rPr>
                <w:sz w:val="28"/>
                <w:szCs w:val="28"/>
              </w:rPr>
              <w:t>Оказание услуг связи</w:t>
            </w:r>
          </w:p>
        </w:tc>
        <w:tc>
          <w:tcPr>
            <w:tcW w:w="3320" w:type="pct"/>
          </w:tcPr>
          <w:p w:rsidR="00E77A32" w:rsidRPr="00245195" w:rsidRDefault="00F546FE"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w:t>
            </w:r>
            <w:r w:rsidR="00670441" w:rsidRPr="00245195">
              <w:rPr>
                <w:sz w:val="28"/>
                <w:szCs w:val="28"/>
              </w:rPr>
              <w:t xml:space="preserve"> пунктов оказания услуг почтовой, телегра</w:t>
            </w:r>
            <w:r w:rsidR="00670441" w:rsidRPr="00245195">
              <w:rPr>
                <w:sz w:val="28"/>
                <w:szCs w:val="28"/>
              </w:rPr>
              <w:t>ф</w:t>
            </w:r>
            <w:r w:rsidR="00670441" w:rsidRPr="00245195">
              <w:rPr>
                <w:sz w:val="28"/>
                <w:szCs w:val="28"/>
              </w:rPr>
              <w:t>ной, междугородней и международной связи</w:t>
            </w:r>
          </w:p>
        </w:tc>
      </w:tr>
      <w:tr w:rsidR="00E77A32" w:rsidRPr="00245195" w:rsidTr="003D66CF">
        <w:tc>
          <w:tcPr>
            <w:tcW w:w="415" w:type="pct"/>
          </w:tcPr>
          <w:p w:rsidR="00E77A32" w:rsidRPr="00245195" w:rsidRDefault="00E77A32" w:rsidP="00245195">
            <w:pPr>
              <w:contextualSpacing/>
              <w:jc w:val="both"/>
              <w:rPr>
                <w:sz w:val="28"/>
                <w:szCs w:val="28"/>
              </w:rPr>
            </w:pPr>
            <w:r w:rsidRPr="00245195">
              <w:rPr>
                <w:sz w:val="28"/>
                <w:szCs w:val="28"/>
              </w:rPr>
              <w:t>3.2.4</w:t>
            </w:r>
          </w:p>
        </w:tc>
        <w:tc>
          <w:tcPr>
            <w:tcW w:w="1265" w:type="pct"/>
          </w:tcPr>
          <w:p w:rsidR="00E77A32" w:rsidRPr="00245195" w:rsidRDefault="00E77A32" w:rsidP="00245195">
            <w:pPr>
              <w:widowControl w:val="0"/>
              <w:autoSpaceDE w:val="0"/>
              <w:autoSpaceDN w:val="0"/>
              <w:adjustRightInd w:val="0"/>
              <w:contextualSpacing/>
              <w:jc w:val="both"/>
              <w:rPr>
                <w:sz w:val="28"/>
                <w:szCs w:val="28"/>
              </w:rPr>
            </w:pPr>
            <w:r w:rsidRPr="00245195">
              <w:rPr>
                <w:sz w:val="28"/>
                <w:szCs w:val="28"/>
              </w:rPr>
              <w:t>Общежития</w:t>
            </w:r>
          </w:p>
        </w:tc>
        <w:tc>
          <w:tcPr>
            <w:tcW w:w="3320" w:type="pct"/>
          </w:tcPr>
          <w:p w:rsidR="00E77A32" w:rsidRPr="00245195" w:rsidRDefault="00670441"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общежитий, предназначенных для прожив</w:t>
            </w:r>
            <w:r w:rsidRPr="00245195">
              <w:rPr>
                <w:sz w:val="28"/>
                <w:szCs w:val="28"/>
              </w:rPr>
              <w:t>а</w:t>
            </w:r>
            <w:r w:rsidRPr="00245195">
              <w:rPr>
                <w:sz w:val="28"/>
                <w:szCs w:val="28"/>
              </w:rPr>
              <w:t>ния граждан на время их работы, службы или об</w:t>
            </w:r>
            <w:r w:rsidRPr="00245195">
              <w:rPr>
                <w:sz w:val="28"/>
                <w:szCs w:val="28"/>
              </w:rPr>
              <w:t>у</w:t>
            </w:r>
            <w:r w:rsidRPr="00245195">
              <w:rPr>
                <w:sz w:val="28"/>
                <w:szCs w:val="28"/>
              </w:rPr>
              <w:t>чения, за исключением зданий, размещение кот</w:t>
            </w:r>
            <w:r w:rsidRPr="00245195">
              <w:rPr>
                <w:sz w:val="28"/>
                <w:szCs w:val="28"/>
              </w:rPr>
              <w:t>о</w:t>
            </w:r>
            <w:r w:rsidRPr="00245195">
              <w:rPr>
                <w:sz w:val="28"/>
                <w:szCs w:val="28"/>
              </w:rPr>
              <w:t>рых предусмотрено содержанием вида разрешенн</w:t>
            </w:r>
            <w:r w:rsidRPr="00245195">
              <w:rPr>
                <w:sz w:val="28"/>
                <w:szCs w:val="28"/>
              </w:rPr>
              <w:t>о</w:t>
            </w:r>
            <w:r w:rsidRPr="00245195">
              <w:rPr>
                <w:sz w:val="28"/>
                <w:szCs w:val="28"/>
              </w:rPr>
              <w:t>го использования с кодом 4.7</w:t>
            </w:r>
          </w:p>
        </w:tc>
      </w:tr>
      <w:tr w:rsidR="0007043D" w:rsidRPr="00245195" w:rsidTr="003D66CF">
        <w:tc>
          <w:tcPr>
            <w:tcW w:w="415" w:type="pct"/>
          </w:tcPr>
          <w:p w:rsidR="0007043D" w:rsidRPr="00245195" w:rsidRDefault="0007043D" w:rsidP="00245195">
            <w:pPr>
              <w:contextualSpacing/>
              <w:rPr>
                <w:sz w:val="28"/>
                <w:szCs w:val="28"/>
              </w:rPr>
            </w:pPr>
            <w:r w:rsidRPr="00245195">
              <w:rPr>
                <w:sz w:val="28"/>
                <w:szCs w:val="28"/>
              </w:rPr>
              <w:t>3.5.1.</w:t>
            </w:r>
          </w:p>
        </w:tc>
        <w:tc>
          <w:tcPr>
            <w:tcW w:w="1265" w:type="pct"/>
          </w:tcPr>
          <w:p w:rsidR="0007043D" w:rsidRPr="00245195" w:rsidRDefault="0007043D" w:rsidP="00245195">
            <w:pPr>
              <w:widowControl w:val="0"/>
              <w:autoSpaceDE w:val="0"/>
              <w:autoSpaceDN w:val="0"/>
              <w:adjustRightInd w:val="0"/>
              <w:contextualSpacing/>
              <w:rPr>
                <w:sz w:val="28"/>
                <w:szCs w:val="28"/>
              </w:rPr>
            </w:pPr>
            <w:bookmarkStart w:id="166" w:name="sub_10351"/>
            <w:r w:rsidRPr="00245195">
              <w:rPr>
                <w:sz w:val="28"/>
                <w:szCs w:val="28"/>
              </w:rPr>
              <w:t>Дошкольное, начальное и сре</w:t>
            </w:r>
            <w:r w:rsidRPr="00245195">
              <w:rPr>
                <w:sz w:val="28"/>
                <w:szCs w:val="28"/>
              </w:rPr>
              <w:t>д</w:t>
            </w:r>
            <w:r w:rsidRPr="00245195">
              <w:rPr>
                <w:sz w:val="28"/>
                <w:szCs w:val="28"/>
              </w:rPr>
              <w:t>нее общее образ</w:t>
            </w:r>
            <w:r w:rsidRPr="00245195">
              <w:rPr>
                <w:sz w:val="28"/>
                <w:szCs w:val="28"/>
              </w:rPr>
              <w:t>о</w:t>
            </w:r>
            <w:r w:rsidRPr="00245195">
              <w:rPr>
                <w:sz w:val="28"/>
                <w:szCs w:val="28"/>
              </w:rPr>
              <w:t>вание</w:t>
            </w:r>
            <w:bookmarkEnd w:id="166"/>
          </w:p>
        </w:tc>
        <w:tc>
          <w:tcPr>
            <w:tcW w:w="3320" w:type="pct"/>
          </w:tcPr>
          <w:p w:rsidR="0007043D" w:rsidRPr="00245195" w:rsidRDefault="0007043D" w:rsidP="00245195">
            <w:pPr>
              <w:widowControl w:val="0"/>
              <w:autoSpaceDE w:val="0"/>
              <w:autoSpaceDN w:val="0"/>
              <w:adjustRightInd w:val="0"/>
              <w:contextualSpacing/>
              <w:jc w:val="both"/>
              <w:rPr>
                <w:sz w:val="28"/>
                <w:szCs w:val="28"/>
              </w:rPr>
            </w:pPr>
            <w:proofErr w:type="gramStart"/>
            <w:r w:rsidRPr="0024519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w:t>
            </w:r>
            <w:r w:rsidRPr="00245195">
              <w:rPr>
                <w:sz w:val="28"/>
                <w:szCs w:val="28"/>
              </w:rPr>
              <w:t>т</w:t>
            </w:r>
            <w:r w:rsidRPr="00245195">
              <w:rPr>
                <w:sz w:val="28"/>
                <w:szCs w:val="28"/>
              </w:rPr>
              <w:t>ские ясли, детские сады, школы, лицеи, гимназии, художественные, музыкальные школы, образов</w:t>
            </w:r>
            <w:r w:rsidRPr="00245195">
              <w:rPr>
                <w:sz w:val="28"/>
                <w:szCs w:val="28"/>
              </w:rPr>
              <w:t>а</w:t>
            </w:r>
            <w:r w:rsidRPr="00245195">
              <w:rPr>
                <w:sz w:val="28"/>
                <w:szCs w:val="28"/>
              </w:rPr>
              <w:t>тельные кружки и иные организации, осуществл</w:t>
            </w:r>
            <w:r w:rsidRPr="00245195">
              <w:rPr>
                <w:sz w:val="28"/>
                <w:szCs w:val="28"/>
              </w:rPr>
              <w:t>я</w:t>
            </w:r>
            <w:r w:rsidRPr="00245195">
              <w:rPr>
                <w:sz w:val="28"/>
                <w:szCs w:val="28"/>
              </w:rPr>
              <w:t>ющие деятельность по воспитанию, образованию и просвещению)</w:t>
            </w:r>
            <w:r w:rsidR="00670441" w:rsidRPr="00245195">
              <w:rPr>
                <w:sz w:val="28"/>
                <w:szCs w:val="28"/>
              </w:rPr>
              <w:t>, в том числе зданий, спортивных с</w:t>
            </w:r>
            <w:r w:rsidR="00670441" w:rsidRPr="00245195">
              <w:rPr>
                <w:sz w:val="28"/>
                <w:szCs w:val="28"/>
              </w:rPr>
              <w:t>о</w:t>
            </w:r>
            <w:r w:rsidR="00670441" w:rsidRPr="00245195">
              <w:rPr>
                <w:sz w:val="28"/>
                <w:szCs w:val="28"/>
              </w:rPr>
              <w:t>оружений, предназначенных для занятия обуча</w:t>
            </w:r>
            <w:r w:rsidR="00670441" w:rsidRPr="00245195">
              <w:rPr>
                <w:sz w:val="28"/>
                <w:szCs w:val="28"/>
              </w:rPr>
              <w:t>ю</w:t>
            </w:r>
            <w:r w:rsidR="00670441" w:rsidRPr="00245195">
              <w:rPr>
                <w:sz w:val="28"/>
                <w:szCs w:val="28"/>
              </w:rPr>
              <w:t>щихся физической</w:t>
            </w:r>
            <w:r w:rsidR="0019387F" w:rsidRPr="00245195">
              <w:rPr>
                <w:sz w:val="28"/>
                <w:szCs w:val="28"/>
              </w:rPr>
              <w:t xml:space="preserve"> культурой и спортом</w:t>
            </w:r>
            <w:proofErr w:type="gramEnd"/>
          </w:p>
        </w:tc>
      </w:tr>
      <w:tr w:rsidR="00D676FF" w:rsidRPr="00245195" w:rsidTr="003D66CF">
        <w:tc>
          <w:tcPr>
            <w:tcW w:w="415" w:type="pct"/>
          </w:tcPr>
          <w:p w:rsidR="00D676FF" w:rsidRPr="00245195" w:rsidRDefault="00D676FF" w:rsidP="00245195">
            <w:pPr>
              <w:contextualSpacing/>
              <w:rPr>
                <w:sz w:val="28"/>
                <w:szCs w:val="28"/>
              </w:rPr>
            </w:pPr>
            <w:r w:rsidRPr="00245195">
              <w:rPr>
                <w:sz w:val="28"/>
                <w:szCs w:val="28"/>
              </w:rPr>
              <w:t>6.8</w:t>
            </w:r>
          </w:p>
        </w:tc>
        <w:tc>
          <w:tcPr>
            <w:tcW w:w="1265" w:type="pct"/>
          </w:tcPr>
          <w:p w:rsidR="00D676FF" w:rsidRPr="00245195" w:rsidRDefault="00D676FF" w:rsidP="00245195">
            <w:pPr>
              <w:widowControl w:val="0"/>
              <w:autoSpaceDE w:val="0"/>
              <w:autoSpaceDN w:val="0"/>
              <w:adjustRightInd w:val="0"/>
              <w:contextualSpacing/>
              <w:rPr>
                <w:sz w:val="28"/>
                <w:szCs w:val="28"/>
              </w:rPr>
            </w:pPr>
            <w:r w:rsidRPr="00245195">
              <w:rPr>
                <w:sz w:val="28"/>
                <w:szCs w:val="28"/>
              </w:rPr>
              <w:t>Связь</w:t>
            </w:r>
          </w:p>
        </w:tc>
        <w:tc>
          <w:tcPr>
            <w:tcW w:w="3320" w:type="pct"/>
          </w:tcPr>
          <w:p w:rsidR="00D676FF" w:rsidRPr="00245195" w:rsidRDefault="00D676FF" w:rsidP="00245195">
            <w:pPr>
              <w:widowControl w:val="0"/>
              <w:autoSpaceDE w:val="0"/>
              <w:autoSpaceDN w:val="0"/>
              <w:adjustRightInd w:val="0"/>
              <w:contextualSpacing/>
              <w:jc w:val="both"/>
              <w:rPr>
                <w:sz w:val="28"/>
                <w:szCs w:val="28"/>
              </w:rPr>
            </w:pPr>
            <w:r w:rsidRPr="00245195">
              <w:rPr>
                <w:sz w:val="28"/>
                <w:szCs w:val="28"/>
              </w:rPr>
              <w:t>Размещение объектов связи, радиовещания, телев</w:t>
            </w:r>
            <w:r w:rsidRPr="00245195">
              <w:rPr>
                <w:sz w:val="28"/>
                <w:szCs w:val="28"/>
              </w:rPr>
              <w:t>и</w:t>
            </w:r>
            <w:r w:rsidRPr="00245195">
              <w:rPr>
                <w:sz w:val="28"/>
                <w:szCs w:val="28"/>
              </w:rPr>
              <w:t>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w:t>
            </w:r>
            <w:r w:rsidRPr="00245195">
              <w:rPr>
                <w:sz w:val="28"/>
                <w:szCs w:val="28"/>
              </w:rPr>
              <w:t>у</w:t>
            </w:r>
            <w:r w:rsidRPr="00245195">
              <w:rPr>
                <w:sz w:val="28"/>
                <w:szCs w:val="28"/>
              </w:rPr>
              <w:t>ру спутниковой связи и телерадиовещания, за и</w:t>
            </w:r>
            <w:r w:rsidRPr="00245195">
              <w:rPr>
                <w:sz w:val="28"/>
                <w:szCs w:val="28"/>
              </w:rPr>
              <w:t>с</w:t>
            </w:r>
            <w:r w:rsidRPr="00245195">
              <w:rPr>
                <w:sz w:val="28"/>
                <w:szCs w:val="28"/>
              </w:rPr>
              <w:t>ключением объектов связи, размещение которых предусмотрено содержанием видов разрешенного использования с кодами 3.1.1, 3.2.3</w:t>
            </w:r>
          </w:p>
        </w:tc>
      </w:tr>
    </w:tbl>
    <w:p w:rsidR="00AF778C" w:rsidRPr="00245195" w:rsidRDefault="00AF778C" w:rsidP="00963283">
      <w:pPr>
        <w:pStyle w:val="23"/>
        <w:shd w:val="clear" w:color="auto" w:fill="auto"/>
        <w:tabs>
          <w:tab w:val="left" w:pos="705"/>
        </w:tabs>
        <w:spacing w:after="0" w:line="240" w:lineRule="auto"/>
        <w:ind w:right="-1" w:firstLine="567"/>
        <w:contextualSpacing/>
        <w:jc w:val="both"/>
        <w:rPr>
          <w:sz w:val="28"/>
          <w:szCs w:val="28"/>
        </w:rPr>
      </w:pPr>
      <w:r w:rsidRPr="00245195">
        <w:rPr>
          <w:sz w:val="28"/>
          <w:szCs w:val="28"/>
        </w:rPr>
        <w:t xml:space="preserve">** Вид разрешенного использования Магазины (4.4) является </w:t>
      </w:r>
      <w:r w:rsidR="003F114C" w:rsidRPr="00245195">
        <w:rPr>
          <w:sz w:val="28"/>
          <w:szCs w:val="28"/>
        </w:rPr>
        <w:t>условно ра</w:t>
      </w:r>
      <w:r w:rsidR="003F114C" w:rsidRPr="00245195">
        <w:rPr>
          <w:sz w:val="28"/>
          <w:szCs w:val="28"/>
        </w:rPr>
        <w:t>з</w:t>
      </w:r>
      <w:r w:rsidR="003F114C" w:rsidRPr="00245195">
        <w:rPr>
          <w:sz w:val="28"/>
          <w:szCs w:val="28"/>
        </w:rPr>
        <w:t>решенным</w:t>
      </w:r>
      <w:r w:rsidRPr="00245195">
        <w:rPr>
          <w:sz w:val="28"/>
          <w:szCs w:val="28"/>
        </w:rPr>
        <w:t xml:space="preserve"> для земельных участков, </w:t>
      </w:r>
      <w:r w:rsidR="003F114C" w:rsidRPr="00245195">
        <w:rPr>
          <w:sz w:val="28"/>
          <w:szCs w:val="28"/>
        </w:rPr>
        <w:t xml:space="preserve">не </w:t>
      </w:r>
      <w:r w:rsidRPr="00245195">
        <w:rPr>
          <w:sz w:val="28"/>
          <w:szCs w:val="28"/>
        </w:rPr>
        <w:t>примыкающих к красным линиям гла</w:t>
      </w:r>
      <w:r w:rsidRPr="00245195">
        <w:rPr>
          <w:sz w:val="28"/>
          <w:szCs w:val="28"/>
        </w:rPr>
        <w:t>в</w:t>
      </w:r>
      <w:r w:rsidRPr="00245195">
        <w:rPr>
          <w:sz w:val="28"/>
          <w:szCs w:val="28"/>
        </w:rPr>
        <w:t>ных улиц и поселковых дорог.</w:t>
      </w:r>
    </w:p>
    <w:p w:rsidR="001E095D" w:rsidRPr="00245195" w:rsidRDefault="001E095D" w:rsidP="00963283">
      <w:pPr>
        <w:tabs>
          <w:tab w:val="left" w:pos="0"/>
        </w:tabs>
        <w:ind w:right="-1"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устанавливаются в соответствии с таблицей 3.</w:t>
      </w:r>
    </w:p>
    <w:p w:rsidR="001E095D" w:rsidRPr="00245195" w:rsidRDefault="001E095D" w:rsidP="00245195">
      <w:pPr>
        <w:ind w:firstLine="708"/>
        <w:contextualSpacing/>
        <w:jc w:val="right"/>
        <w:rPr>
          <w:sz w:val="28"/>
          <w:szCs w:val="28"/>
        </w:rPr>
      </w:pPr>
      <w:r w:rsidRPr="00245195">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493"/>
        <w:gridCol w:w="6543"/>
      </w:tblGrid>
      <w:tr w:rsidR="00FB19BB" w:rsidRPr="00245195" w:rsidTr="00C9545F">
        <w:trPr>
          <w:tblHeader/>
        </w:trPr>
        <w:tc>
          <w:tcPr>
            <w:tcW w:w="415" w:type="pct"/>
          </w:tcPr>
          <w:p w:rsidR="00FB19BB" w:rsidRPr="00245195" w:rsidRDefault="00FB19BB" w:rsidP="00245195">
            <w:pPr>
              <w:contextualSpacing/>
              <w:jc w:val="center"/>
              <w:rPr>
                <w:sz w:val="28"/>
                <w:szCs w:val="28"/>
              </w:rPr>
            </w:pPr>
            <w:r w:rsidRPr="00245195">
              <w:rPr>
                <w:sz w:val="28"/>
                <w:szCs w:val="28"/>
              </w:rPr>
              <w:t>Код ВРИ</w:t>
            </w:r>
          </w:p>
        </w:tc>
        <w:tc>
          <w:tcPr>
            <w:tcW w:w="1265" w:type="pct"/>
          </w:tcPr>
          <w:p w:rsidR="00FB19BB" w:rsidRPr="00245195" w:rsidRDefault="00FB19BB" w:rsidP="00245195">
            <w:pPr>
              <w:contextualSpacing/>
              <w:jc w:val="center"/>
              <w:rPr>
                <w:sz w:val="28"/>
                <w:szCs w:val="28"/>
              </w:rPr>
            </w:pPr>
            <w:r w:rsidRPr="00245195">
              <w:rPr>
                <w:sz w:val="28"/>
                <w:szCs w:val="28"/>
              </w:rPr>
              <w:t>Вид разрешенного использования (ВРИ)</w:t>
            </w:r>
          </w:p>
        </w:tc>
        <w:tc>
          <w:tcPr>
            <w:tcW w:w="3320" w:type="pct"/>
          </w:tcPr>
          <w:p w:rsidR="00FB19BB" w:rsidRPr="00245195" w:rsidRDefault="00FB19BB" w:rsidP="00245195">
            <w:pPr>
              <w:contextualSpacing/>
              <w:jc w:val="center"/>
              <w:rPr>
                <w:sz w:val="28"/>
                <w:szCs w:val="28"/>
              </w:rPr>
            </w:pPr>
            <w:r w:rsidRPr="00245195">
              <w:rPr>
                <w:sz w:val="28"/>
                <w:szCs w:val="28"/>
              </w:rPr>
              <w:t>Деятельность, соответствующая</w:t>
            </w:r>
          </w:p>
          <w:p w:rsidR="00FB19BB" w:rsidRPr="00245195" w:rsidRDefault="00FB19BB" w:rsidP="00245195">
            <w:pPr>
              <w:contextualSpacing/>
              <w:jc w:val="center"/>
              <w:rPr>
                <w:sz w:val="28"/>
                <w:szCs w:val="28"/>
              </w:rPr>
            </w:pPr>
            <w:r w:rsidRPr="00245195">
              <w:rPr>
                <w:sz w:val="28"/>
                <w:szCs w:val="28"/>
              </w:rPr>
              <w:t>виду разрешенного использования</w:t>
            </w:r>
          </w:p>
        </w:tc>
      </w:tr>
      <w:tr w:rsidR="00FB19BB" w:rsidRPr="00245195" w:rsidTr="00791FDB">
        <w:tc>
          <w:tcPr>
            <w:tcW w:w="415" w:type="pct"/>
          </w:tcPr>
          <w:p w:rsidR="00FB19BB" w:rsidRPr="00245195" w:rsidRDefault="00FB19BB" w:rsidP="00245195">
            <w:pPr>
              <w:contextualSpacing/>
              <w:rPr>
                <w:sz w:val="28"/>
                <w:szCs w:val="28"/>
                <w:lang w:val="en-US"/>
              </w:rPr>
            </w:pPr>
            <w:r w:rsidRPr="00245195">
              <w:rPr>
                <w:sz w:val="28"/>
                <w:szCs w:val="28"/>
              </w:rPr>
              <w:t>5.1</w:t>
            </w:r>
            <w:r w:rsidR="007B7310" w:rsidRPr="00245195">
              <w:rPr>
                <w:sz w:val="28"/>
                <w:szCs w:val="28"/>
              </w:rPr>
              <w:t>.2</w:t>
            </w:r>
          </w:p>
        </w:tc>
        <w:tc>
          <w:tcPr>
            <w:tcW w:w="1265" w:type="pct"/>
          </w:tcPr>
          <w:p w:rsidR="00FB19BB" w:rsidRPr="00245195" w:rsidRDefault="007B7310" w:rsidP="00245195">
            <w:pPr>
              <w:widowControl w:val="0"/>
              <w:autoSpaceDE w:val="0"/>
              <w:autoSpaceDN w:val="0"/>
              <w:adjustRightInd w:val="0"/>
              <w:contextualSpacing/>
              <w:rPr>
                <w:sz w:val="28"/>
                <w:szCs w:val="28"/>
              </w:rPr>
            </w:pPr>
            <w:r w:rsidRPr="00245195">
              <w:rPr>
                <w:sz w:val="28"/>
                <w:szCs w:val="28"/>
              </w:rPr>
              <w:t>Обеспечение зан</w:t>
            </w:r>
            <w:r w:rsidRPr="00245195">
              <w:rPr>
                <w:sz w:val="28"/>
                <w:szCs w:val="28"/>
              </w:rPr>
              <w:t>я</w:t>
            </w:r>
            <w:r w:rsidRPr="00245195">
              <w:rPr>
                <w:sz w:val="28"/>
                <w:szCs w:val="28"/>
              </w:rPr>
              <w:lastRenderedPageBreak/>
              <w:t>тий спортом в п</w:t>
            </w:r>
            <w:r w:rsidRPr="00245195">
              <w:rPr>
                <w:sz w:val="28"/>
                <w:szCs w:val="28"/>
              </w:rPr>
              <w:t>о</w:t>
            </w:r>
            <w:r w:rsidRPr="00245195">
              <w:rPr>
                <w:sz w:val="28"/>
                <w:szCs w:val="28"/>
              </w:rPr>
              <w:t>мещениях</w:t>
            </w:r>
          </w:p>
        </w:tc>
        <w:tc>
          <w:tcPr>
            <w:tcW w:w="3320" w:type="pct"/>
          </w:tcPr>
          <w:p w:rsidR="00FB19BB" w:rsidRPr="00245195" w:rsidRDefault="007B7310" w:rsidP="00245195">
            <w:pPr>
              <w:widowControl w:val="0"/>
              <w:autoSpaceDE w:val="0"/>
              <w:autoSpaceDN w:val="0"/>
              <w:adjustRightInd w:val="0"/>
              <w:contextualSpacing/>
              <w:jc w:val="both"/>
              <w:rPr>
                <w:sz w:val="28"/>
                <w:szCs w:val="28"/>
              </w:rPr>
            </w:pPr>
            <w:r w:rsidRPr="00245195">
              <w:rPr>
                <w:sz w:val="28"/>
                <w:szCs w:val="28"/>
              </w:rPr>
              <w:lastRenderedPageBreak/>
              <w:t xml:space="preserve">Размещение спортивных клубов, спортивных залов, </w:t>
            </w:r>
            <w:r w:rsidRPr="00245195">
              <w:rPr>
                <w:sz w:val="28"/>
                <w:szCs w:val="28"/>
              </w:rPr>
              <w:lastRenderedPageBreak/>
              <w:t>бассейнов, физкультурно-оздоровительных ко</w:t>
            </w:r>
            <w:r w:rsidRPr="00245195">
              <w:rPr>
                <w:sz w:val="28"/>
                <w:szCs w:val="28"/>
              </w:rPr>
              <w:t>м</w:t>
            </w:r>
            <w:r w:rsidRPr="00245195">
              <w:rPr>
                <w:sz w:val="28"/>
                <w:szCs w:val="28"/>
              </w:rPr>
              <w:t>плексов в зданиях и сооружениях</w:t>
            </w:r>
          </w:p>
        </w:tc>
      </w:tr>
      <w:tr w:rsidR="007B7310" w:rsidRPr="00245195" w:rsidTr="00791FDB">
        <w:tc>
          <w:tcPr>
            <w:tcW w:w="415" w:type="pct"/>
          </w:tcPr>
          <w:p w:rsidR="007B7310" w:rsidRPr="00245195" w:rsidRDefault="007B7310" w:rsidP="00245195">
            <w:pPr>
              <w:contextualSpacing/>
              <w:rPr>
                <w:sz w:val="28"/>
                <w:szCs w:val="28"/>
              </w:rPr>
            </w:pPr>
            <w:r w:rsidRPr="00245195">
              <w:rPr>
                <w:sz w:val="28"/>
                <w:szCs w:val="28"/>
              </w:rPr>
              <w:lastRenderedPageBreak/>
              <w:t>5.1.3</w:t>
            </w:r>
          </w:p>
        </w:tc>
        <w:tc>
          <w:tcPr>
            <w:tcW w:w="1265" w:type="pct"/>
          </w:tcPr>
          <w:p w:rsidR="007B7310" w:rsidRPr="00245195" w:rsidRDefault="007B7310" w:rsidP="00245195">
            <w:pPr>
              <w:widowControl w:val="0"/>
              <w:autoSpaceDE w:val="0"/>
              <w:autoSpaceDN w:val="0"/>
              <w:adjustRightInd w:val="0"/>
              <w:contextualSpacing/>
              <w:rPr>
                <w:sz w:val="28"/>
                <w:szCs w:val="28"/>
              </w:rPr>
            </w:pPr>
            <w:r w:rsidRPr="00245195">
              <w:rPr>
                <w:sz w:val="28"/>
                <w:szCs w:val="28"/>
              </w:rPr>
              <w:t>Площадки для з</w:t>
            </w:r>
            <w:r w:rsidRPr="00245195">
              <w:rPr>
                <w:sz w:val="28"/>
                <w:szCs w:val="28"/>
              </w:rPr>
              <w:t>а</w:t>
            </w:r>
            <w:r w:rsidRPr="00245195">
              <w:rPr>
                <w:sz w:val="28"/>
                <w:szCs w:val="28"/>
              </w:rPr>
              <w:t>нятий спортом</w:t>
            </w:r>
          </w:p>
        </w:tc>
        <w:tc>
          <w:tcPr>
            <w:tcW w:w="3320" w:type="pct"/>
          </w:tcPr>
          <w:p w:rsidR="007B7310" w:rsidRPr="00245195" w:rsidRDefault="007B7310"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w:t>
            </w:r>
            <w:r w:rsidRPr="00245195">
              <w:rPr>
                <w:sz w:val="28"/>
                <w:szCs w:val="28"/>
              </w:rPr>
              <w:t>з</w:t>
            </w:r>
            <w:r w:rsidRPr="00245195">
              <w:rPr>
                <w:sz w:val="28"/>
                <w:szCs w:val="28"/>
              </w:rPr>
              <w:t>культурой на открытом воздухе (физкультурные площадки, беговые дорожки, поля для спортивной игры)</w:t>
            </w:r>
          </w:p>
        </w:tc>
      </w:tr>
    </w:tbl>
    <w:p w:rsidR="000F487E" w:rsidRPr="00245195" w:rsidRDefault="000F487E" w:rsidP="00FA0EEB">
      <w:pPr>
        <w:ind w:firstLine="567"/>
        <w:contextualSpacing/>
        <w:jc w:val="both"/>
        <w:rPr>
          <w:sz w:val="28"/>
          <w:szCs w:val="28"/>
        </w:rPr>
      </w:pPr>
      <w:bookmarkStart w:id="167" w:name="OLE_LINK31"/>
      <w:bookmarkStart w:id="168" w:name="OLE_LINK32"/>
      <w:r w:rsidRPr="00245195">
        <w:rPr>
          <w:sz w:val="28"/>
          <w:szCs w:val="28"/>
        </w:rPr>
        <w:t xml:space="preserve">5. Предельные (минимальные и (или) максимальные) размеры земельных участков </w:t>
      </w:r>
      <w:r w:rsidR="00FC6D30" w:rsidRPr="00245195">
        <w:rPr>
          <w:sz w:val="28"/>
          <w:szCs w:val="28"/>
        </w:rPr>
        <w:t xml:space="preserve">и предельные параметры разрешенного строительства, реконструкции объектов капитального строительства устанавливаются </w:t>
      </w:r>
      <w:r w:rsidRPr="00245195">
        <w:rPr>
          <w:sz w:val="28"/>
          <w:szCs w:val="28"/>
        </w:rPr>
        <w:t>в соответствии с табл</w:t>
      </w:r>
      <w:r w:rsidRPr="00245195">
        <w:rPr>
          <w:sz w:val="28"/>
          <w:szCs w:val="28"/>
        </w:rPr>
        <w:t>и</w:t>
      </w:r>
      <w:r w:rsidRPr="00245195">
        <w:rPr>
          <w:sz w:val="28"/>
          <w:szCs w:val="28"/>
        </w:rPr>
        <w:t>цей 4.</w:t>
      </w:r>
    </w:p>
    <w:p w:rsidR="00BB5BDD" w:rsidRPr="00245195" w:rsidRDefault="00BB5BDD"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105"/>
        <w:gridCol w:w="2134"/>
        <w:gridCol w:w="1912"/>
        <w:gridCol w:w="1807"/>
      </w:tblGrid>
      <w:tr w:rsidR="00247CBD" w:rsidRPr="00245195" w:rsidTr="00247CBD">
        <w:trPr>
          <w:trHeight w:val="20"/>
          <w:tblHeader/>
        </w:trPr>
        <w:tc>
          <w:tcPr>
            <w:tcW w:w="1064" w:type="pct"/>
            <w:vMerge w:val="restart"/>
          </w:tcPr>
          <w:p w:rsidR="00170A60" w:rsidRPr="00245195" w:rsidRDefault="00170A60" w:rsidP="00245195">
            <w:pPr>
              <w:contextualSpacing/>
              <w:jc w:val="center"/>
              <w:rPr>
                <w:sz w:val="28"/>
                <w:szCs w:val="28"/>
              </w:rPr>
            </w:pPr>
            <w:bookmarkStart w:id="169" w:name="_Hlk35605298"/>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170A60" w:rsidRPr="00245195" w:rsidRDefault="00170A60"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BB5BDD" w:rsidRPr="00245195" w:rsidTr="00247CBD">
        <w:trPr>
          <w:trHeight w:val="455"/>
        </w:trPr>
        <w:tc>
          <w:tcPr>
            <w:tcW w:w="1064" w:type="pct"/>
            <w:vMerge/>
          </w:tcPr>
          <w:p w:rsidR="00170A60" w:rsidRPr="00245195" w:rsidRDefault="00170A60" w:rsidP="00245195">
            <w:pPr>
              <w:autoSpaceDE w:val="0"/>
              <w:autoSpaceDN w:val="0"/>
              <w:adjustRightInd w:val="0"/>
              <w:contextualSpacing/>
              <w:jc w:val="center"/>
              <w:rPr>
                <w:bCs/>
                <w:sz w:val="28"/>
                <w:szCs w:val="28"/>
              </w:rPr>
            </w:pPr>
          </w:p>
        </w:tc>
        <w:tc>
          <w:tcPr>
            <w:tcW w:w="1083" w:type="pct"/>
          </w:tcPr>
          <w:p w:rsidR="00170A60" w:rsidRPr="00245195" w:rsidRDefault="00AE2B98" w:rsidP="00245195">
            <w:pPr>
              <w:ind w:right="70"/>
              <w:contextualSpacing/>
              <w:rPr>
                <w:sz w:val="28"/>
                <w:szCs w:val="28"/>
                <w:lang w:eastAsia="en-US"/>
              </w:rPr>
            </w:pPr>
            <w:r w:rsidRPr="00245195">
              <w:rPr>
                <w:sz w:val="28"/>
                <w:szCs w:val="28"/>
              </w:rPr>
              <w:t>Минимальная (максимал</w:t>
            </w:r>
            <w:r w:rsidRPr="00245195">
              <w:rPr>
                <w:sz w:val="28"/>
                <w:szCs w:val="28"/>
              </w:rPr>
              <w:t>ь</w:t>
            </w:r>
            <w:r w:rsidRPr="00245195">
              <w:rPr>
                <w:sz w:val="28"/>
                <w:szCs w:val="28"/>
              </w:rPr>
              <w:t>ная) площадь земельных участков</w:t>
            </w:r>
          </w:p>
        </w:tc>
        <w:tc>
          <w:tcPr>
            <w:tcW w:w="1040" w:type="pct"/>
          </w:tcPr>
          <w:p w:rsidR="00170A60" w:rsidRPr="00245195" w:rsidRDefault="00170A60" w:rsidP="00245195">
            <w:pPr>
              <w:ind w:right="70"/>
              <w:contextualSpacing/>
              <w:rPr>
                <w:sz w:val="28"/>
                <w:szCs w:val="28"/>
                <w:lang w:eastAsia="en-US"/>
              </w:rPr>
            </w:pPr>
            <w:r w:rsidRPr="00245195">
              <w:rPr>
                <w:sz w:val="28"/>
                <w:szCs w:val="28"/>
                <w:lang w:eastAsia="en-US"/>
              </w:rPr>
              <w:t>Минимальный отступ</w:t>
            </w:r>
          </w:p>
        </w:tc>
        <w:tc>
          <w:tcPr>
            <w:tcW w:w="932" w:type="pct"/>
          </w:tcPr>
          <w:p w:rsidR="00170A60" w:rsidRPr="00245195" w:rsidRDefault="00170A60"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170A60" w:rsidRPr="00245195" w:rsidRDefault="00170A60"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земельного участка</w:t>
            </w:r>
          </w:p>
        </w:tc>
      </w:tr>
      <w:tr w:rsidR="00247CBD" w:rsidRPr="00245195" w:rsidTr="00247CBD">
        <w:trPr>
          <w:trHeight w:val="455"/>
        </w:trPr>
        <w:tc>
          <w:tcPr>
            <w:tcW w:w="1064" w:type="pct"/>
          </w:tcPr>
          <w:p w:rsidR="00170A60" w:rsidRPr="00245195" w:rsidRDefault="00170A60" w:rsidP="00245195">
            <w:pPr>
              <w:autoSpaceDE w:val="0"/>
              <w:autoSpaceDN w:val="0"/>
              <w:adjustRightInd w:val="0"/>
              <w:contextualSpacing/>
              <w:rPr>
                <w:bCs/>
                <w:sz w:val="28"/>
                <w:szCs w:val="28"/>
              </w:rPr>
            </w:pPr>
            <w:r w:rsidRPr="00245195">
              <w:rPr>
                <w:bCs/>
                <w:sz w:val="28"/>
                <w:szCs w:val="28"/>
              </w:rPr>
              <w:t>2.1</w:t>
            </w:r>
            <w:proofErr w:type="gramStart"/>
            <w:r w:rsidRPr="00245195">
              <w:rPr>
                <w:bCs/>
                <w:sz w:val="28"/>
                <w:szCs w:val="28"/>
              </w:rPr>
              <w:t xml:space="preserve"> </w:t>
            </w:r>
            <w:r w:rsidR="00001038" w:rsidRPr="00245195">
              <w:rPr>
                <w:bCs/>
                <w:sz w:val="28"/>
                <w:szCs w:val="28"/>
              </w:rPr>
              <w:t>Д</w:t>
            </w:r>
            <w:proofErr w:type="gramEnd"/>
            <w:r w:rsidR="00001038" w:rsidRPr="00245195">
              <w:rPr>
                <w:bCs/>
                <w:sz w:val="28"/>
                <w:szCs w:val="28"/>
              </w:rPr>
              <w:t>ля инд</w:t>
            </w:r>
            <w:r w:rsidR="00001038" w:rsidRPr="00245195">
              <w:rPr>
                <w:bCs/>
                <w:sz w:val="28"/>
                <w:szCs w:val="28"/>
              </w:rPr>
              <w:t>и</w:t>
            </w:r>
            <w:r w:rsidR="00001038" w:rsidRPr="00245195">
              <w:rPr>
                <w:bCs/>
                <w:sz w:val="28"/>
                <w:szCs w:val="28"/>
              </w:rPr>
              <w:t>видуального жилищного строител</w:t>
            </w:r>
            <w:r w:rsidR="00001038" w:rsidRPr="00245195">
              <w:rPr>
                <w:bCs/>
                <w:sz w:val="28"/>
                <w:szCs w:val="28"/>
              </w:rPr>
              <w:t>ь</w:t>
            </w:r>
            <w:r w:rsidR="00001038" w:rsidRPr="00245195">
              <w:rPr>
                <w:bCs/>
                <w:sz w:val="28"/>
                <w:szCs w:val="28"/>
              </w:rPr>
              <w:t>ства</w:t>
            </w:r>
          </w:p>
        </w:tc>
        <w:tc>
          <w:tcPr>
            <w:tcW w:w="1083" w:type="pct"/>
          </w:tcPr>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мельных участков: </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 xml:space="preserve">емых во вновь образованных жилых </w:t>
            </w:r>
            <w:proofErr w:type="gramStart"/>
            <w:r w:rsidRPr="00245195">
              <w:rPr>
                <w:rFonts w:ascii="Times New Roman" w:hAnsi="Times New Roman" w:cs="Times New Roman"/>
                <w:sz w:val="28"/>
                <w:szCs w:val="28"/>
              </w:rPr>
              <w:t>кварт</w:t>
            </w:r>
            <w:r w:rsidRPr="00245195">
              <w:rPr>
                <w:rFonts w:ascii="Times New Roman" w:hAnsi="Times New Roman" w:cs="Times New Roman"/>
                <w:sz w:val="28"/>
                <w:szCs w:val="28"/>
              </w:rPr>
              <w:t>а</w:t>
            </w:r>
            <w:r w:rsidRPr="00245195">
              <w:rPr>
                <w:rFonts w:ascii="Times New Roman" w:hAnsi="Times New Roman" w:cs="Times New Roman"/>
                <w:sz w:val="28"/>
                <w:szCs w:val="28"/>
              </w:rPr>
              <w:t>лах</w:t>
            </w:r>
            <w:proofErr w:type="gramEnd"/>
            <w:r w:rsidRPr="00245195">
              <w:rPr>
                <w:rFonts w:ascii="Times New Roman" w:hAnsi="Times New Roman" w:cs="Times New Roman"/>
                <w:sz w:val="28"/>
                <w:szCs w:val="28"/>
              </w:rPr>
              <w:t xml:space="preserve"> отдельно стоящие жилые дома коттед</w:t>
            </w:r>
            <w:r w:rsidRPr="00245195">
              <w:rPr>
                <w:rFonts w:ascii="Times New Roman" w:hAnsi="Times New Roman" w:cs="Times New Roman"/>
                <w:sz w:val="28"/>
                <w:szCs w:val="28"/>
              </w:rPr>
              <w:t>ж</w:t>
            </w:r>
            <w:r w:rsidRPr="00245195">
              <w:rPr>
                <w:rFonts w:ascii="Times New Roman" w:hAnsi="Times New Roman" w:cs="Times New Roman"/>
                <w:sz w:val="28"/>
                <w:szCs w:val="28"/>
              </w:rPr>
              <w:t>ного типа</w:t>
            </w:r>
            <w:r w:rsidR="00963283">
              <w:rPr>
                <w:rFonts w:ascii="Times New Roman" w:hAnsi="Times New Roman" w:cs="Times New Roman"/>
                <w:sz w:val="28"/>
                <w:szCs w:val="28"/>
              </w:rPr>
              <w:t xml:space="preserve"> на одну семью в 1 - 3 этажа – </w:t>
            </w:r>
            <w:r w:rsidRPr="00245195">
              <w:rPr>
                <w:rFonts w:ascii="Times New Roman" w:hAnsi="Times New Roman" w:cs="Times New Roman"/>
                <w:sz w:val="28"/>
                <w:szCs w:val="28"/>
              </w:rPr>
              <w:t>600 – (1000) кв. м;</w:t>
            </w:r>
          </w:p>
          <w:p w:rsidR="00170A60" w:rsidRPr="00245195" w:rsidRDefault="00170A60" w:rsidP="00245195">
            <w:pPr>
              <w:contextualSpacing/>
              <w:rPr>
                <w:sz w:val="28"/>
                <w:szCs w:val="28"/>
              </w:rPr>
            </w:pPr>
            <w:r w:rsidRPr="00245195">
              <w:rPr>
                <w:sz w:val="28"/>
                <w:szCs w:val="28"/>
              </w:rPr>
              <w:t>дома коттед</w:t>
            </w:r>
            <w:r w:rsidRPr="00245195">
              <w:rPr>
                <w:sz w:val="28"/>
                <w:szCs w:val="28"/>
              </w:rPr>
              <w:t>ж</w:t>
            </w:r>
            <w:r w:rsidRPr="00245195">
              <w:rPr>
                <w:sz w:val="28"/>
                <w:szCs w:val="28"/>
              </w:rPr>
              <w:t>ного типа</w:t>
            </w:r>
            <w:r w:rsidR="00963283">
              <w:rPr>
                <w:sz w:val="28"/>
                <w:szCs w:val="28"/>
              </w:rPr>
              <w:t xml:space="preserve"> на одну семью в 1 - 3 этажа – </w:t>
            </w:r>
            <w:r w:rsidRPr="00245195">
              <w:rPr>
                <w:sz w:val="28"/>
                <w:szCs w:val="28"/>
              </w:rPr>
              <w:t>600 – (1000) кв. м;</w:t>
            </w:r>
          </w:p>
          <w:p w:rsidR="00170A60" w:rsidRPr="00245195" w:rsidRDefault="00170A60" w:rsidP="00245195">
            <w:pPr>
              <w:contextualSpacing/>
              <w:rPr>
                <w:sz w:val="28"/>
                <w:szCs w:val="28"/>
              </w:rPr>
            </w:pPr>
            <w:r w:rsidRPr="00245195">
              <w:rPr>
                <w:sz w:val="28"/>
                <w:szCs w:val="28"/>
              </w:rPr>
              <w:t>- блокирова</w:t>
            </w:r>
            <w:r w:rsidRPr="00245195">
              <w:rPr>
                <w:sz w:val="28"/>
                <w:szCs w:val="28"/>
              </w:rPr>
              <w:t>н</w:t>
            </w:r>
            <w:r w:rsidRPr="00245195">
              <w:rPr>
                <w:sz w:val="28"/>
                <w:szCs w:val="28"/>
              </w:rPr>
              <w:lastRenderedPageBreak/>
              <w:t>ные жилые д</w:t>
            </w:r>
            <w:r w:rsidRPr="00245195">
              <w:rPr>
                <w:sz w:val="28"/>
                <w:szCs w:val="28"/>
              </w:rPr>
              <w:t>о</w:t>
            </w:r>
            <w:r w:rsidRPr="00245195">
              <w:rPr>
                <w:sz w:val="28"/>
                <w:szCs w:val="28"/>
              </w:rPr>
              <w:t>ма не выше 3 этажей – 600 –(1000) кв. м;</w:t>
            </w:r>
          </w:p>
          <w:p w:rsidR="00170A60" w:rsidRPr="00245195" w:rsidRDefault="00170A60" w:rsidP="00245195">
            <w:pPr>
              <w:contextualSpacing/>
              <w:rPr>
                <w:sz w:val="28"/>
                <w:szCs w:val="28"/>
              </w:rPr>
            </w:pPr>
            <w:r w:rsidRPr="00245195">
              <w:rPr>
                <w:sz w:val="28"/>
                <w:szCs w:val="28"/>
              </w:rPr>
              <w:t>- для объектов торговли и о</w:t>
            </w:r>
            <w:r w:rsidRPr="00245195">
              <w:rPr>
                <w:sz w:val="28"/>
                <w:szCs w:val="28"/>
              </w:rPr>
              <w:t>б</w:t>
            </w:r>
            <w:r w:rsidRPr="00245195">
              <w:rPr>
                <w:sz w:val="28"/>
                <w:szCs w:val="28"/>
              </w:rPr>
              <w:t>служивания – 10 –</w:t>
            </w:r>
            <w:r w:rsidR="00963283">
              <w:rPr>
                <w:sz w:val="28"/>
                <w:szCs w:val="28"/>
              </w:rPr>
              <w:t xml:space="preserve"> </w:t>
            </w:r>
            <w:r w:rsidRPr="00245195">
              <w:rPr>
                <w:sz w:val="28"/>
                <w:szCs w:val="28"/>
              </w:rPr>
              <w:t>(1000) кв. м;</w:t>
            </w:r>
          </w:p>
          <w:p w:rsidR="00170A60" w:rsidRPr="00245195" w:rsidRDefault="00170A60" w:rsidP="00245195">
            <w:pPr>
              <w:contextualSpacing/>
              <w:rPr>
                <w:sz w:val="28"/>
                <w:szCs w:val="28"/>
              </w:rPr>
            </w:pPr>
            <w:r w:rsidRPr="00245195">
              <w:rPr>
                <w:sz w:val="28"/>
                <w:szCs w:val="28"/>
              </w:rPr>
              <w:t>- минимальная площадь з</w:t>
            </w:r>
            <w:r w:rsidRPr="00245195">
              <w:rPr>
                <w:sz w:val="28"/>
                <w:szCs w:val="28"/>
              </w:rPr>
              <w:t>е</w:t>
            </w:r>
            <w:r w:rsidRPr="00245195">
              <w:rPr>
                <w:sz w:val="28"/>
                <w:szCs w:val="28"/>
              </w:rPr>
              <w:t>мельных участков, обр</w:t>
            </w:r>
            <w:r w:rsidRPr="00245195">
              <w:rPr>
                <w:sz w:val="28"/>
                <w:szCs w:val="28"/>
              </w:rPr>
              <w:t>а</w:t>
            </w:r>
            <w:r w:rsidRPr="00245195">
              <w:rPr>
                <w:sz w:val="28"/>
                <w:szCs w:val="28"/>
              </w:rPr>
              <w:t>зованных в р</w:t>
            </w:r>
            <w:r w:rsidRPr="00245195">
              <w:rPr>
                <w:sz w:val="28"/>
                <w:szCs w:val="28"/>
              </w:rPr>
              <w:t>е</w:t>
            </w:r>
            <w:r w:rsidRPr="00245195">
              <w:rPr>
                <w:sz w:val="28"/>
                <w:szCs w:val="28"/>
              </w:rPr>
              <w:t>зультате выд</w:t>
            </w:r>
            <w:r w:rsidRPr="00245195">
              <w:rPr>
                <w:sz w:val="28"/>
                <w:szCs w:val="28"/>
              </w:rPr>
              <w:t>е</w:t>
            </w:r>
            <w:r w:rsidRPr="00245195">
              <w:rPr>
                <w:sz w:val="28"/>
                <w:szCs w:val="28"/>
              </w:rPr>
              <w:t>ла (раздела) из существующих земельных участков в зоне сложившейся застройки – 300 кв.</w:t>
            </w:r>
            <w:r w:rsidR="00963283">
              <w:rPr>
                <w:sz w:val="28"/>
                <w:szCs w:val="28"/>
              </w:rPr>
              <w:t xml:space="preserve"> </w:t>
            </w:r>
            <w:r w:rsidRPr="00245195">
              <w:rPr>
                <w:sz w:val="28"/>
                <w:szCs w:val="28"/>
              </w:rPr>
              <w:t>м.;</w:t>
            </w:r>
          </w:p>
          <w:p w:rsidR="00170A60" w:rsidRPr="00245195" w:rsidRDefault="00170A60" w:rsidP="00245195">
            <w:pPr>
              <w:contextualSpacing/>
              <w:rPr>
                <w:sz w:val="28"/>
                <w:szCs w:val="28"/>
              </w:rPr>
            </w:pPr>
            <w:r w:rsidRPr="00245195">
              <w:rPr>
                <w:sz w:val="28"/>
                <w:szCs w:val="28"/>
              </w:rPr>
              <w:t>- для объектов инженерного обеспечения и объектов всп</w:t>
            </w:r>
            <w:r w:rsidRPr="00245195">
              <w:rPr>
                <w:sz w:val="28"/>
                <w:szCs w:val="28"/>
              </w:rPr>
              <w:t>о</w:t>
            </w:r>
            <w:r w:rsidRPr="00245195">
              <w:rPr>
                <w:sz w:val="28"/>
                <w:szCs w:val="28"/>
              </w:rPr>
              <w:t>могательного инженерного назначения от 1 кв. м;</w:t>
            </w:r>
          </w:p>
          <w:p w:rsidR="00170A60" w:rsidRPr="00245195" w:rsidRDefault="00170A60" w:rsidP="00245195">
            <w:pPr>
              <w:contextualSpacing/>
              <w:rPr>
                <w:sz w:val="28"/>
                <w:szCs w:val="28"/>
              </w:rPr>
            </w:pPr>
            <w:r w:rsidRPr="00245195">
              <w:rPr>
                <w:sz w:val="28"/>
                <w:szCs w:val="28"/>
              </w:rPr>
              <w:t>- для иных объектов – 10 – (1000) кв. м.</w:t>
            </w:r>
          </w:p>
          <w:p w:rsidR="00170A60" w:rsidRPr="00245195" w:rsidRDefault="00170A60" w:rsidP="00245195">
            <w:pPr>
              <w:contextualSpacing/>
              <w:rPr>
                <w:sz w:val="28"/>
                <w:szCs w:val="28"/>
              </w:rPr>
            </w:pPr>
            <w:r w:rsidRPr="00245195">
              <w:rPr>
                <w:sz w:val="28"/>
                <w:szCs w:val="28"/>
              </w:rPr>
              <w:t>Минимальный размер земел</w:t>
            </w:r>
            <w:r w:rsidRPr="00245195">
              <w:rPr>
                <w:sz w:val="28"/>
                <w:szCs w:val="28"/>
              </w:rPr>
              <w:t>ь</w:t>
            </w:r>
            <w:r w:rsidRPr="00245195">
              <w:rPr>
                <w:sz w:val="28"/>
                <w:szCs w:val="28"/>
              </w:rPr>
              <w:t>ного участка для размещ</w:t>
            </w:r>
            <w:r w:rsidRPr="00245195">
              <w:rPr>
                <w:sz w:val="28"/>
                <w:szCs w:val="28"/>
              </w:rPr>
              <w:t>е</w:t>
            </w:r>
            <w:r w:rsidRPr="00245195">
              <w:rPr>
                <w:sz w:val="28"/>
                <w:szCs w:val="28"/>
              </w:rPr>
              <w:t>ния временных (некапитал</w:t>
            </w:r>
            <w:r w:rsidRPr="00245195">
              <w:rPr>
                <w:sz w:val="28"/>
                <w:szCs w:val="28"/>
              </w:rPr>
              <w:t>ь</w:t>
            </w:r>
            <w:r w:rsidRPr="00245195">
              <w:rPr>
                <w:sz w:val="28"/>
                <w:szCs w:val="28"/>
              </w:rPr>
              <w:t xml:space="preserve">ных) объектов торговли и </w:t>
            </w:r>
            <w:r w:rsidRPr="00245195">
              <w:rPr>
                <w:sz w:val="28"/>
                <w:szCs w:val="28"/>
              </w:rPr>
              <w:lastRenderedPageBreak/>
              <w:t>услуг от 1 кв. м.</w:t>
            </w:r>
          </w:p>
          <w:p w:rsidR="00170A60" w:rsidRPr="00245195" w:rsidRDefault="00170A60" w:rsidP="00245195">
            <w:pPr>
              <w:contextualSpacing/>
              <w:rPr>
                <w:sz w:val="28"/>
                <w:szCs w:val="28"/>
              </w:rPr>
            </w:pPr>
            <w:r w:rsidRPr="00245195">
              <w:rPr>
                <w:sz w:val="28"/>
                <w:szCs w:val="28"/>
              </w:rPr>
              <w:t>минимальная ширина з</w:t>
            </w:r>
            <w:r w:rsidRPr="00245195">
              <w:rPr>
                <w:sz w:val="28"/>
                <w:szCs w:val="28"/>
              </w:rPr>
              <w:t>е</w:t>
            </w:r>
            <w:r w:rsidRPr="00245195">
              <w:rPr>
                <w:sz w:val="28"/>
                <w:szCs w:val="28"/>
              </w:rPr>
              <w:t>мельных участков вдоль фронта улицы (проезда) – 12</w:t>
            </w:r>
          </w:p>
        </w:tc>
        <w:tc>
          <w:tcPr>
            <w:tcW w:w="1040" w:type="pct"/>
          </w:tcPr>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улиц или границ участка не менее чем на - 5 м,</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от границ с</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седнего участка не менее 3 м. </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Септики:</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ницы соседнего земельного участка – не менее 2 м (при условии, что расстояние от фундаментов построек на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седнем земел</w:t>
            </w:r>
            <w:r w:rsidRPr="00245195">
              <w:rPr>
                <w:rFonts w:ascii="Times New Roman" w:hAnsi="Times New Roman" w:cs="Times New Roman"/>
                <w:sz w:val="28"/>
                <w:szCs w:val="28"/>
              </w:rPr>
              <w:t>ь</w:t>
            </w:r>
            <w:r w:rsidRPr="00245195">
              <w:rPr>
                <w:rFonts w:ascii="Times New Roman" w:hAnsi="Times New Roman" w:cs="Times New Roman"/>
                <w:sz w:val="28"/>
                <w:szCs w:val="28"/>
              </w:rPr>
              <w:lastRenderedPageBreak/>
              <w:t xml:space="preserve">ном участке не менее 5 м.); </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водонепрон</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цаемые – на расстоянии не менее 5 м от фундамента построек, </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фильтрующие – на расстоянии не менее 8 м от фундамента построек;</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при отсу</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центр</w:t>
            </w:r>
            <w:r w:rsidRPr="00245195">
              <w:rPr>
                <w:rFonts w:ascii="Times New Roman" w:hAnsi="Times New Roman" w:cs="Times New Roman"/>
                <w:sz w:val="28"/>
                <w:szCs w:val="28"/>
              </w:rPr>
              <w:t>а</w:t>
            </w:r>
            <w:r w:rsidRPr="00245195">
              <w:rPr>
                <w:rFonts w:ascii="Times New Roman" w:hAnsi="Times New Roman" w:cs="Times New Roman"/>
                <w:sz w:val="28"/>
                <w:szCs w:val="28"/>
              </w:rPr>
              <w:t>лизованной к</w:t>
            </w:r>
            <w:r w:rsidRPr="00245195">
              <w:rPr>
                <w:rFonts w:ascii="Times New Roman" w:hAnsi="Times New Roman" w:cs="Times New Roman"/>
                <w:sz w:val="28"/>
                <w:szCs w:val="28"/>
              </w:rPr>
              <w:t>а</w:t>
            </w:r>
            <w:r w:rsidRPr="00245195">
              <w:rPr>
                <w:rFonts w:ascii="Times New Roman" w:hAnsi="Times New Roman" w:cs="Times New Roman"/>
                <w:sz w:val="28"/>
                <w:szCs w:val="28"/>
              </w:rPr>
              <w:t>нализации ра</w:t>
            </w:r>
            <w:r w:rsidRPr="00245195">
              <w:rPr>
                <w:rFonts w:ascii="Times New Roman" w:hAnsi="Times New Roman" w:cs="Times New Roman"/>
                <w:sz w:val="28"/>
                <w:szCs w:val="28"/>
              </w:rPr>
              <w:t>с</w:t>
            </w:r>
            <w:r w:rsidRPr="00245195">
              <w:rPr>
                <w:rFonts w:ascii="Times New Roman" w:hAnsi="Times New Roman" w:cs="Times New Roman"/>
                <w:sz w:val="28"/>
                <w:szCs w:val="28"/>
              </w:rPr>
              <w:t>стояние от ту</w:t>
            </w:r>
            <w:r w:rsidRPr="00245195">
              <w:rPr>
                <w:rFonts w:ascii="Times New Roman" w:hAnsi="Times New Roman" w:cs="Times New Roman"/>
                <w:sz w:val="28"/>
                <w:szCs w:val="28"/>
              </w:rPr>
              <w:t>а</w:t>
            </w:r>
            <w:r w:rsidRPr="00245195">
              <w:rPr>
                <w:rFonts w:ascii="Times New Roman" w:hAnsi="Times New Roman" w:cs="Times New Roman"/>
                <w:sz w:val="28"/>
                <w:szCs w:val="28"/>
              </w:rPr>
              <w:t>лета до стен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седнего жилого дома необх</w:t>
            </w:r>
            <w:r w:rsidRPr="00245195">
              <w:rPr>
                <w:rFonts w:ascii="Times New Roman" w:hAnsi="Times New Roman" w:cs="Times New Roman"/>
                <w:sz w:val="28"/>
                <w:szCs w:val="28"/>
              </w:rPr>
              <w:t>о</w:t>
            </w:r>
            <w:r w:rsidRPr="00245195">
              <w:rPr>
                <w:rFonts w:ascii="Times New Roman" w:hAnsi="Times New Roman" w:cs="Times New Roman"/>
                <w:sz w:val="28"/>
                <w:szCs w:val="28"/>
              </w:rPr>
              <w:t>димо прин</w:t>
            </w:r>
            <w:r w:rsidRPr="00245195">
              <w:rPr>
                <w:rFonts w:ascii="Times New Roman" w:hAnsi="Times New Roman" w:cs="Times New Roman"/>
                <w:sz w:val="28"/>
                <w:szCs w:val="28"/>
              </w:rPr>
              <w:t>и</w:t>
            </w:r>
            <w:r w:rsidRPr="00245195">
              <w:rPr>
                <w:rFonts w:ascii="Times New Roman" w:hAnsi="Times New Roman" w:cs="Times New Roman"/>
                <w:sz w:val="28"/>
                <w:szCs w:val="28"/>
              </w:rPr>
              <w:t>мать не менее 12 м., до исто</w:t>
            </w:r>
            <w:r w:rsidRPr="00245195">
              <w:rPr>
                <w:rFonts w:ascii="Times New Roman" w:hAnsi="Times New Roman" w:cs="Times New Roman"/>
                <w:sz w:val="28"/>
                <w:szCs w:val="28"/>
              </w:rPr>
              <w:t>ч</w:t>
            </w:r>
            <w:r w:rsidRPr="00245195">
              <w:rPr>
                <w:rFonts w:ascii="Times New Roman" w:hAnsi="Times New Roman" w:cs="Times New Roman"/>
                <w:sz w:val="28"/>
                <w:szCs w:val="28"/>
              </w:rPr>
              <w:t>ника вод</w:t>
            </w:r>
            <w:r w:rsidRPr="00245195">
              <w:rPr>
                <w:rFonts w:ascii="Times New Roman" w:hAnsi="Times New Roman" w:cs="Times New Roman"/>
                <w:sz w:val="28"/>
                <w:szCs w:val="28"/>
              </w:rPr>
              <w:t>о</w:t>
            </w:r>
            <w:r w:rsidRPr="00245195">
              <w:rPr>
                <w:rFonts w:ascii="Times New Roman" w:hAnsi="Times New Roman" w:cs="Times New Roman"/>
                <w:sz w:val="28"/>
                <w:szCs w:val="28"/>
              </w:rPr>
              <w:t>снабжения (к</w:t>
            </w:r>
            <w:r w:rsidRPr="00245195">
              <w:rPr>
                <w:rFonts w:ascii="Times New Roman" w:hAnsi="Times New Roman" w:cs="Times New Roman"/>
                <w:sz w:val="28"/>
                <w:szCs w:val="28"/>
              </w:rPr>
              <w:t>о</w:t>
            </w:r>
            <w:r w:rsidRPr="00245195">
              <w:rPr>
                <w:rFonts w:ascii="Times New Roman" w:hAnsi="Times New Roman" w:cs="Times New Roman"/>
                <w:sz w:val="28"/>
                <w:szCs w:val="28"/>
              </w:rPr>
              <w:t>лодца)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25 м.</w:t>
            </w:r>
          </w:p>
        </w:tc>
        <w:tc>
          <w:tcPr>
            <w:tcW w:w="932" w:type="pct"/>
          </w:tcPr>
          <w:p w:rsidR="00170A60" w:rsidRPr="00245195" w:rsidRDefault="00170A60" w:rsidP="00245195">
            <w:pPr>
              <w:contextualSpacing/>
              <w:rPr>
                <w:sz w:val="28"/>
                <w:szCs w:val="28"/>
              </w:rPr>
            </w:pPr>
            <w:r w:rsidRPr="00245195">
              <w:rPr>
                <w:sz w:val="28"/>
                <w:szCs w:val="28"/>
              </w:rPr>
              <w:lastRenderedPageBreak/>
              <w:t>максимальное количество этажей зд</w:t>
            </w:r>
            <w:r w:rsidRPr="00245195">
              <w:rPr>
                <w:sz w:val="28"/>
                <w:szCs w:val="28"/>
              </w:rPr>
              <w:t>а</w:t>
            </w:r>
            <w:r w:rsidRPr="00245195">
              <w:rPr>
                <w:sz w:val="28"/>
                <w:szCs w:val="28"/>
              </w:rPr>
              <w:t xml:space="preserve">ний - 3; </w:t>
            </w:r>
          </w:p>
          <w:p w:rsidR="00170A60" w:rsidRPr="00245195" w:rsidRDefault="0017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от уровня 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Pr="00245195">
              <w:rPr>
                <w:sz w:val="28"/>
                <w:szCs w:val="28"/>
              </w:rPr>
              <w:t>го этажа - 12 м;</w:t>
            </w:r>
          </w:p>
        </w:tc>
        <w:tc>
          <w:tcPr>
            <w:tcW w:w="881" w:type="pct"/>
          </w:tcPr>
          <w:p w:rsidR="00170A60" w:rsidRPr="00245195" w:rsidRDefault="00170A60"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60</w:t>
            </w:r>
          </w:p>
          <w:p w:rsidR="00170A60" w:rsidRPr="00245195" w:rsidRDefault="00170A60" w:rsidP="00245195">
            <w:pPr>
              <w:contextualSpacing/>
              <w:rPr>
                <w:sz w:val="28"/>
                <w:szCs w:val="28"/>
              </w:rPr>
            </w:pPr>
            <w:r w:rsidRPr="00245195">
              <w:rPr>
                <w:sz w:val="28"/>
                <w:szCs w:val="28"/>
              </w:rPr>
              <w:t>Коэффиц</w:t>
            </w:r>
            <w:r w:rsidRPr="00245195">
              <w:rPr>
                <w:sz w:val="28"/>
                <w:szCs w:val="28"/>
              </w:rPr>
              <w:t>и</w:t>
            </w:r>
            <w:r w:rsidRPr="00245195">
              <w:rPr>
                <w:sz w:val="28"/>
                <w:szCs w:val="28"/>
              </w:rPr>
              <w:t>ент испол</w:t>
            </w:r>
            <w:r w:rsidRPr="00245195">
              <w:rPr>
                <w:sz w:val="28"/>
                <w:szCs w:val="28"/>
              </w:rPr>
              <w:t>ь</w:t>
            </w:r>
            <w:r w:rsidRPr="00245195">
              <w:rPr>
                <w:sz w:val="28"/>
                <w:szCs w:val="28"/>
              </w:rPr>
              <w:t>зования з</w:t>
            </w:r>
            <w:r w:rsidRPr="00245195">
              <w:rPr>
                <w:sz w:val="28"/>
                <w:szCs w:val="28"/>
              </w:rPr>
              <w:t>е</w:t>
            </w:r>
            <w:r w:rsidRPr="00245195">
              <w:rPr>
                <w:sz w:val="28"/>
                <w:szCs w:val="28"/>
              </w:rPr>
              <w:t>мельного участка:</w:t>
            </w:r>
          </w:p>
          <w:p w:rsidR="007638DD" w:rsidRPr="00245195" w:rsidRDefault="00170A60" w:rsidP="00FA0EEB">
            <w:pPr>
              <w:contextualSpacing/>
              <w:rPr>
                <w:sz w:val="28"/>
                <w:szCs w:val="28"/>
              </w:rPr>
            </w:pPr>
            <w:r w:rsidRPr="00245195">
              <w:rPr>
                <w:sz w:val="28"/>
                <w:szCs w:val="28"/>
              </w:rPr>
              <w:t>– в границах территории жилой з</w:t>
            </w:r>
            <w:r w:rsidRPr="00245195">
              <w:rPr>
                <w:sz w:val="28"/>
                <w:szCs w:val="28"/>
              </w:rPr>
              <w:t>а</w:t>
            </w:r>
            <w:r w:rsidRPr="00245195">
              <w:rPr>
                <w:sz w:val="28"/>
                <w:szCs w:val="28"/>
              </w:rPr>
              <w:t>стройки и</w:t>
            </w:r>
            <w:r w:rsidRPr="00245195">
              <w:rPr>
                <w:sz w:val="28"/>
                <w:szCs w:val="28"/>
              </w:rPr>
              <w:t>н</w:t>
            </w:r>
            <w:r w:rsidRPr="00245195">
              <w:rPr>
                <w:sz w:val="28"/>
                <w:szCs w:val="28"/>
              </w:rPr>
              <w:t>дивидуал</w:t>
            </w:r>
            <w:r w:rsidRPr="00245195">
              <w:rPr>
                <w:sz w:val="28"/>
                <w:szCs w:val="28"/>
              </w:rPr>
              <w:t>ь</w:t>
            </w:r>
            <w:r w:rsidRPr="00245195">
              <w:rPr>
                <w:sz w:val="28"/>
                <w:szCs w:val="28"/>
              </w:rPr>
              <w:t>ными дом</w:t>
            </w:r>
            <w:r w:rsidRPr="00245195">
              <w:rPr>
                <w:sz w:val="28"/>
                <w:szCs w:val="28"/>
              </w:rPr>
              <w:t>а</w:t>
            </w:r>
            <w:r w:rsidRPr="00245195">
              <w:rPr>
                <w:sz w:val="28"/>
                <w:szCs w:val="28"/>
              </w:rPr>
              <w:t>ми усаде</w:t>
            </w:r>
            <w:r w:rsidRPr="00245195">
              <w:rPr>
                <w:sz w:val="28"/>
                <w:szCs w:val="28"/>
              </w:rPr>
              <w:t>б</w:t>
            </w:r>
            <w:r w:rsidRPr="00245195">
              <w:rPr>
                <w:sz w:val="28"/>
                <w:szCs w:val="28"/>
              </w:rPr>
              <w:t>ного типа – 0,4.</w:t>
            </w:r>
          </w:p>
        </w:tc>
      </w:tr>
      <w:tr w:rsidR="007638DD" w:rsidRPr="00245195" w:rsidTr="00247CBD">
        <w:trPr>
          <w:trHeight w:val="455"/>
        </w:trPr>
        <w:tc>
          <w:tcPr>
            <w:tcW w:w="1064" w:type="pct"/>
          </w:tcPr>
          <w:p w:rsidR="007638DD" w:rsidRPr="00245195" w:rsidRDefault="007638DD" w:rsidP="00245195">
            <w:pPr>
              <w:autoSpaceDE w:val="0"/>
              <w:autoSpaceDN w:val="0"/>
              <w:adjustRightInd w:val="0"/>
              <w:contextualSpacing/>
              <w:rPr>
                <w:bCs/>
                <w:sz w:val="28"/>
                <w:szCs w:val="28"/>
              </w:rPr>
            </w:pPr>
            <w:r w:rsidRPr="00245195">
              <w:rPr>
                <w:bCs/>
                <w:sz w:val="28"/>
                <w:szCs w:val="28"/>
              </w:rPr>
              <w:lastRenderedPageBreak/>
              <w:t>2.1.1 Мал</w:t>
            </w:r>
            <w:r w:rsidRPr="00245195">
              <w:rPr>
                <w:bCs/>
                <w:sz w:val="28"/>
                <w:szCs w:val="28"/>
              </w:rPr>
              <w:t>о</w:t>
            </w:r>
            <w:r w:rsidRPr="00245195">
              <w:rPr>
                <w:bCs/>
                <w:sz w:val="28"/>
                <w:szCs w:val="28"/>
              </w:rPr>
              <w:t>этажная мн</w:t>
            </w:r>
            <w:r w:rsidRPr="00245195">
              <w:rPr>
                <w:bCs/>
                <w:sz w:val="28"/>
                <w:szCs w:val="28"/>
              </w:rPr>
              <w:t>о</w:t>
            </w:r>
            <w:r w:rsidRPr="00245195">
              <w:rPr>
                <w:bCs/>
                <w:sz w:val="28"/>
                <w:szCs w:val="28"/>
              </w:rPr>
              <w:t>гоквартирная застройка</w:t>
            </w:r>
          </w:p>
        </w:tc>
        <w:tc>
          <w:tcPr>
            <w:tcW w:w="1083" w:type="pct"/>
          </w:tcPr>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мельных участков: </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многоква</w:t>
            </w:r>
            <w:r w:rsidRPr="00245195">
              <w:rPr>
                <w:rFonts w:ascii="Times New Roman" w:hAnsi="Times New Roman" w:cs="Times New Roman"/>
                <w:sz w:val="28"/>
                <w:szCs w:val="28"/>
              </w:rPr>
              <w:t>р</w:t>
            </w:r>
            <w:r w:rsidRPr="00245195">
              <w:rPr>
                <w:rFonts w:ascii="Times New Roman" w:hAnsi="Times New Roman" w:cs="Times New Roman"/>
                <w:sz w:val="28"/>
                <w:szCs w:val="28"/>
              </w:rPr>
              <w:t>тирные мал</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этажные жилые </w:t>
            </w:r>
            <w:r w:rsidR="00CA6FBF" w:rsidRPr="00245195">
              <w:rPr>
                <w:rFonts w:ascii="Times New Roman" w:hAnsi="Times New Roman" w:cs="Times New Roman"/>
                <w:sz w:val="28"/>
                <w:szCs w:val="28"/>
              </w:rPr>
              <w:t>дома не выше 4 этажей – до 1500</w:t>
            </w:r>
            <w:r w:rsidRPr="00245195">
              <w:rPr>
                <w:rFonts w:ascii="Times New Roman" w:hAnsi="Times New Roman" w:cs="Times New Roman"/>
                <w:sz w:val="28"/>
                <w:szCs w:val="28"/>
              </w:rPr>
              <w:t xml:space="preserve"> кв. м;</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торговли и о</w:t>
            </w:r>
            <w:r w:rsidRPr="00245195">
              <w:rPr>
                <w:rFonts w:ascii="Times New Roman" w:hAnsi="Times New Roman" w:cs="Times New Roman"/>
                <w:sz w:val="28"/>
                <w:szCs w:val="28"/>
              </w:rPr>
              <w:t>б</w:t>
            </w:r>
            <w:r w:rsidRPr="00245195">
              <w:rPr>
                <w:rFonts w:ascii="Times New Roman" w:hAnsi="Times New Roman" w:cs="Times New Roman"/>
                <w:sz w:val="28"/>
                <w:szCs w:val="28"/>
              </w:rPr>
              <w:t>служивания – 10 –(2500) кв. м;</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ных) объектов торговли и услуг от 1 кв. </w:t>
            </w:r>
            <w:r w:rsidRPr="00245195">
              <w:rPr>
                <w:rFonts w:ascii="Times New Roman" w:hAnsi="Times New Roman" w:cs="Times New Roman"/>
                <w:sz w:val="28"/>
                <w:szCs w:val="28"/>
              </w:rPr>
              <w:lastRenderedPageBreak/>
              <w:t>м.</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ширина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 вдоль фронта улицы (проезда) – 12 м;</w:t>
            </w:r>
          </w:p>
        </w:tc>
        <w:tc>
          <w:tcPr>
            <w:tcW w:w="1040" w:type="pct"/>
          </w:tcPr>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xml:space="preserve"> 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улиц или границ участка не менее чем на - 5 м, </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бытовые ра</w:t>
            </w:r>
            <w:r w:rsidRPr="00245195">
              <w:rPr>
                <w:rFonts w:ascii="Times New Roman" w:hAnsi="Times New Roman" w:cs="Times New Roman"/>
                <w:sz w:val="28"/>
                <w:szCs w:val="28"/>
              </w:rPr>
              <w:t>з</w:t>
            </w:r>
            <w:r w:rsidRPr="00245195">
              <w:rPr>
                <w:rFonts w:ascii="Times New Roman" w:hAnsi="Times New Roman" w:cs="Times New Roman"/>
                <w:sz w:val="28"/>
                <w:szCs w:val="28"/>
              </w:rPr>
              <w:t>рывы между длинными ст</w:t>
            </w:r>
            <w:r w:rsidRPr="00245195">
              <w:rPr>
                <w:rFonts w:ascii="Times New Roman" w:hAnsi="Times New Roman" w:cs="Times New Roman"/>
                <w:sz w:val="28"/>
                <w:szCs w:val="28"/>
              </w:rPr>
              <w:t>о</w:t>
            </w:r>
            <w:r w:rsidRPr="00245195">
              <w:rPr>
                <w:rFonts w:ascii="Times New Roman" w:hAnsi="Times New Roman" w:cs="Times New Roman"/>
                <w:sz w:val="28"/>
                <w:szCs w:val="28"/>
              </w:rPr>
              <w:t>ронами секц</w:t>
            </w:r>
            <w:r w:rsidRPr="00245195">
              <w:rPr>
                <w:rFonts w:ascii="Times New Roman" w:hAnsi="Times New Roman" w:cs="Times New Roman"/>
                <w:sz w:val="28"/>
                <w:szCs w:val="28"/>
              </w:rPr>
              <w:t>и</w:t>
            </w:r>
            <w:r w:rsidRPr="00245195">
              <w:rPr>
                <w:rFonts w:ascii="Times New Roman" w:hAnsi="Times New Roman" w:cs="Times New Roman"/>
                <w:sz w:val="28"/>
                <w:szCs w:val="28"/>
              </w:rPr>
              <w:t>онных жилых зданий высотой 2 - 3 этажа должны быть не менее 15 м, а между здани</w:t>
            </w:r>
            <w:r w:rsidRPr="00245195">
              <w:rPr>
                <w:rFonts w:ascii="Times New Roman" w:hAnsi="Times New Roman" w:cs="Times New Roman"/>
                <w:sz w:val="28"/>
                <w:szCs w:val="28"/>
              </w:rPr>
              <w:t>я</w:t>
            </w:r>
            <w:r w:rsidRPr="00245195">
              <w:rPr>
                <w:rFonts w:ascii="Times New Roman" w:hAnsi="Times New Roman" w:cs="Times New Roman"/>
                <w:sz w:val="28"/>
                <w:szCs w:val="28"/>
              </w:rPr>
              <w:t>ми высотой 4 этажа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20 м, между длинными ст</w:t>
            </w:r>
            <w:r w:rsidRPr="00245195">
              <w:rPr>
                <w:rFonts w:ascii="Times New Roman" w:hAnsi="Times New Roman" w:cs="Times New Roman"/>
                <w:sz w:val="28"/>
                <w:szCs w:val="28"/>
              </w:rPr>
              <w:t>о</w:t>
            </w:r>
            <w:r w:rsidRPr="00245195">
              <w:rPr>
                <w:rFonts w:ascii="Times New Roman" w:hAnsi="Times New Roman" w:cs="Times New Roman"/>
                <w:sz w:val="28"/>
                <w:szCs w:val="28"/>
              </w:rPr>
              <w:t>ронами и то</w:t>
            </w:r>
            <w:r w:rsidRPr="00245195">
              <w:rPr>
                <w:rFonts w:ascii="Times New Roman" w:hAnsi="Times New Roman" w:cs="Times New Roman"/>
                <w:sz w:val="28"/>
                <w:szCs w:val="28"/>
              </w:rPr>
              <w:t>р</w:t>
            </w:r>
            <w:r w:rsidRPr="00245195">
              <w:rPr>
                <w:rFonts w:ascii="Times New Roman" w:hAnsi="Times New Roman" w:cs="Times New Roman"/>
                <w:sz w:val="28"/>
                <w:szCs w:val="28"/>
              </w:rPr>
              <w:t>цами этих же зданий с окн</w:t>
            </w:r>
            <w:r w:rsidRPr="00245195">
              <w:rPr>
                <w:rFonts w:ascii="Times New Roman" w:hAnsi="Times New Roman" w:cs="Times New Roman"/>
                <w:sz w:val="28"/>
                <w:szCs w:val="28"/>
              </w:rPr>
              <w:t>а</w:t>
            </w:r>
            <w:r w:rsidRPr="00245195">
              <w:rPr>
                <w:rFonts w:ascii="Times New Roman" w:hAnsi="Times New Roman" w:cs="Times New Roman"/>
                <w:sz w:val="28"/>
                <w:szCs w:val="28"/>
              </w:rPr>
              <w:t>ми из жилых комнат - не м</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нее 10 м. </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Септики:</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ницы соседнего земельного участка – не </w:t>
            </w:r>
            <w:r w:rsidRPr="00245195">
              <w:rPr>
                <w:rFonts w:ascii="Times New Roman" w:hAnsi="Times New Roman" w:cs="Times New Roman"/>
                <w:sz w:val="28"/>
                <w:szCs w:val="28"/>
              </w:rPr>
              <w:lastRenderedPageBreak/>
              <w:t>менее 2 м (при условии, что расстояние от фундаментов построек на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седнем земел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ном участке не менее 5 м.); </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водонепрон</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цаемые – на расстоянии не менее 5 м от фундамента построек, </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фильтрующие – на расстоянии не менее 8 м от фундамента построек;</w:t>
            </w:r>
          </w:p>
          <w:p w:rsidR="007638DD" w:rsidRPr="00245195" w:rsidRDefault="007638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при отсу</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центр</w:t>
            </w:r>
            <w:r w:rsidRPr="00245195">
              <w:rPr>
                <w:rFonts w:ascii="Times New Roman" w:hAnsi="Times New Roman" w:cs="Times New Roman"/>
                <w:sz w:val="28"/>
                <w:szCs w:val="28"/>
              </w:rPr>
              <w:t>а</w:t>
            </w:r>
            <w:r w:rsidRPr="00245195">
              <w:rPr>
                <w:rFonts w:ascii="Times New Roman" w:hAnsi="Times New Roman" w:cs="Times New Roman"/>
                <w:sz w:val="28"/>
                <w:szCs w:val="28"/>
              </w:rPr>
              <w:t>лизованной к</w:t>
            </w:r>
            <w:r w:rsidRPr="00245195">
              <w:rPr>
                <w:rFonts w:ascii="Times New Roman" w:hAnsi="Times New Roman" w:cs="Times New Roman"/>
                <w:sz w:val="28"/>
                <w:szCs w:val="28"/>
              </w:rPr>
              <w:t>а</w:t>
            </w:r>
            <w:r w:rsidRPr="00245195">
              <w:rPr>
                <w:rFonts w:ascii="Times New Roman" w:hAnsi="Times New Roman" w:cs="Times New Roman"/>
                <w:sz w:val="28"/>
                <w:szCs w:val="28"/>
              </w:rPr>
              <w:t>нализации ра</w:t>
            </w:r>
            <w:r w:rsidRPr="00245195">
              <w:rPr>
                <w:rFonts w:ascii="Times New Roman" w:hAnsi="Times New Roman" w:cs="Times New Roman"/>
                <w:sz w:val="28"/>
                <w:szCs w:val="28"/>
              </w:rPr>
              <w:t>с</w:t>
            </w:r>
            <w:r w:rsidRPr="00245195">
              <w:rPr>
                <w:rFonts w:ascii="Times New Roman" w:hAnsi="Times New Roman" w:cs="Times New Roman"/>
                <w:sz w:val="28"/>
                <w:szCs w:val="28"/>
              </w:rPr>
              <w:t>стояние от ту</w:t>
            </w:r>
            <w:r w:rsidRPr="00245195">
              <w:rPr>
                <w:rFonts w:ascii="Times New Roman" w:hAnsi="Times New Roman" w:cs="Times New Roman"/>
                <w:sz w:val="28"/>
                <w:szCs w:val="28"/>
              </w:rPr>
              <w:t>а</w:t>
            </w:r>
            <w:r w:rsidRPr="00245195">
              <w:rPr>
                <w:rFonts w:ascii="Times New Roman" w:hAnsi="Times New Roman" w:cs="Times New Roman"/>
                <w:sz w:val="28"/>
                <w:szCs w:val="28"/>
              </w:rPr>
              <w:t>лета до стен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седнего жилого дома необх</w:t>
            </w:r>
            <w:r w:rsidRPr="00245195">
              <w:rPr>
                <w:rFonts w:ascii="Times New Roman" w:hAnsi="Times New Roman" w:cs="Times New Roman"/>
                <w:sz w:val="28"/>
                <w:szCs w:val="28"/>
              </w:rPr>
              <w:t>о</w:t>
            </w:r>
            <w:r w:rsidRPr="00245195">
              <w:rPr>
                <w:rFonts w:ascii="Times New Roman" w:hAnsi="Times New Roman" w:cs="Times New Roman"/>
                <w:sz w:val="28"/>
                <w:szCs w:val="28"/>
              </w:rPr>
              <w:t>димо прин</w:t>
            </w:r>
            <w:r w:rsidRPr="00245195">
              <w:rPr>
                <w:rFonts w:ascii="Times New Roman" w:hAnsi="Times New Roman" w:cs="Times New Roman"/>
                <w:sz w:val="28"/>
                <w:szCs w:val="28"/>
              </w:rPr>
              <w:t>и</w:t>
            </w:r>
            <w:r w:rsidRPr="00245195">
              <w:rPr>
                <w:rFonts w:ascii="Times New Roman" w:hAnsi="Times New Roman" w:cs="Times New Roman"/>
                <w:sz w:val="28"/>
                <w:szCs w:val="28"/>
              </w:rPr>
              <w:t>мать не менее 12 м., до исто</w:t>
            </w:r>
            <w:r w:rsidRPr="00245195">
              <w:rPr>
                <w:rFonts w:ascii="Times New Roman" w:hAnsi="Times New Roman" w:cs="Times New Roman"/>
                <w:sz w:val="28"/>
                <w:szCs w:val="28"/>
              </w:rPr>
              <w:t>ч</w:t>
            </w:r>
            <w:r w:rsidRPr="00245195">
              <w:rPr>
                <w:rFonts w:ascii="Times New Roman" w:hAnsi="Times New Roman" w:cs="Times New Roman"/>
                <w:sz w:val="28"/>
                <w:szCs w:val="28"/>
              </w:rPr>
              <w:t>ника вод</w:t>
            </w:r>
            <w:r w:rsidRPr="00245195">
              <w:rPr>
                <w:rFonts w:ascii="Times New Roman" w:hAnsi="Times New Roman" w:cs="Times New Roman"/>
                <w:sz w:val="28"/>
                <w:szCs w:val="28"/>
              </w:rPr>
              <w:t>о</w:t>
            </w:r>
            <w:r w:rsidRPr="00245195">
              <w:rPr>
                <w:rFonts w:ascii="Times New Roman" w:hAnsi="Times New Roman" w:cs="Times New Roman"/>
                <w:sz w:val="28"/>
                <w:szCs w:val="28"/>
              </w:rPr>
              <w:t>снабжения (к</w:t>
            </w:r>
            <w:r w:rsidRPr="00245195">
              <w:rPr>
                <w:rFonts w:ascii="Times New Roman" w:hAnsi="Times New Roman" w:cs="Times New Roman"/>
                <w:sz w:val="28"/>
                <w:szCs w:val="28"/>
              </w:rPr>
              <w:t>о</w:t>
            </w:r>
            <w:r w:rsidRPr="00245195">
              <w:rPr>
                <w:rFonts w:ascii="Times New Roman" w:hAnsi="Times New Roman" w:cs="Times New Roman"/>
                <w:sz w:val="28"/>
                <w:szCs w:val="28"/>
              </w:rPr>
              <w:t>лодца)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25 м.</w:t>
            </w:r>
          </w:p>
        </w:tc>
        <w:tc>
          <w:tcPr>
            <w:tcW w:w="932" w:type="pct"/>
          </w:tcPr>
          <w:p w:rsidR="007638DD" w:rsidRPr="00245195" w:rsidRDefault="007638DD" w:rsidP="00245195">
            <w:pPr>
              <w:contextualSpacing/>
              <w:rPr>
                <w:sz w:val="28"/>
                <w:szCs w:val="28"/>
              </w:rPr>
            </w:pPr>
            <w:r w:rsidRPr="00245195">
              <w:rPr>
                <w:sz w:val="28"/>
                <w:szCs w:val="28"/>
              </w:rPr>
              <w:lastRenderedPageBreak/>
              <w:t>максимальное количество надземных этажей зд</w:t>
            </w:r>
            <w:r w:rsidRPr="00245195">
              <w:rPr>
                <w:sz w:val="28"/>
                <w:szCs w:val="28"/>
              </w:rPr>
              <w:t>а</w:t>
            </w:r>
            <w:r w:rsidRPr="00245195">
              <w:rPr>
                <w:sz w:val="28"/>
                <w:szCs w:val="28"/>
              </w:rPr>
              <w:t xml:space="preserve">ний - 4 этажа </w:t>
            </w:r>
          </w:p>
          <w:p w:rsidR="007638DD" w:rsidRPr="00245195" w:rsidRDefault="007638DD" w:rsidP="00FA0EE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от уровня 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Pr="00245195">
              <w:rPr>
                <w:sz w:val="28"/>
                <w:szCs w:val="28"/>
              </w:rPr>
              <w:t>го этажа - 15 м;</w:t>
            </w:r>
          </w:p>
        </w:tc>
        <w:tc>
          <w:tcPr>
            <w:tcW w:w="881" w:type="pct"/>
          </w:tcPr>
          <w:p w:rsidR="007638DD" w:rsidRPr="00245195" w:rsidRDefault="007638DD"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w:t>
            </w:r>
          </w:p>
          <w:p w:rsidR="007638DD" w:rsidRPr="00245195" w:rsidRDefault="007638DD" w:rsidP="00245195">
            <w:pPr>
              <w:contextualSpacing/>
              <w:rPr>
                <w:sz w:val="28"/>
                <w:szCs w:val="28"/>
              </w:rPr>
            </w:pPr>
            <w:r w:rsidRPr="00245195">
              <w:rPr>
                <w:sz w:val="28"/>
                <w:szCs w:val="28"/>
              </w:rPr>
              <w:t>- 60%;</w:t>
            </w:r>
          </w:p>
          <w:p w:rsidR="007638DD" w:rsidRPr="00245195" w:rsidRDefault="007638DD" w:rsidP="00245195">
            <w:pPr>
              <w:contextualSpacing/>
              <w:rPr>
                <w:sz w:val="28"/>
                <w:szCs w:val="28"/>
              </w:rPr>
            </w:pPr>
            <w:r w:rsidRPr="00245195">
              <w:rPr>
                <w:sz w:val="28"/>
                <w:szCs w:val="28"/>
              </w:rPr>
              <w:t>На террит</w:t>
            </w:r>
            <w:r w:rsidRPr="00245195">
              <w:rPr>
                <w:sz w:val="28"/>
                <w:szCs w:val="28"/>
              </w:rPr>
              <w:t>о</w:t>
            </w:r>
            <w:r w:rsidRPr="00245195">
              <w:rPr>
                <w:sz w:val="28"/>
                <w:szCs w:val="28"/>
              </w:rPr>
              <w:t>рии мал</w:t>
            </w:r>
            <w:r w:rsidRPr="00245195">
              <w:rPr>
                <w:sz w:val="28"/>
                <w:szCs w:val="28"/>
              </w:rPr>
              <w:t>о</w:t>
            </w:r>
            <w:r w:rsidRPr="00245195">
              <w:rPr>
                <w:sz w:val="28"/>
                <w:szCs w:val="28"/>
              </w:rPr>
              <w:t>этажной ж</w:t>
            </w:r>
            <w:r w:rsidRPr="00245195">
              <w:rPr>
                <w:sz w:val="28"/>
                <w:szCs w:val="28"/>
              </w:rPr>
              <w:t>и</w:t>
            </w:r>
            <w:r w:rsidRPr="00245195">
              <w:rPr>
                <w:sz w:val="28"/>
                <w:szCs w:val="28"/>
              </w:rPr>
              <w:t>лой застро</w:t>
            </w:r>
            <w:r w:rsidRPr="00245195">
              <w:rPr>
                <w:sz w:val="28"/>
                <w:szCs w:val="28"/>
              </w:rPr>
              <w:t>й</w:t>
            </w:r>
            <w:r w:rsidRPr="00245195">
              <w:rPr>
                <w:sz w:val="28"/>
                <w:szCs w:val="28"/>
              </w:rPr>
              <w:t>ки следует предусма</w:t>
            </w:r>
            <w:r w:rsidRPr="00245195">
              <w:rPr>
                <w:sz w:val="28"/>
                <w:szCs w:val="28"/>
              </w:rPr>
              <w:t>т</w:t>
            </w:r>
            <w:r w:rsidRPr="00245195">
              <w:rPr>
                <w:sz w:val="28"/>
                <w:szCs w:val="28"/>
              </w:rPr>
              <w:t>ривать 100-процентную обеспече</w:t>
            </w:r>
            <w:r w:rsidRPr="00245195">
              <w:rPr>
                <w:sz w:val="28"/>
                <w:szCs w:val="28"/>
              </w:rPr>
              <w:t>н</w:t>
            </w:r>
            <w:r w:rsidRPr="00245195">
              <w:rPr>
                <w:sz w:val="28"/>
                <w:szCs w:val="28"/>
              </w:rPr>
              <w:t>ность мест</w:t>
            </w:r>
            <w:r w:rsidRPr="00245195">
              <w:rPr>
                <w:sz w:val="28"/>
                <w:szCs w:val="28"/>
              </w:rPr>
              <w:t>а</w:t>
            </w:r>
            <w:r w:rsidRPr="00245195">
              <w:rPr>
                <w:sz w:val="28"/>
                <w:szCs w:val="28"/>
              </w:rPr>
              <w:t>ми для хр</w:t>
            </w:r>
            <w:r w:rsidRPr="00245195">
              <w:rPr>
                <w:sz w:val="28"/>
                <w:szCs w:val="28"/>
              </w:rPr>
              <w:t>а</w:t>
            </w:r>
            <w:r w:rsidRPr="00245195">
              <w:rPr>
                <w:sz w:val="28"/>
                <w:szCs w:val="28"/>
              </w:rPr>
              <w:t>нения и па</w:t>
            </w:r>
            <w:r w:rsidRPr="00245195">
              <w:rPr>
                <w:sz w:val="28"/>
                <w:szCs w:val="28"/>
              </w:rPr>
              <w:t>р</w:t>
            </w:r>
            <w:r w:rsidRPr="00245195">
              <w:rPr>
                <w:sz w:val="28"/>
                <w:szCs w:val="28"/>
              </w:rPr>
              <w:t>ковки легк</w:t>
            </w:r>
            <w:r w:rsidRPr="00245195">
              <w:rPr>
                <w:sz w:val="28"/>
                <w:szCs w:val="28"/>
              </w:rPr>
              <w:t>о</w:t>
            </w:r>
            <w:r w:rsidRPr="00245195">
              <w:rPr>
                <w:sz w:val="28"/>
                <w:szCs w:val="28"/>
              </w:rPr>
              <w:t>вых автом</w:t>
            </w:r>
            <w:r w:rsidRPr="00245195">
              <w:rPr>
                <w:sz w:val="28"/>
                <w:szCs w:val="28"/>
              </w:rPr>
              <w:t>о</w:t>
            </w:r>
            <w:r w:rsidRPr="00245195">
              <w:rPr>
                <w:sz w:val="28"/>
                <w:szCs w:val="28"/>
              </w:rPr>
              <w:t>билей, мот</w:t>
            </w:r>
            <w:r w:rsidRPr="00245195">
              <w:rPr>
                <w:sz w:val="28"/>
                <w:szCs w:val="28"/>
              </w:rPr>
              <w:t>о</w:t>
            </w:r>
            <w:r w:rsidRPr="00245195">
              <w:rPr>
                <w:sz w:val="28"/>
                <w:szCs w:val="28"/>
              </w:rPr>
              <w:t>циклов, м</w:t>
            </w:r>
            <w:r w:rsidRPr="00245195">
              <w:rPr>
                <w:sz w:val="28"/>
                <w:szCs w:val="28"/>
              </w:rPr>
              <w:t>о</w:t>
            </w:r>
            <w:r w:rsidRPr="00245195">
              <w:rPr>
                <w:sz w:val="28"/>
                <w:szCs w:val="28"/>
              </w:rPr>
              <w:t>педов</w:t>
            </w:r>
          </w:p>
        </w:tc>
      </w:tr>
      <w:tr w:rsidR="00FD2664" w:rsidRPr="00245195" w:rsidTr="00247CBD">
        <w:trPr>
          <w:trHeight w:val="455"/>
        </w:trPr>
        <w:tc>
          <w:tcPr>
            <w:tcW w:w="1064" w:type="pct"/>
          </w:tcPr>
          <w:p w:rsidR="00FD2664" w:rsidRPr="00245195" w:rsidRDefault="00FD2664" w:rsidP="00245195">
            <w:pPr>
              <w:autoSpaceDE w:val="0"/>
              <w:autoSpaceDN w:val="0"/>
              <w:adjustRightInd w:val="0"/>
              <w:contextualSpacing/>
              <w:rPr>
                <w:bCs/>
                <w:sz w:val="28"/>
                <w:szCs w:val="28"/>
              </w:rPr>
            </w:pPr>
            <w:r w:rsidRPr="00245195">
              <w:rPr>
                <w:bCs/>
                <w:sz w:val="28"/>
                <w:szCs w:val="28"/>
              </w:rPr>
              <w:lastRenderedPageBreak/>
              <w:t>2.2</w:t>
            </w:r>
            <w:proofErr w:type="gramStart"/>
            <w:r w:rsidRPr="00245195">
              <w:rPr>
                <w:bCs/>
                <w:sz w:val="28"/>
                <w:szCs w:val="28"/>
              </w:rPr>
              <w:t xml:space="preserve"> </w:t>
            </w:r>
            <w:r w:rsidR="00CA6FBF" w:rsidRPr="00245195">
              <w:rPr>
                <w:bCs/>
                <w:sz w:val="28"/>
                <w:szCs w:val="28"/>
              </w:rPr>
              <w:t>Д</w:t>
            </w:r>
            <w:proofErr w:type="gramEnd"/>
            <w:r w:rsidR="00CA6FBF" w:rsidRPr="00245195">
              <w:rPr>
                <w:bCs/>
                <w:sz w:val="28"/>
                <w:szCs w:val="28"/>
              </w:rPr>
              <w:t>ля вед</w:t>
            </w:r>
            <w:r w:rsidR="00CA6FBF" w:rsidRPr="00245195">
              <w:rPr>
                <w:bCs/>
                <w:sz w:val="28"/>
                <w:szCs w:val="28"/>
              </w:rPr>
              <w:t>е</w:t>
            </w:r>
            <w:r w:rsidR="00CA6FBF" w:rsidRPr="00245195">
              <w:rPr>
                <w:bCs/>
                <w:sz w:val="28"/>
                <w:szCs w:val="28"/>
              </w:rPr>
              <w:t>ния личного подсобного хозяйства (приусаде</w:t>
            </w:r>
            <w:r w:rsidR="00CA6FBF" w:rsidRPr="00245195">
              <w:rPr>
                <w:bCs/>
                <w:sz w:val="28"/>
                <w:szCs w:val="28"/>
              </w:rPr>
              <w:t>б</w:t>
            </w:r>
            <w:r w:rsidR="00CA6FBF" w:rsidRPr="00245195">
              <w:rPr>
                <w:bCs/>
                <w:sz w:val="28"/>
                <w:szCs w:val="28"/>
              </w:rPr>
              <w:t>ный земел</w:t>
            </w:r>
            <w:r w:rsidR="00CA6FBF" w:rsidRPr="00245195">
              <w:rPr>
                <w:bCs/>
                <w:sz w:val="28"/>
                <w:szCs w:val="28"/>
              </w:rPr>
              <w:t>ь</w:t>
            </w:r>
            <w:r w:rsidR="00CA6FBF" w:rsidRPr="00245195">
              <w:rPr>
                <w:bCs/>
                <w:sz w:val="28"/>
                <w:szCs w:val="28"/>
              </w:rPr>
              <w:t>ный участок)</w:t>
            </w:r>
          </w:p>
        </w:tc>
        <w:tc>
          <w:tcPr>
            <w:tcW w:w="1083" w:type="pct"/>
          </w:tcPr>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w:t>
            </w:r>
          </w:p>
          <w:p w:rsidR="00FD2664" w:rsidRPr="00245195" w:rsidRDefault="00FD2664" w:rsidP="00FA0EEB">
            <w:pPr>
              <w:contextualSpacing/>
              <w:rPr>
                <w:sz w:val="28"/>
                <w:szCs w:val="28"/>
              </w:rPr>
            </w:pPr>
            <w:r w:rsidRPr="00245195">
              <w:rPr>
                <w:sz w:val="28"/>
                <w:szCs w:val="28"/>
              </w:rPr>
              <w:t>1000 кв. м – 5000 кв. м</w:t>
            </w:r>
          </w:p>
        </w:tc>
        <w:tc>
          <w:tcPr>
            <w:tcW w:w="1040" w:type="pct"/>
          </w:tcPr>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улиц или границ участка не менее чем на - 5 м,</w:t>
            </w:r>
          </w:p>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от границ с</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седнего участка не менее 3 м. </w:t>
            </w:r>
          </w:p>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Септики:</w:t>
            </w:r>
          </w:p>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ницы соседнего земельного участка – не менее 2 м (при условии, что расстояние от фундаментов построек на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седнем земел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ном участке не менее 5 м.); </w:t>
            </w:r>
          </w:p>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водонепрон</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цаемые – на расстоянии не менее 5 м от фундамента построек, </w:t>
            </w:r>
          </w:p>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фильтрующие – на расстоянии не менее 8 м от фундамента построек;</w:t>
            </w:r>
          </w:p>
          <w:p w:rsidR="00FD2664" w:rsidRPr="00245195" w:rsidRDefault="00FD266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при отсу</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центр</w:t>
            </w:r>
            <w:r w:rsidRPr="00245195">
              <w:rPr>
                <w:rFonts w:ascii="Times New Roman" w:hAnsi="Times New Roman" w:cs="Times New Roman"/>
                <w:sz w:val="28"/>
                <w:szCs w:val="28"/>
              </w:rPr>
              <w:t>а</w:t>
            </w:r>
            <w:r w:rsidRPr="00245195">
              <w:rPr>
                <w:rFonts w:ascii="Times New Roman" w:hAnsi="Times New Roman" w:cs="Times New Roman"/>
                <w:sz w:val="28"/>
                <w:szCs w:val="28"/>
              </w:rPr>
              <w:t>лизованной к</w:t>
            </w:r>
            <w:r w:rsidRPr="00245195">
              <w:rPr>
                <w:rFonts w:ascii="Times New Roman" w:hAnsi="Times New Roman" w:cs="Times New Roman"/>
                <w:sz w:val="28"/>
                <w:szCs w:val="28"/>
              </w:rPr>
              <w:t>а</w:t>
            </w:r>
            <w:r w:rsidRPr="00245195">
              <w:rPr>
                <w:rFonts w:ascii="Times New Roman" w:hAnsi="Times New Roman" w:cs="Times New Roman"/>
                <w:sz w:val="28"/>
                <w:szCs w:val="28"/>
              </w:rPr>
              <w:t>нализации ра</w:t>
            </w:r>
            <w:r w:rsidRPr="00245195">
              <w:rPr>
                <w:rFonts w:ascii="Times New Roman" w:hAnsi="Times New Roman" w:cs="Times New Roman"/>
                <w:sz w:val="28"/>
                <w:szCs w:val="28"/>
              </w:rPr>
              <w:t>с</w:t>
            </w:r>
            <w:r w:rsidRPr="00245195">
              <w:rPr>
                <w:rFonts w:ascii="Times New Roman" w:hAnsi="Times New Roman" w:cs="Times New Roman"/>
                <w:sz w:val="28"/>
                <w:szCs w:val="28"/>
              </w:rPr>
              <w:t>стояние от ту</w:t>
            </w:r>
            <w:r w:rsidRPr="00245195">
              <w:rPr>
                <w:rFonts w:ascii="Times New Roman" w:hAnsi="Times New Roman" w:cs="Times New Roman"/>
                <w:sz w:val="28"/>
                <w:szCs w:val="28"/>
              </w:rPr>
              <w:t>а</w:t>
            </w:r>
            <w:r w:rsidRPr="00245195">
              <w:rPr>
                <w:rFonts w:ascii="Times New Roman" w:hAnsi="Times New Roman" w:cs="Times New Roman"/>
                <w:sz w:val="28"/>
                <w:szCs w:val="28"/>
              </w:rPr>
              <w:t>лета до стен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седнего жилого дома необх</w:t>
            </w:r>
            <w:r w:rsidRPr="00245195">
              <w:rPr>
                <w:rFonts w:ascii="Times New Roman" w:hAnsi="Times New Roman" w:cs="Times New Roman"/>
                <w:sz w:val="28"/>
                <w:szCs w:val="28"/>
              </w:rPr>
              <w:t>о</w:t>
            </w:r>
            <w:r w:rsidRPr="00245195">
              <w:rPr>
                <w:rFonts w:ascii="Times New Roman" w:hAnsi="Times New Roman" w:cs="Times New Roman"/>
                <w:sz w:val="28"/>
                <w:szCs w:val="28"/>
              </w:rPr>
              <w:t>димо прин</w:t>
            </w:r>
            <w:r w:rsidRPr="00245195">
              <w:rPr>
                <w:rFonts w:ascii="Times New Roman" w:hAnsi="Times New Roman" w:cs="Times New Roman"/>
                <w:sz w:val="28"/>
                <w:szCs w:val="28"/>
              </w:rPr>
              <w:t>и</w:t>
            </w:r>
            <w:r w:rsidRPr="00245195">
              <w:rPr>
                <w:rFonts w:ascii="Times New Roman" w:hAnsi="Times New Roman" w:cs="Times New Roman"/>
                <w:sz w:val="28"/>
                <w:szCs w:val="28"/>
              </w:rPr>
              <w:t>мать не менее 12 м., до исто</w:t>
            </w:r>
            <w:r w:rsidRPr="00245195">
              <w:rPr>
                <w:rFonts w:ascii="Times New Roman" w:hAnsi="Times New Roman" w:cs="Times New Roman"/>
                <w:sz w:val="28"/>
                <w:szCs w:val="28"/>
              </w:rPr>
              <w:t>ч</w:t>
            </w:r>
            <w:r w:rsidRPr="00245195">
              <w:rPr>
                <w:rFonts w:ascii="Times New Roman" w:hAnsi="Times New Roman" w:cs="Times New Roman"/>
                <w:sz w:val="28"/>
                <w:szCs w:val="28"/>
              </w:rPr>
              <w:t>ника вод</w:t>
            </w:r>
            <w:r w:rsidRPr="00245195">
              <w:rPr>
                <w:rFonts w:ascii="Times New Roman" w:hAnsi="Times New Roman" w:cs="Times New Roman"/>
                <w:sz w:val="28"/>
                <w:szCs w:val="28"/>
              </w:rPr>
              <w:t>о</w:t>
            </w:r>
            <w:r w:rsidRPr="00245195">
              <w:rPr>
                <w:rFonts w:ascii="Times New Roman" w:hAnsi="Times New Roman" w:cs="Times New Roman"/>
                <w:sz w:val="28"/>
                <w:szCs w:val="28"/>
              </w:rPr>
              <w:t>снабжения (к</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лодца)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25 м.</w:t>
            </w:r>
          </w:p>
        </w:tc>
        <w:tc>
          <w:tcPr>
            <w:tcW w:w="932" w:type="pct"/>
          </w:tcPr>
          <w:p w:rsidR="00FD2664" w:rsidRPr="00245195" w:rsidRDefault="00FD2664" w:rsidP="00245195">
            <w:pPr>
              <w:contextualSpacing/>
              <w:rPr>
                <w:sz w:val="28"/>
                <w:szCs w:val="28"/>
              </w:rPr>
            </w:pPr>
            <w:r w:rsidRPr="00245195">
              <w:rPr>
                <w:sz w:val="28"/>
                <w:szCs w:val="28"/>
              </w:rPr>
              <w:lastRenderedPageBreak/>
              <w:t>максимальное количество этажей зд</w:t>
            </w:r>
            <w:r w:rsidRPr="00245195">
              <w:rPr>
                <w:sz w:val="28"/>
                <w:szCs w:val="28"/>
              </w:rPr>
              <w:t>а</w:t>
            </w:r>
            <w:r w:rsidRPr="00245195">
              <w:rPr>
                <w:sz w:val="28"/>
                <w:szCs w:val="28"/>
              </w:rPr>
              <w:t xml:space="preserve">ний - 3; </w:t>
            </w:r>
          </w:p>
          <w:p w:rsidR="00FD2664" w:rsidRPr="00245195" w:rsidRDefault="00FD2664"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 xml:space="preserve">ний от уровня </w:t>
            </w:r>
            <w:r w:rsidRPr="00245195">
              <w:rPr>
                <w:sz w:val="28"/>
                <w:szCs w:val="28"/>
              </w:rPr>
              <w:lastRenderedPageBreak/>
              <w:t>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Pr="00245195">
              <w:rPr>
                <w:sz w:val="28"/>
                <w:szCs w:val="28"/>
              </w:rPr>
              <w:t>го этажа - 12 м;</w:t>
            </w:r>
          </w:p>
        </w:tc>
        <w:tc>
          <w:tcPr>
            <w:tcW w:w="881" w:type="pct"/>
          </w:tcPr>
          <w:p w:rsidR="00FD2664" w:rsidRPr="00245195" w:rsidRDefault="00FD2664"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процент застройки 40</w:t>
            </w:r>
            <w:r w:rsidR="00CA6FBF" w:rsidRPr="00245195">
              <w:rPr>
                <w:sz w:val="28"/>
                <w:szCs w:val="28"/>
              </w:rPr>
              <w:t>%</w:t>
            </w:r>
          </w:p>
          <w:p w:rsidR="00FD2664" w:rsidRPr="00245195" w:rsidRDefault="00FD2664" w:rsidP="00245195">
            <w:pPr>
              <w:contextualSpacing/>
              <w:rPr>
                <w:sz w:val="28"/>
                <w:szCs w:val="28"/>
              </w:rPr>
            </w:pPr>
            <w:r w:rsidRPr="00245195">
              <w:rPr>
                <w:sz w:val="28"/>
                <w:szCs w:val="28"/>
              </w:rPr>
              <w:t xml:space="preserve"> Коэффиц</w:t>
            </w:r>
            <w:r w:rsidRPr="00245195">
              <w:rPr>
                <w:sz w:val="28"/>
                <w:szCs w:val="28"/>
              </w:rPr>
              <w:t>и</w:t>
            </w:r>
            <w:r w:rsidRPr="00245195">
              <w:rPr>
                <w:sz w:val="28"/>
                <w:szCs w:val="28"/>
              </w:rPr>
              <w:t>ент испол</w:t>
            </w:r>
            <w:r w:rsidRPr="00245195">
              <w:rPr>
                <w:sz w:val="28"/>
                <w:szCs w:val="28"/>
              </w:rPr>
              <w:t>ь</w:t>
            </w:r>
            <w:r w:rsidRPr="00245195">
              <w:rPr>
                <w:sz w:val="28"/>
                <w:szCs w:val="28"/>
              </w:rPr>
              <w:t>зования з</w:t>
            </w:r>
            <w:r w:rsidRPr="00245195">
              <w:rPr>
                <w:sz w:val="28"/>
                <w:szCs w:val="28"/>
              </w:rPr>
              <w:t>е</w:t>
            </w:r>
            <w:r w:rsidRPr="00245195">
              <w:rPr>
                <w:sz w:val="28"/>
                <w:szCs w:val="28"/>
              </w:rPr>
              <w:lastRenderedPageBreak/>
              <w:t>мельного участка:</w:t>
            </w:r>
          </w:p>
          <w:p w:rsidR="00FD2664" w:rsidRPr="00245195" w:rsidRDefault="00FD2664" w:rsidP="00FA0EEB">
            <w:pPr>
              <w:contextualSpacing/>
              <w:rPr>
                <w:sz w:val="28"/>
                <w:szCs w:val="28"/>
              </w:rPr>
            </w:pPr>
            <w:r w:rsidRPr="00245195">
              <w:rPr>
                <w:sz w:val="28"/>
                <w:szCs w:val="28"/>
              </w:rPr>
              <w:t>– в границах территории жилой з</w:t>
            </w:r>
            <w:r w:rsidRPr="00245195">
              <w:rPr>
                <w:sz w:val="28"/>
                <w:szCs w:val="28"/>
              </w:rPr>
              <w:t>а</w:t>
            </w:r>
            <w:r w:rsidRPr="00245195">
              <w:rPr>
                <w:sz w:val="28"/>
                <w:szCs w:val="28"/>
              </w:rPr>
              <w:t>стройки и</w:t>
            </w:r>
            <w:r w:rsidRPr="00245195">
              <w:rPr>
                <w:sz w:val="28"/>
                <w:szCs w:val="28"/>
              </w:rPr>
              <w:t>н</w:t>
            </w:r>
            <w:r w:rsidRPr="00245195">
              <w:rPr>
                <w:sz w:val="28"/>
                <w:szCs w:val="28"/>
              </w:rPr>
              <w:t>дивидуал</w:t>
            </w:r>
            <w:r w:rsidRPr="00245195">
              <w:rPr>
                <w:sz w:val="28"/>
                <w:szCs w:val="28"/>
              </w:rPr>
              <w:t>ь</w:t>
            </w:r>
            <w:r w:rsidRPr="00245195">
              <w:rPr>
                <w:sz w:val="28"/>
                <w:szCs w:val="28"/>
              </w:rPr>
              <w:t>ными дом</w:t>
            </w:r>
            <w:r w:rsidRPr="00245195">
              <w:rPr>
                <w:sz w:val="28"/>
                <w:szCs w:val="28"/>
              </w:rPr>
              <w:t>а</w:t>
            </w:r>
            <w:r w:rsidRPr="00245195">
              <w:rPr>
                <w:sz w:val="28"/>
                <w:szCs w:val="28"/>
              </w:rPr>
              <w:t>ми усаде</w:t>
            </w:r>
            <w:r w:rsidRPr="00245195">
              <w:rPr>
                <w:sz w:val="28"/>
                <w:szCs w:val="28"/>
              </w:rPr>
              <w:t>б</w:t>
            </w:r>
            <w:r w:rsidR="00FA0EEB">
              <w:rPr>
                <w:sz w:val="28"/>
                <w:szCs w:val="28"/>
              </w:rPr>
              <w:t>ного типа – 0,4.</w:t>
            </w:r>
          </w:p>
        </w:tc>
      </w:tr>
      <w:bookmarkEnd w:id="169"/>
      <w:tr w:rsidR="002F7609" w:rsidRPr="00245195" w:rsidTr="00247CBD">
        <w:trPr>
          <w:trHeight w:val="455"/>
        </w:trPr>
        <w:tc>
          <w:tcPr>
            <w:tcW w:w="1064" w:type="pct"/>
          </w:tcPr>
          <w:p w:rsidR="00170A60" w:rsidRPr="00245195" w:rsidRDefault="00170A60" w:rsidP="00245195">
            <w:pPr>
              <w:autoSpaceDE w:val="0"/>
              <w:autoSpaceDN w:val="0"/>
              <w:adjustRightInd w:val="0"/>
              <w:contextualSpacing/>
              <w:rPr>
                <w:bCs/>
                <w:sz w:val="28"/>
                <w:szCs w:val="28"/>
                <w:lang w:val="en-US"/>
              </w:rPr>
            </w:pPr>
            <w:r w:rsidRPr="00245195">
              <w:rPr>
                <w:bCs/>
                <w:sz w:val="28"/>
                <w:szCs w:val="28"/>
              </w:rPr>
              <w:lastRenderedPageBreak/>
              <w:t>2.3</w:t>
            </w:r>
            <w:r w:rsidR="00CA6FBF" w:rsidRPr="00245195">
              <w:rPr>
                <w:bCs/>
                <w:sz w:val="28"/>
                <w:szCs w:val="28"/>
                <w:lang w:val="en-US"/>
              </w:rPr>
              <w:t xml:space="preserve"> </w:t>
            </w:r>
            <w:proofErr w:type="spellStart"/>
            <w:r w:rsidR="00CA6FBF" w:rsidRPr="00245195">
              <w:rPr>
                <w:bCs/>
                <w:sz w:val="28"/>
                <w:szCs w:val="28"/>
                <w:lang w:val="en-US"/>
              </w:rPr>
              <w:t>Блокированная</w:t>
            </w:r>
            <w:proofErr w:type="spellEnd"/>
            <w:r w:rsidR="00CA6FBF" w:rsidRPr="00245195">
              <w:rPr>
                <w:bCs/>
                <w:sz w:val="28"/>
                <w:szCs w:val="28"/>
                <w:lang w:val="en-US"/>
              </w:rPr>
              <w:t xml:space="preserve"> </w:t>
            </w:r>
            <w:proofErr w:type="spellStart"/>
            <w:r w:rsidR="00CA6FBF" w:rsidRPr="00245195">
              <w:rPr>
                <w:bCs/>
                <w:sz w:val="28"/>
                <w:szCs w:val="28"/>
                <w:lang w:val="en-US"/>
              </w:rPr>
              <w:t>жилая</w:t>
            </w:r>
            <w:proofErr w:type="spellEnd"/>
            <w:r w:rsidR="00CA6FBF" w:rsidRPr="00245195">
              <w:rPr>
                <w:bCs/>
                <w:sz w:val="28"/>
                <w:szCs w:val="28"/>
                <w:lang w:val="en-US"/>
              </w:rPr>
              <w:t xml:space="preserve"> </w:t>
            </w:r>
            <w:proofErr w:type="spellStart"/>
            <w:r w:rsidR="00CA6FBF" w:rsidRPr="00245195">
              <w:rPr>
                <w:bCs/>
                <w:sz w:val="28"/>
                <w:szCs w:val="28"/>
                <w:lang w:val="en-US"/>
              </w:rPr>
              <w:t>застройка</w:t>
            </w:r>
            <w:proofErr w:type="spellEnd"/>
          </w:p>
        </w:tc>
        <w:tc>
          <w:tcPr>
            <w:tcW w:w="1083" w:type="pct"/>
          </w:tcPr>
          <w:p w:rsidR="00170A60" w:rsidRPr="00245195" w:rsidRDefault="00170A60" w:rsidP="00FA0EE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 бл</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кированные жилые дома не выше 3 этажей – 300  </w:t>
            </w:r>
            <w:r w:rsidR="00CA6FBF" w:rsidRPr="00245195">
              <w:rPr>
                <w:rFonts w:ascii="Times New Roman" w:hAnsi="Times New Roman" w:cs="Times New Roman"/>
                <w:sz w:val="28"/>
                <w:szCs w:val="28"/>
              </w:rPr>
              <w:t xml:space="preserve">- 1500 </w:t>
            </w:r>
            <w:r w:rsidRPr="00245195">
              <w:rPr>
                <w:rFonts w:ascii="Times New Roman" w:hAnsi="Times New Roman" w:cs="Times New Roman"/>
                <w:sz w:val="28"/>
                <w:szCs w:val="28"/>
              </w:rPr>
              <w:t xml:space="preserve"> кв. м;</w:t>
            </w:r>
          </w:p>
        </w:tc>
        <w:tc>
          <w:tcPr>
            <w:tcW w:w="1040" w:type="pct"/>
          </w:tcPr>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w:t>
            </w:r>
            <w:proofErr w:type="gramStart"/>
            <w:r w:rsidRPr="00245195">
              <w:rPr>
                <w:rFonts w:ascii="Times New Roman" w:hAnsi="Times New Roman" w:cs="Times New Roman"/>
                <w:sz w:val="28"/>
                <w:szCs w:val="28"/>
              </w:rPr>
              <w:t xml:space="preserve"> :</w:t>
            </w:r>
            <w:proofErr w:type="gramEnd"/>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 формиру</w:t>
            </w:r>
            <w:r w:rsidRPr="00245195">
              <w:rPr>
                <w:rFonts w:ascii="Times New Roman" w:hAnsi="Times New Roman" w:cs="Times New Roman"/>
                <w:sz w:val="28"/>
                <w:szCs w:val="28"/>
              </w:rPr>
              <w:t>е</w:t>
            </w:r>
            <w:r w:rsidRPr="00245195">
              <w:rPr>
                <w:rFonts w:ascii="Times New Roman" w:hAnsi="Times New Roman" w:cs="Times New Roman"/>
                <w:sz w:val="28"/>
                <w:szCs w:val="28"/>
              </w:rPr>
              <w:t>мой новой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стройке жилых зон - 5м;</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ниц соседнего участка: </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до вновь п</w:t>
            </w:r>
            <w:r w:rsidRPr="00245195">
              <w:rPr>
                <w:rFonts w:ascii="Times New Roman" w:hAnsi="Times New Roman" w:cs="Times New Roman"/>
                <w:sz w:val="28"/>
                <w:szCs w:val="28"/>
              </w:rPr>
              <w:t>о</w:t>
            </w:r>
            <w:r w:rsidRPr="00245195">
              <w:rPr>
                <w:rFonts w:ascii="Times New Roman" w:hAnsi="Times New Roman" w:cs="Times New Roman"/>
                <w:sz w:val="28"/>
                <w:szCs w:val="28"/>
              </w:rPr>
              <w:t>строенного о</w:t>
            </w:r>
            <w:r w:rsidRPr="00245195">
              <w:rPr>
                <w:rFonts w:ascii="Times New Roman" w:hAnsi="Times New Roman" w:cs="Times New Roman"/>
                <w:sz w:val="28"/>
                <w:szCs w:val="28"/>
              </w:rPr>
              <w:t>д</w:t>
            </w:r>
            <w:r w:rsidRPr="00245195">
              <w:rPr>
                <w:rFonts w:ascii="Times New Roman" w:hAnsi="Times New Roman" w:cs="Times New Roman"/>
                <w:sz w:val="28"/>
                <w:szCs w:val="28"/>
              </w:rPr>
              <w:t>но-, двухква</w:t>
            </w:r>
            <w:r w:rsidRPr="00245195">
              <w:rPr>
                <w:rFonts w:ascii="Times New Roman" w:hAnsi="Times New Roman" w:cs="Times New Roman"/>
                <w:sz w:val="28"/>
                <w:szCs w:val="28"/>
              </w:rPr>
              <w:t>р</w:t>
            </w:r>
            <w:r w:rsidRPr="00245195">
              <w:rPr>
                <w:rFonts w:ascii="Times New Roman" w:hAnsi="Times New Roman" w:cs="Times New Roman"/>
                <w:sz w:val="28"/>
                <w:szCs w:val="28"/>
              </w:rPr>
              <w:t>тирного жилого дома не менее 3 м;</w:t>
            </w:r>
          </w:p>
        </w:tc>
        <w:tc>
          <w:tcPr>
            <w:tcW w:w="932" w:type="pct"/>
          </w:tcPr>
          <w:p w:rsidR="00170A60" w:rsidRPr="00245195" w:rsidRDefault="00170A60" w:rsidP="00245195">
            <w:pPr>
              <w:contextualSpacing/>
              <w:rPr>
                <w:sz w:val="28"/>
                <w:szCs w:val="28"/>
              </w:rPr>
            </w:pPr>
            <w:r w:rsidRPr="00245195">
              <w:rPr>
                <w:sz w:val="28"/>
                <w:szCs w:val="28"/>
              </w:rPr>
              <w:t>максимальное количество этажей зд</w:t>
            </w:r>
            <w:r w:rsidRPr="00245195">
              <w:rPr>
                <w:sz w:val="28"/>
                <w:szCs w:val="28"/>
              </w:rPr>
              <w:t>а</w:t>
            </w:r>
            <w:r w:rsidRPr="00245195">
              <w:rPr>
                <w:sz w:val="28"/>
                <w:szCs w:val="28"/>
              </w:rPr>
              <w:t xml:space="preserve">ний - 3; </w:t>
            </w:r>
          </w:p>
          <w:p w:rsidR="00170A60" w:rsidRPr="00245195" w:rsidRDefault="0017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от уровня 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Pr="00245195">
              <w:rPr>
                <w:sz w:val="28"/>
                <w:szCs w:val="28"/>
              </w:rPr>
              <w:t>го этажа - 12 м;</w:t>
            </w:r>
          </w:p>
        </w:tc>
        <w:tc>
          <w:tcPr>
            <w:tcW w:w="881" w:type="pct"/>
          </w:tcPr>
          <w:p w:rsidR="00170A60" w:rsidRPr="00245195" w:rsidRDefault="00170A60"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w:t>
            </w:r>
          </w:p>
          <w:p w:rsidR="00170A60" w:rsidRPr="00245195" w:rsidRDefault="00170A60" w:rsidP="00245195">
            <w:pPr>
              <w:contextualSpacing/>
              <w:rPr>
                <w:sz w:val="28"/>
                <w:szCs w:val="28"/>
              </w:rPr>
            </w:pPr>
            <w:r w:rsidRPr="00245195">
              <w:rPr>
                <w:sz w:val="28"/>
                <w:szCs w:val="28"/>
              </w:rPr>
              <w:t>- для сел</w:t>
            </w:r>
            <w:r w:rsidRPr="00245195">
              <w:rPr>
                <w:sz w:val="28"/>
                <w:szCs w:val="28"/>
              </w:rPr>
              <w:t>ь</w:t>
            </w:r>
            <w:r w:rsidRPr="00245195">
              <w:rPr>
                <w:sz w:val="28"/>
                <w:szCs w:val="28"/>
              </w:rPr>
              <w:t>ских посел</w:t>
            </w:r>
            <w:r w:rsidRPr="00245195">
              <w:rPr>
                <w:sz w:val="28"/>
                <w:szCs w:val="28"/>
              </w:rPr>
              <w:t>е</w:t>
            </w:r>
            <w:r w:rsidRPr="00245195">
              <w:rPr>
                <w:sz w:val="28"/>
                <w:szCs w:val="28"/>
              </w:rPr>
              <w:t>ний – 60 %;</w:t>
            </w:r>
          </w:p>
          <w:p w:rsidR="00170A60" w:rsidRPr="00245195" w:rsidRDefault="00170A60" w:rsidP="00245195">
            <w:pPr>
              <w:contextualSpacing/>
              <w:rPr>
                <w:sz w:val="28"/>
                <w:szCs w:val="28"/>
              </w:rPr>
            </w:pPr>
            <w:r w:rsidRPr="00245195">
              <w:rPr>
                <w:sz w:val="28"/>
                <w:szCs w:val="28"/>
              </w:rPr>
              <w:t>- для горо</w:t>
            </w:r>
            <w:r w:rsidRPr="00245195">
              <w:rPr>
                <w:sz w:val="28"/>
                <w:szCs w:val="28"/>
              </w:rPr>
              <w:t>д</w:t>
            </w:r>
            <w:r w:rsidRPr="00245195">
              <w:rPr>
                <w:sz w:val="28"/>
                <w:szCs w:val="28"/>
              </w:rPr>
              <w:t>ских посел</w:t>
            </w:r>
            <w:r w:rsidRPr="00245195">
              <w:rPr>
                <w:sz w:val="28"/>
                <w:szCs w:val="28"/>
              </w:rPr>
              <w:t>е</w:t>
            </w:r>
            <w:r w:rsidRPr="00245195">
              <w:rPr>
                <w:sz w:val="28"/>
                <w:szCs w:val="28"/>
              </w:rPr>
              <w:t>ний 80 %;  Коэффиц</w:t>
            </w:r>
            <w:r w:rsidRPr="00245195">
              <w:rPr>
                <w:sz w:val="28"/>
                <w:szCs w:val="28"/>
              </w:rPr>
              <w:t>и</w:t>
            </w:r>
            <w:r w:rsidRPr="00245195">
              <w:rPr>
                <w:sz w:val="28"/>
                <w:szCs w:val="28"/>
              </w:rPr>
              <w:t>ент испол</w:t>
            </w:r>
            <w:r w:rsidRPr="00245195">
              <w:rPr>
                <w:sz w:val="28"/>
                <w:szCs w:val="28"/>
              </w:rPr>
              <w:t>ь</w:t>
            </w:r>
            <w:r w:rsidRPr="00245195">
              <w:rPr>
                <w:sz w:val="28"/>
                <w:szCs w:val="28"/>
              </w:rPr>
              <w:t>зования з</w:t>
            </w:r>
            <w:r w:rsidRPr="00245195">
              <w:rPr>
                <w:sz w:val="28"/>
                <w:szCs w:val="28"/>
              </w:rPr>
              <w:t>е</w:t>
            </w:r>
            <w:r w:rsidRPr="00245195">
              <w:rPr>
                <w:sz w:val="28"/>
                <w:szCs w:val="28"/>
              </w:rPr>
              <w:t>мельного участка:</w:t>
            </w:r>
          </w:p>
          <w:p w:rsidR="00170A60" w:rsidRPr="00245195" w:rsidRDefault="00170A60" w:rsidP="00245195">
            <w:pPr>
              <w:contextualSpacing/>
              <w:rPr>
                <w:sz w:val="28"/>
                <w:szCs w:val="28"/>
              </w:rPr>
            </w:pPr>
            <w:r w:rsidRPr="00245195">
              <w:rPr>
                <w:sz w:val="28"/>
                <w:szCs w:val="28"/>
              </w:rPr>
              <w:t>– в границах территории застройки жилыми д</w:t>
            </w:r>
            <w:r w:rsidRPr="00245195">
              <w:rPr>
                <w:sz w:val="28"/>
                <w:szCs w:val="28"/>
              </w:rPr>
              <w:t>о</w:t>
            </w:r>
            <w:r w:rsidRPr="00245195">
              <w:rPr>
                <w:sz w:val="28"/>
                <w:szCs w:val="28"/>
              </w:rPr>
              <w:t>мами блок</w:t>
            </w:r>
            <w:r w:rsidRPr="00245195">
              <w:rPr>
                <w:sz w:val="28"/>
                <w:szCs w:val="28"/>
              </w:rPr>
              <w:t>и</w:t>
            </w:r>
            <w:r w:rsidRPr="00245195">
              <w:rPr>
                <w:sz w:val="28"/>
                <w:szCs w:val="28"/>
              </w:rPr>
              <w:t>рованного типа – 0,8 –  1,6.</w:t>
            </w:r>
          </w:p>
        </w:tc>
      </w:tr>
      <w:tr w:rsidR="00CF0E5D" w:rsidRPr="00245195" w:rsidTr="00247CBD">
        <w:trPr>
          <w:trHeight w:val="20"/>
        </w:trPr>
        <w:tc>
          <w:tcPr>
            <w:tcW w:w="1064" w:type="pct"/>
          </w:tcPr>
          <w:p w:rsidR="00170A60" w:rsidRPr="00245195" w:rsidRDefault="00170A60" w:rsidP="00245195">
            <w:pPr>
              <w:contextualSpacing/>
              <w:rPr>
                <w:sz w:val="28"/>
                <w:szCs w:val="28"/>
              </w:rPr>
            </w:pPr>
            <w:r w:rsidRPr="00245195">
              <w:rPr>
                <w:sz w:val="28"/>
                <w:szCs w:val="28"/>
              </w:rPr>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w:t>
            </w:r>
          </w:p>
          <w:p w:rsidR="00170A60" w:rsidRPr="00245195" w:rsidRDefault="0017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 -для объектов коммунального обслуживания– 10 – (10000) кв. м.</w:t>
            </w:r>
          </w:p>
          <w:p w:rsidR="00170A60" w:rsidRPr="00245195" w:rsidRDefault="00170A60" w:rsidP="00245195">
            <w:pPr>
              <w:contextualSpacing/>
              <w:rPr>
                <w:sz w:val="28"/>
                <w:szCs w:val="28"/>
              </w:rPr>
            </w:pP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 xml:space="preserve">могательного инженерного </w:t>
            </w:r>
            <w:r w:rsidRPr="00245195">
              <w:rPr>
                <w:sz w:val="28"/>
                <w:szCs w:val="28"/>
              </w:rPr>
              <w:lastRenderedPageBreak/>
              <w:t>назначения от 1 кв. м;</w:t>
            </w:r>
          </w:p>
        </w:tc>
        <w:tc>
          <w:tcPr>
            <w:tcW w:w="1040" w:type="pct"/>
          </w:tcPr>
          <w:p w:rsidR="00170A60" w:rsidRPr="00245195" w:rsidRDefault="00170A60" w:rsidP="00C75F29">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r w:rsidR="00C75F29">
              <w:rPr>
                <w:rFonts w:ascii="Times New Roman" w:hAnsi="Times New Roman" w:cs="Times New Roman"/>
                <w:sz w:val="28"/>
                <w:szCs w:val="28"/>
              </w:rPr>
              <w:t>;</w:t>
            </w:r>
          </w:p>
        </w:tc>
        <w:tc>
          <w:tcPr>
            <w:tcW w:w="932" w:type="pct"/>
          </w:tcPr>
          <w:p w:rsidR="00170A60" w:rsidRPr="00245195" w:rsidRDefault="00170A60"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3</w:t>
            </w:r>
          </w:p>
          <w:p w:rsidR="00170A60" w:rsidRPr="00245195" w:rsidRDefault="0017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tcPr>
          <w:p w:rsidR="00170A60" w:rsidRPr="00245195" w:rsidRDefault="00170A60" w:rsidP="00245195">
            <w:pPr>
              <w:contextualSpacing/>
              <w:jc w:val="center"/>
              <w:rPr>
                <w:sz w:val="28"/>
                <w:szCs w:val="28"/>
              </w:rPr>
            </w:pPr>
            <w:r w:rsidRPr="00245195">
              <w:rPr>
                <w:sz w:val="28"/>
                <w:szCs w:val="28"/>
              </w:rPr>
              <w:t>40-50%</w:t>
            </w:r>
          </w:p>
        </w:tc>
      </w:tr>
      <w:tr w:rsidR="001A3A3C" w:rsidRPr="00245195" w:rsidTr="00247CBD">
        <w:trPr>
          <w:trHeight w:val="20"/>
        </w:trPr>
        <w:tc>
          <w:tcPr>
            <w:tcW w:w="1064" w:type="pct"/>
          </w:tcPr>
          <w:p w:rsidR="001A3A3C" w:rsidRPr="00245195" w:rsidRDefault="001A3A3C" w:rsidP="00245195">
            <w:pPr>
              <w:contextualSpacing/>
              <w:rPr>
                <w:sz w:val="28"/>
                <w:szCs w:val="28"/>
              </w:rPr>
            </w:pPr>
            <w:r w:rsidRPr="00245195">
              <w:rPr>
                <w:sz w:val="28"/>
                <w:szCs w:val="28"/>
              </w:rPr>
              <w:lastRenderedPageBreak/>
              <w:t>3.1.2 Адм</w:t>
            </w:r>
            <w:r w:rsidRPr="00245195">
              <w:rPr>
                <w:sz w:val="28"/>
                <w:szCs w:val="28"/>
              </w:rPr>
              <w:t>и</w:t>
            </w:r>
            <w:r w:rsidRPr="00245195">
              <w:rPr>
                <w:sz w:val="28"/>
                <w:szCs w:val="28"/>
              </w:rPr>
              <w:t>нистративные здания орг</w:t>
            </w:r>
            <w:r w:rsidRPr="00245195">
              <w:rPr>
                <w:sz w:val="28"/>
                <w:szCs w:val="28"/>
              </w:rPr>
              <w:t>а</w:t>
            </w:r>
            <w:r w:rsidRPr="00245195">
              <w:rPr>
                <w:sz w:val="28"/>
                <w:szCs w:val="28"/>
              </w:rPr>
              <w:t>низаций, обеспечив</w:t>
            </w:r>
            <w:r w:rsidRPr="00245195">
              <w:rPr>
                <w:sz w:val="28"/>
                <w:szCs w:val="28"/>
              </w:rPr>
              <w:t>а</w:t>
            </w:r>
            <w:r w:rsidRPr="00245195">
              <w:rPr>
                <w:sz w:val="28"/>
                <w:szCs w:val="28"/>
              </w:rPr>
              <w:t>ющих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1A3A3C" w:rsidRPr="00245195" w:rsidRDefault="001A3A3C"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ставляемого для зданий </w:t>
            </w:r>
            <w:r w:rsidR="0053409B" w:rsidRPr="00245195">
              <w:rPr>
                <w:rFonts w:ascii="Times New Roman" w:hAnsi="Times New Roman" w:cs="Times New Roman"/>
                <w:sz w:val="28"/>
                <w:szCs w:val="28"/>
              </w:rPr>
              <w:t>-</w:t>
            </w:r>
            <w:r w:rsidRPr="00245195">
              <w:rPr>
                <w:rFonts w:ascii="Times New Roman" w:hAnsi="Times New Roman" w:cs="Times New Roman"/>
                <w:sz w:val="28"/>
                <w:szCs w:val="28"/>
              </w:rPr>
              <w:t xml:space="preserve"> 10 – 10000 кв. м, а также опред</w:t>
            </w:r>
            <w:r w:rsidRPr="00245195">
              <w:rPr>
                <w:rFonts w:ascii="Times New Roman" w:hAnsi="Times New Roman" w:cs="Times New Roman"/>
                <w:sz w:val="28"/>
                <w:szCs w:val="28"/>
              </w:rPr>
              <w:t>е</w:t>
            </w:r>
            <w:r w:rsidRPr="00245195">
              <w:rPr>
                <w:rFonts w:ascii="Times New Roman" w:hAnsi="Times New Roman" w:cs="Times New Roman"/>
                <w:sz w:val="28"/>
                <w:szCs w:val="28"/>
              </w:rPr>
              <w:t>ляется по зад</w:t>
            </w:r>
            <w:r w:rsidRPr="00245195">
              <w:rPr>
                <w:rFonts w:ascii="Times New Roman" w:hAnsi="Times New Roman" w:cs="Times New Roman"/>
                <w:sz w:val="28"/>
                <w:szCs w:val="28"/>
              </w:rPr>
              <w:t>а</w:t>
            </w:r>
            <w:r w:rsidRPr="00245195">
              <w:rPr>
                <w:rFonts w:ascii="Times New Roman" w:hAnsi="Times New Roman" w:cs="Times New Roman"/>
                <w:sz w:val="28"/>
                <w:szCs w:val="28"/>
              </w:rPr>
              <w:t>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1A3A3C" w:rsidRPr="00245195" w:rsidRDefault="001A3A3C"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p w:rsidR="001A3A3C" w:rsidRPr="00245195" w:rsidRDefault="001A3A3C" w:rsidP="00245195">
            <w:pPr>
              <w:contextualSpacing/>
              <w:rPr>
                <w:sz w:val="28"/>
                <w:szCs w:val="28"/>
              </w:rPr>
            </w:pPr>
            <w:r w:rsidRPr="00245195">
              <w:rPr>
                <w:sz w:val="28"/>
                <w:szCs w:val="28"/>
              </w:rPr>
              <w:t>минимальная длина стороны участка по уличному фронту регл</w:t>
            </w:r>
            <w:r w:rsidRPr="00245195">
              <w:rPr>
                <w:sz w:val="28"/>
                <w:szCs w:val="28"/>
              </w:rPr>
              <w:t>а</w:t>
            </w:r>
            <w:r w:rsidRPr="00245195">
              <w:rPr>
                <w:sz w:val="28"/>
                <w:szCs w:val="28"/>
              </w:rPr>
              <w:t xml:space="preserve">ментируется </w:t>
            </w:r>
            <w:r w:rsidRPr="00245195">
              <w:rPr>
                <w:sz w:val="28"/>
                <w:szCs w:val="28"/>
              </w:rPr>
              <w:lastRenderedPageBreak/>
              <w:t>действующими строительными нормами и правилами и техническими регламентами.</w:t>
            </w:r>
          </w:p>
        </w:tc>
        <w:tc>
          <w:tcPr>
            <w:tcW w:w="1040" w:type="pct"/>
          </w:tcPr>
          <w:p w:rsidR="001A3A3C" w:rsidRPr="00245195" w:rsidRDefault="001A3A3C" w:rsidP="00C75F29">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FA0EEB">
              <w:rPr>
                <w:rFonts w:ascii="Times New Roman" w:hAnsi="Times New Roman" w:cs="Times New Roman"/>
                <w:sz w:val="28"/>
                <w:szCs w:val="28"/>
              </w:rPr>
              <w:t>ров</w:t>
            </w:r>
            <w:r w:rsidR="00C75F29">
              <w:rPr>
                <w:rFonts w:ascii="Times New Roman" w:hAnsi="Times New Roman" w:cs="Times New Roman"/>
                <w:sz w:val="28"/>
                <w:szCs w:val="28"/>
              </w:rPr>
              <w:t>;</w:t>
            </w:r>
          </w:p>
        </w:tc>
        <w:tc>
          <w:tcPr>
            <w:tcW w:w="932" w:type="pct"/>
          </w:tcPr>
          <w:p w:rsidR="001A3A3C" w:rsidRPr="00245195" w:rsidRDefault="001A3A3C"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A3A3C" w:rsidRPr="00245195" w:rsidRDefault="001A3A3C" w:rsidP="00FA0EE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1A3A3C" w:rsidRPr="00245195" w:rsidRDefault="001A3A3C"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CF0E5D" w:rsidRPr="00245195" w:rsidTr="00247CBD">
        <w:trPr>
          <w:trHeight w:val="20"/>
        </w:trPr>
        <w:tc>
          <w:tcPr>
            <w:tcW w:w="1064" w:type="pct"/>
          </w:tcPr>
          <w:p w:rsidR="00CF0E5D" w:rsidRPr="00245195" w:rsidRDefault="00CF0E5D" w:rsidP="00245195">
            <w:pPr>
              <w:contextualSpacing/>
              <w:rPr>
                <w:sz w:val="28"/>
                <w:szCs w:val="28"/>
              </w:rPr>
            </w:pPr>
            <w:r w:rsidRPr="00245195">
              <w:rPr>
                <w:sz w:val="28"/>
                <w:szCs w:val="28"/>
              </w:rPr>
              <w:lastRenderedPageBreak/>
              <w:t>4.4 Магаз</w:t>
            </w:r>
            <w:r w:rsidRPr="00245195">
              <w:rPr>
                <w:sz w:val="28"/>
                <w:szCs w:val="28"/>
              </w:rPr>
              <w:t>и</w:t>
            </w:r>
            <w:r w:rsidRPr="00245195">
              <w:rPr>
                <w:sz w:val="28"/>
                <w:szCs w:val="28"/>
              </w:rPr>
              <w:t>ны**</w:t>
            </w:r>
          </w:p>
        </w:tc>
        <w:tc>
          <w:tcPr>
            <w:tcW w:w="1083" w:type="pct"/>
          </w:tcPr>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w:t>
            </w:r>
            <w:r w:rsidR="00FA0EEB">
              <w:rPr>
                <w:rFonts w:ascii="Times New Roman" w:hAnsi="Times New Roman" w:cs="Times New Roman"/>
                <w:sz w:val="28"/>
                <w:szCs w:val="28"/>
              </w:rPr>
              <w:t>НиП 2.07.01-89*),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FA0EEB">
              <w:rPr>
                <w:rFonts w:ascii="Times New Roman" w:hAnsi="Times New Roman" w:cs="Times New Roman"/>
                <w:sz w:val="28"/>
                <w:szCs w:val="28"/>
              </w:rPr>
              <w:t>»</w:t>
            </w:r>
            <w:r w:rsidRPr="00245195">
              <w:rPr>
                <w:rFonts w:ascii="Times New Roman" w:hAnsi="Times New Roman" w:cs="Times New Roman"/>
                <w:sz w:val="28"/>
                <w:szCs w:val="28"/>
              </w:rPr>
              <w:t xml:space="preserve">, с учетом реально сложившейся </w:t>
            </w:r>
            <w:r w:rsidRPr="00245195">
              <w:rPr>
                <w:rFonts w:ascii="Times New Roman" w:hAnsi="Times New Roman" w:cs="Times New Roman"/>
                <w:sz w:val="28"/>
                <w:szCs w:val="28"/>
              </w:rPr>
              <w:lastRenderedPageBreak/>
              <w:t>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CF0E5D" w:rsidRPr="00245195" w:rsidRDefault="00CF0E5D" w:rsidP="00C75F29">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FA0EEB">
              <w:rPr>
                <w:rFonts w:ascii="Times New Roman" w:hAnsi="Times New Roman" w:cs="Times New Roman"/>
                <w:sz w:val="28"/>
                <w:szCs w:val="28"/>
              </w:rPr>
              <w:t>ров</w:t>
            </w:r>
            <w:r w:rsidR="00C75F29">
              <w:rPr>
                <w:rFonts w:ascii="Times New Roman" w:hAnsi="Times New Roman" w:cs="Times New Roman"/>
                <w:sz w:val="28"/>
                <w:szCs w:val="28"/>
              </w:rPr>
              <w:t>;</w:t>
            </w:r>
          </w:p>
        </w:tc>
        <w:tc>
          <w:tcPr>
            <w:tcW w:w="932" w:type="pct"/>
          </w:tcPr>
          <w:p w:rsidR="00CF0E5D" w:rsidRPr="00245195" w:rsidRDefault="00CF0E5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5</w:t>
            </w:r>
            <w:r w:rsidR="00C75F29">
              <w:rPr>
                <w:sz w:val="28"/>
                <w:szCs w:val="28"/>
              </w:rPr>
              <w:t>,</w:t>
            </w:r>
          </w:p>
          <w:p w:rsidR="00CF0E5D" w:rsidRPr="00245195" w:rsidRDefault="00CF0E5D" w:rsidP="00FA0EE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tcPr>
          <w:p w:rsidR="00CF0E5D" w:rsidRPr="00245195" w:rsidRDefault="00CF0E5D"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BB5BDD" w:rsidRPr="00245195" w:rsidTr="00247CBD">
        <w:trPr>
          <w:trHeight w:val="20"/>
        </w:trPr>
        <w:tc>
          <w:tcPr>
            <w:tcW w:w="1064" w:type="pct"/>
          </w:tcPr>
          <w:p w:rsidR="00BB5BDD" w:rsidRPr="00245195" w:rsidRDefault="00BB5BDD" w:rsidP="00245195">
            <w:pPr>
              <w:contextualSpacing/>
              <w:rPr>
                <w:sz w:val="28"/>
                <w:szCs w:val="28"/>
              </w:rPr>
            </w:pPr>
            <w:r w:rsidRPr="00245195">
              <w:rPr>
                <w:sz w:val="28"/>
                <w:szCs w:val="28"/>
              </w:rPr>
              <w:lastRenderedPageBreak/>
              <w:t>12.0 Земел</w:t>
            </w:r>
            <w:r w:rsidRPr="00245195">
              <w:rPr>
                <w:sz w:val="28"/>
                <w:szCs w:val="28"/>
              </w:rPr>
              <w:t>ь</w:t>
            </w:r>
            <w:r w:rsidRPr="00245195">
              <w:rPr>
                <w:sz w:val="28"/>
                <w:szCs w:val="28"/>
              </w:rPr>
              <w:t>ные участки (территории) общего пол</w:t>
            </w:r>
            <w:r w:rsidRPr="00245195">
              <w:rPr>
                <w:sz w:val="28"/>
                <w:szCs w:val="28"/>
              </w:rPr>
              <w:t>ь</w:t>
            </w:r>
            <w:r w:rsidRPr="00245195">
              <w:rPr>
                <w:sz w:val="28"/>
                <w:szCs w:val="28"/>
              </w:rPr>
              <w:t>зования</w:t>
            </w:r>
          </w:p>
        </w:tc>
        <w:tc>
          <w:tcPr>
            <w:tcW w:w="1083" w:type="pct"/>
          </w:tcPr>
          <w:p w:rsidR="00BB5BDD" w:rsidRPr="00245195" w:rsidRDefault="00BB5B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BB5BDD" w:rsidRPr="00245195" w:rsidRDefault="00BB5BDD"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BB5BDD" w:rsidRPr="00245195" w:rsidRDefault="00BB5BDD"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BB5BDD" w:rsidRPr="00245195" w:rsidRDefault="00BB5BD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BB5BDD" w:rsidRPr="00245195" w:rsidTr="00247CBD">
        <w:trPr>
          <w:trHeight w:val="20"/>
        </w:trPr>
        <w:tc>
          <w:tcPr>
            <w:tcW w:w="1064" w:type="pct"/>
          </w:tcPr>
          <w:p w:rsidR="00BB5BDD" w:rsidRPr="00245195" w:rsidRDefault="00BB5BDD" w:rsidP="00245195">
            <w:pPr>
              <w:contextualSpacing/>
              <w:rPr>
                <w:sz w:val="28"/>
                <w:szCs w:val="28"/>
              </w:rPr>
            </w:pPr>
            <w:r w:rsidRPr="00245195">
              <w:rPr>
                <w:sz w:val="28"/>
                <w:szCs w:val="28"/>
              </w:rPr>
              <w:t>12.0.1 Ули</w:t>
            </w:r>
            <w:r w:rsidRPr="00245195">
              <w:rPr>
                <w:sz w:val="28"/>
                <w:szCs w:val="28"/>
              </w:rPr>
              <w:t>ч</w:t>
            </w:r>
            <w:r w:rsidRPr="00245195">
              <w:rPr>
                <w:sz w:val="28"/>
                <w:szCs w:val="28"/>
              </w:rPr>
              <w:t>но-дорожная сеть</w:t>
            </w:r>
          </w:p>
        </w:tc>
        <w:tc>
          <w:tcPr>
            <w:tcW w:w="1083" w:type="pct"/>
          </w:tcPr>
          <w:p w:rsidR="00BB5BDD" w:rsidRPr="00245195" w:rsidRDefault="00BB5B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BB5BDD" w:rsidRPr="00245195" w:rsidRDefault="00BB5BDD"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BB5BDD" w:rsidRPr="00245195" w:rsidRDefault="00BB5BDD"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BB5BDD" w:rsidRPr="00245195" w:rsidRDefault="00BB5BD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BB5BDD" w:rsidRPr="00245195" w:rsidTr="00247CBD">
        <w:trPr>
          <w:trHeight w:val="20"/>
        </w:trPr>
        <w:tc>
          <w:tcPr>
            <w:tcW w:w="1064" w:type="pct"/>
          </w:tcPr>
          <w:p w:rsidR="00BB5BDD" w:rsidRPr="00245195" w:rsidRDefault="00BB5BDD"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BB5BDD" w:rsidRPr="00245195" w:rsidRDefault="00BB5BD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BB5BDD" w:rsidRPr="00245195" w:rsidRDefault="00BB5BDD"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BB5BDD" w:rsidRPr="00245195" w:rsidRDefault="00BB5BDD"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BB5BDD" w:rsidRPr="00245195" w:rsidRDefault="00BB5BD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CF0E5D" w:rsidRPr="00245195" w:rsidTr="00247CBD">
        <w:trPr>
          <w:trHeight w:val="20"/>
        </w:trPr>
        <w:tc>
          <w:tcPr>
            <w:tcW w:w="1064" w:type="pct"/>
          </w:tcPr>
          <w:p w:rsidR="00CF0E5D" w:rsidRPr="00245195" w:rsidRDefault="00CF0E5D" w:rsidP="00245195">
            <w:pPr>
              <w:contextualSpacing/>
              <w:rPr>
                <w:sz w:val="28"/>
                <w:szCs w:val="28"/>
              </w:rPr>
            </w:pPr>
            <w:r w:rsidRPr="00245195">
              <w:rPr>
                <w:sz w:val="28"/>
                <w:szCs w:val="28"/>
              </w:rPr>
              <w:t>3.7.1 Ос</w:t>
            </w:r>
            <w:r w:rsidRPr="00245195">
              <w:rPr>
                <w:sz w:val="28"/>
                <w:szCs w:val="28"/>
              </w:rPr>
              <w:t>у</w:t>
            </w:r>
            <w:r w:rsidRPr="00245195">
              <w:rPr>
                <w:sz w:val="28"/>
                <w:szCs w:val="28"/>
              </w:rPr>
              <w:t>ществление религиозных обрядов</w:t>
            </w:r>
          </w:p>
        </w:tc>
        <w:tc>
          <w:tcPr>
            <w:tcW w:w="1083" w:type="pct"/>
          </w:tcPr>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300-(2800) кв. ме</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ров или </w:t>
            </w:r>
          </w:p>
          <w:p w:rsidR="00CF0E5D" w:rsidRPr="00245195" w:rsidRDefault="00CF0E5D" w:rsidP="00245195">
            <w:pPr>
              <w:contextualSpacing/>
              <w:rPr>
                <w:sz w:val="28"/>
                <w:szCs w:val="28"/>
              </w:rPr>
            </w:pPr>
            <w:r w:rsidRPr="00245195">
              <w:rPr>
                <w:sz w:val="28"/>
                <w:szCs w:val="28"/>
              </w:rPr>
              <w:t xml:space="preserve">определяется </w:t>
            </w:r>
            <w:r w:rsidRPr="00245195">
              <w:rPr>
                <w:sz w:val="28"/>
                <w:szCs w:val="28"/>
              </w:rPr>
              <w:lastRenderedPageBreak/>
              <w:t>заданием на проектиров</w:t>
            </w:r>
            <w:r w:rsidRPr="00245195">
              <w:rPr>
                <w:sz w:val="28"/>
                <w:szCs w:val="28"/>
              </w:rPr>
              <w:t>а</w:t>
            </w:r>
            <w:r w:rsidRPr="00245195">
              <w:rPr>
                <w:sz w:val="28"/>
                <w:szCs w:val="28"/>
              </w:rPr>
              <w:t>ние</w:t>
            </w:r>
          </w:p>
        </w:tc>
        <w:tc>
          <w:tcPr>
            <w:tcW w:w="1040" w:type="pct"/>
          </w:tcPr>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CF0E5D" w:rsidRPr="00245195" w:rsidRDefault="00CF0E5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4</w:t>
            </w:r>
          </w:p>
          <w:p w:rsidR="00CF0E5D" w:rsidRPr="00245195" w:rsidRDefault="00CF0E5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lastRenderedPageBreak/>
              <w:t>ний – 30 м</w:t>
            </w:r>
          </w:p>
        </w:tc>
        <w:tc>
          <w:tcPr>
            <w:tcW w:w="881" w:type="pct"/>
          </w:tcPr>
          <w:p w:rsidR="00CF0E5D" w:rsidRPr="00245195" w:rsidRDefault="00CF0E5D"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ный процент застройки участка – 40-50 </w:t>
            </w:r>
          </w:p>
        </w:tc>
      </w:tr>
      <w:tr w:rsidR="001A3A3C" w:rsidRPr="00245195" w:rsidTr="00247CBD">
        <w:trPr>
          <w:trHeight w:val="20"/>
        </w:trPr>
        <w:tc>
          <w:tcPr>
            <w:tcW w:w="1064" w:type="pct"/>
          </w:tcPr>
          <w:p w:rsidR="001A3A3C" w:rsidRPr="00245195" w:rsidRDefault="001A3A3C" w:rsidP="00245195">
            <w:pPr>
              <w:contextualSpacing/>
              <w:rPr>
                <w:sz w:val="28"/>
                <w:szCs w:val="28"/>
              </w:rPr>
            </w:pPr>
            <w:r w:rsidRPr="00245195">
              <w:rPr>
                <w:sz w:val="28"/>
                <w:szCs w:val="28"/>
              </w:rPr>
              <w:lastRenderedPageBreak/>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1A3A3C" w:rsidRPr="00245195" w:rsidRDefault="001A3A3C"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1A3A3C" w:rsidRPr="00245195" w:rsidRDefault="001A3A3C"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красной линии участка или границ участка 5 ме</w:t>
            </w:r>
            <w:r w:rsidRPr="00245195">
              <w:rPr>
                <w:sz w:val="28"/>
                <w:szCs w:val="28"/>
              </w:rPr>
              <w:t>т</w:t>
            </w:r>
            <w:r w:rsidR="00C75F29">
              <w:rPr>
                <w:sz w:val="28"/>
                <w:szCs w:val="28"/>
              </w:rPr>
              <w:t>ров</w:t>
            </w:r>
          </w:p>
        </w:tc>
        <w:tc>
          <w:tcPr>
            <w:tcW w:w="932" w:type="pct"/>
          </w:tcPr>
          <w:p w:rsidR="001A3A3C" w:rsidRPr="00245195" w:rsidRDefault="001A3A3C" w:rsidP="00245195">
            <w:pPr>
              <w:contextualSpacing/>
              <w:rPr>
                <w:sz w:val="28"/>
                <w:szCs w:val="28"/>
              </w:rPr>
            </w:pPr>
            <w:r w:rsidRPr="00245195">
              <w:rPr>
                <w:sz w:val="28"/>
                <w:szCs w:val="28"/>
              </w:rPr>
              <w:t>максимальное количество надземных этажей 1</w:t>
            </w:r>
          </w:p>
        </w:tc>
        <w:tc>
          <w:tcPr>
            <w:tcW w:w="881" w:type="pct"/>
          </w:tcPr>
          <w:p w:rsidR="001A3A3C" w:rsidRPr="00245195" w:rsidRDefault="001A3A3C"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-80</w:t>
            </w:r>
          </w:p>
        </w:tc>
      </w:tr>
      <w:tr w:rsidR="001A3A3C" w:rsidRPr="00245195" w:rsidTr="00247CBD">
        <w:trPr>
          <w:trHeight w:val="20"/>
        </w:trPr>
        <w:tc>
          <w:tcPr>
            <w:tcW w:w="1064" w:type="pct"/>
          </w:tcPr>
          <w:p w:rsidR="001A3A3C" w:rsidRPr="00245195" w:rsidRDefault="001A3A3C" w:rsidP="00245195">
            <w:pPr>
              <w:contextualSpacing/>
              <w:rPr>
                <w:sz w:val="28"/>
                <w:szCs w:val="28"/>
              </w:rPr>
            </w:pPr>
            <w:r w:rsidRPr="00245195">
              <w:rPr>
                <w:sz w:val="28"/>
                <w:szCs w:val="28"/>
              </w:rPr>
              <w:t>3.10.1 Амб</w:t>
            </w:r>
            <w:r w:rsidRPr="00245195">
              <w:rPr>
                <w:sz w:val="28"/>
                <w:szCs w:val="28"/>
              </w:rPr>
              <w:t>у</w:t>
            </w:r>
            <w:r w:rsidRPr="00245195">
              <w:rPr>
                <w:sz w:val="28"/>
                <w:szCs w:val="28"/>
              </w:rPr>
              <w:t>латорное в</w:t>
            </w:r>
            <w:r w:rsidRPr="00245195">
              <w:rPr>
                <w:sz w:val="28"/>
                <w:szCs w:val="28"/>
              </w:rPr>
              <w:t>е</w:t>
            </w:r>
            <w:r w:rsidRPr="00245195">
              <w:rPr>
                <w:sz w:val="28"/>
                <w:szCs w:val="28"/>
              </w:rPr>
              <w:t>теринарное обслужив</w:t>
            </w:r>
            <w:r w:rsidRPr="00245195">
              <w:rPr>
                <w:sz w:val="28"/>
                <w:szCs w:val="28"/>
              </w:rPr>
              <w:t>а</w:t>
            </w:r>
            <w:r w:rsidRPr="00245195">
              <w:rPr>
                <w:sz w:val="28"/>
                <w:szCs w:val="28"/>
              </w:rPr>
              <w:t>ние</w:t>
            </w:r>
          </w:p>
        </w:tc>
        <w:tc>
          <w:tcPr>
            <w:tcW w:w="1083" w:type="pct"/>
          </w:tcPr>
          <w:p w:rsidR="001A3A3C" w:rsidRPr="00245195" w:rsidRDefault="001A3A3C"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СНиП 2.07.01-89*), -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w:t>
            </w:r>
            <w:r w:rsidRPr="00245195">
              <w:rPr>
                <w:rFonts w:ascii="Times New Roman" w:hAnsi="Times New Roman" w:cs="Times New Roman"/>
                <w:sz w:val="28"/>
                <w:szCs w:val="28"/>
              </w:rPr>
              <w:lastRenderedPageBreak/>
              <w:t>инженерного назначения от 1 кв. м;</w:t>
            </w:r>
          </w:p>
          <w:p w:rsidR="001A3A3C" w:rsidRPr="00245195" w:rsidRDefault="001A3A3C"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1A3A3C" w:rsidRPr="00245195" w:rsidRDefault="001A3A3C"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Согласно видам разрешенного использования с кодами 3.10.1 - 3.10.2</w:t>
            </w:r>
          </w:p>
        </w:tc>
        <w:tc>
          <w:tcPr>
            <w:tcW w:w="932" w:type="pct"/>
          </w:tcPr>
          <w:p w:rsidR="001A3A3C" w:rsidRPr="00245195" w:rsidRDefault="001A3A3C" w:rsidP="00245195">
            <w:pPr>
              <w:contextualSpacing/>
              <w:rPr>
                <w:sz w:val="28"/>
                <w:szCs w:val="28"/>
              </w:rPr>
            </w:pPr>
            <w:r w:rsidRPr="00245195">
              <w:rPr>
                <w:sz w:val="28"/>
                <w:szCs w:val="28"/>
              </w:rPr>
              <w:t>Согласно в</w:t>
            </w:r>
            <w:r w:rsidRPr="00245195">
              <w:rPr>
                <w:sz w:val="28"/>
                <w:szCs w:val="28"/>
              </w:rPr>
              <w:t>и</w:t>
            </w:r>
            <w:r w:rsidRPr="00245195">
              <w:rPr>
                <w:sz w:val="28"/>
                <w:szCs w:val="28"/>
              </w:rPr>
              <w:t>дам разр</w:t>
            </w:r>
            <w:r w:rsidRPr="00245195">
              <w:rPr>
                <w:sz w:val="28"/>
                <w:szCs w:val="28"/>
              </w:rPr>
              <w:t>е</w:t>
            </w:r>
            <w:r w:rsidRPr="00245195">
              <w:rPr>
                <w:sz w:val="28"/>
                <w:szCs w:val="28"/>
              </w:rPr>
              <w:t>шенного и</w:t>
            </w:r>
            <w:r w:rsidRPr="00245195">
              <w:rPr>
                <w:sz w:val="28"/>
                <w:szCs w:val="28"/>
              </w:rPr>
              <w:t>с</w:t>
            </w:r>
            <w:r w:rsidRPr="00245195">
              <w:rPr>
                <w:sz w:val="28"/>
                <w:szCs w:val="28"/>
              </w:rPr>
              <w:t>пользования с кодами 3.10.1 - 3.10.2</w:t>
            </w:r>
          </w:p>
        </w:tc>
        <w:tc>
          <w:tcPr>
            <w:tcW w:w="881" w:type="pct"/>
          </w:tcPr>
          <w:p w:rsidR="001A3A3C" w:rsidRPr="00245195" w:rsidRDefault="001A3A3C" w:rsidP="00245195">
            <w:pPr>
              <w:contextualSpacing/>
              <w:rPr>
                <w:sz w:val="28"/>
                <w:szCs w:val="28"/>
              </w:rPr>
            </w:pPr>
            <w:r w:rsidRPr="00245195">
              <w:rPr>
                <w:sz w:val="28"/>
                <w:szCs w:val="28"/>
              </w:rPr>
              <w:t>Согласно видам ра</w:t>
            </w:r>
            <w:r w:rsidRPr="00245195">
              <w:rPr>
                <w:sz w:val="28"/>
                <w:szCs w:val="28"/>
              </w:rPr>
              <w:t>з</w:t>
            </w:r>
            <w:r w:rsidRPr="00245195">
              <w:rPr>
                <w:sz w:val="28"/>
                <w:szCs w:val="28"/>
              </w:rPr>
              <w:t>решенного использов</w:t>
            </w:r>
            <w:r w:rsidRPr="00245195">
              <w:rPr>
                <w:sz w:val="28"/>
                <w:szCs w:val="28"/>
              </w:rPr>
              <w:t>а</w:t>
            </w:r>
            <w:r w:rsidRPr="00245195">
              <w:rPr>
                <w:sz w:val="28"/>
                <w:szCs w:val="28"/>
              </w:rPr>
              <w:t>ния с кодами 3.10.1 - 3.10.2</w:t>
            </w:r>
          </w:p>
        </w:tc>
      </w:tr>
      <w:tr w:rsidR="00CF0E5D" w:rsidRPr="00245195" w:rsidTr="00247CBD">
        <w:trPr>
          <w:trHeight w:val="20"/>
        </w:trPr>
        <w:tc>
          <w:tcPr>
            <w:tcW w:w="1064" w:type="pct"/>
          </w:tcPr>
          <w:p w:rsidR="00247CBD" w:rsidRPr="00245195" w:rsidRDefault="00247CBD" w:rsidP="00245195">
            <w:pPr>
              <w:contextualSpacing/>
              <w:rPr>
                <w:sz w:val="28"/>
                <w:szCs w:val="28"/>
              </w:rPr>
            </w:pPr>
            <w:r w:rsidRPr="00245195">
              <w:rPr>
                <w:sz w:val="28"/>
                <w:szCs w:val="28"/>
              </w:rPr>
              <w:lastRenderedPageBreak/>
              <w:t>3.3. Бытовое обслужив</w:t>
            </w:r>
            <w:r w:rsidRPr="00245195">
              <w:rPr>
                <w:sz w:val="28"/>
                <w:szCs w:val="28"/>
              </w:rPr>
              <w:t>а</w:t>
            </w:r>
            <w:r w:rsidRPr="00245195">
              <w:rPr>
                <w:sz w:val="28"/>
                <w:szCs w:val="28"/>
              </w:rPr>
              <w:t>ние</w:t>
            </w:r>
          </w:p>
        </w:tc>
        <w:tc>
          <w:tcPr>
            <w:tcW w:w="1083"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 для объектов инженерного </w:t>
            </w:r>
            <w:r w:rsidRPr="00245195">
              <w:rPr>
                <w:rFonts w:ascii="Times New Roman" w:hAnsi="Times New Roman" w:cs="Times New Roman"/>
                <w:sz w:val="28"/>
                <w:szCs w:val="28"/>
              </w:rPr>
              <w:lastRenderedPageBreak/>
              <w:t>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roofErr w:type="gramStart"/>
            <w:r w:rsidRPr="00245195">
              <w:rPr>
                <w:rFonts w:ascii="Times New Roman" w:hAnsi="Times New Roman" w:cs="Times New Roman"/>
                <w:sz w:val="28"/>
                <w:szCs w:val="28"/>
              </w:rPr>
              <w:t xml:space="preserve">:, </w:t>
            </w:r>
            <w:proofErr w:type="gramEnd"/>
          </w:p>
        </w:tc>
        <w:tc>
          <w:tcPr>
            <w:tcW w:w="932" w:type="pct"/>
          </w:tcPr>
          <w:p w:rsidR="00247CBD" w:rsidRPr="00245195" w:rsidRDefault="00247CB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247CBD" w:rsidRPr="00245195" w:rsidRDefault="00247CB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p w:rsidR="00247CBD" w:rsidRPr="00245195" w:rsidRDefault="00247CBD" w:rsidP="00245195">
            <w:pPr>
              <w:contextualSpacing/>
              <w:rPr>
                <w:sz w:val="28"/>
                <w:szCs w:val="28"/>
              </w:rPr>
            </w:pPr>
          </w:p>
        </w:tc>
        <w:tc>
          <w:tcPr>
            <w:tcW w:w="881" w:type="pct"/>
          </w:tcPr>
          <w:p w:rsidR="00247CBD" w:rsidRPr="00245195" w:rsidRDefault="00247CBD"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CF0E5D" w:rsidRPr="00245195" w:rsidTr="00247CBD">
        <w:trPr>
          <w:trHeight w:val="20"/>
        </w:trPr>
        <w:tc>
          <w:tcPr>
            <w:tcW w:w="1064" w:type="pct"/>
          </w:tcPr>
          <w:p w:rsidR="00CF0E5D" w:rsidRPr="00245195" w:rsidRDefault="00CF0E5D" w:rsidP="00245195">
            <w:pPr>
              <w:contextualSpacing/>
              <w:rPr>
                <w:sz w:val="28"/>
                <w:szCs w:val="28"/>
              </w:rPr>
            </w:pPr>
            <w:r w:rsidRPr="00245195">
              <w:rPr>
                <w:sz w:val="28"/>
                <w:szCs w:val="28"/>
              </w:rPr>
              <w:lastRenderedPageBreak/>
              <w:t>4.5 Банко</w:t>
            </w:r>
            <w:r w:rsidRPr="00245195">
              <w:rPr>
                <w:sz w:val="28"/>
                <w:szCs w:val="28"/>
              </w:rPr>
              <w:t>в</w:t>
            </w:r>
            <w:r w:rsidRPr="00245195">
              <w:rPr>
                <w:sz w:val="28"/>
                <w:szCs w:val="28"/>
              </w:rPr>
              <w:t>ская и стр</w:t>
            </w:r>
            <w:r w:rsidRPr="00245195">
              <w:rPr>
                <w:sz w:val="28"/>
                <w:szCs w:val="28"/>
              </w:rPr>
              <w:t>а</w:t>
            </w:r>
            <w:r w:rsidRPr="00245195">
              <w:rPr>
                <w:sz w:val="28"/>
                <w:szCs w:val="28"/>
              </w:rPr>
              <w:t>ховая де</w:t>
            </w:r>
            <w:r w:rsidRPr="00245195">
              <w:rPr>
                <w:sz w:val="28"/>
                <w:szCs w:val="28"/>
              </w:rPr>
              <w:t>я</w:t>
            </w:r>
            <w:r w:rsidRPr="00245195">
              <w:rPr>
                <w:sz w:val="28"/>
                <w:szCs w:val="28"/>
              </w:rPr>
              <w:t xml:space="preserve">тельность </w:t>
            </w:r>
          </w:p>
        </w:tc>
        <w:tc>
          <w:tcPr>
            <w:tcW w:w="1083" w:type="pct"/>
          </w:tcPr>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w:t>
            </w:r>
            <w:r w:rsidRPr="00245195">
              <w:rPr>
                <w:rFonts w:ascii="Times New Roman" w:hAnsi="Times New Roman" w:cs="Times New Roman"/>
                <w:sz w:val="28"/>
                <w:szCs w:val="28"/>
              </w:rPr>
              <w:lastRenderedPageBreak/>
              <w:t xml:space="preserve">2.07.01-89*), СП 30-102-99 </w:t>
            </w:r>
            <w:r w:rsidR="00FA0EEB">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FA0EEB">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CF0E5D" w:rsidRPr="00245195" w:rsidRDefault="00CF0E5D" w:rsidP="00C75F29">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CF0E5D" w:rsidRPr="00245195" w:rsidRDefault="00CF0E5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CF0E5D" w:rsidRPr="00245195" w:rsidRDefault="00CF0E5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p w:rsidR="00CF0E5D" w:rsidRPr="00245195" w:rsidRDefault="00CF0E5D" w:rsidP="00245195">
            <w:pPr>
              <w:contextualSpacing/>
              <w:rPr>
                <w:sz w:val="28"/>
                <w:szCs w:val="28"/>
              </w:rPr>
            </w:pPr>
          </w:p>
        </w:tc>
        <w:tc>
          <w:tcPr>
            <w:tcW w:w="881" w:type="pct"/>
          </w:tcPr>
          <w:p w:rsidR="00CF0E5D" w:rsidRPr="00245195" w:rsidRDefault="00CF0E5D"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CF0E5D" w:rsidRPr="00245195" w:rsidTr="00247CBD">
        <w:trPr>
          <w:trHeight w:val="20"/>
        </w:trPr>
        <w:tc>
          <w:tcPr>
            <w:tcW w:w="1064" w:type="pct"/>
          </w:tcPr>
          <w:p w:rsidR="00CF0E5D" w:rsidRPr="00245195" w:rsidRDefault="00CF0E5D" w:rsidP="00245195">
            <w:pPr>
              <w:contextualSpacing/>
              <w:rPr>
                <w:sz w:val="28"/>
                <w:szCs w:val="28"/>
              </w:rPr>
            </w:pPr>
            <w:r w:rsidRPr="00245195">
              <w:rPr>
                <w:sz w:val="28"/>
                <w:szCs w:val="28"/>
              </w:rPr>
              <w:lastRenderedPageBreak/>
              <w:t>4.6 Общ</w:t>
            </w:r>
            <w:r w:rsidRPr="00245195">
              <w:rPr>
                <w:sz w:val="28"/>
                <w:szCs w:val="28"/>
              </w:rPr>
              <w:t>е</w:t>
            </w:r>
            <w:r w:rsidRPr="00245195">
              <w:rPr>
                <w:sz w:val="28"/>
                <w:szCs w:val="28"/>
              </w:rPr>
              <w:t>ственное п</w:t>
            </w:r>
            <w:r w:rsidRPr="00245195">
              <w:rPr>
                <w:sz w:val="28"/>
                <w:szCs w:val="28"/>
              </w:rPr>
              <w:t>и</w:t>
            </w:r>
            <w:r w:rsidRPr="00245195">
              <w:rPr>
                <w:sz w:val="28"/>
                <w:szCs w:val="28"/>
              </w:rPr>
              <w:t>тание</w:t>
            </w:r>
          </w:p>
        </w:tc>
        <w:tc>
          <w:tcPr>
            <w:tcW w:w="1083" w:type="pct"/>
          </w:tcPr>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w:t>
            </w:r>
            <w:r w:rsidRPr="00245195">
              <w:rPr>
                <w:rFonts w:ascii="Times New Roman" w:hAnsi="Times New Roman" w:cs="Times New Roman"/>
                <w:sz w:val="28"/>
                <w:szCs w:val="28"/>
              </w:rPr>
              <w:lastRenderedPageBreak/>
              <w:t>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w:t>
            </w:r>
            <w:r w:rsidR="00FA0EEB">
              <w:rPr>
                <w:rFonts w:ascii="Times New Roman" w:hAnsi="Times New Roman" w:cs="Times New Roman"/>
                <w:sz w:val="28"/>
                <w:szCs w:val="28"/>
              </w:rPr>
              <w:t>НиП 2.07.01-89*),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FA0EEB">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CF0E5D" w:rsidRPr="00245195" w:rsidRDefault="00CF0E5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Минимальный </w:t>
            </w:r>
            <w:r w:rsidRPr="00245195">
              <w:rPr>
                <w:rFonts w:ascii="Times New Roman" w:hAnsi="Times New Roman" w:cs="Times New Roman"/>
                <w:sz w:val="28"/>
                <w:szCs w:val="28"/>
              </w:rPr>
              <w:lastRenderedPageBreak/>
              <w:t>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CF0E5D" w:rsidRPr="00245195" w:rsidRDefault="00CF0E5D" w:rsidP="00C75F29">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75F29">
              <w:rPr>
                <w:rFonts w:ascii="Times New Roman" w:hAnsi="Times New Roman" w:cs="Times New Roman"/>
                <w:sz w:val="28"/>
                <w:szCs w:val="28"/>
              </w:rPr>
              <w:t>ров</w:t>
            </w:r>
            <w:r w:rsidRPr="00245195">
              <w:rPr>
                <w:rFonts w:ascii="Times New Roman" w:hAnsi="Times New Roman" w:cs="Times New Roman"/>
                <w:sz w:val="28"/>
                <w:szCs w:val="28"/>
              </w:rPr>
              <w:t xml:space="preserve"> </w:t>
            </w:r>
          </w:p>
        </w:tc>
        <w:tc>
          <w:tcPr>
            <w:tcW w:w="932" w:type="pct"/>
          </w:tcPr>
          <w:p w:rsidR="00CF0E5D" w:rsidRPr="00245195" w:rsidRDefault="00CF0E5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CF0E5D" w:rsidRPr="00245195" w:rsidRDefault="00CF0E5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p w:rsidR="00CF0E5D" w:rsidRPr="00245195" w:rsidRDefault="00CF0E5D" w:rsidP="00245195">
            <w:pPr>
              <w:contextualSpacing/>
              <w:rPr>
                <w:sz w:val="28"/>
                <w:szCs w:val="28"/>
              </w:rPr>
            </w:pPr>
          </w:p>
        </w:tc>
        <w:tc>
          <w:tcPr>
            <w:tcW w:w="881" w:type="pct"/>
          </w:tcPr>
          <w:p w:rsidR="00CF0E5D" w:rsidRPr="00245195" w:rsidRDefault="00CF0E5D"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ный процент застройки участка – 40-50 </w:t>
            </w:r>
          </w:p>
        </w:tc>
      </w:tr>
      <w:tr w:rsidR="00CF0E5D" w:rsidRPr="00245195" w:rsidTr="00247CBD">
        <w:trPr>
          <w:trHeight w:val="20"/>
        </w:trPr>
        <w:tc>
          <w:tcPr>
            <w:tcW w:w="1064" w:type="pct"/>
          </w:tcPr>
          <w:p w:rsidR="00247CBD" w:rsidRPr="00245195" w:rsidRDefault="00247CBD" w:rsidP="00245195">
            <w:pPr>
              <w:contextualSpacing/>
              <w:rPr>
                <w:sz w:val="28"/>
                <w:szCs w:val="28"/>
              </w:rPr>
            </w:pPr>
            <w:r w:rsidRPr="00245195">
              <w:rPr>
                <w:sz w:val="28"/>
                <w:szCs w:val="28"/>
              </w:rPr>
              <w:lastRenderedPageBreak/>
              <w:t xml:space="preserve">3.4.1 </w:t>
            </w:r>
            <w:r w:rsidR="00CF0E5D" w:rsidRPr="00245195">
              <w:rPr>
                <w:sz w:val="28"/>
                <w:szCs w:val="28"/>
              </w:rPr>
              <w:t>Амбул</w:t>
            </w:r>
            <w:r w:rsidR="00CF0E5D" w:rsidRPr="00245195">
              <w:rPr>
                <w:sz w:val="28"/>
                <w:szCs w:val="28"/>
              </w:rPr>
              <w:t>а</w:t>
            </w:r>
            <w:r w:rsidR="00CF0E5D" w:rsidRPr="00245195">
              <w:rPr>
                <w:sz w:val="28"/>
                <w:szCs w:val="28"/>
              </w:rPr>
              <w:t>торно-поликлин</w:t>
            </w:r>
            <w:r w:rsidR="00CF0E5D" w:rsidRPr="00245195">
              <w:rPr>
                <w:sz w:val="28"/>
                <w:szCs w:val="28"/>
              </w:rPr>
              <w:t>и</w:t>
            </w:r>
            <w:r w:rsidR="00CF0E5D" w:rsidRPr="00245195">
              <w:rPr>
                <w:sz w:val="28"/>
                <w:szCs w:val="28"/>
              </w:rPr>
              <w:t>ческое о</w:t>
            </w:r>
            <w:r w:rsidR="00CF0E5D" w:rsidRPr="00245195">
              <w:rPr>
                <w:sz w:val="28"/>
                <w:szCs w:val="28"/>
              </w:rPr>
              <w:t>б</w:t>
            </w:r>
            <w:r w:rsidR="00CF0E5D" w:rsidRPr="00245195">
              <w:rPr>
                <w:sz w:val="28"/>
                <w:szCs w:val="28"/>
              </w:rPr>
              <w:t>служивание</w:t>
            </w:r>
          </w:p>
        </w:tc>
        <w:tc>
          <w:tcPr>
            <w:tcW w:w="1083"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инженерного </w:t>
            </w:r>
            <w:r w:rsidRPr="00245195">
              <w:rPr>
                <w:rFonts w:ascii="Times New Roman" w:hAnsi="Times New Roman" w:cs="Times New Roman"/>
                <w:sz w:val="28"/>
                <w:szCs w:val="28"/>
              </w:rPr>
              <w:lastRenderedPageBreak/>
              <w:t>назначения от 1 кв.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75F29">
              <w:rPr>
                <w:rFonts w:ascii="Times New Roman" w:hAnsi="Times New Roman" w:cs="Times New Roman"/>
                <w:sz w:val="28"/>
                <w:szCs w:val="28"/>
              </w:rPr>
              <w:t>ров</w:t>
            </w:r>
          </w:p>
        </w:tc>
        <w:tc>
          <w:tcPr>
            <w:tcW w:w="932" w:type="pct"/>
          </w:tcPr>
          <w:p w:rsidR="00247CBD" w:rsidRPr="00245195" w:rsidRDefault="00247CB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247CBD" w:rsidRPr="00245195" w:rsidRDefault="00247CB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p w:rsidR="00247CBD" w:rsidRPr="00245195" w:rsidRDefault="00247CBD" w:rsidP="00245195">
            <w:pPr>
              <w:contextualSpacing/>
              <w:rPr>
                <w:sz w:val="28"/>
                <w:szCs w:val="28"/>
              </w:rPr>
            </w:pPr>
          </w:p>
        </w:tc>
        <w:tc>
          <w:tcPr>
            <w:tcW w:w="881" w:type="pct"/>
          </w:tcPr>
          <w:p w:rsidR="00247CBD" w:rsidRPr="00245195" w:rsidRDefault="00247CBD"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CF0E5D" w:rsidRPr="00245195" w:rsidTr="00247CBD">
        <w:trPr>
          <w:trHeight w:val="20"/>
        </w:trPr>
        <w:tc>
          <w:tcPr>
            <w:tcW w:w="1064" w:type="pct"/>
          </w:tcPr>
          <w:p w:rsidR="00247CBD" w:rsidRPr="00245195" w:rsidRDefault="00247CBD" w:rsidP="00245195">
            <w:pPr>
              <w:contextualSpacing/>
              <w:rPr>
                <w:sz w:val="28"/>
                <w:szCs w:val="28"/>
              </w:rPr>
            </w:pPr>
            <w:r w:rsidRPr="00245195">
              <w:rPr>
                <w:sz w:val="28"/>
                <w:szCs w:val="28"/>
              </w:rPr>
              <w:lastRenderedPageBreak/>
              <w:t>3.2 Амбул</w:t>
            </w:r>
            <w:r w:rsidRPr="00245195">
              <w:rPr>
                <w:sz w:val="28"/>
                <w:szCs w:val="28"/>
              </w:rPr>
              <w:t>а</w:t>
            </w:r>
            <w:r w:rsidRPr="00245195">
              <w:rPr>
                <w:sz w:val="28"/>
                <w:szCs w:val="28"/>
              </w:rPr>
              <w:t>торно-поликлин</w:t>
            </w:r>
            <w:r w:rsidRPr="00245195">
              <w:rPr>
                <w:sz w:val="28"/>
                <w:szCs w:val="28"/>
              </w:rPr>
              <w:t>и</w:t>
            </w:r>
            <w:r w:rsidRPr="00245195">
              <w:rPr>
                <w:sz w:val="28"/>
                <w:szCs w:val="28"/>
              </w:rPr>
              <w:t>ческое о</w:t>
            </w:r>
            <w:r w:rsidRPr="00245195">
              <w:rPr>
                <w:sz w:val="28"/>
                <w:szCs w:val="28"/>
              </w:rPr>
              <w:t>б</w:t>
            </w:r>
            <w:r w:rsidRPr="00245195">
              <w:rPr>
                <w:sz w:val="28"/>
                <w:szCs w:val="28"/>
              </w:rPr>
              <w:t>служивание</w:t>
            </w:r>
          </w:p>
        </w:tc>
        <w:tc>
          <w:tcPr>
            <w:tcW w:w="1083"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 для объектов инженерного обеспечения и </w:t>
            </w:r>
            <w:r w:rsidRPr="00245195">
              <w:rPr>
                <w:rFonts w:ascii="Times New Roman" w:hAnsi="Times New Roman" w:cs="Times New Roman"/>
                <w:sz w:val="28"/>
                <w:szCs w:val="28"/>
              </w:rPr>
              <w:lastRenderedPageBreak/>
              <w:t>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75F29">
              <w:rPr>
                <w:rFonts w:ascii="Times New Roman" w:hAnsi="Times New Roman" w:cs="Times New Roman"/>
                <w:sz w:val="28"/>
                <w:szCs w:val="28"/>
              </w:rPr>
              <w:t>ров</w:t>
            </w:r>
          </w:p>
        </w:tc>
        <w:tc>
          <w:tcPr>
            <w:tcW w:w="932" w:type="pct"/>
          </w:tcPr>
          <w:p w:rsidR="00247CBD" w:rsidRPr="00245195" w:rsidRDefault="00247CBD"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247CBD" w:rsidRPr="00245195" w:rsidRDefault="00247CB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p w:rsidR="00247CBD" w:rsidRPr="00245195" w:rsidRDefault="00247CBD" w:rsidP="00245195">
            <w:pPr>
              <w:contextualSpacing/>
              <w:rPr>
                <w:sz w:val="28"/>
                <w:szCs w:val="28"/>
              </w:rPr>
            </w:pPr>
          </w:p>
        </w:tc>
        <w:tc>
          <w:tcPr>
            <w:tcW w:w="881" w:type="pct"/>
          </w:tcPr>
          <w:p w:rsidR="00247CBD" w:rsidRPr="00245195" w:rsidRDefault="00247CBD"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943204" w:rsidRPr="00245195" w:rsidTr="00247CBD">
        <w:trPr>
          <w:trHeight w:val="20"/>
        </w:trPr>
        <w:tc>
          <w:tcPr>
            <w:tcW w:w="1064" w:type="pct"/>
          </w:tcPr>
          <w:p w:rsidR="00943204" w:rsidRPr="00245195" w:rsidRDefault="00943204" w:rsidP="00245195">
            <w:pPr>
              <w:contextualSpacing/>
              <w:rPr>
                <w:sz w:val="28"/>
                <w:szCs w:val="28"/>
              </w:rPr>
            </w:pPr>
            <w:r w:rsidRPr="00245195">
              <w:rPr>
                <w:sz w:val="28"/>
                <w:szCs w:val="28"/>
              </w:rPr>
              <w:lastRenderedPageBreak/>
              <w:t>3.2.2 Соц</w:t>
            </w:r>
            <w:r w:rsidRPr="00245195">
              <w:rPr>
                <w:sz w:val="28"/>
                <w:szCs w:val="28"/>
              </w:rPr>
              <w:t>и</w:t>
            </w:r>
            <w:r w:rsidRPr="00245195">
              <w:rPr>
                <w:sz w:val="28"/>
                <w:szCs w:val="28"/>
              </w:rPr>
              <w:t>альное о</w:t>
            </w:r>
            <w:r w:rsidRPr="00245195">
              <w:rPr>
                <w:sz w:val="28"/>
                <w:szCs w:val="28"/>
              </w:rPr>
              <w:t>б</w:t>
            </w:r>
            <w:r w:rsidRPr="00245195">
              <w:rPr>
                <w:sz w:val="28"/>
                <w:szCs w:val="28"/>
              </w:rPr>
              <w:t>служивание</w:t>
            </w:r>
          </w:p>
        </w:tc>
        <w:tc>
          <w:tcPr>
            <w:tcW w:w="1083" w:type="pct"/>
            <w:vMerge w:val="restart"/>
          </w:tcPr>
          <w:p w:rsidR="00943204" w:rsidRPr="00245195" w:rsidRDefault="0094320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943204" w:rsidRPr="00245195" w:rsidRDefault="0094320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943204" w:rsidRPr="00245195" w:rsidRDefault="0094320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vMerge w:val="restart"/>
          </w:tcPr>
          <w:p w:rsidR="00943204" w:rsidRPr="00245195" w:rsidRDefault="0094320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75F29">
              <w:rPr>
                <w:rFonts w:ascii="Times New Roman" w:hAnsi="Times New Roman" w:cs="Times New Roman"/>
                <w:sz w:val="28"/>
                <w:szCs w:val="28"/>
              </w:rPr>
              <w:t>ров</w:t>
            </w:r>
          </w:p>
        </w:tc>
        <w:tc>
          <w:tcPr>
            <w:tcW w:w="932" w:type="pct"/>
            <w:vMerge w:val="restart"/>
          </w:tcPr>
          <w:p w:rsidR="00943204" w:rsidRPr="00245195" w:rsidRDefault="00943204"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943204" w:rsidRPr="00245195" w:rsidRDefault="00943204"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p w:rsidR="00943204" w:rsidRPr="00245195" w:rsidRDefault="00943204" w:rsidP="00245195">
            <w:pPr>
              <w:contextualSpacing/>
              <w:rPr>
                <w:sz w:val="28"/>
                <w:szCs w:val="28"/>
              </w:rPr>
            </w:pPr>
          </w:p>
        </w:tc>
        <w:tc>
          <w:tcPr>
            <w:tcW w:w="881" w:type="pct"/>
            <w:vMerge w:val="restart"/>
          </w:tcPr>
          <w:p w:rsidR="00943204" w:rsidRPr="00245195" w:rsidRDefault="00943204" w:rsidP="00245195">
            <w:pPr>
              <w:contextualSpacing/>
              <w:jc w:val="center"/>
              <w:rPr>
                <w:sz w:val="28"/>
                <w:szCs w:val="28"/>
              </w:rPr>
            </w:pPr>
            <w:r w:rsidRPr="00245195">
              <w:rPr>
                <w:sz w:val="28"/>
                <w:szCs w:val="28"/>
              </w:rPr>
              <w:t>40-50%</w:t>
            </w:r>
          </w:p>
        </w:tc>
      </w:tr>
      <w:tr w:rsidR="00943204" w:rsidRPr="00245195" w:rsidTr="00247CBD">
        <w:trPr>
          <w:trHeight w:val="20"/>
        </w:trPr>
        <w:tc>
          <w:tcPr>
            <w:tcW w:w="1064" w:type="pct"/>
          </w:tcPr>
          <w:p w:rsidR="00943204" w:rsidRPr="00245195" w:rsidRDefault="00943204" w:rsidP="00245195">
            <w:pPr>
              <w:contextualSpacing/>
              <w:rPr>
                <w:sz w:val="28"/>
                <w:szCs w:val="28"/>
              </w:rPr>
            </w:pPr>
            <w:r w:rsidRPr="00245195">
              <w:rPr>
                <w:sz w:val="28"/>
                <w:szCs w:val="28"/>
              </w:rPr>
              <w:t>3.2.3 Оказ</w:t>
            </w:r>
            <w:r w:rsidRPr="00245195">
              <w:rPr>
                <w:sz w:val="28"/>
                <w:szCs w:val="28"/>
              </w:rPr>
              <w:t>а</w:t>
            </w:r>
            <w:r w:rsidRPr="00245195">
              <w:rPr>
                <w:sz w:val="28"/>
                <w:szCs w:val="28"/>
              </w:rPr>
              <w:t>ние социал</w:t>
            </w:r>
            <w:r w:rsidRPr="00245195">
              <w:rPr>
                <w:sz w:val="28"/>
                <w:szCs w:val="28"/>
              </w:rPr>
              <w:t>ь</w:t>
            </w:r>
            <w:r w:rsidRPr="00245195">
              <w:rPr>
                <w:sz w:val="28"/>
                <w:szCs w:val="28"/>
              </w:rPr>
              <w:t>ной помощи населению</w:t>
            </w:r>
          </w:p>
        </w:tc>
        <w:tc>
          <w:tcPr>
            <w:tcW w:w="1083" w:type="pct"/>
            <w:vMerge/>
          </w:tcPr>
          <w:p w:rsidR="00943204" w:rsidRPr="00245195" w:rsidRDefault="00943204" w:rsidP="00245195">
            <w:pPr>
              <w:widowControl w:val="0"/>
              <w:autoSpaceDE w:val="0"/>
              <w:autoSpaceDN w:val="0"/>
              <w:adjustRightInd w:val="0"/>
              <w:contextualSpacing/>
              <w:rPr>
                <w:sz w:val="28"/>
                <w:szCs w:val="28"/>
              </w:rPr>
            </w:pPr>
          </w:p>
        </w:tc>
        <w:tc>
          <w:tcPr>
            <w:tcW w:w="1040" w:type="pct"/>
            <w:vMerge/>
          </w:tcPr>
          <w:p w:rsidR="00943204" w:rsidRPr="00245195" w:rsidRDefault="00943204" w:rsidP="00245195">
            <w:pPr>
              <w:pStyle w:val="aff6"/>
              <w:contextualSpacing/>
              <w:jc w:val="left"/>
              <w:rPr>
                <w:rFonts w:ascii="Times New Roman" w:hAnsi="Times New Roman" w:cs="Times New Roman"/>
                <w:sz w:val="28"/>
                <w:szCs w:val="28"/>
              </w:rPr>
            </w:pPr>
          </w:p>
        </w:tc>
        <w:tc>
          <w:tcPr>
            <w:tcW w:w="932" w:type="pct"/>
            <w:vMerge/>
          </w:tcPr>
          <w:p w:rsidR="00943204" w:rsidRPr="00245195" w:rsidRDefault="00943204" w:rsidP="00245195">
            <w:pPr>
              <w:contextualSpacing/>
              <w:rPr>
                <w:sz w:val="28"/>
                <w:szCs w:val="28"/>
              </w:rPr>
            </w:pPr>
          </w:p>
        </w:tc>
        <w:tc>
          <w:tcPr>
            <w:tcW w:w="881" w:type="pct"/>
            <w:vMerge/>
          </w:tcPr>
          <w:p w:rsidR="00943204" w:rsidRPr="00245195" w:rsidRDefault="00943204" w:rsidP="00245195">
            <w:pPr>
              <w:contextualSpacing/>
              <w:jc w:val="center"/>
              <w:rPr>
                <w:sz w:val="28"/>
                <w:szCs w:val="28"/>
              </w:rPr>
            </w:pPr>
          </w:p>
        </w:tc>
      </w:tr>
      <w:tr w:rsidR="00943204" w:rsidRPr="00245195" w:rsidTr="00247CBD">
        <w:trPr>
          <w:trHeight w:val="20"/>
        </w:trPr>
        <w:tc>
          <w:tcPr>
            <w:tcW w:w="1064" w:type="pct"/>
          </w:tcPr>
          <w:p w:rsidR="00943204" w:rsidRPr="00245195" w:rsidRDefault="00943204" w:rsidP="00245195">
            <w:pPr>
              <w:contextualSpacing/>
              <w:rPr>
                <w:sz w:val="28"/>
                <w:szCs w:val="28"/>
              </w:rPr>
            </w:pPr>
            <w:r w:rsidRPr="00245195">
              <w:rPr>
                <w:sz w:val="28"/>
                <w:szCs w:val="28"/>
              </w:rPr>
              <w:t>3.2.4 Оказ</w:t>
            </w:r>
            <w:r w:rsidRPr="00245195">
              <w:rPr>
                <w:sz w:val="28"/>
                <w:szCs w:val="28"/>
              </w:rPr>
              <w:t>а</w:t>
            </w:r>
            <w:r w:rsidRPr="00245195">
              <w:rPr>
                <w:sz w:val="28"/>
                <w:szCs w:val="28"/>
              </w:rPr>
              <w:t>ние услуг связи</w:t>
            </w:r>
          </w:p>
        </w:tc>
        <w:tc>
          <w:tcPr>
            <w:tcW w:w="1083" w:type="pct"/>
            <w:vMerge/>
          </w:tcPr>
          <w:p w:rsidR="00943204" w:rsidRPr="00245195" w:rsidRDefault="00943204" w:rsidP="00245195">
            <w:pPr>
              <w:widowControl w:val="0"/>
              <w:autoSpaceDE w:val="0"/>
              <w:autoSpaceDN w:val="0"/>
              <w:adjustRightInd w:val="0"/>
              <w:contextualSpacing/>
              <w:rPr>
                <w:sz w:val="28"/>
                <w:szCs w:val="28"/>
              </w:rPr>
            </w:pPr>
          </w:p>
        </w:tc>
        <w:tc>
          <w:tcPr>
            <w:tcW w:w="1040" w:type="pct"/>
            <w:vMerge/>
          </w:tcPr>
          <w:p w:rsidR="00943204" w:rsidRPr="00245195" w:rsidRDefault="00943204" w:rsidP="00245195">
            <w:pPr>
              <w:pStyle w:val="aff6"/>
              <w:contextualSpacing/>
              <w:jc w:val="left"/>
              <w:rPr>
                <w:rFonts w:ascii="Times New Roman" w:hAnsi="Times New Roman" w:cs="Times New Roman"/>
                <w:sz w:val="28"/>
                <w:szCs w:val="28"/>
              </w:rPr>
            </w:pPr>
          </w:p>
        </w:tc>
        <w:tc>
          <w:tcPr>
            <w:tcW w:w="932" w:type="pct"/>
            <w:vMerge/>
          </w:tcPr>
          <w:p w:rsidR="00943204" w:rsidRPr="00245195" w:rsidRDefault="00943204" w:rsidP="00245195">
            <w:pPr>
              <w:contextualSpacing/>
              <w:rPr>
                <w:sz w:val="28"/>
                <w:szCs w:val="28"/>
              </w:rPr>
            </w:pPr>
          </w:p>
        </w:tc>
        <w:tc>
          <w:tcPr>
            <w:tcW w:w="881" w:type="pct"/>
            <w:vMerge/>
          </w:tcPr>
          <w:p w:rsidR="00943204" w:rsidRPr="00245195" w:rsidRDefault="00943204" w:rsidP="00245195">
            <w:pPr>
              <w:contextualSpacing/>
              <w:jc w:val="center"/>
              <w:rPr>
                <w:sz w:val="28"/>
                <w:szCs w:val="28"/>
              </w:rPr>
            </w:pPr>
          </w:p>
        </w:tc>
      </w:tr>
      <w:tr w:rsidR="00CF0E5D" w:rsidRPr="00245195" w:rsidTr="00247CBD">
        <w:trPr>
          <w:trHeight w:val="20"/>
        </w:trPr>
        <w:tc>
          <w:tcPr>
            <w:tcW w:w="1064" w:type="pct"/>
          </w:tcPr>
          <w:p w:rsidR="00247CBD" w:rsidRPr="00245195" w:rsidRDefault="00247CBD" w:rsidP="00245195">
            <w:pPr>
              <w:contextualSpacing/>
              <w:rPr>
                <w:sz w:val="28"/>
                <w:szCs w:val="28"/>
              </w:rPr>
            </w:pPr>
            <w:r w:rsidRPr="00245195">
              <w:rPr>
                <w:sz w:val="28"/>
                <w:szCs w:val="28"/>
              </w:rPr>
              <w:lastRenderedPageBreak/>
              <w:t xml:space="preserve">3.5.1 </w:t>
            </w:r>
            <w:r w:rsidR="00CF0E5D" w:rsidRPr="00245195">
              <w:rPr>
                <w:sz w:val="28"/>
                <w:szCs w:val="28"/>
              </w:rPr>
              <w:t>Д</w:t>
            </w:r>
            <w:r w:rsidR="00CF0E5D" w:rsidRPr="00245195">
              <w:rPr>
                <w:sz w:val="28"/>
                <w:szCs w:val="28"/>
              </w:rPr>
              <w:t>о</w:t>
            </w:r>
            <w:r w:rsidR="00CF0E5D" w:rsidRPr="00245195">
              <w:rPr>
                <w:sz w:val="28"/>
                <w:szCs w:val="28"/>
              </w:rPr>
              <w:t>школьное, начальное и среднее о</w:t>
            </w:r>
            <w:r w:rsidR="00CF0E5D" w:rsidRPr="00245195">
              <w:rPr>
                <w:sz w:val="28"/>
                <w:szCs w:val="28"/>
              </w:rPr>
              <w:t>б</w:t>
            </w:r>
            <w:r w:rsidR="00CF0E5D" w:rsidRPr="00245195">
              <w:rPr>
                <w:sz w:val="28"/>
                <w:szCs w:val="28"/>
              </w:rPr>
              <w:t>щее образ</w:t>
            </w:r>
            <w:r w:rsidR="00CF0E5D" w:rsidRPr="00245195">
              <w:rPr>
                <w:sz w:val="28"/>
                <w:szCs w:val="28"/>
              </w:rPr>
              <w:t>о</w:t>
            </w:r>
            <w:r w:rsidR="00CF0E5D" w:rsidRPr="00245195">
              <w:rPr>
                <w:sz w:val="28"/>
                <w:szCs w:val="28"/>
              </w:rPr>
              <w:t>вание</w:t>
            </w:r>
          </w:p>
        </w:tc>
        <w:tc>
          <w:tcPr>
            <w:tcW w:w="1083"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lastRenderedPageBreak/>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СНиП 2.07.01-89*), -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C75F29">
              <w:rPr>
                <w:rFonts w:ascii="Times New Roman" w:hAnsi="Times New Roman" w:cs="Times New Roman"/>
                <w:sz w:val="28"/>
                <w:szCs w:val="28"/>
              </w:rPr>
              <w:t>тов торговли и услуг от 1 кв. м</w:t>
            </w:r>
          </w:p>
        </w:tc>
        <w:tc>
          <w:tcPr>
            <w:tcW w:w="1040" w:type="pc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Минимальные отступы от красных линий или границ участка:</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сельских поселений-10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городских поселений и округов-25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Здания общ</w:t>
            </w:r>
            <w:r w:rsidRPr="00245195">
              <w:rPr>
                <w:rFonts w:ascii="Times New Roman" w:hAnsi="Times New Roman" w:cs="Times New Roman"/>
                <w:sz w:val="28"/>
                <w:szCs w:val="28"/>
              </w:rPr>
              <w:t>е</w:t>
            </w:r>
            <w:r w:rsidRPr="00245195">
              <w:rPr>
                <w:rFonts w:ascii="Times New Roman" w:hAnsi="Times New Roman" w:cs="Times New Roman"/>
                <w:sz w:val="28"/>
                <w:szCs w:val="28"/>
              </w:rPr>
              <w:t>образовател</w:t>
            </w:r>
            <w:r w:rsidRPr="00245195">
              <w:rPr>
                <w:rFonts w:ascii="Times New Roman" w:hAnsi="Times New Roman" w:cs="Times New Roman"/>
                <w:sz w:val="28"/>
                <w:szCs w:val="28"/>
              </w:rPr>
              <w:t>ь</w:t>
            </w:r>
            <w:r w:rsidRPr="00245195">
              <w:rPr>
                <w:rFonts w:ascii="Times New Roman" w:hAnsi="Times New Roman" w:cs="Times New Roman"/>
                <w:sz w:val="28"/>
                <w:szCs w:val="28"/>
              </w:rPr>
              <w:t>ных учрежд</w:t>
            </w:r>
            <w:r w:rsidRPr="00245195">
              <w:rPr>
                <w:rFonts w:ascii="Times New Roman" w:hAnsi="Times New Roman" w:cs="Times New Roman"/>
                <w:sz w:val="28"/>
                <w:szCs w:val="28"/>
              </w:rPr>
              <w:t>е</w:t>
            </w:r>
            <w:r w:rsidRPr="00245195">
              <w:rPr>
                <w:rFonts w:ascii="Times New Roman" w:hAnsi="Times New Roman" w:cs="Times New Roman"/>
                <w:sz w:val="28"/>
                <w:szCs w:val="28"/>
              </w:rPr>
              <w:t>ний допускае</w:t>
            </w:r>
            <w:r w:rsidRPr="00245195">
              <w:rPr>
                <w:rFonts w:ascii="Times New Roman" w:hAnsi="Times New Roman" w:cs="Times New Roman"/>
                <w:sz w:val="28"/>
                <w:szCs w:val="28"/>
              </w:rPr>
              <w:t>т</w:t>
            </w:r>
            <w:r w:rsidRPr="00245195">
              <w:rPr>
                <w:rFonts w:ascii="Times New Roman" w:hAnsi="Times New Roman" w:cs="Times New Roman"/>
                <w:sz w:val="28"/>
                <w:szCs w:val="28"/>
              </w:rPr>
              <w:t>ся размещать:</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ториях микр</w:t>
            </w:r>
            <w:r w:rsidRPr="00245195">
              <w:rPr>
                <w:rFonts w:ascii="Times New Roman" w:hAnsi="Times New Roman" w:cs="Times New Roman"/>
                <w:sz w:val="28"/>
                <w:szCs w:val="28"/>
              </w:rPr>
              <w:t>о</w:t>
            </w:r>
            <w:r w:rsidRPr="00245195">
              <w:rPr>
                <w:rFonts w:ascii="Times New Roman" w:hAnsi="Times New Roman" w:cs="Times New Roman"/>
                <w:sz w:val="28"/>
                <w:szCs w:val="28"/>
              </w:rPr>
              <w:t>района, уд</w:t>
            </w:r>
            <w:r w:rsidRPr="00245195">
              <w:rPr>
                <w:rFonts w:ascii="Times New Roman" w:hAnsi="Times New Roman" w:cs="Times New Roman"/>
                <w:sz w:val="28"/>
                <w:szCs w:val="28"/>
              </w:rPr>
              <w:t>а</w:t>
            </w:r>
            <w:r w:rsidRPr="00245195">
              <w:rPr>
                <w:rFonts w:ascii="Times New Roman" w:hAnsi="Times New Roman" w:cs="Times New Roman"/>
                <w:sz w:val="28"/>
                <w:szCs w:val="28"/>
              </w:rPr>
              <w:t>ленных от межквартал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ных проездов с регулярным </w:t>
            </w:r>
            <w:r w:rsidRPr="00245195">
              <w:rPr>
                <w:rFonts w:ascii="Times New Roman" w:hAnsi="Times New Roman" w:cs="Times New Roman"/>
                <w:sz w:val="28"/>
                <w:szCs w:val="28"/>
              </w:rPr>
              <w:lastRenderedPageBreak/>
              <w:t>движением транспорта на расстояние 100 - 170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прое</w:t>
            </w:r>
            <w:r w:rsidRPr="00245195">
              <w:rPr>
                <w:rFonts w:ascii="Times New Roman" w:hAnsi="Times New Roman" w:cs="Times New Roman"/>
                <w:sz w:val="28"/>
                <w:szCs w:val="28"/>
              </w:rPr>
              <w:t>з</w:t>
            </w:r>
            <w:r w:rsidRPr="00245195">
              <w:rPr>
                <w:rFonts w:ascii="Times New Roman" w:hAnsi="Times New Roman" w:cs="Times New Roman"/>
                <w:sz w:val="28"/>
                <w:szCs w:val="28"/>
              </w:rPr>
              <w:t>дах с период</w:t>
            </w:r>
            <w:r w:rsidRPr="00245195">
              <w:rPr>
                <w:rFonts w:ascii="Times New Roman" w:hAnsi="Times New Roman" w:cs="Times New Roman"/>
                <w:sz w:val="28"/>
                <w:szCs w:val="28"/>
              </w:rPr>
              <w:t>и</w:t>
            </w:r>
            <w:r w:rsidRPr="00245195">
              <w:rPr>
                <w:rFonts w:ascii="Times New Roman" w:hAnsi="Times New Roman" w:cs="Times New Roman"/>
                <w:sz w:val="28"/>
                <w:szCs w:val="28"/>
              </w:rPr>
              <w:t>ческим (нер</w:t>
            </w:r>
            <w:r w:rsidRPr="00245195">
              <w:rPr>
                <w:rFonts w:ascii="Times New Roman" w:hAnsi="Times New Roman" w:cs="Times New Roman"/>
                <w:sz w:val="28"/>
                <w:szCs w:val="28"/>
              </w:rPr>
              <w:t>е</w:t>
            </w:r>
            <w:r w:rsidRPr="00245195">
              <w:rPr>
                <w:rFonts w:ascii="Times New Roman" w:hAnsi="Times New Roman" w:cs="Times New Roman"/>
                <w:sz w:val="28"/>
                <w:szCs w:val="28"/>
              </w:rPr>
              <w:t>гулярным) движением а</w:t>
            </w:r>
            <w:r w:rsidRPr="00245195">
              <w:rPr>
                <w:rFonts w:ascii="Times New Roman" w:hAnsi="Times New Roman" w:cs="Times New Roman"/>
                <w:sz w:val="28"/>
                <w:szCs w:val="28"/>
              </w:rPr>
              <w:t>в</w:t>
            </w:r>
            <w:r w:rsidRPr="00245195">
              <w:rPr>
                <w:rFonts w:ascii="Times New Roman" w:hAnsi="Times New Roman" w:cs="Times New Roman"/>
                <w:sz w:val="28"/>
                <w:szCs w:val="28"/>
              </w:rPr>
              <w:t>тотранспорта только при условии увел</w:t>
            </w:r>
            <w:r w:rsidRPr="00245195">
              <w:rPr>
                <w:rFonts w:ascii="Times New Roman" w:hAnsi="Times New Roman" w:cs="Times New Roman"/>
                <w:sz w:val="28"/>
                <w:szCs w:val="28"/>
              </w:rPr>
              <w:t>и</w:t>
            </w:r>
            <w:r w:rsidRPr="00245195">
              <w:rPr>
                <w:rFonts w:ascii="Times New Roman" w:hAnsi="Times New Roman" w:cs="Times New Roman"/>
                <w:sz w:val="28"/>
                <w:szCs w:val="28"/>
              </w:rPr>
              <w:t>чения мин</w:t>
            </w:r>
            <w:r w:rsidRPr="00245195">
              <w:rPr>
                <w:rFonts w:ascii="Times New Roman" w:hAnsi="Times New Roman" w:cs="Times New Roman"/>
                <w:sz w:val="28"/>
                <w:szCs w:val="28"/>
              </w:rPr>
              <w:t>и</w:t>
            </w:r>
            <w:r w:rsidRPr="00245195">
              <w:rPr>
                <w:rFonts w:ascii="Times New Roman" w:hAnsi="Times New Roman" w:cs="Times New Roman"/>
                <w:sz w:val="28"/>
                <w:szCs w:val="28"/>
              </w:rPr>
              <w:t>мального ра</w:t>
            </w:r>
            <w:r w:rsidRPr="00245195">
              <w:rPr>
                <w:rFonts w:ascii="Times New Roman" w:hAnsi="Times New Roman" w:cs="Times New Roman"/>
                <w:sz w:val="28"/>
                <w:szCs w:val="28"/>
              </w:rPr>
              <w:t>з</w:t>
            </w:r>
            <w:r w:rsidRPr="00245195">
              <w:rPr>
                <w:rFonts w:ascii="Times New Roman" w:hAnsi="Times New Roman" w:cs="Times New Roman"/>
                <w:sz w:val="28"/>
                <w:szCs w:val="28"/>
              </w:rPr>
              <w:t>рыва от гран</w:t>
            </w:r>
            <w:r w:rsidRPr="00245195">
              <w:rPr>
                <w:rFonts w:ascii="Times New Roman" w:hAnsi="Times New Roman" w:cs="Times New Roman"/>
                <w:sz w:val="28"/>
                <w:szCs w:val="28"/>
              </w:rPr>
              <w:t>и</w:t>
            </w:r>
            <w:r w:rsidRPr="00245195">
              <w:rPr>
                <w:rFonts w:ascii="Times New Roman" w:hAnsi="Times New Roman" w:cs="Times New Roman"/>
                <w:sz w:val="28"/>
                <w:szCs w:val="28"/>
              </w:rPr>
              <w:t>цы участка учреждения до проезда на 15 - 25 м.</w:t>
            </w:r>
          </w:p>
        </w:tc>
        <w:tc>
          <w:tcPr>
            <w:tcW w:w="932" w:type="pct"/>
          </w:tcPr>
          <w:p w:rsidR="00247CBD" w:rsidRPr="00245195" w:rsidRDefault="00247CBD"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ная </w:t>
            </w:r>
          </w:p>
          <w:p w:rsidR="00247CBD" w:rsidRPr="00245195" w:rsidRDefault="00247CBD" w:rsidP="00245195">
            <w:pPr>
              <w:contextualSpacing/>
              <w:rPr>
                <w:sz w:val="28"/>
                <w:szCs w:val="28"/>
              </w:rPr>
            </w:pPr>
            <w:r w:rsidRPr="00245195">
              <w:rPr>
                <w:sz w:val="28"/>
                <w:szCs w:val="28"/>
              </w:rPr>
              <w:t>этажность для дошкол</w:t>
            </w:r>
            <w:r w:rsidRPr="00245195">
              <w:rPr>
                <w:sz w:val="28"/>
                <w:szCs w:val="28"/>
              </w:rPr>
              <w:t>ь</w:t>
            </w:r>
            <w:r w:rsidRPr="00245195">
              <w:rPr>
                <w:sz w:val="28"/>
                <w:szCs w:val="28"/>
              </w:rPr>
              <w:t>ных учр</w:t>
            </w:r>
            <w:r w:rsidRPr="00245195">
              <w:rPr>
                <w:sz w:val="28"/>
                <w:szCs w:val="28"/>
              </w:rPr>
              <w:t>е</w:t>
            </w:r>
            <w:r w:rsidRPr="00245195">
              <w:rPr>
                <w:sz w:val="28"/>
                <w:szCs w:val="28"/>
              </w:rPr>
              <w:t>ждений -2 этажа</w:t>
            </w:r>
          </w:p>
          <w:p w:rsidR="00247CBD" w:rsidRPr="00245195" w:rsidRDefault="00247CBD" w:rsidP="00245195">
            <w:pPr>
              <w:contextualSpacing/>
              <w:rPr>
                <w:sz w:val="28"/>
                <w:szCs w:val="28"/>
              </w:rPr>
            </w:pPr>
            <w:r w:rsidRPr="00245195">
              <w:rPr>
                <w:sz w:val="28"/>
                <w:szCs w:val="28"/>
              </w:rPr>
              <w:t>для школ и начального професси</w:t>
            </w:r>
            <w:r w:rsidRPr="00245195">
              <w:rPr>
                <w:sz w:val="28"/>
                <w:szCs w:val="28"/>
              </w:rPr>
              <w:t>о</w:t>
            </w:r>
            <w:r w:rsidRPr="00245195">
              <w:rPr>
                <w:sz w:val="28"/>
                <w:szCs w:val="28"/>
              </w:rPr>
              <w:t>нального о</w:t>
            </w:r>
            <w:r w:rsidRPr="00245195">
              <w:rPr>
                <w:sz w:val="28"/>
                <w:szCs w:val="28"/>
              </w:rPr>
              <w:t>б</w:t>
            </w:r>
            <w:r w:rsidRPr="00245195">
              <w:rPr>
                <w:sz w:val="28"/>
                <w:szCs w:val="28"/>
              </w:rPr>
              <w:t>разования -4 этажа</w:t>
            </w:r>
          </w:p>
          <w:p w:rsidR="00247CBD" w:rsidRPr="00245195" w:rsidRDefault="00247CBD" w:rsidP="00245195">
            <w:pPr>
              <w:contextualSpacing/>
              <w:rPr>
                <w:sz w:val="28"/>
                <w:szCs w:val="28"/>
              </w:rPr>
            </w:pPr>
            <w:r w:rsidRPr="00245195">
              <w:rPr>
                <w:sz w:val="28"/>
                <w:szCs w:val="28"/>
              </w:rPr>
              <w:t>прочие обр</w:t>
            </w:r>
            <w:r w:rsidRPr="00245195">
              <w:rPr>
                <w:sz w:val="28"/>
                <w:szCs w:val="28"/>
              </w:rPr>
              <w:t>а</w:t>
            </w:r>
            <w:r w:rsidRPr="00245195">
              <w:rPr>
                <w:sz w:val="28"/>
                <w:szCs w:val="28"/>
              </w:rPr>
              <w:t>зовательные учреждения по заданию на проект</w:t>
            </w:r>
            <w:r w:rsidRPr="00245195">
              <w:rPr>
                <w:sz w:val="28"/>
                <w:szCs w:val="28"/>
              </w:rPr>
              <w:t>и</w:t>
            </w:r>
            <w:r w:rsidRPr="00245195">
              <w:rPr>
                <w:sz w:val="28"/>
                <w:szCs w:val="28"/>
              </w:rPr>
              <w:t>рование с учетом сл</w:t>
            </w:r>
            <w:r w:rsidRPr="00245195">
              <w:rPr>
                <w:sz w:val="28"/>
                <w:szCs w:val="28"/>
              </w:rPr>
              <w:t>о</w:t>
            </w:r>
            <w:r w:rsidRPr="00245195">
              <w:rPr>
                <w:sz w:val="28"/>
                <w:szCs w:val="28"/>
              </w:rPr>
              <w:t>жившейся з</w:t>
            </w:r>
            <w:r w:rsidRPr="00245195">
              <w:rPr>
                <w:sz w:val="28"/>
                <w:szCs w:val="28"/>
              </w:rPr>
              <w:t>а</w:t>
            </w:r>
            <w:r w:rsidRPr="00245195">
              <w:rPr>
                <w:sz w:val="28"/>
                <w:szCs w:val="28"/>
              </w:rPr>
              <w:t>стройки</w:t>
            </w:r>
          </w:p>
        </w:tc>
        <w:tc>
          <w:tcPr>
            <w:tcW w:w="881" w:type="pct"/>
          </w:tcPr>
          <w:p w:rsidR="00247CBD" w:rsidRPr="00245195" w:rsidRDefault="00247CBD"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Pr="00245195">
              <w:rPr>
                <w:sz w:val="28"/>
                <w:szCs w:val="28"/>
              </w:rPr>
              <w:t>о</w:t>
            </w:r>
            <w:r w:rsidRPr="00245195">
              <w:rPr>
                <w:sz w:val="28"/>
                <w:szCs w:val="28"/>
              </w:rPr>
              <w:t>цент: з</w:t>
            </w:r>
            <w:r w:rsidRPr="00245195">
              <w:rPr>
                <w:sz w:val="28"/>
                <w:szCs w:val="28"/>
              </w:rPr>
              <w:t>а</w:t>
            </w:r>
            <w:r w:rsidRPr="00245195">
              <w:rPr>
                <w:sz w:val="28"/>
                <w:szCs w:val="28"/>
              </w:rPr>
              <w:t xml:space="preserve">стройки участка – 50 </w:t>
            </w:r>
          </w:p>
          <w:p w:rsidR="00247CBD" w:rsidRPr="00245195" w:rsidRDefault="00247CBD" w:rsidP="00245195">
            <w:pPr>
              <w:contextualSpacing/>
              <w:rPr>
                <w:sz w:val="28"/>
                <w:szCs w:val="28"/>
              </w:rPr>
            </w:pPr>
            <w:r w:rsidRPr="00245195">
              <w:rPr>
                <w:sz w:val="28"/>
                <w:szCs w:val="28"/>
              </w:rPr>
              <w:t>-озеленение 30-50</w:t>
            </w:r>
          </w:p>
        </w:tc>
      </w:tr>
      <w:tr w:rsidR="003206DF" w:rsidRPr="00245195" w:rsidTr="00247CBD">
        <w:trPr>
          <w:trHeight w:val="20"/>
        </w:trPr>
        <w:tc>
          <w:tcPr>
            <w:tcW w:w="1064" w:type="pct"/>
          </w:tcPr>
          <w:p w:rsidR="003206DF" w:rsidRPr="00245195" w:rsidRDefault="003206DF" w:rsidP="00245195">
            <w:pPr>
              <w:contextualSpacing/>
              <w:rPr>
                <w:sz w:val="28"/>
                <w:szCs w:val="28"/>
              </w:rPr>
            </w:pPr>
            <w:r w:rsidRPr="00245195">
              <w:rPr>
                <w:sz w:val="28"/>
                <w:szCs w:val="28"/>
              </w:rPr>
              <w:lastRenderedPageBreak/>
              <w:t>6.8 Связь</w:t>
            </w:r>
          </w:p>
        </w:tc>
        <w:tc>
          <w:tcPr>
            <w:tcW w:w="1083" w:type="pct"/>
          </w:tcPr>
          <w:p w:rsidR="003206DF" w:rsidRPr="00245195" w:rsidRDefault="003206DF" w:rsidP="00245195">
            <w:pPr>
              <w:contextualSpacing/>
              <w:rPr>
                <w:sz w:val="28"/>
                <w:szCs w:val="28"/>
              </w:rPr>
            </w:pPr>
            <w:r w:rsidRPr="00245195">
              <w:rPr>
                <w:sz w:val="28"/>
                <w:szCs w:val="28"/>
                <w:lang w:eastAsia="en-US"/>
              </w:rPr>
              <w:t>не подлежат установлению</w:t>
            </w:r>
          </w:p>
        </w:tc>
        <w:tc>
          <w:tcPr>
            <w:tcW w:w="1040" w:type="pct"/>
          </w:tcPr>
          <w:p w:rsidR="003206DF" w:rsidRPr="00245195" w:rsidRDefault="003206DF" w:rsidP="00245195">
            <w:pPr>
              <w:contextualSpacing/>
              <w:rPr>
                <w:sz w:val="28"/>
                <w:szCs w:val="28"/>
              </w:rPr>
            </w:pPr>
            <w:r w:rsidRPr="00245195">
              <w:rPr>
                <w:sz w:val="28"/>
                <w:szCs w:val="28"/>
                <w:lang w:eastAsia="en-US"/>
              </w:rPr>
              <w:t>не подлежат установлению</w:t>
            </w:r>
          </w:p>
        </w:tc>
        <w:tc>
          <w:tcPr>
            <w:tcW w:w="932" w:type="pct"/>
          </w:tcPr>
          <w:p w:rsidR="003206DF" w:rsidRPr="00245195" w:rsidRDefault="003206DF" w:rsidP="00245195">
            <w:pPr>
              <w:contextualSpacing/>
              <w:rPr>
                <w:sz w:val="28"/>
                <w:szCs w:val="28"/>
              </w:rPr>
            </w:pPr>
            <w:r w:rsidRPr="00245195">
              <w:rPr>
                <w:sz w:val="28"/>
                <w:szCs w:val="28"/>
                <w:lang w:eastAsia="en-US"/>
              </w:rPr>
              <w:t>не подлежат установл</w:t>
            </w:r>
            <w:r w:rsidRPr="00245195">
              <w:rPr>
                <w:sz w:val="28"/>
                <w:szCs w:val="28"/>
                <w:lang w:eastAsia="en-US"/>
              </w:rPr>
              <w:t>е</w:t>
            </w:r>
            <w:r w:rsidRPr="00245195">
              <w:rPr>
                <w:sz w:val="28"/>
                <w:szCs w:val="28"/>
                <w:lang w:eastAsia="en-US"/>
              </w:rPr>
              <w:t>нию</w:t>
            </w:r>
          </w:p>
        </w:tc>
        <w:tc>
          <w:tcPr>
            <w:tcW w:w="881" w:type="pct"/>
          </w:tcPr>
          <w:p w:rsidR="003206DF" w:rsidRPr="00245195" w:rsidRDefault="003206DF" w:rsidP="00245195">
            <w:pPr>
              <w:contextualSpacing/>
              <w:rPr>
                <w:sz w:val="28"/>
                <w:szCs w:val="28"/>
              </w:rPr>
            </w:pPr>
            <w:r w:rsidRPr="00245195">
              <w:rPr>
                <w:sz w:val="28"/>
                <w:szCs w:val="28"/>
                <w:lang w:eastAsia="en-US"/>
              </w:rPr>
              <w:t>не подлежат установл</w:t>
            </w:r>
            <w:r w:rsidRPr="00245195">
              <w:rPr>
                <w:sz w:val="28"/>
                <w:szCs w:val="28"/>
                <w:lang w:eastAsia="en-US"/>
              </w:rPr>
              <w:t>е</w:t>
            </w:r>
            <w:r w:rsidRPr="00245195">
              <w:rPr>
                <w:sz w:val="28"/>
                <w:szCs w:val="28"/>
                <w:lang w:eastAsia="en-US"/>
              </w:rPr>
              <w:t>нию</w:t>
            </w:r>
          </w:p>
        </w:tc>
      </w:tr>
      <w:tr w:rsidR="00247CBD" w:rsidRPr="00245195" w:rsidTr="00247CBD">
        <w:trPr>
          <w:trHeight w:val="20"/>
        </w:trPr>
        <w:tc>
          <w:tcPr>
            <w:tcW w:w="1064" w:type="pct"/>
          </w:tcPr>
          <w:p w:rsidR="00247CBD" w:rsidRPr="00245195" w:rsidRDefault="00247CBD" w:rsidP="00245195">
            <w:pPr>
              <w:contextualSpacing/>
              <w:rPr>
                <w:sz w:val="28"/>
                <w:szCs w:val="28"/>
              </w:rPr>
            </w:pPr>
            <w:r w:rsidRPr="00245195">
              <w:rPr>
                <w:sz w:val="28"/>
                <w:szCs w:val="28"/>
              </w:rPr>
              <w:t>5.1.2 Обесп</w:t>
            </w:r>
            <w:r w:rsidRPr="00245195">
              <w:rPr>
                <w:sz w:val="28"/>
                <w:szCs w:val="28"/>
              </w:rPr>
              <w:t>е</w:t>
            </w:r>
            <w:r w:rsidRPr="00245195">
              <w:rPr>
                <w:sz w:val="28"/>
                <w:szCs w:val="28"/>
              </w:rPr>
              <w:t>чение зан</w:t>
            </w:r>
            <w:r w:rsidRPr="00245195">
              <w:rPr>
                <w:sz w:val="28"/>
                <w:szCs w:val="28"/>
              </w:rPr>
              <w:t>я</w:t>
            </w:r>
            <w:r w:rsidRPr="00245195">
              <w:rPr>
                <w:sz w:val="28"/>
                <w:szCs w:val="28"/>
              </w:rPr>
              <w:t>тий спортом в помещениях</w:t>
            </w:r>
          </w:p>
        </w:tc>
        <w:tc>
          <w:tcPr>
            <w:tcW w:w="1083" w:type="pct"/>
            <w:vMerge w:val="restar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5000– (50000)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w:t>
            </w:r>
            <w:r w:rsidR="00FA0EEB">
              <w:rPr>
                <w:rFonts w:ascii="Times New Roman" w:hAnsi="Times New Roman" w:cs="Times New Roman"/>
                <w:sz w:val="28"/>
                <w:szCs w:val="28"/>
              </w:rPr>
              <w:t>НиП 2.07.01-89*),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FA0EEB">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C75F29">
              <w:rPr>
                <w:rFonts w:ascii="Times New Roman" w:hAnsi="Times New Roman" w:cs="Times New Roman"/>
                <w:sz w:val="28"/>
                <w:szCs w:val="28"/>
              </w:rPr>
              <w:t>тов торговли и услуг от 1 кв. м</w:t>
            </w:r>
          </w:p>
        </w:tc>
        <w:tc>
          <w:tcPr>
            <w:tcW w:w="1040" w:type="pct"/>
            <w:vMerge w:val="restart"/>
          </w:tcPr>
          <w:p w:rsidR="00247CBD" w:rsidRPr="00245195" w:rsidRDefault="00247CB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75F29">
              <w:rPr>
                <w:rFonts w:ascii="Times New Roman" w:hAnsi="Times New Roman" w:cs="Times New Roman"/>
                <w:sz w:val="28"/>
                <w:szCs w:val="28"/>
              </w:rPr>
              <w:t>ров</w:t>
            </w:r>
          </w:p>
        </w:tc>
        <w:tc>
          <w:tcPr>
            <w:tcW w:w="932" w:type="pct"/>
            <w:vMerge w:val="restart"/>
          </w:tcPr>
          <w:p w:rsidR="00247CBD" w:rsidRPr="00245195" w:rsidRDefault="00247CBD"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ний.12 ме</w:t>
            </w:r>
            <w:r w:rsidRPr="00245195">
              <w:rPr>
                <w:sz w:val="28"/>
                <w:szCs w:val="28"/>
              </w:rPr>
              <w:t>т</w:t>
            </w:r>
            <w:r w:rsidRPr="00245195">
              <w:rPr>
                <w:sz w:val="28"/>
                <w:szCs w:val="28"/>
              </w:rPr>
              <w:t>ров</w:t>
            </w:r>
          </w:p>
        </w:tc>
        <w:tc>
          <w:tcPr>
            <w:tcW w:w="881" w:type="pct"/>
            <w:vMerge w:val="restart"/>
          </w:tcPr>
          <w:p w:rsidR="00247CBD" w:rsidRPr="00245195" w:rsidRDefault="00247CBD"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247CBD" w:rsidRPr="00245195" w:rsidTr="00247CBD">
        <w:trPr>
          <w:trHeight w:val="20"/>
        </w:trPr>
        <w:tc>
          <w:tcPr>
            <w:tcW w:w="1064" w:type="pct"/>
          </w:tcPr>
          <w:p w:rsidR="00247CBD" w:rsidRPr="00245195" w:rsidRDefault="00247CBD" w:rsidP="00245195">
            <w:pPr>
              <w:contextualSpacing/>
              <w:rPr>
                <w:sz w:val="28"/>
                <w:szCs w:val="28"/>
              </w:rPr>
            </w:pPr>
            <w:r w:rsidRPr="00245195">
              <w:rPr>
                <w:sz w:val="28"/>
                <w:szCs w:val="28"/>
              </w:rPr>
              <w:t>5.1.3 Пл</w:t>
            </w:r>
            <w:r w:rsidRPr="00245195">
              <w:rPr>
                <w:sz w:val="28"/>
                <w:szCs w:val="28"/>
              </w:rPr>
              <w:t>о</w:t>
            </w:r>
            <w:r w:rsidRPr="00245195">
              <w:rPr>
                <w:sz w:val="28"/>
                <w:szCs w:val="28"/>
              </w:rPr>
              <w:t>щадки для занятий спо</w:t>
            </w:r>
            <w:r w:rsidRPr="00245195">
              <w:rPr>
                <w:sz w:val="28"/>
                <w:szCs w:val="28"/>
              </w:rPr>
              <w:t>р</w:t>
            </w:r>
            <w:r w:rsidRPr="00245195">
              <w:rPr>
                <w:sz w:val="28"/>
                <w:szCs w:val="28"/>
              </w:rPr>
              <w:t>том</w:t>
            </w:r>
          </w:p>
        </w:tc>
        <w:tc>
          <w:tcPr>
            <w:tcW w:w="1083" w:type="pct"/>
            <w:vMerge/>
          </w:tcPr>
          <w:p w:rsidR="00247CBD" w:rsidRPr="00245195" w:rsidRDefault="00247CBD" w:rsidP="00245195">
            <w:pPr>
              <w:pStyle w:val="aff6"/>
              <w:contextualSpacing/>
              <w:jc w:val="left"/>
              <w:rPr>
                <w:rFonts w:ascii="Times New Roman" w:hAnsi="Times New Roman" w:cs="Times New Roman"/>
                <w:sz w:val="28"/>
                <w:szCs w:val="28"/>
              </w:rPr>
            </w:pPr>
          </w:p>
        </w:tc>
        <w:tc>
          <w:tcPr>
            <w:tcW w:w="1040" w:type="pct"/>
            <w:vMerge/>
          </w:tcPr>
          <w:p w:rsidR="00247CBD" w:rsidRPr="00245195" w:rsidRDefault="00247CBD" w:rsidP="00245195">
            <w:pPr>
              <w:pStyle w:val="aff6"/>
              <w:contextualSpacing/>
              <w:jc w:val="left"/>
              <w:rPr>
                <w:rFonts w:ascii="Times New Roman" w:hAnsi="Times New Roman" w:cs="Times New Roman"/>
                <w:sz w:val="28"/>
                <w:szCs w:val="28"/>
              </w:rPr>
            </w:pPr>
          </w:p>
        </w:tc>
        <w:tc>
          <w:tcPr>
            <w:tcW w:w="932" w:type="pct"/>
            <w:vMerge/>
          </w:tcPr>
          <w:p w:rsidR="00247CBD" w:rsidRPr="00245195" w:rsidRDefault="00247CBD" w:rsidP="00245195">
            <w:pPr>
              <w:contextualSpacing/>
              <w:rPr>
                <w:sz w:val="28"/>
                <w:szCs w:val="28"/>
              </w:rPr>
            </w:pPr>
          </w:p>
        </w:tc>
        <w:tc>
          <w:tcPr>
            <w:tcW w:w="881" w:type="pct"/>
            <w:vMerge/>
          </w:tcPr>
          <w:p w:rsidR="00247CBD" w:rsidRPr="00245195" w:rsidRDefault="00247CBD" w:rsidP="00245195">
            <w:pPr>
              <w:contextualSpacing/>
              <w:jc w:val="center"/>
              <w:rPr>
                <w:sz w:val="28"/>
                <w:szCs w:val="28"/>
              </w:rPr>
            </w:pPr>
          </w:p>
        </w:tc>
      </w:tr>
    </w:tbl>
    <w:p w:rsidR="00A421FC" w:rsidRPr="00245195" w:rsidRDefault="00A421FC" w:rsidP="00C75F29">
      <w:pPr>
        <w:ind w:firstLine="567"/>
        <w:contextualSpacing/>
        <w:jc w:val="both"/>
        <w:rPr>
          <w:sz w:val="28"/>
          <w:szCs w:val="28"/>
        </w:rPr>
      </w:pPr>
      <w:r w:rsidRPr="00245195">
        <w:rPr>
          <w:sz w:val="28"/>
          <w:szCs w:val="28"/>
        </w:rPr>
        <w:lastRenderedPageBreak/>
        <w:t xml:space="preserve">7. В случае если земельный участок и объект капитального строительства расположены в границах зон с особыми условиями использования территорий, </w:t>
      </w:r>
      <w:r w:rsidRPr="00245195">
        <w:rPr>
          <w:sz w:val="28"/>
          <w:szCs w:val="28"/>
        </w:rPr>
        <w:lastRenderedPageBreak/>
        <w:t>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A421FC" w:rsidRPr="00245195" w:rsidRDefault="00A421FC" w:rsidP="00245195">
      <w:pPr>
        <w:contextualSpacing/>
        <w:outlineLvl w:val="3"/>
        <w:rPr>
          <w:b/>
          <w:sz w:val="28"/>
          <w:szCs w:val="28"/>
        </w:rPr>
      </w:pPr>
    </w:p>
    <w:p w:rsidR="002A4E75" w:rsidRPr="00FA0EEB" w:rsidRDefault="002A4E75" w:rsidP="00FA0EEB">
      <w:pPr>
        <w:ind w:firstLine="567"/>
        <w:jc w:val="both"/>
        <w:rPr>
          <w:b/>
          <w:sz w:val="28"/>
          <w:szCs w:val="28"/>
        </w:rPr>
      </w:pPr>
      <w:bookmarkStart w:id="170" w:name="_Toc531785513"/>
      <w:bookmarkStart w:id="171" w:name="_Toc532918854"/>
      <w:bookmarkStart w:id="172" w:name="_Toc35605543"/>
      <w:r w:rsidRPr="00FA0EEB">
        <w:rPr>
          <w:b/>
          <w:sz w:val="28"/>
          <w:szCs w:val="28"/>
        </w:rPr>
        <w:t xml:space="preserve">Статья </w:t>
      </w:r>
      <w:r w:rsidR="00233E53" w:rsidRPr="00FA0EEB">
        <w:rPr>
          <w:b/>
          <w:sz w:val="28"/>
          <w:szCs w:val="28"/>
        </w:rPr>
        <w:t>20</w:t>
      </w:r>
      <w:r w:rsidRPr="00FA0EEB">
        <w:rPr>
          <w:b/>
          <w:sz w:val="28"/>
          <w:szCs w:val="28"/>
        </w:rPr>
        <w:t>. Градостроительный регламент зоны застройки малоэта</w:t>
      </w:r>
      <w:r w:rsidRPr="00FA0EEB">
        <w:rPr>
          <w:b/>
          <w:sz w:val="28"/>
          <w:szCs w:val="28"/>
        </w:rPr>
        <w:t>ж</w:t>
      </w:r>
      <w:r w:rsidRPr="00FA0EEB">
        <w:rPr>
          <w:b/>
          <w:sz w:val="28"/>
          <w:szCs w:val="28"/>
        </w:rPr>
        <w:t>ными жилыми домами (Ж</w:t>
      </w:r>
      <w:proofErr w:type="gramStart"/>
      <w:r w:rsidRPr="00FA0EEB">
        <w:rPr>
          <w:b/>
          <w:sz w:val="28"/>
          <w:szCs w:val="28"/>
        </w:rPr>
        <w:t>2</w:t>
      </w:r>
      <w:proofErr w:type="gramEnd"/>
      <w:r w:rsidRPr="00FA0EEB">
        <w:rPr>
          <w:b/>
          <w:sz w:val="28"/>
          <w:szCs w:val="28"/>
        </w:rPr>
        <w:t>)</w:t>
      </w:r>
      <w:bookmarkEnd w:id="170"/>
      <w:bookmarkEnd w:id="171"/>
      <w:bookmarkEnd w:id="172"/>
    </w:p>
    <w:p w:rsidR="002A4E75" w:rsidRPr="00245195" w:rsidRDefault="002A4E75" w:rsidP="00245195">
      <w:pPr>
        <w:autoSpaceDE w:val="0"/>
        <w:autoSpaceDN w:val="0"/>
        <w:adjustRightInd w:val="0"/>
        <w:ind w:firstLine="680"/>
        <w:contextualSpacing/>
        <w:jc w:val="both"/>
        <w:rPr>
          <w:sz w:val="28"/>
          <w:szCs w:val="28"/>
        </w:rPr>
      </w:pPr>
    </w:p>
    <w:p w:rsidR="002A4E75" w:rsidRPr="00245195" w:rsidRDefault="002A4E75" w:rsidP="00C75F29">
      <w:pPr>
        <w:autoSpaceDE w:val="0"/>
        <w:autoSpaceDN w:val="0"/>
        <w:adjustRightInd w:val="0"/>
        <w:ind w:firstLine="567"/>
        <w:contextualSpacing/>
        <w:jc w:val="both"/>
        <w:rPr>
          <w:sz w:val="28"/>
          <w:szCs w:val="28"/>
        </w:rPr>
      </w:pPr>
      <w:r w:rsidRPr="00245195">
        <w:rPr>
          <w:sz w:val="28"/>
          <w:szCs w:val="28"/>
        </w:rPr>
        <w:t>1. Зона Ж</w:t>
      </w:r>
      <w:proofErr w:type="gramStart"/>
      <w:r w:rsidRPr="00245195">
        <w:rPr>
          <w:sz w:val="28"/>
          <w:szCs w:val="28"/>
        </w:rPr>
        <w:t>2</w:t>
      </w:r>
      <w:proofErr w:type="gramEnd"/>
      <w:r w:rsidRPr="00245195">
        <w:rPr>
          <w:sz w:val="28"/>
          <w:szCs w:val="28"/>
        </w:rPr>
        <w:t xml:space="preserve"> предназначена для обеспечения правовых условий формиров</w:t>
      </w:r>
      <w:r w:rsidRPr="00245195">
        <w:rPr>
          <w:sz w:val="28"/>
          <w:szCs w:val="28"/>
        </w:rPr>
        <w:t>а</w:t>
      </w:r>
      <w:r w:rsidRPr="00245195">
        <w:rPr>
          <w:sz w:val="28"/>
          <w:szCs w:val="28"/>
        </w:rPr>
        <w:t>ния жилых районов малоэтажной многоквартирной жилой застройки с разм</w:t>
      </w:r>
      <w:r w:rsidRPr="00245195">
        <w:rPr>
          <w:sz w:val="28"/>
          <w:szCs w:val="28"/>
        </w:rPr>
        <w:t>е</w:t>
      </w:r>
      <w:r w:rsidRPr="00245195">
        <w:rPr>
          <w:sz w:val="28"/>
          <w:szCs w:val="28"/>
        </w:rPr>
        <w:t xml:space="preserve">щением необходимых объектов обслуживания, инженерной и транспортной инфраструктуры. </w:t>
      </w:r>
    </w:p>
    <w:p w:rsidR="002A4E75" w:rsidRPr="00245195" w:rsidRDefault="002A4E75" w:rsidP="00C75F29">
      <w:pPr>
        <w:autoSpaceDE w:val="0"/>
        <w:autoSpaceDN w:val="0"/>
        <w:adjustRightInd w:val="0"/>
        <w:ind w:firstLine="567"/>
        <w:contextualSpacing/>
        <w:jc w:val="both"/>
        <w:rPr>
          <w:sz w:val="28"/>
          <w:szCs w:val="28"/>
        </w:rPr>
      </w:pPr>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2A4E75" w:rsidRPr="00245195" w:rsidRDefault="002A4E75" w:rsidP="00245195">
      <w:pPr>
        <w:autoSpaceDE w:val="0"/>
        <w:autoSpaceDN w:val="0"/>
        <w:adjustRightInd w:val="0"/>
        <w:ind w:firstLine="680"/>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590"/>
        <w:gridCol w:w="6348"/>
      </w:tblGrid>
      <w:tr w:rsidR="002577CC" w:rsidRPr="00245195" w:rsidTr="00C9545F">
        <w:trPr>
          <w:tblHeader/>
        </w:trPr>
        <w:tc>
          <w:tcPr>
            <w:tcW w:w="427" w:type="pct"/>
          </w:tcPr>
          <w:bookmarkEnd w:id="167"/>
          <w:bookmarkEnd w:id="168"/>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333"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240"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2577CC" w:rsidRPr="00245195" w:rsidTr="00D06408">
        <w:tc>
          <w:tcPr>
            <w:tcW w:w="427" w:type="pct"/>
          </w:tcPr>
          <w:p w:rsidR="008E0DE8" w:rsidRPr="00245195" w:rsidRDefault="008E0DE8" w:rsidP="00245195">
            <w:pPr>
              <w:contextualSpacing/>
              <w:rPr>
                <w:sz w:val="28"/>
                <w:szCs w:val="28"/>
              </w:rPr>
            </w:pPr>
            <w:r w:rsidRPr="00245195">
              <w:rPr>
                <w:sz w:val="28"/>
                <w:szCs w:val="28"/>
              </w:rPr>
              <w:t>2.1.1</w:t>
            </w:r>
          </w:p>
        </w:tc>
        <w:tc>
          <w:tcPr>
            <w:tcW w:w="1333" w:type="pct"/>
          </w:tcPr>
          <w:p w:rsidR="008E0DE8" w:rsidRPr="00245195" w:rsidRDefault="008E0DE8" w:rsidP="00245195">
            <w:pPr>
              <w:widowControl w:val="0"/>
              <w:autoSpaceDE w:val="0"/>
              <w:autoSpaceDN w:val="0"/>
              <w:adjustRightInd w:val="0"/>
              <w:contextualSpacing/>
              <w:rPr>
                <w:sz w:val="28"/>
                <w:szCs w:val="28"/>
              </w:rPr>
            </w:pPr>
            <w:bookmarkStart w:id="173" w:name="sub_10211"/>
            <w:bookmarkStart w:id="174" w:name="OLE_LINK41"/>
            <w:r w:rsidRPr="00245195">
              <w:rPr>
                <w:sz w:val="28"/>
                <w:szCs w:val="28"/>
              </w:rPr>
              <w:t>Малоэтажная мн</w:t>
            </w:r>
            <w:r w:rsidRPr="00245195">
              <w:rPr>
                <w:sz w:val="28"/>
                <w:szCs w:val="28"/>
              </w:rPr>
              <w:t>о</w:t>
            </w:r>
            <w:r w:rsidRPr="00245195">
              <w:rPr>
                <w:sz w:val="28"/>
                <w:szCs w:val="28"/>
              </w:rPr>
              <w:t>гоквартирная ж</w:t>
            </w:r>
            <w:r w:rsidRPr="00245195">
              <w:rPr>
                <w:sz w:val="28"/>
                <w:szCs w:val="28"/>
              </w:rPr>
              <w:t>и</w:t>
            </w:r>
            <w:r w:rsidRPr="00245195">
              <w:rPr>
                <w:sz w:val="28"/>
                <w:szCs w:val="28"/>
              </w:rPr>
              <w:t>лая застройка</w:t>
            </w:r>
            <w:bookmarkEnd w:id="173"/>
            <w:bookmarkEnd w:id="174"/>
          </w:p>
        </w:tc>
        <w:tc>
          <w:tcPr>
            <w:tcW w:w="3240" w:type="pct"/>
          </w:tcPr>
          <w:p w:rsidR="008E0DE8" w:rsidRPr="00245195" w:rsidRDefault="00F03920" w:rsidP="00245195">
            <w:pPr>
              <w:widowControl w:val="0"/>
              <w:autoSpaceDE w:val="0"/>
              <w:autoSpaceDN w:val="0"/>
              <w:adjustRightInd w:val="0"/>
              <w:contextualSpacing/>
              <w:jc w:val="both"/>
              <w:rPr>
                <w:sz w:val="28"/>
                <w:szCs w:val="28"/>
              </w:rPr>
            </w:pPr>
            <w:r w:rsidRPr="00245195">
              <w:rPr>
                <w:sz w:val="28"/>
                <w:szCs w:val="28"/>
              </w:rPr>
              <w:t>Размещение малоэтажных многоквартирных д</w:t>
            </w:r>
            <w:r w:rsidRPr="00245195">
              <w:rPr>
                <w:sz w:val="28"/>
                <w:szCs w:val="28"/>
              </w:rPr>
              <w:t>о</w:t>
            </w:r>
            <w:r w:rsidRPr="00245195">
              <w:rPr>
                <w:sz w:val="28"/>
                <w:szCs w:val="28"/>
              </w:rPr>
              <w:t>мов (много</w:t>
            </w:r>
            <w:r w:rsidR="00957FB1" w:rsidRPr="00245195">
              <w:rPr>
                <w:sz w:val="28"/>
                <w:szCs w:val="28"/>
              </w:rPr>
              <w:t xml:space="preserve">квартирные дома высотой до 4 этажей, включая </w:t>
            </w:r>
            <w:proofErr w:type="gramStart"/>
            <w:r w:rsidR="00957FB1" w:rsidRPr="00245195">
              <w:rPr>
                <w:sz w:val="28"/>
                <w:szCs w:val="28"/>
              </w:rPr>
              <w:t>мансардный</w:t>
            </w:r>
            <w:proofErr w:type="gramEnd"/>
            <w:r w:rsidR="00957FB1" w:rsidRPr="00245195">
              <w:rPr>
                <w:sz w:val="28"/>
                <w:szCs w:val="28"/>
              </w:rPr>
              <w:t>)</w:t>
            </w:r>
            <w:r w:rsidR="008E0DE8" w:rsidRPr="00245195">
              <w:rPr>
                <w:sz w:val="28"/>
                <w:szCs w:val="28"/>
              </w:rPr>
              <w:t>;</w:t>
            </w:r>
          </w:p>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 xml:space="preserve">обустройство спортивных и детских площадок, площадок </w:t>
            </w:r>
            <w:r w:rsidR="00957FB1" w:rsidRPr="00245195">
              <w:rPr>
                <w:sz w:val="28"/>
                <w:szCs w:val="28"/>
              </w:rPr>
              <w:t xml:space="preserve">для </w:t>
            </w:r>
            <w:r w:rsidRPr="00245195">
              <w:rPr>
                <w:sz w:val="28"/>
                <w:szCs w:val="28"/>
              </w:rPr>
              <w:t>отдыха; размещение объектов о</w:t>
            </w:r>
            <w:r w:rsidRPr="00245195">
              <w:rPr>
                <w:sz w:val="28"/>
                <w:szCs w:val="28"/>
              </w:rPr>
              <w:t>б</w:t>
            </w:r>
            <w:r w:rsidRPr="00245195">
              <w:rPr>
                <w:sz w:val="28"/>
                <w:szCs w:val="28"/>
              </w:rPr>
              <w:t>служивания жилой застройки во встроенных, пр</w:t>
            </w:r>
            <w:r w:rsidRPr="00245195">
              <w:rPr>
                <w:sz w:val="28"/>
                <w:szCs w:val="28"/>
              </w:rPr>
              <w:t>и</w:t>
            </w:r>
            <w:r w:rsidRPr="00245195">
              <w:rPr>
                <w:sz w:val="28"/>
                <w:szCs w:val="28"/>
              </w:rPr>
              <w:t>строенных и встроенно-пристроенных помещен</w:t>
            </w:r>
            <w:r w:rsidRPr="00245195">
              <w:rPr>
                <w:sz w:val="28"/>
                <w:szCs w:val="28"/>
              </w:rPr>
              <w:t>и</w:t>
            </w:r>
            <w:r w:rsidRPr="00245195">
              <w:rPr>
                <w:sz w:val="28"/>
                <w:szCs w:val="28"/>
              </w:rPr>
              <w:t>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57FB1" w:rsidRPr="00245195" w:rsidTr="00D06408">
        <w:tc>
          <w:tcPr>
            <w:tcW w:w="427" w:type="pct"/>
          </w:tcPr>
          <w:p w:rsidR="00957FB1" w:rsidRPr="00245195" w:rsidRDefault="00957FB1" w:rsidP="00245195">
            <w:pPr>
              <w:autoSpaceDE w:val="0"/>
              <w:autoSpaceDN w:val="0"/>
              <w:adjustRightInd w:val="0"/>
              <w:contextualSpacing/>
              <w:rPr>
                <w:bCs/>
                <w:sz w:val="28"/>
                <w:szCs w:val="28"/>
              </w:rPr>
            </w:pPr>
            <w:r w:rsidRPr="00245195">
              <w:rPr>
                <w:bCs/>
                <w:sz w:val="28"/>
                <w:szCs w:val="28"/>
              </w:rPr>
              <w:t>2.3</w:t>
            </w:r>
          </w:p>
        </w:tc>
        <w:tc>
          <w:tcPr>
            <w:tcW w:w="1333" w:type="pct"/>
          </w:tcPr>
          <w:p w:rsidR="00957FB1" w:rsidRPr="00245195" w:rsidRDefault="00957FB1" w:rsidP="00245195">
            <w:pPr>
              <w:widowControl w:val="0"/>
              <w:autoSpaceDE w:val="0"/>
              <w:autoSpaceDN w:val="0"/>
              <w:adjustRightInd w:val="0"/>
              <w:contextualSpacing/>
              <w:rPr>
                <w:sz w:val="28"/>
                <w:szCs w:val="28"/>
              </w:rPr>
            </w:pPr>
            <w:r w:rsidRPr="00245195">
              <w:rPr>
                <w:sz w:val="28"/>
                <w:szCs w:val="28"/>
              </w:rPr>
              <w:t>Блокированная ж</w:t>
            </w:r>
            <w:r w:rsidRPr="00245195">
              <w:rPr>
                <w:sz w:val="28"/>
                <w:szCs w:val="28"/>
              </w:rPr>
              <w:t>и</w:t>
            </w:r>
            <w:r w:rsidRPr="00245195">
              <w:rPr>
                <w:sz w:val="28"/>
                <w:szCs w:val="28"/>
              </w:rPr>
              <w:t>лая застройка</w:t>
            </w:r>
          </w:p>
        </w:tc>
        <w:tc>
          <w:tcPr>
            <w:tcW w:w="3240" w:type="pct"/>
          </w:tcPr>
          <w:p w:rsidR="00957FB1" w:rsidRPr="00245195" w:rsidRDefault="00957FB1" w:rsidP="00245195">
            <w:pPr>
              <w:widowControl w:val="0"/>
              <w:autoSpaceDE w:val="0"/>
              <w:autoSpaceDN w:val="0"/>
              <w:adjustRightInd w:val="0"/>
              <w:contextualSpacing/>
              <w:jc w:val="both"/>
              <w:rPr>
                <w:sz w:val="28"/>
                <w:szCs w:val="28"/>
              </w:rPr>
            </w:pPr>
            <w:proofErr w:type="gramStart"/>
            <w:r w:rsidRPr="00245195">
              <w:rPr>
                <w:sz w:val="28"/>
                <w:szCs w:val="28"/>
              </w:rPr>
              <w:t>Размещение жилого дома, имеющего одну или н</w:t>
            </w:r>
            <w:r w:rsidRPr="00245195">
              <w:rPr>
                <w:sz w:val="28"/>
                <w:szCs w:val="28"/>
              </w:rPr>
              <w:t>е</w:t>
            </w:r>
            <w:r w:rsidRPr="00245195">
              <w:rPr>
                <w:sz w:val="28"/>
                <w:szCs w:val="28"/>
              </w:rPr>
              <w:t>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w:t>
            </w:r>
            <w:r w:rsidRPr="00245195">
              <w:rPr>
                <w:sz w:val="28"/>
                <w:szCs w:val="28"/>
              </w:rPr>
              <w:t>о</w:t>
            </w:r>
            <w:r w:rsidRPr="00245195">
              <w:rPr>
                <w:sz w:val="28"/>
                <w:szCs w:val="28"/>
              </w:rPr>
              <w:t>мами, расположен на отдельном земельном учас</w:t>
            </w:r>
            <w:r w:rsidRPr="00245195">
              <w:rPr>
                <w:sz w:val="28"/>
                <w:szCs w:val="28"/>
              </w:rPr>
              <w:t>т</w:t>
            </w:r>
            <w:r w:rsidRPr="00245195">
              <w:rPr>
                <w:sz w:val="28"/>
                <w:szCs w:val="28"/>
              </w:rPr>
              <w:t>ке и имеет выход на территорию общего</w:t>
            </w:r>
            <w:proofErr w:type="gramEnd"/>
            <w:r w:rsidRPr="00245195">
              <w:rPr>
                <w:sz w:val="28"/>
                <w:szCs w:val="28"/>
              </w:rPr>
              <w:t xml:space="preserve"> польз</w:t>
            </w:r>
            <w:r w:rsidRPr="00245195">
              <w:rPr>
                <w:sz w:val="28"/>
                <w:szCs w:val="28"/>
              </w:rPr>
              <w:t>о</w:t>
            </w:r>
            <w:r w:rsidRPr="00245195">
              <w:rPr>
                <w:sz w:val="28"/>
                <w:szCs w:val="28"/>
              </w:rPr>
              <w:t>вания (жилые дома блокированной застройки);</w:t>
            </w:r>
          </w:p>
          <w:p w:rsidR="00957FB1" w:rsidRPr="00245195" w:rsidRDefault="00957FB1" w:rsidP="00245195">
            <w:pPr>
              <w:widowControl w:val="0"/>
              <w:autoSpaceDE w:val="0"/>
              <w:autoSpaceDN w:val="0"/>
              <w:adjustRightInd w:val="0"/>
              <w:contextualSpacing/>
              <w:jc w:val="both"/>
              <w:rPr>
                <w:sz w:val="28"/>
                <w:szCs w:val="28"/>
              </w:rPr>
            </w:pPr>
            <w:r w:rsidRPr="00245195">
              <w:rPr>
                <w:sz w:val="28"/>
                <w:szCs w:val="28"/>
              </w:rPr>
              <w:t>разведение декоративных и плодовых деревьев, овощных и ягодных культур; размещение индив</w:t>
            </w:r>
            <w:r w:rsidRPr="00245195">
              <w:rPr>
                <w:sz w:val="28"/>
                <w:szCs w:val="28"/>
              </w:rPr>
              <w:t>и</w:t>
            </w:r>
            <w:r w:rsidRPr="00245195">
              <w:rPr>
                <w:sz w:val="28"/>
                <w:szCs w:val="28"/>
              </w:rPr>
              <w:lastRenderedPageBreak/>
              <w:t>дуальных гаражей и иных вспомогательных с</w:t>
            </w:r>
            <w:r w:rsidRPr="00245195">
              <w:rPr>
                <w:sz w:val="28"/>
                <w:szCs w:val="28"/>
              </w:rPr>
              <w:t>о</w:t>
            </w:r>
            <w:r w:rsidRPr="00245195">
              <w:rPr>
                <w:sz w:val="28"/>
                <w:szCs w:val="28"/>
              </w:rPr>
              <w:t>оружений; обустройство спортивных и детских площадок, площадок для отдыха</w:t>
            </w:r>
          </w:p>
        </w:tc>
      </w:tr>
      <w:tr w:rsidR="00957FB1" w:rsidRPr="00245195" w:rsidTr="00B735C3">
        <w:tc>
          <w:tcPr>
            <w:tcW w:w="427" w:type="pct"/>
          </w:tcPr>
          <w:p w:rsidR="00957FB1" w:rsidRPr="00245195" w:rsidRDefault="00957FB1" w:rsidP="00245195">
            <w:pPr>
              <w:autoSpaceDE w:val="0"/>
              <w:autoSpaceDN w:val="0"/>
              <w:adjustRightInd w:val="0"/>
              <w:contextualSpacing/>
              <w:rPr>
                <w:sz w:val="28"/>
                <w:szCs w:val="28"/>
              </w:rPr>
            </w:pPr>
            <w:r w:rsidRPr="00245195">
              <w:rPr>
                <w:sz w:val="28"/>
                <w:szCs w:val="28"/>
              </w:rPr>
              <w:lastRenderedPageBreak/>
              <w:t>2.1</w:t>
            </w:r>
          </w:p>
        </w:tc>
        <w:tc>
          <w:tcPr>
            <w:tcW w:w="1333" w:type="pct"/>
          </w:tcPr>
          <w:p w:rsidR="002463AA" w:rsidRPr="00245195" w:rsidRDefault="00957FB1" w:rsidP="00FA0EEB">
            <w:pPr>
              <w:autoSpaceDE w:val="0"/>
              <w:autoSpaceDN w:val="0"/>
              <w:adjustRightInd w:val="0"/>
              <w:contextualSpacing/>
              <w:rPr>
                <w:bCs/>
                <w:sz w:val="28"/>
                <w:szCs w:val="28"/>
              </w:rPr>
            </w:pPr>
            <w:r w:rsidRPr="00245195">
              <w:rPr>
                <w:sz w:val="28"/>
                <w:szCs w:val="28"/>
              </w:rPr>
              <w:t>Для индивидуал</w:t>
            </w:r>
            <w:r w:rsidRPr="00245195">
              <w:rPr>
                <w:sz w:val="28"/>
                <w:szCs w:val="28"/>
              </w:rPr>
              <w:t>ь</w:t>
            </w:r>
            <w:r w:rsidR="00FA0EEB">
              <w:rPr>
                <w:sz w:val="28"/>
                <w:szCs w:val="28"/>
              </w:rPr>
              <w:t>ного жилищного строительства</w:t>
            </w:r>
          </w:p>
        </w:tc>
        <w:tc>
          <w:tcPr>
            <w:tcW w:w="3240" w:type="pct"/>
          </w:tcPr>
          <w:p w:rsidR="00957FB1" w:rsidRPr="00245195" w:rsidRDefault="00957FB1" w:rsidP="00245195">
            <w:pPr>
              <w:widowControl w:val="0"/>
              <w:autoSpaceDE w:val="0"/>
              <w:autoSpaceDN w:val="0"/>
              <w:adjustRightInd w:val="0"/>
              <w:contextualSpacing/>
              <w:rPr>
                <w:sz w:val="28"/>
                <w:szCs w:val="28"/>
              </w:rPr>
            </w:pPr>
            <w:r w:rsidRPr="00245195">
              <w:rPr>
                <w:sz w:val="28"/>
                <w:szCs w:val="28"/>
              </w:rPr>
              <w:t>Размещение жилого дома (отдельно стоящего зд</w:t>
            </w:r>
            <w:r w:rsidRPr="00245195">
              <w:rPr>
                <w:sz w:val="28"/>
                <w:szCs w:val="28"/>
              </w:rPr>
              <w:t>а</w:t>
            </w:r>
            <w:r w:rsidRPr="00245195">
              <w:rPr>
                <w:sz w:val="28"/>
                <w:szCs w:val="28"/>
              </w:rPr>
              <w:t>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w:t>
            </w:r>
            <w:r w:rsidRPr="00245195">
              <w:rPr>
                <w:sz w:val="28"/>
                <w:szCs w:val="28"/>
              </w:rPr>
              <w:t>о</w:t>
            </w:r>
            <w:r w:rsidRPr="00245195">
              <w:rPr>
                <w:sz w:val="28"/>
                <w:szCs w:val="28"/>
              </w:rPr>
              <w:t>рения гражданами бытовых и иных нужд, связа</w:t>
            </w:r>
            <w:r w:rsidRPr="00245195">
              <w:rPr>
                <w:sz w:val="28"/>
                <w:szCs w:val="28"/>
              </w:rPr>
              <w:t>н</w:t>
            </w:r>
            <w:r w:rsidRPr="00245195">
              <w:rPr>
                <w:sz w:val="28"/>
                <w:szCs w:val="28"/>
              </w:rPr>
              <w:t>ных с их проживанием в таком здании, не предн</w:t>
            </w:r>
            <w:r w:rsidRPr="00245195">
              <w:rPr>
                <w:sz w:val="28"/>
                <w:szCs w:val="28"/>
              </w:rPr>
              <w:t>а</w:t>
            </w:r>
            <w:r w:rsidRPr="00245195">
              <w:rPr>
                <w:sz w:val="28"/>
                <w:szCs w:val="28"/>
              </w:rPr>
              <w:t>значенного для раздела на самостоятельные об</w:t>
            </w:r>
            <w:r w:rsidRPr="00245195">
              <w:rPr>
                <w:sz w:val="28"/>
                <w:szCs w:val="28"/>
              </w:rPr>
              <w:t>ъ</w:t>
            </w:r>
            <w:r w:rsidRPr="00245195">
              <w:rPr>
                <w:sz w:val="28"/>
                <w:szCs w:val="28"/>
              </w:rPr>
              <w:t>екты недвижимости);</w:t>
            </w:r>
          </w:p>
          <w:p w:rsidR="00957FB1" w:rsidRPr="00245195" w:rsidRDefault="00957FB1" w:rsidP="00245195">
            <w:pPr>
              <w:widowControl w:val="0"/>
              <w:autoSpaceDE w:val="0"/>
              <w:autoSpaceDN w:val="0"/>
              <w:adjustRightInd w:val="0"/>
              <w:contextualSpacing/>
              <w:jc w:val="both"/>
              <w:rPr>
                <w:sz w:val="28"/>
                <w:szCs w:val="28"/>
              </w:rPr>
            </w:pPr>
            <w:r w:rsidRPr="00245195">
              <w:rPr>
                <w:sz w:val="28"/>
                <w:szCs w:val="28"/>
              </w:rPr>
              <w:t>выращивание иных декоративных или сельскох</w:t>
            </w:r>
            <w:r w:rsidRPr="00245195">
              <w:rPr>
                <w:sz w:val="28"/>
                <w:szCs w:val="28"/>
              </w:rPr>
              <w:t>о</w:t>
            </w:r>
            <w:r w:rsidRPr="00245195">
              <w:rPr>
                <w:sz w:val="28"/>
                <w:szCs w:val="28"/>
              </w:rPr>
              <w:t>зяйственных культур;</w:t>
            </w:r>
          </w:p>
          <w:p w:rsidR="00957FB1" w:rsidRPr="00245195" w:rsidRDefault="00957FB1" w:rsidP="00245195">
            <w:pPr>
              <w:autoSpaceDE w:val="0"/>
              <w:autoSpaceDN w:val="0"/>
              <w:adjustRightInd w:val="0"/>
              <w:contextualSpacing/>
              <w:jc w:val="both"/>
              <w:rPr>
                <w:bCs/>
                <w:sz w:val="28"/>
                <w:szCs w:val="28"/>
              </w:rPr>
            </w:pPr>
            <w:r w:rsidRPr="00245195">
              <w:rPr>
                <w:sz w:val="28"/>
                <w:szCs w:val="28"/>
              </w:rPr>
              <w:t>размещение индивидуальных гаражей и хозя</w:t>
            </w:r>
            <w:r w:rsidRPr="00245195">
              <w:rPr>
                <w:sz w:val="28"/>
                <w:szCs w:val="28"/>
              </w:rPr>
              <w:t>й</w:t>
            </w:r>
            <w:r w:rsidRPr="00245195">
              <w:rPr>
                <w:sz w:val="28"/>
                <w:szCs w:val="28"/>
              </w:rPr>
              <w:t>ственных построек</w:t>
            </w:r>
          </w:p>
        </w:tc>
      </w:tr>
      <w:tr w:rsidR="00957FB1" w:rsidRPr="00245195" w:rsidTr="00957FB1">
        <w:tc>
          <w:tcPr>
            <w:tcW w:w="427" w:type="pct"/>
          </w:tcPr>
          <w:p w:rsidR="00957FB1" w:rsidRPr="00245195" w:rsidRDefault="00957FB1" w:rsidP="00245195">
            <w:pPr>
              <w:contextualSpacing/>
              <w:rPr>
                <w:sz w:val="28"/>
                <w:szCs w:val="28"/>
              </w:rPr>
            </w:pPr>
            <w:r w:rsidRPr="00245195">
              <w:rPr>
                <w:sz w:val="28"/>
                <w:szCs w:val="28"/>
              </w:rPr>
              <w:t>3.1.1</w:t>
            </w:r>
          </w:p>
        </w:tc>
        <w:tc>
          <w:tcPr>
            <w:tcW w:w="1333" w:type="pct"/>
          </w:tcPr>
          <w:p w:rsidR="00957FB1" w:rsidRPr="00245195" w:rsidRDefault="00957FB1"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40" w:type="pct"/>
          </w:tcPr>
          <w:p w:rsidR="00957FB1" w:rsidRPr="00245195" w:rsidRDefault="00957FB1"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957FB1" w:rsidRPr="00245195" w:rsidTr="00957FB1">
        <w:tc>
          <w:tcPr>
            <w:tcW w:w="427" w:type="pct"/>
          </w:tcPr>
          <w:p w:rsidR="00957FB1" w:rsidRPr="00245195" w:rsidRDefault="00957FB1" w:rsidP="00245195">
            <w:pPr>
              <w:contextualSpacing/>
              <w:rPr>
                <w:sz w:val="28"/>
                <w:szCs w:val="28"/>
              </w:rPr>
            </w:pPr>
            <w:r w:rsidRPr="00245195">
              <w:rPr>
                <w:sz w:val="28"/>
                <w:szCs w:val="28"/>
              </w:rPr>
              <w:t>3.1.2</w:t>
            </w:r>
          </w:p>
        </w:tc>
        <w:tc>
          <w:tcPr>
            <w:tcW w:w="1333" w:type="pct"/>
          </w:tcPr>
          <w:p w:rsidR="00957FB1" w:rsidRPr="00245195" w:rsidRDefault="00957FB1" w:rsidP="00245195">
            <w:pPr>
              <w:widowControl w:val="0"/>
              <w:autoSpaceDE w:val="0"/>
              <w:autoSpaceDN w:val="0"/>
              <w:adjustRightInd w:val="0"/>
              <w:contextualSpacing/>
              <w:rPr>
                <w:sz w:val="28"/>
                <w:szCs w:val="28"/>
              </w:rPr>
            </w:pPr>
            <w:r w:rsidRPr="00245195">
              <w:rPr>
                <w:sz w:val="28"/>
                <w:szCs w:val="28"/>
              </w:rPr>
              <w:t>Административные здания организ</w:t>
            </w:r>
            <w:r w:rsidRPr="00245195">
              <w:rPr>
                <w:sz w:val="28"/>
                <w:szCs w:val="28"/>
              </w:rPr>
              <w:t>а</w:t>
            </w:r>
            <w:r w:rsidRPr="00245195">
              <w:rPr>
                <w:sz w:val="28"/>
                <w:szCs w:val="28"/>
              </w:rPr>
              <w:t>ций, обеспечива</w:t>
            </w:r>
            <w:r w:rsidRPr="00245195">
              <w:rPr>
                <w:sz w:val="28"/>
                <w:szCs w:val="28"/>
              </w:rPr>
              <w:t>ю</w:t>
            </w:r>
            <w:r w:rsidRPr="00245195">
              <w:rPr>
                <w:sz w:val="28"/>
                <w:szCs w:val="28"/>
              </w:rPr>
              <w:t>щих предоставл</w:t>
            </w:r>
            <w:r w:rsidRPr="00245195">
              <w:rPr>
                <w:sz w:val="28"/>
                <w:szCs w:val="28"/>
              </w:rPr>
              <w:t>е</w:t>
            </w:r>
            <w:r w:rsidRPr="00245195">
              <w:rPr>
                <w:sz w:val="28"/>
                <w:szCs w:val="28"/>
              </w:rPr>
              <w:t>ние коммунальных услуг</w:t>
            </w:r>
          </w:p>
        </w:tc>
        <w:tc>
          <w:tcPr>
            <w:tcW w:w="3240" w:type="pct"/>
          </w:tcPr>
          <w:p w:rsidR="00957FB1" w:rsidRPr="00245195" w:rsidRDefault="00957FB1"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приема физических и юридических лиц в связи с пред</w:t>
            </w:r>
            <w:r w:rsidRPr="00245195">
              <w:rPr>
                <w:sz w:val="28"/>
                <w:szCs w:val="28"/>
              </w:rPr>
              <w:t>о</w:t>
            </w:r>
            <w:r w:rsidRPr="00245195">
              <w:rPr>
                <w:sz w:val="28"/>
                <w:szCs w:val="28"/>
              </w:rPr>
              <w:t>ставлением им коммунальных услуг</w:t>
            </w:r>
          </w:p>
        </w:tc>
      </w:tr>
      <w:tr w:rsidR="002F56EC" w:rsidRPr="00245195" w:rsidTr="00BA09BA">
        <w:tc>
          <w:tcPr>
            <w:tcW w:w="427" w:type="pct"/>
          </w:tcPr>
          <w:p w:rsidR="002F56EC" w:rsidRPr="00245195" w:rsidRDefault="002F56EC" w:rsidP="00245195">
            <w:pPr>
              <w:contextualSpacing/>
              <w:rPr>
                <w:sz w:val="28"/>
                <w:szCs w:val="28"/>
              </w:rPr>
            </w:pPr>
            <w:r w:rsidRPr="00245195">
              <w:rPr>
                <w:sz w:val="28"/>
                <w:szCs w:val="28"/>
              </w:rPr>
              <w:t>4.4</w:t>
            </w:r>
          </w:p>
        </w:tc>
        <w:tc>
          <w:tcPr>
            <w:tcW w:w="1333" w:type="pct"/>
          </w:tcPr>
          <w:p w:rsidR="002F56EC" w:rsidRPr="00245195" w:rsidRDefault="002F56EC" w:rsidP="00245195">
            <w:pPr>
              <w:widowControl w:val="0"/>
              <w:autoSpaceDE w:val="0"/>
              <w:autoSpaceDN w:val="0"/>
              <w:adjustRightInd w:val="0"/>
              <w:contextualSpacing/>
              <w:rPr>
                <w:sz w:val="28"/>
                <w:szCs w:val="28"/>
              </w:rPr>
            </w:pPr>
            <w:r w:rsidRPr="00245195">
              <w:rPr>
                <w:sz w:val="28"/>
                <w:szCs w:val="28"/>
              </w:rPr>
              <w:t>Магазины*</w:t>
            </w:r>
          </w:p>
        </w:tc>
        <w:tc>
          <w:tcPr>
            <w:tcW w:w="3240" w:type="pct"/>
          </w:tcPr>
          <w:p w:rsidR="002F56EC" w:rsidRPr="00245195" w:rsidRDefault="002F56EC"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продажи товаров, торговая площадь к</w:t>
            </w:r>
            <w:r w:rsidR="00C75F29">
              <w:rPr>
                <w:sz w:val="28"/>
                <w:szCs w:val="28"/>
              </w:rPr>
              <w:t>оторых составляет до 5000 кв. м</w:t>
            </w:r>
          </w:p>
        </w:tc>
      </w:tr>
      <w:tr w:rsidR="00957FB1" w:rsidRPr="00245195" w:rsidTr="00957FB1">
        <w:tc>
          <w:tcPr>
            <w:tcW w:w="427" w:type="pct"/>
          </w:tcPr>
          <w:p w:rsidR="00957FB1" w:rsidRPr="00245195" w:rsidRDefault="00957FB1" w:rsidP="00245195">
            <w:pPr>
              <w:contextualSpacing/>
              <w:rPr>
                <w:sz w:val="28"/>
                <w:szCs w:val="28"/>
              </w:rPr>
            </w:pPr>
            <w:r w:rsidRPr="00245195">
              <w:rPr>
                <w:sz w:val="28"/>
                <w:szCs w:val="28"/>
              </w:rPr>
              <w:t>12.0.1</w:t>
            </w:r>
          </w:p>
        </w:tc>
        <w:tc>
          <w:tcPr>
            <w:tcW w:w="1333" w:type="pct"/>
          </w:tcPr>
          <w:p w:rsidR="00957FB1" w:rsidRPr="00245195" w:rsidRDefault="00957FB1" w:rsidP="00245195">
            <w:pPr>
              <w:contextualSpacing/>
              <w:rPr>
                <w:sz w:val="28"/>
                <w:szCs w:val="28"/>
              </w:rPr>
            </w:pPr>
            <w:r w:rsidRPr="00245195">
              <w:rPr>
                <w:sz w:val="28"/>
                <w:szCs w:val="28"/>
              </w:rPr>
              <w:t>Улично-дорожная сеть</w:t>
            </w:r>
          </w:p>
        </w:tc>
        <w:tc>
          <w:tcPr>
            <w:tcW w:w="3240" w:type="pct"/>
          </w:tcPr>
          <w:p w:rsidR="00957FB1" w:rsidRPr="00245195" w:rsidRDefault="00957FB1"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w:t>
            </w:r>
            <w:r w:rsidRPr="00245195">
              <w:rPr>
                <w:sz w:val="28"/>
                <w:szCs w:val="28"/>
              </w:rPr>
              <w:t>е</w:t>
            </w:r>
            <w:r w:rsidRPr="00245195">
              <w:rPr>
                <w:sz w:val="28"/>
                <w:szCs w:val="28"/>
              </w:rPr>
              <w:t xml:space="preserve">ходных тротуаров в границах населенных пунктов, пешеходных переходов, бульваров, площадей, проездов, велодорожек, и объектов </w:t>
            </w:r>
            <w:proofErr w:type="spellStart"/>
            <w:r w:rsidRPr="00245195">
              <w:rPr>
                <w:sz w:val="28"/>
                <w:szCs w:val="28"/>
              </w:rPr>
              <w:t>велотран</w:t>
            </w:r>
            <w:r w:rsidRPr="00245195">
              <w:rPr>
                <w:sz w:val="28"/>
                <w:szCs w:val="28"/>
              </w:rPr>
              <w:t>с</w:t>
            </w:r>
            <w:r w:rsidRPr="00245195">
              <w:rPr>
                <w:sz w:val="28"/>
                <w:szCs w:val="28"/>
              </w:rPr>
              <w:lastRenderedPageBreak/>
              <w:t>портной</w:t>
            </w:r>
            <w:proofErr w:type="spellEnd"/>
            <w:r w:rsidRPr="00245195">
              <w:rPr>
                <w:sz w:val="28"/>
                <w:szCs w:val="28"/>
              </w:rPr>
              <w:t xml:space="preserve"> и инженерной инфраструктуры;</w:t>
            </w:r>
          </w:p>
          <w:p w:rsidR="00957FB1" w:rsidRPr="00245195" w:rsidRDefault="00957FB1" w:rsidP="00245195">
            <w:pPr>
              <w:contextualSpacing/>
              <w:jc w:val="both"/>
              <w:rPr>
                <w:sz w:val="28"/>
                <w:szCs w:val="28"/>
              </w:rPr>
            </w:pPr>
            <w:r w:rsidRPr="00245195">
              <w:rPr>
                <w:sz w:val="28"/>
                <w:szCs w:val="28"/>
              </w:rPr>
              <w:t>Размещение придорожных стоянок (парковок) транспортных сре</w:t>
            </w:r>
            <w:proofErr w:type="gramStart"/>
            <w:r w:rsidRPr="00245195">
              <w:rPr>
                <w:sz w:val="28"/>
                <w:szCs w:val="28"/>
              </w:rPr>
              <w:t>дств в гр</w:t>
            </w:r>
            <w:proofErr w:type="gramEnd"/>
            <w:r w:rsidRPr="00245195">
              <w:rPr>
                <w:sz w:val="28"/>
                <w:szCs w:val="28"/>
              </w:rPr>
              <w:t>аницах городских улиц и дорог, за исключением предусмотренных вид</w:t>
            </w:r>
            <w:r w:rsidRPr="00245195">
              <w:rPr>
                <w:sz w:val="28"/>
                <w:szCs w:val="28"/>
              </w:rPr>
              <w:t>а</w:t>
            </w:r>
            <w:r w:rsidRPr="00245195">
              <w:rPr>
                <w:sz w:val="28"/>
                <w:szCs w:val="28"/>
              </w:rPr>
              <w:t>ми разрешенного использования с кодами 2.7.1, 4.9, 7.2.3, а также некапитальных сооружений, предназначенных для охраны транспортных средств</w:t>
            </w:r>
          </w:p>
        </w:tc>
      </w:tr>
      <w:tr w:rsidR="00957FB1" w:rsidRPr="00245195" w:rsidTr="00957FB1">
        <w:tc>
          <w:tcPr>
            <w:tcW w:w="427" w:type="pct"/>
          </w:tcPr>
          <w:p w:rsidR="00957FB1" w:rsidRPr="00245195" w:rsidRDefault="00957FB1" w:rsidP="00245195">
            <w:pPr>
              <w:contextualSpacing/>
              <w:rPr>
                <w:sz w:val="28"/>
                <w:szCs w:val="28"/>
              </w:rPr>
            </w:pPr>
            <w:r w:rsidRPr="00245195">
              <w:rPr>
                <w:sz w:val="28"/>
                <w:szCs w:val="28"/>
              </w:rPr>
              <w:lastRenderedPageBreak/>
              <w:t>12.0.2</w:t>
            </w:r>
          </w:p>
        </w:tc>
        <w:tc>
          <w:tcPr>
            <w:tcW w:w="1333" w:type="pct"/>
          </w:tcPr>
          <w:p w:rsidR="00957FB1" w:rsidRPr="00245195" w:rsidRDefault="00957FB1" w:rsidP="00245195">
            <w:pPr>
              <w:contextualSpacing/>
              <w:rPr>
                <w:sz w:val="28"/>
                <w:szCs w:val="28"/>
              </w:rPr>
            </w:pPr>
            <w:r w:rsidRPr="00245195">
              <w:rPr>
                <w:sz w:val="28"/>
                <w:szCs w:val="28"/>
              </w:rPr>
              <w:t>Благоустройство территории</w:t>
            </w:r>
          </w:p>
        </w:tc>
        <w:tc>
          <w:tcPr>
            <w:tcW w:w="3240" w:type="pct"/>
          </w:tcPr>
          <w:p w:rsidR="00957FB1" w:rsidRPr="00245195" w:rsidRDefault="00957FB1"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озеленения, различных видов оборудования и оформления, малых архитектурных форм, некап</w:t>
            </w:r>
            <w:r w:rsidRPr="00245195">
              <w:rPr>
                <w:sz w:val="28"/>
                <w:szCs w:val="28"/>
              </w:rPr>
              <w:t>и</w:t>
            </w:r>
            <w:r w:rsidRPr="00245195">
              <w:rPr>
                <w:sz w:val="28"/>
                <w:szCs w:val="28"/>
              </w:rPr>
              <w:t>тальных нестационарных строений и сооружений, информационных щитов и указателей, применя</w:t>
            </w:r>
            <w:r w:rsidRPr="00245195">
              <w:rPr>
                <w:sz w:val="28"/>
                <w:szCs w:val="28"/>
              </w:rPr>
              <w:t>е</w:t>
            </w:r>
            <w:r w:rsidRPr="00245195">
              <w:rPr>
                <w:sz w:val="28"/>
                <w:szCs w:val="28"/>
              </w:rPr>
              <w:t>мых как составные части благоустройства терр</w:t>
            </w:r>
            <w:r w:rsidRPr="00245195">
              <w:rPr>
                <w:sz w:val="28"/>
                <w:szCs w:val="28"/>
              </w:rPr>
              <w:t>и</w:t>
            </w:r>
            <w:r w:rsidRPr="00245195">
              <w:rPr>
                <w:sz w:val="28"/>
                <w:szCs w:val="28"/>
              </w:rPr>
              <w:t>тории, общественных туалетов</w:t>
            </w:r>
          </w:p>
        </w:tc>
      </w:tr>
    </w:tbl>
    <w:p w:rsidR="002F56EC" w:rsidRPr="00245195" w:rsidRDefault="002F56EC" w:rsidP="00C75F29">
      <w:pPr>
        <w:pStyle w:val="23"/>
        <w:shd w:val="clear" w:color="auto" w:fill="auto"/>
        <w:tabs>
          <w:tab w:val="left" w:pos="705"/>
        </w:tabs>
        <w:spacing w:after="0" w:line="240" w:lineRule="auto"/>
        <w:ind w:right="-1" w:firstLine="567"/>
        <w:contextualSpacing/>
        <w:jc w:val="both"/>
        <w:rPr>
          <w:sz w:val="28"/>
          <w:szCs w:val="28"/>
        </w:rPr>
      </w:pPr>
      <w:r w:rsidRPr="00245195">
        <w:rPr>
          <w:sz w:val="28"/>
          <w:szCs w:val="28"/>
        </w:rPr>
        <w:t>* Вид разрешенного использования Магазины (4.4) является основным для земельных участков, расположенных вдоль главных улиц и поселковых дорог (примыкающих к красным линиям главных улиц и поселковых дорог). В сл</w:t>
      </w:r>
      <w:r w:rsidRPr="00245195">
        <w:rPr>
          <w:sz w:val="28"/>
          <w:szCs w:val="28"/>
        </w:rPr>
        <w:t>у</w:t>
      </w:r>
      <w:r w:rsidRPr="00245195">
        <w:rPr>
          <w:sz w:val="28"/>
          <w:szCs w:val="28"/>
        </w:rPr>
        <w:t>чае</w:t>
      </w:r>
      <w:proofErr w:type="gramStart"/>
      <w:r w:rsidRPr="00245195">
        <w:rPr>
          <w:sz w:val="28"/>
          <w:szCs w:val="28"/>
        </w:rPr>
        <w:t>,</w:t>
      </w:r>
      <w:proofErr w:type="gramEnd"/>
      <w:r w:rsidRPr="00245195">
        <w:rPr>
          <w:sz w:val="28"/>
          <w:szCs w:val="28"/>
        </w:rPr>
        <w:t xml:space="preserve"> если земельный участок не примыкает к красной линии главных улиц и п</w:t>
      </w:r>
      <w:r w:rsidRPr="00245195">
        <w:rPr>
          <w:sz w:val="28"/>
          <w:szCs w:val="28"/>
        </w:rPr>
        <w:t>о</w:t>
      </w:r>
      <w:r w:rsidRPr="00245195">
        <w:rPr>
          <w:sz w:val="28"/>
          <w:szCs w:val="28"/>
        </w:rPr>
        <w:t>селковых дорог, вид разрешенного использования Магазины (4.4) является условно разрешенным.</w:t>
      </w:r>
    </w:p>
    <w:p w:rsidR="00F33644" w:rsidRPr="00245195" w:rsidRDefault="00F33644" w:rsidP="00C75F29">
      <w:pPr>
        <w:tabs>
          <w:tab w:val="left" w:pos="0"/>
        </w:tabs>
        <w:ind w:right="-1"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8E0DE8" w:rsidRPr="00245195" w:rsidRDefault="00F33644"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81"/>
        <w:gridCol w:w="6379"/>
        <w:gridCol w:w="6"/>
      </w:tblGrid>
      <w:tr w:rsidR="00F33644" w:rsidRPr="00245195" w:rsidTr="00C9545F">
        <w:trPr>
          <w:tblHeader/>
        </w:trPr>
        <w:tc>
          <w:tcPr>
            <w:tcW w:w="501" w:type="pct"/>
          </w:tcPr>
          <w:p w:rsidR="00F33644" w:rsidRPr="00245195" w:rsidRDefault="00F33644" w:rsidP="00245195">
            <w:pPr>
              <w:contextualSpacing/>
              <w:jc w:val="center"/>
              <w:rPr>
                <w:bCs/>
                <w:sz w:val="28"/>
                <w:szCs w:val="28"/>
              </w:rPr>
            </w:pPr>
            <w:r w:rsidRPr="00245195">
              <w:rPr>
                <w:bCs/>
                <w:sz w:val="28"/>
                <w:szCs w:val="28"/>
              </w:rPr>
              <w:t>Код ВРИ</w:t>
            </w:r>
          </w:p>
        </w:tc>
        <w:tc>
          <w:tcPr>
            <w:tcW w:w="1259" w:type="pct"/>
          </w:tcPr>
          <w:p w:rsidR="00F33644" w:rsidRPr="00245195" w:rsidRDefault="00F33644" w:rsidP="00245195">
            <w:pPr>
              <w:contextualSpacing/>
              <w:jc w:val="center"/>
              <w:rPr>
                <w:bCs/>
                <w:sz w:val="28"/>
                <w:szCs w:val="28"/>
              </w:rPr>
            </w:pPr>
            <w:r w:rsidRPr="00245195">
              <w:rPr>
                <w:bCs/>
                <w:sz w:val="28"/>
                <w:szCs w:val="28"/>
              </w:rPr>
              <w:t>Вид разрешенного использования (ВРИ)</w:t>
            </w:r>
          </w:p>
        </w:tc>
        <w:tc>
          <w:tcPr>
            <w:tcW w:w="3240" w:type="pct"/>
            <w:gridSpan w:val="2"/>
          </w:tcPr>
          <w:p w:rsidR="00F33644" w:rsidRPr="00245195" w:rsidRDefault="00F33644" w:rsidP="00245195">
            <w:pPr>
              <w:autoSpaceDE w:val="0"/>
              <w:autoSpaceDN w:val="0"/>
              <w:adjustRightInd w:val="0"/>
              <w:contextualSpacing/>
              <w:jc w:val="center"/>
              <w:rPr>
                <w:bCs/>
                <w:sz w:val="28"/>
                <w:szCs w:val="28"/>
              </w:rPr>
            </w:pPr>
            <w:r w:rsidRPr="00245195">
              <w:rPr>
                <w:bCs/>
                <w:sz w:val="28"/>
                <w:szCs w:val="28"/>
              </w:rPr>
              <w:t>Деятельность, соответствующая</w:t>
            </w:r>
          </w:p>
          <w:p w:rsidR="00F33644" w:rsidRPr="00245195" w:rsidRDefault="00F33644"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F33644" w:rsidRPr="00245195" w:rsidTr="003D66CF">
        <w:tc>
          <w:tcPr>
            <w:tcW w:w="501" w:type="pct"/>
          </w:tcPr>
          <w:p w:rsidR="00F33644" w:rsidRPr="00245195" w:rsidRDefault="00F33644" w:rsidP="00245195">
            <w:pPr>
              <w:contextualSpacing/>
              <w:rPr>
                <w:sz w:val="28"/>
                <w:szCs w:val="28"/>
              </w:rPr>
            </w:pPr>
            <w:r w:rsidRPr="00245195">
              <w:rPr>
                <w:sz w:val="28"/>
                <w:szCs w:val="28"/>
              </w:rPr>
              <w:t>3.6</w:t>
            </w:r>
            <w:r w:rsidR="00335E9A" w:rsidRPr="00245195">
              <w:rPr>
                <w:sz w:val="28"/>
                <w:szCs w:val="28"/>
              </w:rPr>
              <w:t>.1</w:t>
            </w:r>
          </w:p>
        </w:tc>
        <w:tc>
          <w:tcPr>
            <w:tcW w:w="1259" w:type="pct"/>
          </w:tcPr>
          <w:p w:rsidR="00F33644" w:rsidRPr="00245195" w:rsidRDefault="0079007E" w:rsidP="00245195">
            <w:pPr>
              <w:contextualSpacing/>
              <w:rPr>
                <w:sz w:val="28"/>
                <w:szCs w:val="28"/>
              </w:rPr>
            </w:pPr>
            <w:r w:rsidRPr="00245195">
              <w:rPr>
                <w:sz w:val="28"/>
                <w:szCs w:val="28"/>
              </w:rPr>
              <w:t>Объекты культу</w:t>
            </w:r>
            <w:r w:rsidRPr="00245195">
              <w:rPr>
                <w:sz w:val="28"/>
                <w:szCs w:val="28"/>
              </w:rPr>
              <w:t>р</w:t>
            </w:r>
            <w:r w:rsidRPr="00245195">
              <w:rPr>
                <w:sz w:val="28"/>
                <w:szCs w:val="28"/>
              </w:rPr>
              <w:t>но-досуговой де</w:t>
            </w:r>
            <w:r w:rsidRPr="00245195">
              <w:rPr>
                <w:sz w:val="28"/>
                <w:szCs w:val="28"/>
              </w:rPr>
              <w:t>я</w:t>
            </w:r>
            <w:r w:rsidRPr="00245195">
              <w:rPr>
                <w:sz w:val="28"/>
                <w:szCs w:val="28"/>
              </w:rPr>
              <w:t>тельности</w:t>
            </w:r>
          </w:p>
        </w:tc>
        <w:tc>
          <w:tcPr>
            <w:tcW w:w="3240" w:type="pct"/>
            <w:gridSpan w:val="2"/>
          </w:tcPr>
          <w:p w:rsidR="00F33644" w:rsidRPr="00245195" w:rsidRDefault="00F33644" w:rsidP="00245195">
            <w:pPr>
              <w:widowControl w:val="0"/>
              <w:autoSpaceDE w:val="0"/>
              <w:autoSpaceDN w:val="0"/>
              <w:adjustRightInd w:val="0"/>
              <w:contextualSpacing/>
              <w:jc w:val="both"/>
              <w:rPr>
                <w:sz w:val="28"/>
                <w:szCs w:val="28"/>
              </w:rPr>
            </w:pPr>
            <w:proofErr w:type="gramStart"/>
            <w:r w:rsidRPr="00245195">
              <w:rPr>
                <w:sz w:val="28"/>
                <w:szCs w:val="28"/>
              </w:rPr>
              <w:t xml:space="preserve">Размещение </w:t>
            </w:r>
            <w:r w:rsidR="0079007E" w:rsidRPr="00245195">
              <w:rPr>
                <w:sz w:val="28"/>
                <w:szCs w:val="28"/>
              </w:rPr>
              <w:t>зданий, предназначенных для разм</w:t>
            </w:r>
            <w:r w:rsidR="0079007E" w:rsidRPr="00245195">
              <w:rPr>
                <w:sz w:val="28"/>
                <w:szCs w:val="28"/>
              </w:rPr>
              <w:t>е</w:t>
            </w:r>
            <w:r w:rsidR="0079007E" w:rsidRPr="00245195">
              <w:rPr>
                <w:sz w:val="28"/>
                <w:szCs w:val="28"/>
              </w:rPr>
              <w:t>щения музеев, выставочных залов, художестве</w:t>
            </w:r>
            <w:r w:rsidR="0079007E" w:rsidRPr="00245195">
              <w:rPr>
                <w:sz w:val="28"/>
                <w:szCs w:val="28"/>
              </w:rPr>
              <w:t>н</w:t>
            </w:r>
            <w:r w:rsidR="0079007E" w:rsidRPr="00245195">
              <w:rPr>
                <w:sz w:val="28"/>
                <w:szCs w:val="28"/>
              </w:rPr>
              <w:t>ных галерей, домов культуры, библиотек, кинот</w:t>
            </w:r>
            <w:r w:rsidR="0079007E" w:rsidRPr="00245195">
              <w:rPr>
                <w:sz w:val="28"/>
                <w:szCs w:val="28"/>
              </w:rPr>
              <w:t>е</w:t>
            </w:r>
            <w:r w:rsidR="0079007E" w:rsidRPr="00245195">
              <w:rPr>
                <w:sz w:val="28"/>
                <w:szCs w:val="28"/>
              </w:rPr>
              <w:t>атров и кинозалов, театров, филармоний, концер</w:t>
            </w:r>
            <w:r w:rsidR="0079007E" w:rsidRPr="00245195">
              <w:rPr>
                <w:sz w:val="28"/>
                <w:szCs w:val="28"/>
              </w:rPr>
              <w:t>т</w:t>
            </w:r>
            <w:r w:rsidR="0079007E" w:rsidRPr="00245195">
              <w:rPr>
                <w:sz w:val="28"/>
                <w:szCs w:val="28"/>
              </w:rPr>
              <w:t>ных залов, планетариев</w:t>
            </w:r>
            <w:proofErr w:type="gramEnd"/>
          </w:p>
        </w:tc>
      </w:tr>
      <w:tr w:rsidR="0079007E" w:rsidRPr="00245195" w:rsidTr="0079007E">
        <w:tc>
          <w:tcPr>
            <w:tcW w:w="501" w:type="pct"/>
          </w:tcPr>
          <w:p w:rsidR="0079007E" w:rsidRPr="00245195" w:rsidRDefault="0079007E" w:rsidP="00245195">
            <w:pPr>
              <w:contextualSpacing/>
              <w:rPr>
                <w:sz w:val="28"/>
                <w:szCs w:val="28"/>
              </w:rPr>
            </w:pPr>
            <w:r w:rsidRPr="00245195">
              <w:rPr>
                <w:sz w:val="28"/>
                <w:szCs w:val="28"/>
              </w:rPr>
              <w:t xml:space="preserve">3.7.1 </w:t>
            </w:r>
          </w:p>
        </w:tc>
        <w:tc>
          <w:tcPr>
            <w:tcW w:w="1259" w:type="pct"/>
          </w:tcPr>
          <w:p w:rsidR="0079007E" w:rsidRPr="00245195" w:rsidRDefault="0079007E" w:rsidP="00245195">
            <w:pPr>
              <w:contextualSpacing/>
              <w:rPr>
                <w:sz w:val="28"/>
                <w:szCs w:val="28"/>
              </w:rPr>
            </w:pPr>
            <w:r w:rsidRPr="00245195">
              <w:rPr>
                <w:sz w:val="28"/>
                <w:szCs w:val="28"/>
              </w:rPr>
              <w:t>Осуществление религиозных о</w:t>
            </w:r>
            <w:r w:rsidRPr="00245195">
              <w:rPr>
                <w:sz w:val="28"/>
                <w:szCs w:val="28"/>
              </w:rPr>
              <w:t>б</w:t>
            </w:r>
            <w:r w:rsidRPr="00245195">
              <w:rPr>
                <w:sz w:val="28"/>
                <w:szCs w:val="28"/>
              </w:rPr>
              <w:t>рядов</w:t>
            </w:r>
          </w:p>
        </w:tc>
        <w:tc>
          <w:tcPr>
            <w:tcW w:w="3240" w:type="pct"/>
            <w:gridSpan w:val="2"/>
          </w:tcPr>
          <w:p w:rsidR="0079007E" w:rsidRPr="00245195" w:rsidRDefault="0079007E"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совершения религиозных обрядов и цер</w:t>
            </w:r>
            <w:r w:rsidRPr="00245195">
              <w:rPr>
                <w:sz w:val="28"/>
                <w:szCs w:val="28"/>
              </w:rPr>
              <w:t>е</w:t>
            </w:r>
            <w:r w:rsidRPr="00245195">
              <w:rPr>
                <w:sz w:val="28"/>
                <w:szCs w:val="28"/>
              </w:rPr>
              <w:t>моний (в том числе церкви, соборы, храмы, часо</w:t>
            </w:r>
            <w:r w:rsidRPr="00245195">
              <w:rPr>
                <w:sz w:val="28"/>
                <w:szCs w:val="28"/>
              </w:rPr>
              <w:t>в</w:t>
            </w:r>
            <w:r w:rsidRPr="00245195">
              <w:rPr>
                <w:sz w:val="28"/>
                <w:szCs w:val="28"/>
              </w:rPr>
              <w:t>ни, мечети, молельные дома, синагоги)</w:t>
            </w:r>
          </w:p>
        </w:tc>
      </w:tr>
      <w:tr w:rsidR="00F33644" w:rsidRPr="00245195" w:rsidTr="003D66CF">
        <w:trPr>
          <w:gridAfter w:val="1"/>
          <w:wAfter w:w="3" w:type="pct"/>
        </w:trPr>
        <w:tc>
          <w:tcPr>
            <w:tcW w:w="501" w:type="pct"/>
          </w:tcPr>
          <w:p w:rsidR="00F33644" w:rsidRPr="00245195" w:rsidRDefault="00F33644" w:rsidP="00245195">
            <w:pPr>
              <w:contextualSpacing/>
              <w:rPr>
                <w:bCs/>
                <w:sz w:val="28"/>
                <w:szCs w:val="28"/>
              </w:rPr>
            </w:pPr>
            <w:r w:rsidRPr="00245195">
              <w:rPr>
                <w:bCs/>
                <w:sz w:val="28"/>
                <w:szCs w:val="28"/>
              </w:rPr>
              <w:t>3.10.1</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Амбулаторное в</w:t>
            </w:r>
            <w:r w:rsidRPr="00245195">
              <w:rPr>
                <w:sz w:val="28"/>
                <w:szCs w:val="28"/>
              </w:rPr>
              <w:t>е</w:t>
            </w:r>
            <w:r w:rsidRPr="00245195">
              <w:rPr>
                <w:sz w:val="28"/>
                <w:szCs w:val="28"/>
              </w:rPr>
              <w:t>теринарное о</w:t>
            </w:r>
            <w:r w:rsidRPr="00245195">
              <w:rPr>
                <w:sz w:val="28"/>
                <w:szCs w:val="28"/>
              </w:rPr>
              <w:t>б</w:t>
            </w:r>
            <w:r w:rsidRPr="00245195">
              <w:rPr>
                <w:sz w:val="28"/>
                <w:szCs w:val="28"/>
              </w:rPr>
              <w:t>служивание</w:t>
            </w:r>
          </w:p>
        </w:tc>
        <w:tc>
          <w:tcPr>
            <w:tcW w:w="3237" w:type="pct"/>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F33644" w:rsidRPr="00245195" w:rsidTr="003D66CF">
        <w:tc>
          <w:tcPr>
            <w:tcW w:w="501" w:type="pct"/>
          </w:tcPr>
          <w:p w:rsidR="00F33644" w:rsidRPr="00245195" w:rsidRDefault="00F33644" w:rsidP="00245195">
            <w:pPr>
              <w:contextualSpacing/>
              <w:rPr>
                <w:sz w:val="28"/>
                <w:szCs w:val="28"/>
              </w:rPr>
            </w:pPr>
            <w:r w:rsidRPr="00245195">
              <w:rPr>
                <w:sz w:val="28"/>
                <w:szCs w:val="28"/>
              </w:rPr>
              <w:t>4.4</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Магазины*</w:t>
            </w:r>
          </w:p>
        </w:tc>
        <w:tc>
          <w:tcPr>
            <w:tcW w:w="3240" w:type="pct"/>
            <w:gridSpan w:val="2"/>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 xml:space="preserve">Размещение объектов капитального строительства, </w:t>
            </w:r>
            <w:r w:rsidRPr="00245195">
              <w:rPr>
                <w:sz w:val="28"/>
                <w:szCs w:val="28"/>
              </w:rPr>
              <w:lastRenderedPageBreak/>
              <w:t>предназначенных для продажи товаров, торговая площадь к</w:t>
            </w:r>
            <w:r w:rsidR="00C75F29">
              <w:rPr>
                <w:sz w:val="28"/>
                <w:szCs w:val="28"/>
              </w:rPr>
              <w:t>оторых составляет до 5000 кв. м</w:t>
            </w:r>
          </w:p>
        </w:tc>
      </w:tr>
      <w:tr w:rsidR="0079007E" w:rsidRPr="00245195" w:rsidTr="0079007E">
        <w:tc>
          <w:tcPr>
            <w:tcW w:w="501" w:type="pct"/>
          </w:tcPr>
          <w:p w:rsidR="0079007E" w:rsidRPr="00245195" w:rsidRDefault="0079007E" w:rsidP="00245195">
            <w:pPr>
              <w:contextualSpacing/>
              <w:rPr>
                <w:sz w:val="28"/>
                <w:szCs w:val="28"/>
              </w:rPr>
            </w:pPr>
            <w:r w:rsidRPr="00245195">
              <w:rPr>
                <w:sz w:val="28"/>
                <w:szCs w:val="28"/>
              </w:rPr>
              <w:lastRenderedPageBreak/>
              <w:t>2.7.1</w:t>
            </w:r>
          </w:p>
        </w:tc>
        <w:tc>
          <w:tcPr>
            <w:tcW w:w="1259" w:type="pct"/>
          </w:tcPr>
          <w:p w:rsidR="0079007E" w:rsidRPr="00245195" w:rsidRDefault="0079007E"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240" w:type="pct"/>
            <w:gridSpan w:val="2"/>
          </w:tcPr>
          <w:p w:rsidR="0079007E" w:rsidRPr="00245195" w:rsidRDefault="0079007E"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w:t>
            </w:r>
            <w:r w:rsidRPr="00245195">
              <w:rPr>
                <w:sz w:val="28"/>
                <w:szCs w:val="28"/>
              </w:rPr>
              <w:t>а</w:t>
            </w:r>
            <w:r w:rsidRPr="00245195">
              <w:rPr>
                <w:sz w:val="28"/>
                <w:szCs w:val="28"/>
              </w:rPr>
              <w:t>ражей, в том числе подземных, предназначенных для хранения автотранспорта, в том числе с разд</w:t>
            </w:r>
            <w:r w:rsidRPr="00245195">
              <w:rPr>
                <w:sz w:val="28"/>
                <w:szCs w:val="28"/>
              </w:rPr>
              <w:t>е</w:t>
            </w:r>
            <w:r w:rsidRPr="00245195">
              <w:rPr>
                <w:sz w:val="28"/>
                <w:szCs w:val="28"/>
              </w:rPr>
              <w:t xml:space="preserve">ление на </w:t>
            </w:r>
            <w:proofErr w:type="spellStart"/>
            <w:r w:rsidRPr="00245195">
              <w:rPr>
                <w:sz w:val="28"/>
                <w:szCs w:val="28"/>
              </w:rPr>
              <w:t>машино</w:t>
            </w:r>
            <w:proofErr w:type="spellEnd"/>
            <w:r w:rsidRPr="00245195">
              <w:rPr>
                <w:sz w:val="28"/>
                <w:szCs w:val="28"/>
              </w:rPr>
              <w:t>-места, за исключением гаражей, размещение которых предусмотрено содержанием вида разрешенного использования с кодом 4.9</w:t>
            </w:r>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t>4.7</w:t>
            </w:r>
          </w:p>
        </w:tc>
        <w:tc>
          <w:tcPr>
            <w:tcW w:w="1259" w:type="pct"/>
          </w:tcPr>
          <w:p w:rsidR="00F33644" w:rsidRPr="00245195" w:rsidRDefault="00F33644" w:rsidP="00245195">
            <w:pPr>
              <w:widowControl w:val="0"/>
              <w:autoSpaceDE w:val="0"/>
              <w:autoSpaceDN w:val="0"/>
              <w:adjustRightInd w:val="0"/>
              <w:contextualSpacing/>
              <w:rPr>
                <w:sz w:val="28"/>
                <w:szCs w:val="28"/>
              </w:rPr>
            </w:pPr>
            <w:bookmarkStart w:id="175" w:name="sub_1047"/>
            <w:r w:rsidRPr="00245195">
              <w:rPr>
                <w:sz w:val="28"/>
                <w:szCs w:val="28"/>
              </w:rPr>
              <w:t>Гостиничное о</w:t>
            </w:r>
            <w:r w:rsidRPr="00245195">
              <w:rPr>
                <w:sz w:val="28"/>
                <w:szCs w:val="28"/>
              </w:rPr>
              <w:t>б</w:t>
            </w:r>
            <w:r w:rsidRPr="00245195">
              <w:rPr>
                <w:sz w:val="28"/>
                <w:szCs w:val="28"/>
              </w:rPr>
              <w:t>служивание</w:t>
            </w:r>
            <w:bookmarkEnd w:id="175"/>
          </w:p>
        </w:tc>
        <w:tc>
          <w:tcPr>
            <w:tcW w:w="3237" w:type="pct"/>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Размещение гостиниц, а также иных зданий, и</w:t>
            </w:r>
            <w:r w:rsidRPr="00245195">
              <w:rPr>
                <w:sz w:val="28"/>
                <w:szCs w:val="28"/>
              </w:rPr>
              <w:t>с</w:t>
            </w:r>
            <w:r w:rsidRPr="00245195">
              <w:rPr>
                <w:sz w:val="28"/>
                <w:szCs w:val="28"/>
              </w:rPr>
              <w:t>пользуемых с целью извлечения предприним</w:t>
            </w:r>
            <w:r w:rsidRPr="00245195">
              <w:rPr>
                <w:sz w:val="28"/>
                <w:szCs w:val="28"/>
              </w:rPr>
              <w:t>а</w:t>
            </w:r>
            <w:r w:rsidRPr="00245195">
              <w:rPr>
                <w:sz w:val="28"/>
                <w:szCs w:val="28"/>
              </w:rPr>
              <w:t>тельской выгоды из предоставления жилого пом</w:t>
            </w:r>
            <w:r w:rsidRPr="00245195">
              <w:rPr>
                <w:sz w:val="28"/>
                <w:szCs w:val="28"/>
              </w:rPr>
              <w:t>е</w:t>
            </w:r>
            <w:r w:rsidRPr="00245195">
              <w:rPr>
                <w:sz w:val="28"/>
                <w:szCs w:val="28"/>
              </w:rPr>
              <w:t>щения для временного проживания в них</w:t>
            </w:r>
          </w:p>
        </w:tc>
      </w:tr>
      <w:tr w:rsidR="003B22BA" w:rsidRPr="00245195" w:rsidTr="003B22BA">
        <w:tc>
          <w:tcPr>
            <w:tcW w:w="501" w:type="pct"/>
          </w:tcPr>
          <w:p w:rsidR="003B22BA" w:rsidRPr="00245195" w:rsidRDefault="003B22BA" w:rsidP="00245195">
            <w:pPr>
              <w:contextualSpacing/>
              <w:rPr>
                <w:sz w:val="28"/>
                <w:szCs w:val="28"/>
                <w:lang w:val="en-US"/>
              </w:rPr>
            </w:pPr>
            <w:r w:rsidRPr="00245195">
              <w:rPr>
                <w:sz w:val="28"/>
                <w:szCs w:val="28"/>
              </w:rPr>
              <w:t>5.1.2</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Обеспечение зан</w:t>
            </w:r>
            <w:r w:rsidRPr="00245195">
              <w:rPr>
                <w:sz w:val="28"/>
                <w:szCs w:val="28"/>
              </w:rPr>
              <w:t>я</w:t>
            </w:r>
            <w:r w:rsidRPr="00245195">
              <w:rPr>
                <w:sz w:val="28"/>
                <w:szCs w:val="28"/>
              </w:rPr>
              <w:t>тий спортом в п</w:t>
            </w:r>
            <w:r w:rsidRPr="00245195">
              <w:rPr>
                <w:sz w:val="28"/>
                <w:szCs w:val="28"/>
              </w:rPr>
              <w:t>о</w:t>
            </w:r>
            <w:r w:rsidRPr="00245195">
              <w:rPr>
                <w:sz w:val="28"/>
                <w:szCs w:val="28"/>
              </w:rPr>
              <w:t>мещениях</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спортивных клубов, спортивных з</w:t>
            </w:r>
            <w:r w:rsidRPr="00245195">
              <w:rPr>
                <w:sz w:val="28"/>
                <w:szCs w:val="28"/>
              </w:rPr>
              <w:t>а</w:t>
            </w:r>
            <w:r w:rsidRPr="00245195">
              <w:rPr>
                <w:sz w:val="28"/>
                <w:szCs w:val="28"/>
              </w:rPr>
              <w:t>лов, бассейнов, физкультурно-оздоровительных комплексов в зданиях и сооружениях</w:t>
            </w:r>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5.1.3</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Площадки для з</w:t>
            </w:r>
            <w:r w:rsidRPr="00245195">
              <w:rPr>
                <w:sz w:val="28"/>
                <w:szCs w:val="28"/>
              </w:rPr>
              <w:t>а</w:t>
            </w:r>
            <w:r w:rsidRPr="00245195">
              <w:rPr>
                <w:sz w:val="28"/>
                <w:szCs w:val="28"/>
              </w:rPr>
              <w:t>нятий спортом</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w:t>
            </w:r>
            <w:r w:rsidRPr="00245195">
              <w:rPr>
                <w:sz w:val="28"/>
                <w:szCs w:val="28"/>
              </w:rPr>
              <w:t>з</w:t>
            </w:r>
            <w:r w:rsidRPr="00245195">
              <w:rPr>
                <w:sz w:val="28"/>
                <w:szCs w:val="28"/>
              </w:rPr>
              <w:t>культурой на открытом воздухе (физкультурные площадки, беговые дорожки, поля для спортивной игры)</w:t>
            </w:r>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5.1.4</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Оборудованные площадки для з</w:t>
            </w:r>
            <w:r w:rsidRPr="00245195">
              <w:rPr>
                <w:sz w:val="28"/>
                <w:szCs w:val="28"/>
              </w:rPr>
              <w:t>а</w:t>
            </w:r>
            <w:r w:rsidRPr="00245195">
              <w:rPr>
                <w:sz w:val="28"/>
                <w:szCs w:val="28"/>
              </w:rPr>
              <w:t>нятий спортом</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сооружений для занятия спортом и физкультурой на открытом воздухе (теннисные корты, автодромы, мотодромы, трамплины, спо</w:t>
            </w:r>
            <w:r w:rsidRPr="00245195">
              <w:rPr>
                <w:sz w:val="28"/>
                <w:szCs w:val="28"/>
              </w:rPr>
              <w:t>р</w:t>
            </w:r>
            <w:r w:rsidRPr="00245195">
              <w:rPr>
                <w:sz w:val="28"/>
                <w:szCs w:val="28"/>
              </w:rPr>
              <w:t>тивные стрельбища)</w:t>
            </w:r>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t>3.5.1</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Дошкольное, начальное и сре</w:t>
            </w:r>
            <w:r w:rsidRPr="00245195">
              <w:rPr>
                <w:sz w:val="28"/>
                <w:szCs w:val="28"/>
              </w:rPr>
              <w:t>д</w:t>
            </w:r>
            <w:r w:rsidRPr="00245195">
              <w:rPr>
                <w:sz w:val="28"/>
                <w:szCs w:val="28"/>
              </w:rPr>
              <w:t>нее общее образ</w:t>
            </w:r>
            <w:r w:rsidRPr="00245195">
              <w:rPr>
                <w:sz w:val="28"/>
                <w:szCs w:val="28"/>
              </w:rPr>
              <w:t>о</w:t>
            </w:r>
            <w:r w:rsidRPr="00245195">
              <w:rPr>
                <w:sz w:val="28"/>
                <w:szCs w:val="28"/>
              </w:rPr>
              <w:t>вание</w:t>
            </w:r>
          </w:p>
        </w:tc>
        <w:tc>
          <w:tcPr>
            <w:tcW w:w="3237" w:type="pct"/>
          </w:tcPr>
          <w:p w:rsidR="00F33644" w:rsidRPr="00245195" w:rsidRDefault="00F33644" w:rsidP="00245195">
            <w:pPr>
              <w:widowControl w:val="0"/>
              <w:autoSpaceDE w:val="0"/>
              <w:autoSpaceDN w:val="0"/>
              <w:adjustRightInd w:val="0"/>
              <w:contextualSpacing/>
              <w:jc w:val="both"/>
              <w:rPr>
                <w:sz w:val="28"/>
                <w:szCs w:val="28"/>
              </w:rPr>
            </w:pPr>
            <w:proofErr w:type="gramStart"/>
            <w:r w:rsidRPr="0024519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w:t>
            </w:r>
            <w:r w:rsidRPr="00245195">
              <w:rPr>
                <w:sz w:val="28"/>
                <w:szCs w:val="28"/>
              </w:rPr>
              <w:t>т</w:t>
            </w:r>
            <w:r w:rsidRPr="00245195">
              <w:rPr>
                <w:sz w:val="28"/>
                <w:szCs w:val="28"/>
              </w:rPr>
              <w:t>ские ясли, детские сады, школы, лицеи, гимназии, художественные, музыкальные школы, образов</w:t>
            </w:r>
            <w:r w:rsidRPr="00245195">
              <w:rPr>
                <w:sz w:val="28"/>
                <w:szCs w:val="28"/>
              </w:rPr>
              <w:t>а</w:t>
            </w:r>
            <w:r w:rsidRPr="00245195">
              <w:rPr>
                <w:sz w:val="28"/>
                <w:szCs w:val="28"/>
              </w:rPr>
              <w:t>тельные кружки и иные организации, осуществл</w:t>
            </w:r>
            <w:r w:rsidRPr="00245195">
              <w:rPr>
                <w:sz w:val="28"/>
                <w:szCs w:val="28"/>
              </w:rPr>
              <w:t>я</w:t>
            </w:r>
            <w:r w:rsidRPr="00245195">
              <w:rPr>
                <w:sz w:val="28"/>
                <w:szCs w:val="28"/>
              </w:rPr>
              <w:t>ющие деятельность по воспитанию, образованию и просвещению)</w:t>
            </w:r>
            <w:proofErr w:type="gramEnd"/>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t>3.4.1</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Амбулаторно-поликлиническое обслуживание</w:t>
            </w:r>
          </w:p>
        </w:tc>
        <w:tc>
          <w:tcPr>
            <w:tcW w:w="3237" w:type="pct"/>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гражданам амбул</w:t>
            </w:r>
            <w:r w:rsidRPr="00245195">
              <w:rPr>
                <w:sz w:val="28"/>
                <w:szCs w:val="28"/>
              </w:rPr>
              <w:t>а</w:t>
            </w:r>
            <w:r w:rsidRPr="00245195">
              <w:rPr>
                <w:sz w:val="28"/>
                <w:szCs w:val="28"/>
              </w:rPr>
              <w:t>торно-поликлинической медицинской помощи (поликлиники, фельдшерские пункты, пункты здравоохранения, центры матери и ребенка, ди</w:t>
            </w:r>
            <w:r w:rsidRPr="00245195">
              <w:rPr>
                <w:sz w:val="28"/>
                <w:szCs w:val="28"/>
              </w:rPr>
              <w:t>а</w:t>
            </w:r>
            <w:r w:rsidRPr="00245195">
              <w:rPr>
                <w:sz w:val="28"/>
                <w:szCs w:val="28"/>
              </w:rPr>
              <w:t>гностические центры, молочные кухни, станции донорства крови, клинические лаборатории)</w:t>
            </w:r>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t>4.6</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Общественное п</w:t>
            </w:r>
            <w:r w:rsidRPr="00245195">
              <w:rPr>
                <w:sz w:val="28"/>
                <w:szCs w:val="28"/>
              </w:rPr>
              <w:t>и</w:t>
            </w:r>
            <w:r w:rsidRPr="00245195">
              <w:rPr>
                <w:sz w:val="28"/>
                <w:szCs w:val="28"/>
              </w:rPr>
              <w:t>тание</w:t>
            </w:r>
          </w:p>
        </w:tc>
        <w:tc>
          <w:tcPr>
            <w:tcW w:w="3237" w:type="pct"/>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w:t>
            </w:r>
            <w:r w:rsidRPr="00245195">
              <w:rPr>
                <w:sz w:val="28"/>
                <w:szCs w:val="28"/>
              </w:rPr>
              <w:t>а</w:t>
            </w:r>
            <w:r w:rsidRPr="00245195">
              <w:rPr>
                <w:sz w:val="28"/>
                <w:szCs w:val="28"/>
              </w:rPr>
              <w:lastRenderedPageBreak/>
              <w:t>ры)</w:t>
            </w:r>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lastRenderedPageBreak/>
              <w:t>3.3</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Бытовое обслуж</w:t>
            </w:r>
            <w:r w:rsidRPr="00245195">
              <w:rPr>
                <w:sz w:val="28"/>
                <w:szCs w:val="28"/>
              </w:rPr>
              <w:t>и</w:t>
            </w:r>
            <w:r w:rsidRPr="00245195">
              <w:rPr>
                <w:sz w:val="28"/>
                <w:szCs w:val="28"/>
              </w:rPr>
              <w:t>вание</w:t>
            </w:r>
          </w:p>
        </w:tc>
        <w:tc>
          <w:tcPr>
            <w:tcW w:w="3237" w:type="pct"/>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населению или о</w:t>
            </w:r>
            <w:r w:rsidRPr="00245195">
              <w:rPr>
                <w:sz w:val="28"/>
                <w:szCs w:val="28"/>
              </w:rPr>
              <w:t>р</w:t>
            </w:r>
            <w:r w:rsidRPr="00245195">
              <w:rPr>
                <w:sz w:val="28"/>
                <w:szCs w:val="28"/>
              </w:rPr>
              <w:t>ганизациям бытовых услуг (мастерские мелкого ремонта, ателье, бани, парикмахерские, прачечные, химчистки, похоронные бюро)</w:t>
            </w:r>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t>4.5</w:t>
            </w:r>
          </w:p>
        </w:tc>
        <w:tc>
          <w:tcPr>
            <w:tcW w:w="1259" w:type="pct"/>
          </w:tcPr>
          <w:p w:rsidR="00F33644" w:rsidRPr="00245195" w:rsidRDefault="00F33644" w:rsidP="00245195">
            <w:pPr>
              <w:widowControl w:val="0"/>
              <w:autoSpaceDE w:val="0"/>
              <w:autoSpaceDN w:val="0"/>
              <w:adjustRightInd w:val="0"/>
              <w:contextualSpacing/>
              <w:rPr>
                <w:sz w:val="28"/>
                <w:szCs w:val="28"/>
              </w:rPr>
            </w:pPr>
            <w:r w:rsidRPr="00245195">
              <w:rPr>
                <w:sz w:val="28"/>
                <w:szCs w:val="28"/>
              </w:rPr>
              <w:t>Банковская и страховая де</w:t>
            </w:r>
            <w:r w:rsidRPr="00245195">
              <w:rPr>
                <w:sz w:val="28"/>
                <w:szCs w:val="28"/>
              </w:rPr>
              <w:t>я</w:t>
            </w:r>
            <w:r w:rsidRPr="00245195">
              <w:rPr>
                <w:sz w:val="28"/>
                <w:szCs w:val="28"/>
              </w:rPr>
              <w:t>тельность</w:t>
            </w:r>
          </w:p>
        </w:tc>
        <w:tc>
          <w:tcPr>
            <w:tcW w:w="3237" w:type="pct"/>
          </w:tcPr>
          <w:p w:rsidR="00F33644" w:rsidRPr="00245195" w:rsidRDefault="00F33644"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r w:rsidR="003B22BA" w:rsidRPr="00245195">
              <w:rPr>
                <w:sz w:val="28"/>
                <w:szCs w:val="28"/>
              </w:rPr>
              <w:t xml:space="preserve"> услуги</w:t>
            </w:r>
          </w:p>
        </w:tc>
      </w:tr>
      <w:tr w:rsidR="00F33644" w:rsidRPr="00245195" w:rsidTr="003D66CF">
        <w:trPr>
          <w:gridAfter w:val="1"/>
          <w:wAfter w:w="3" w:type="pct"/>
        </w:trPr>
        <w:tc>
          <w:tcPr>
            <w:tcW w:w="501" w:type="pct"/>
          </w:tcPr>
          <w:p w:rsidR="00F33644" w:rsidRPr="00245195" w:rsidRDefault="00F33644" w:rsidP="00245195">
            <w:pPr>
              <w:contextualSpacing/>
              <w:rPr>
                <w:sz w:val="28"/>
                <w:szCs w:val="28"/>
              </w:rPr>
            </w:pPr>
            <w:r w:rsidRPr="00245195">
              <w:rPr>
                <w:sz w:val="28"/>
                <w:szCs w:val="28"/>
              </w:rPr>
              <w:t>3.8</w:t>
            </w:r>
            <w:r w:rsidR="003B22BA" w:rsidRPr="00245195">
              <w:rPr>
                <w:sz w:val="28"/>
                <w:szCs w:val="28"/>
              </w:rPr>
              <w:t>.1</w:t>
            </w:r>
          </w:p>
        </w:tc>
        <w:tc>
          <w:tcPr>
            <w:tcW w:w="1259" w:type="pct"/>
          </w:tcPr>
          <w:p w:rsidR="00F33644" w:rsidRPr="00245195" w:rsidRDefault="003B22BA" w:rsidP="00245195">
            <w:pPr>
              <w:widowControl w:val="0"/>
              <w:autoSpaceDE w:val="0"/>
              <w:autoSpaceDN w:val="0"/>
              <w:adjustRightInd w:val="0"/>
              <w:contextualSpacing/>
              <w:rPr>
                <w:sz w:val="28"/>
                <w:szCs w:val="28"/>
              </w:rPr>
            </w:pPr>
            <w:r w:rsidRPr="00245195">
              <w:rPr>
                <w:sz w:val="28"/>
                <w:szCs w:val="28"/>
              </w:rPr>
              <w:t>Государственное управление</w:t>
            </w:r>
          </w:p>
        </w:tc>
        <w:tc>
          <w:tcPr>
            <w:tcW w:w="3237" w:type="pct"/>
          </w:tcPr>
          <w:p w:rsidR="00F33644"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государственных органов, государственн</w:t>
            </w:r>
            <w:r w:rsidRPr="00245195">
              <w:rPr>
                <w:sz w:val="28"/>
                <w:szCs w:val="28"/>
              </w:rPr>
              <w:t>о</w:t>
            </w:r>
            <w:r w:rsidRPr="00245195">
              <w:rPr>
                <w:sz w:val="28"/>
                <w:szCs w:val="28"/>
              </w:rPr>
              <w:t>го пенсионного фонда, органов местного сам</w:t>
            </w:r>
            <w:r w:rsidRPr="00245195">
              <w:rPr>
                <w:sz w:val="28"/>
                <w:szCs w:val="28"/>
              </w:rPr>
              <w:t>о</w:t>
            </w:r>
            <w:r w:rsidRPr="00245195">
              <w:rPr>
                <w:sz w:val="28"/>
                <w:szCs w:val="28"/>
              </w:rPr>
              <w:t>управления, судов, а также организаций, неп</w:t>
            </w:r>
            <w:r w:rsidRPr="00245195">
              <w:rPr>
                <w:sz w:val="28"/>
                <w:szCs w:val="28"/>
              </w:rPr>
              <w:t>о</w:t>
            </w:r>
            <w:r w:rsidRPr="00245195">
              <w:rPr>
                <w:sz w:val="28"/>
                <w:szCs w:val="28"/>
              </w:rPr>
              <w:t>средственно обеспечивающих их деятельность или оказывающих государственные и (или) муниц</w:t>
            </w:r>
            <w:r w:rsidRPr="00245195">
              <w:rPr>
                <w:sz w:val="28"/>
                <w:szCs w:val="28"/>
              </w:rPr>
              <w:t>и</w:t>
            </w:r>
            <w:r w:rsidRPr="00245195">
              <w:rPr>
                <w:sz w:val="28"/>
                <w:szCs w:val="28"/>
              </w:rPr>
              <w:t>пальные услуги</w:t>
            </w:r>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3.2.1</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Дома социального обслуживания</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домов престарелых, домов ребенка, детских домов, пунктов ночлега для бездомных граждан;</w:t>
            </w:r>
          </w:p>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для временного размещения вынужденных перес</w:t>
            </w:r>
            <w:r w:rsidRPr="00245195">
              <w:rPr>
                <w:sz w:val="28"/>
                <w:szCs w:val="28"/>
              </w:rPr>
              <w:t>е</w:t>
            </w:r>
            <w:r w:rsidRPr="00245195">
              <w:rPr>
                <w:sz w:val="28"/>
                <w:szCs w:val="28"/>
              </w:rPr>
              <w:t>ленцев, лиц, признанных беженцами</w:t>
            </w:r>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3.2.2</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Оказание соц</w:t>
            </w:r>
            <w:r w:rsidRPr="00245195">
              <w:rPr>
                <w:sz w:val="28"/>
                <w:szCs w:val="28"/>
              </w:rPr>
              <w:t>и</w:t>
            </w:r>
            <w:r w:rsidRPr="00245195">
              <w:rPr>
                <w:sz w:val="28"/>
                <w:szCs w:val="28"/>
              </w:rPr>
              <w:t>альной помощи населению</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предназначенных для служб психологической и бесплатной юридической п</w:t>
            </w:r>
            <w:r w:rsidRPr="00245195">
              <w:rPr>
                <w:sz w:val="28"/>
                <w:szCs w:val="28"/>
              </w:rPr>
              <w:t>о</w:t>
            </w:r>
            <w:r w:rsidRPr="00245195">
              <w:rPr>
                <w:sz w:val="28"/>
                <w:szCs w:val="28"/>
              </w:rPr>
              <w:t>мощи, социальных, пенсионных или иных служб (службы занятости населения, пункты питания м</w:t>
            </w:r>
            <w:r w:rsidRPr="00245195">
              <w:rPr>
                <w:sz w:val="28"/>
                <w:szCs w:val="28"/>
              </w:rPr>
              <w:t>а</w:t>
            </w:r>
            <w:r w:rsidRPr="00245195">
              <w:rPr>
                <w:sz w:val="28"/>
                <w:szCs w:val="28"/>
              </w:rPr>
              <w:t>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3.2.3</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Оказание услуг связи</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пунктов оказания услуг почтовой, тел</w:t>
            </w:r>
            <w:r w:rsidRPr="00245195">
              <w:rPr>
                <w:sz w:val="28"/>
                <w:szCs w:val="28"/>
              </w:rPr>
              <w:t>е</w:t>
            </w:r>
            <w:r w:rsidRPr="00245195">
              <w:rPr>
                <w:sz w:val="28"/>
                <w:szCs w:val="28"/>
              </w:rPr>
              <w:t>графной, междугородней и международной связи</w:t>
            </w:r>
          </w:p>
        </w:tc>
      </w:tr>
      <w:tr w:rsidR="003B22BA" w:rsidRPr="00245195" w:rsidTr="003B22BA">
        <w:tc>
          <w:tcPr>
            <w:tcW w:w="501" w:type="pct"/>
          </w:tcPr>
          <w:p w:rsidR="003B22BA" w:rsidRPr="00245195" w:rsidRDefault="003B22BA" w:rsidP="00245195">
            <w:pPr>
              <w:contextualSpacing/>
              <w:jc w:val="both"/>
              <w:rPr>
                <w:sz w:val="28"/>
                <w:szCs w:val="28"/>
              </w:rPr>
            </w:pPr>
            <w:r w:rsidRPr="00245195">
              <w:rPr>
                <w:sz w:val="28"/>
                <w:szCs w:val="28"/>
              </w:rPr>
              <w:t>3.2.4</w:t>
            </w:r>
          </w:p>
        </w:tc>
        <w:tc>
          <w:tcPr>
            <w:tcW w:w="1259" w:type="pct"/>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Общежития</w:t>
            </w:r>
          </w:p>
        </w:tc>
        <w:tc>
          <w:tcPr>
            <w:tcW w:w="3240" w:type="pct"/>
            <w:gridSpan w:val="2"/>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общежитий, предназначенных для прож</w:t>
            </w:r>
            <w:r w:rsidRPr="00245195">
              <w:rPr>
                <w:sz w:val="28"/>
                <w:szCs w:val="28"/>
              </w:rPr>
              <w:t>и</w:t>
            </w:r>
            <w:r w:rsidRPr="00245195">
              <w:rPr>
                <w:sz w:val="28"/>
                <w:szCs w:val="28"/>
              </w:rPr>
              <w:t>вания граждан на время их работы, службы или обучения, за исключением зданий, размещение к</w:t>
            </w:r>
            <w:r w:rsidRPr="00245195">
              <w:rPr>
                <w:sz w:val="28"/>
                <w:szCs w:val="28"/>
              </w:rPr>
              <w:t>о</w:t>
            </w:r>
            <w:r w:rsidRPr="00245195">
              <w:rPr>
                <w:sz w:val="28"/>
                <w:szCs w:val="28"/>
              </w:rPr>
              <w:t>торых предусмотрено содержанием вида разр</w:t>
            </w:r>
            <w:r w:rsidRPr="00245195">
              <w:rPr>
                <w:sz w:val="28"/>
                <w:szCs w:val="28"/>
              </w:rPr>
              <w:t>е</w:t>
            </w:r>
            <w:r w:rsidRPr="00245195">
              <w:rPr>
                <w:sz w:val="28"/>
                <w:szCs w:val="28"/>
              </w:rPr>
              <w:lastRenderedPageBreak/>
              <w:t>шенного использования с кодом 4.7</w:t>
            </w:r>
          </w:p>
        </w:tc>
      </w:tr>
    </w:tbl>
    <w:p w:rsidR="00F827F4" w:rsidRPr="00245195" w:rsidRDefault="00F827F4" w:rsidP="00C75F29">
      <w:pPr>
        <w:pStyle w:val="23"/>
        <w:shd w:val="clear" w:color="auto" w:fill="auto"/>
        <w:tabs>
          <w:tab w:val="left" w:pos="705"/>
        </w:tabs>
        <w:spacing w:after="0" w:line="240" w:lineRule="auto"/>
        <w:ind w:right="-1" w:firstLine="567"/>
        <w:contextualSpacing/>
        <w:jc w:val="both"/>
        <w:rPr>
          <w:sz w:val="28"/>
          <w:szCs w:val="28"/>
        </w:rPr>
      </w:pPr>
      <w:r w:rsidRPr="00245195">
        <w:rPr>
          <w:sz w:val="28"/>
          <w:szCs w:val="28"/>
        </w:rPr>
        <w:lastRenderedPageBreak/>
        <w:t>* Вид разрешенного использования Магазины (4.4) является условно ра</w:t>
      </w:r>
      <w:r w:rsidRPr="00245195">
        <w:rPr>
          <w:sz w:val="28"/>
          <w:szCs w:val="28"/>
        </w:rPr>
        <w:t>з</w:t>
      </w:r>
      <w:r w:rsidRPr="00245195">
        <w:rPr>
          <w:sz w:val="28"/>
          <w:szCs w:val="28"/>
        </w:rPr>
        <w:t>решенным для земельных участков, которые не примыкают к красной линии главных улиц и поселковых дорог.</w:t>
      </w:r>
    </w:p>
    <w:p w:rsidR="003D66CF" w:rsidRPr="00245195" w:rsidRDefault="003D66CF" w:rsidP="00C75F29">
      <w:pPr>
        <w:tabs>
          <w:tab w:val="left" w:pos="0"/>
        </w:tabs>
        <w:ind w:right="-1"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устанавливаются в соответствии с таблицей 3.</w:t>
      </w:r>
    </w:p>
    <w:p w:rsidR="003D66CF" w:rsidRPr="00245195" w:rsidRDefault="003D66CF" w:rsidP="00245195">
      <w:pPr>
        <w:tabs>
          <w:tab w:val="left" w:pos="0"/>
        </w:tabs>
        <w:contextualSpacing/>
        <w:jc w:val="right"/>
        <w:rPr>
          <w:sz w:val="28"/>
          <w:szCs w:val="28"/>
        </w:rPr>
      </w:pPr>
      <w:r w:rsidRPr="00245195">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565"/>
        <w:gridCol w:w="6344"/>
      </w:tblGrid>
      <w:tr w:rsidR="00F827F4" w:rsidRPr="00245195" w:rsidTr="00C9545F">
        <w:trPr>
          <w:tblHeader/>
        </w:trPr>
        <w:tc>
          <w:tcPr>
            <w:tcW w:w="501" w:type="pct"/>
          </w:tcPr>
          <w:p w:rsidR="00F827F4" w:rsidRPr="00245195" w:rsidRDefault="00F827F4" w:rsidP="00245195">
            <w:pPr>
              <w:contextualSpacing/>
              <w:jc w:val="center"/>
              <w:rPr>
                <w:bCs/>
                <w:sz w:val="28"/>
                <w:szCs w:val="28"/>
              </w:rPr>
            </w:pPr>
            <w:r w:rsidRPr="00245195">
              <w:rPr>
                <w:bCs/>
                <w:sz w:val="28"/>
                <w:szCs w:val="28"/>
              </w:rPr>
              <w:t>Код ВРИ</w:t>
            </w:r>
          </w:p>
        </w:tc>
        <w:tc>
          <w:tcPr>
            <w:tcW w:w="1259" w:type="pct"/>
          </w:tcPr>
          <w:p w:rsidR="00F827F4" w:rsidRPr="00245195" w:rsidRDefault="00F827F4" w:rsidP="00245195">
            <w:pPr>
              <w:contextualSpacing/>
              <w:jc w:val="center"/>
              <w:rPr>
                <w:bCs/>
                <w:sz w:val="28"/>
                <w:szCs w:val="28"/>
              </w:rPr>
            </w:pPr>
            <w:r w:rsidRPr="00245195">
              <w:rPr>
                <w:bCs/>
                <w:sz w:val="28"/>
                <w:szCs w:val="28"/>
              </w:rPr>
              <w:t>Вид разрешенного использования (ВРИ)</w:t>
            </w:r>
          </w:p>
        </w:tc>
        <w:tc>
          <w:tcPr>
            <w:tcW w:w="3240" w:type="pct"/>
          </w:tcPr>
          <w:p w:rsidR="00F827F4" w:rsidRPr="00245195" w:rsidRDefault="00F827F4" w:rsidP="00245195">
            <w:pPr>
              <w:autoSpaceDE w:val="0"/>
              <w:autoSpaceDN w:val="0"/>
              <w:adjustRightInd w:val="0"/>
              <w:contextualSpacing/>
              <w:jc w:val="center"/>
              <w:rPr>
                <w:bCs/>
                <w:sz w:val="28"/>
                <w:szCs w:val="28"/>
              </w:rPr>
            </w:pPr>
            <w:r w:rsidRPr="00245195">
              <w:rPr>
                <w:bCs/>
                <w:sz w:val="28"/>
                <w:szCs w:val="28"/>
              </w:rPr>
              <w:t>Деятельность, соответствующая</w:t>
            </w:r>
          </w:p>
          <w:p w:rsidR="00F827F4" w:rsidRPr="00245195" w:rsidRDefault="00F827F4"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3.1.1</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40" w:type="pct"/>
          </w:tcPr>
          <w:p w:rsidR="003B22BA" w:rsidRPr="00245195" w:rsidRDefault="003B22BA"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3B22BA" w:rsidRPr="00245195" w:rsidTr="003B22BA">
        <w:tc>
          <w:tcPr>
            <w:tcW w:w="501" w:type="pct"/>
          </w:tcPr>
          <w:p w:rsidR="003B22BA" w:rsidRPr="00245195" w:rsidRDefault="003B22BA" w:rsidP="00245195">
            <w:pPr>
              <w:contextualSpacing/>
              <w:rPr>
                <w:sz w:val="28"/>
                <w:szCs w:val="28"/>
              </w:rPr>
            </w:pPr>
            <w:r w:rsidRPr="00245195">
              <w:rPr>
                <w:sz w:val="28"/>
                <w:szCs w:val="28"/>
              </w:rPr>
              <w:t>3.1.2</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Административные здания организ</w:t>
            </w:r>
            <w:r w:rsidRPr="00245195">
              <w:rPr>
                <w:sz w:val="28"/>
                <w:szCs w:val="28"/>
              </w:rPr>
              <w:t>а</w:t>
            </w:r>
            <w:r w:rsidRPr="00245195">
              <w:rPr>
                <w:sz w:val="28"/>
                <w:szCs w:val="28"/>
              </w:rPr>
              <w:t>ций, обеспечив</w:t>
            </w:r>
            <w:r w:rsidRPr="00245195">
              <w:rPr>
                <w:sz w:val="28"/>
                <w:szCs w:val="28"/>
              </w:rPr>
              <w:t>а</w:t>
            </w:r>
            <w:r w:rsidRPr="00245195">
              <w:rPr>
                <w:sz w:val="28"/>
                <w:szCs w:val="28"/>
              </w:rPr>
              <w:t>ющих предоста</w:t>
            </w:r>
            <w:r w:rsidRPr="00245195">
              <w:rPr>
                <w:sz w:val="28"/>
                <w:szCs w:val="28"/>
              </w:rPr>
              <w:t>в</w:t>
            </w:r>
            <w:r w:rsidRPr="00245195">
              <w:rPr>
                <w:sz w:val="28"/>
                <w:szCs w:val="28"/>
              </w:rPr>
              <w:t>ление коммунал</w:t>
            </w:r>
            <w:r w:rsidRPr="00245195">
              <w:rPr>
                <w:sz w:val="28"/>
                <w:szCs w:val="28"/>
              </w:rPr>
              <w:t>ь</w:t>
            </w:r>
            <w:r w:rsidRPr="00245195">
              <w:rPr>
                <w:sz w:val="28"/>
                <w:szCs w:val="28"/>
              </w:rPr>
              <w:t>ных услуг</w:t>
            </w:r>
          </w:p>
        </w:tc>
        <w:tc>
          <w:tcPr>
            <w:tcW w:w="3240" w:type="pct"/>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приема физических и юридических лиц в связи с пред</w:t>
            </w:r>
            <w:r w:rsidRPr="00245195">
              <w:rPr>
                <w:sz w:val="28"/>
                <w:szCs w:val="28"/>
              </w:rPr>
              <w:t>о</w:t>
            </w:r>
            <w:r w:rsidRPr="00245195">
              <w:rPr>
                <w:sz w:val="28"/>
                <w:szCs w:val="28"/>
              </w:rPr>
              <w:t>ставлением им коммунальных услуг</w:t>
            </w:r>
          </w:p>
        </w:tc>
      </w:tr>
      <w:tr w:rsidR="003B22BA" w:rsidRPr="00245195" w:rsidTr="00980665">
        <w:tc>
          <w:tcPr>
            <w:tcW w:w="501" w:type="pct"/>
          </w:tcPr>
          <w:p w:rsidR="003B22BA" w:rsidRPr="00245195" w:rsidRDefault="003B22BA" w:rsidP="00245195">
            <w:pPr>
              <w:contextualSpacing/>
              <w:rPr>
                <w:sz w:val="28"/>
                <w:szCs w:val="28"/>
                <w:lang w:val="en-US"/>
              </w:rPr>
            </w:pPr>
            <w:r w:rsidRPr="00245195">
              <w:rPr>
                <w:sz w:val="28"/>
                <w:szCs w:val="28"/>
              </w:rPr>
              <w:t>5.1.2</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Обеспечение зан</w:t>
            </w:r>
            <w:r w:rsidRPr="00245195">
              <w:rPr>
                <w:sz w:val="28"/>
                <w:szCs w:val="28"/>
              </w:rPr>
              <w:t>я</w:t>
            </w:r>
            <w:r w:rsidRPr="00245195">
              <w:rPr>
                <w:sz w:val="28"/>
                <w:szCs w:val="28"/>
              </w:rPr>
              <w:t>тий спортом в п</w:t>
            </w:r>
            <w:r w:rsidRPr="00245195">
              <w:rPr>
                <w:sz w:val="28"/>
                <w:szCs w:val="28"/>
              </w:rPr>
              <w:t>о</w:t>
            </w:r>
            <w:r w:rsidRPr="00245195">
              <w:rPr>
                <w:sz w:val="28"/>
                <w:szCs w:val="28"/>
              </w:rPr>
              <w:t>мещениях</w:t>
            </w:r>
          </w:p>
        </w:tc>
        <w:tc>
          <w:tcPr>
            <w:tcW w:w="3240" w:type="pct"/>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спортивных клубов, спортивных з</w:t>
            </w:r>
            <w:r w:rsidRPr="00245195">
              <w:rPr>
                <w:sz w:val="28"/>
                <w:szCs w:val="28"/>
              </w:rPr>
              <w:t>а</w:t>
            </w:r>
            <w:r w:rsidRPr="00245195">
              <w:rPr>
                <w:sz w:val="28"/>
                <w:szCs w:val="28"/>
              </w:rPr>
              <w:t>лов, бассейнов, физкультурно-оздоровительных комплексов в зданиях и сооружениях</w:t>
            </w:r>
          </w:p>
        </w:tc>
      </w:tr>
      <w:tr w:rsidR="003B22BA" w:rsidRPr="00245195" w:rsidTr="00980665">
        <w:tc>
          <w:tcPr>
            <w:tcW w:w="501" w:type="pct"/>
          </w:tcPr>
          <w:p w:rsidR="003B22BA" w:rsidRPr="00245195" w:rsidRDefault="003B22BA" w:rsidP="00245195">
            <w:pPr>
              <w:contextualSpacing/>
              <w:rPr>
                <w:sz w:val="28"/>
                <w:szCs w:val="28"/>
              </w:rPr>
            </w:pPr>
            <w:r w:rsidRPr="00245195">
              <w:rPr>
                <w:sz w:val="28"/>
                <w:szCs w:val="28"/>
              </w:rPr>
              <w:t>5.1.3</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Площадки для з</w:t>
            </w:r>
            <w:r w:rsidRPr="00245195">
              <w:rPr>
                <w:sz w:val="28"/>
                <w:szCs w:val="28"/>
              </w:rPr>
              <w:t>а</w:t>
            </w:r>
            <w:r w:rsidRPr="00245195">
              <w:rPr>
                <w:sz w:val="28"/>
                <w:szCs w:val="28"/>
              </w:rPr>
              <w:t>нятий спортом</w:t>
            </w:r>
          </w:p>
        </w:tc>
        <w:tc>
          <w:tcPr>
            <w:tcW w:w="3240" w:type="pct"/>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w:t>
            </w:r>
            <w:r w:rsidRPr="00245195">
              <w:rPr>
                <w:sz w:val="28"/>
                <w:szCs w:val="28"/>
              </w:rPr>
              <w:t>з</w:t>
            </w:r>
            <w:r w:rsidRPr="00245195">
              <w:rPr>
                <w:sz w:val="28"/>
                <w:szCs w:val="28"/>
              </w:rPr>
              <w:t>культурой на открытом воздухе (физкультурные площадки, беговые дорожки, поля для спортивной игры)</w:t>
            </w:r>
          </w:p>
        </w:tc>
      </w:tr>
      <w:tr w:rsidR="003B22BA" w:rsidRPr="00245195" w:rsidTr="00980665">
        <w:tc>
          <w:tcPr>
            <w:tcW w:w="501" w:type="pct"/>
          </w:tcPr>
          <w:p w:rsidR="003B22BA" w:rsidRPr="00245195" w:rsidRDefault="003B22BA" w:rsidP="00245195">
            <w:pPr>
              <w:contextualSpacing/>
              <w:rPr>
                <w:sz w:val="28"/>
                <w:szCs w:val="28"/>
              </w:rPr>
            </w:pPr>
            <w:r w:rsidRPr="00245195">
              <w:rPr>
                <w:sz w:val="28"/>
                <w:szCs w:val="28"/>
              </w:rPr>
              <w:t>5.1.4</w:t>
            </w:r>
          </w:p>
        </w:tc>
        <w:tc>
          <w:tcPr>
            <w:tcW w:w="1259" w:type="pct"/>
          </w:tcPr>
          <w:p w:rsidR="003B22BA" w:rsidRPr="00245195" w:rsidRDefault="003B22BA" w:rsidP="00245195">
            <w:pPr>
              <w:widowControl w:val="0"/>
              <w:autoSpaceDE w:val="0"/>
              <w:autoSpaceDN w:val="0"/>
              <w:adjustRightInd w:val="0"/>
              <w:contextualSpacing/>
              <w:rPr>
                <w:sz w:val="28"/>
                <w:szCs w:val="28"/>
              </w:rPr>
            </w:pPr>
            <w:r w:rsidRPr="00245195">
              <w:rPr>
                <w:sz w:val="28"/>
                <w:szCs w:val="28"/>
              </w:rPr>
              <w:t>Оборудованные площадки для з</w:t>
            </w:r>
            <w:r w:rsidRPr="00245195">
              <w:rPr>
                <w:sz w:val="28"/>
                <w:szCs w:val="28"/>
              </w:rPr>
              <w:t>а</w:t>
            </w:r>
            <w:r w:rsidRPr="00245195">
              <w:rPr>
                <w:sz w:val="28"/>
                <w:szCs w:val="28"/>
              </w:rPr>
              <w:t>нятий спортом</w:t>
            </w:r>
          </w:p>
        </w:tc>
        <w:tc>
          <w:tcPr>
            <w:tcW w:w="3240" w:type="pct"/>
          </w:tcPr>
          <w:p w:rsidR="003B22BA" w:rsidRPr="00245195" w:rsidRDefault="003B22BA" w:rsidP="00245195">
            <w:pPr>
              <w:widowControl w:val="0"/>
              <w:autoSpaceDE w:val="0"/>
              <w:autoSpaceDN w:val="0"/>
              <w:adjustRightInd w:val="0"/>
              <w:contextualSpacing/>
              <w:jc w:val="both"/>
              <w:rPr>
                <w:sz w:val="28"/>
                <w:szCs w:val="28"/>
              </w:rPr>
            </w:pPr>
            <w:r w:rsidRPr="00245195">
              <w:rPr>
                <w:sz w:val="28"/>
                <w:szCs w:val="28"/>
              </w:rPr>
              <w:t>Размещение сооружений для занятия спортом и физкультурой на открытом воздухе (теннисные корты, автодромы, мотодромы, трамплины, спо</w:t>
            </w:r>
            <w:r w:rsidRPr="00245195">
              <w:rPr>
                <w:sz w:val="28"/>
                <w:szCs w:val="28"/>
              </w:rPr>
              <w:t>р</w:t>
            </w:r>
            <w:r w:rsidRPr="00245195">
              <w:rPr>
                <w:sz w:val="28"/>
                <w:szCs w:val="28"/>
              </w:rPr>
              <w:t>тивные стрельбища)</w:t>
            </w:r>
          </w:p>
        </w:tc>
      </w:tr>
    </w:tbl>
    <w:p w:rsidR="00184084" w:rsidRPr="00245195" w:rsidRDefault="00C829D2" w:rsidP="00C75F29">
      <w:pPr>
        <w:ind w:firstLine="567"/>
        <w:contextualSpacing/>
        <w:jc w:val="both"/>
        <w:rPr>
          <w:sz w:val="28"/>
          <w:szCs w:val="28"/>
        </w:rPr>
      </w:pPr>
      <w:r w:rsidRPr="00245195">
        <w:rPr>
          <w:sz w:val="28"/>
          <w:szCs w:val="28"/>
        </w:rPr>
        <w:t xml:space="preserve">5. </w:t>
      </w:r>
      <w:r w:rsidR="00184084" w:rsidRPr="00245195">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00184084" w:rsidRPr="00245195">
        <w:rPr>
          <w:sz w:val="28"/>
          <w:szCs w:val="28"/>
        </w:rPr>
        <w:lastRenderedPageBreak/>
        <w:t>объектов капитального строительства устанавливаются в соответствии с табл</w:t>
      </w:r>
      <w:r w:rsidR="00184084" w:rsidRPr="00245195">
        <w:rPr>
          <w:sz w:val="28"/>
          <w:szCs w:val="28"/>
        </w:rPr>
        <w:t>и</w:t>
      </w:r>
      <w:r w:rsidR="00184084" w:rsidRPr="00245195">
        <w:rPr>
          <w:sz w:val="28"/>
          <w:szCs w:val="28"/>
        </w:rPr>
        <w:t>цей 4.</w:t>
      </w:r>
    </w:p>
    <w:p w:rsidR="008E4775" w:rsidRPr="00245195" w:rsidRDefault="00184084"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105"/>
        <w:gridCol w:w="2134"/>
        <w:gridCol w:w="1912"/>
        <w:gridCol w:w="1807"/>
      </w:tblGrid>
      <w:tr w:rsidR="008E4775" w:rsidRPr="00245195" w:rsidTr="008E4775">
        <w:trPr>
          <w:trHeight w:val="20"/>
          <w:tblHeader/>
        </w:trPr>
        <w:tc>
          <w:tcPr>
            <w:tcW w:w="1064" w:type="pct"/>
            <w:vMerge w:val="restart"/>
          </w:tcPr>
          <w:p w:rsidR="008E4775" w:rsidRPr="00245195" w:rsidRDefault="008E4775"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8E4775" w:rsidRPr="00245195" w:rsidRDefault="008E4775"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8E4775" w:rsidRPr="00245195" w:rsidTr="008E4775">
        <w:trPr>
          <w:trHeight w:val="455"/>
        </w:trPr>
        <w:tc>
          <w:tcPr>
            <w:tcW w:w="1064" w:type="pct"/>
            <w:vMerge/>
          </w:tcPr>
          <w:p w:rsidR="008E4775" w:rsidRPr="00245195" w:rsidRDefault="008E4775" w:rsidP="00245195">
            <w:pPr>
              <w:autoSpaceDE w:val="0"/>
              <w:autoSpaceDN w:val="0"/>
              <w:adjustRightInd w:val="0"/>
              <w:contextualSpacing/>
              <w:jc w:val="center"/>
              <w:rPr>
                <w:bCs/>
                <w:sz w:val="28"/>
                <w:szCs w:val="28"/>
              </w:rPr>
            </w:pPr>
          </w:p>
        </w:tc>
        <w:tc>
          <w:tcPr>
            <w:tcW w:w="1083" w:type="pct"/>
          </w:tcPr>
          <w:p w:rsidR="008E4775" w:rsidRPr="00245195" w:rsidRDefault="008E4775" w:rsidP="00245195">
            <w:pPr>
              <w:ind w:right="70"/>
              <w:contextualSpacing/>
              <w:rPr>
                <w:sz w:val="28"/>
                <w:szCs w:val="28"/>
                <w:lang w:eastAsia="en-US"/>
              </w:rPr>
            </w:pPr>
          </w:p>
        </w:tc>
        <w:tc>
          <w:tcPr>
            <w:tcW w:w="1040" w:type="pct"/>
          </w:tcPr>
          <w:p w:rsidR="008E4775" w:rsidRPr="00245195" w:rsidRDefault="008E4775" w:rsidP="00245195">
            <w:pPr>
              <w:ind w:right="70"/>
              <w:contextualSpacing/>
              <w:rPr>
                <w:sz w:val="28"/>
                <w:szCs w:val="28"/>
                <w:lang w:eastAsia="en-US"/>
              </w:rPr>
            </w:pPr>
            <w:r w:rsidRPr="00245195">
              <w:rPr>
                <w:sz w:val="28"/>
                <w:szCs w:val="28"/>
                <w:lang w:eastAsia="en-US"/>
              </w:rPr>
              <w:t>Минимальный отступ</w:t>
            </w:r>
          </w:p>
        </w:tc>
        <w:tc>
          <w:tcPr>
            <w:tcW w:w="932" w:type="pct"/>
          </w:tcPr>
          <w:p w:rsidR="008E4775" w:rsidRPr="00245195" w:rsidRDefault="008E4775"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8E4775" w:rsidRPr="00245195" w:rsidRDefault="008E4775"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земельного участка</w:t>
            </w:r>
          </w:p>
        </w:tc>
      </w:tr>
      <w:tr w:rsidR="008F326A" w:rsidRPr="00245195" w:rsidTr="008E4775">
        <w:trPr>
          <w:trHeight w:val="455"/>
        </w:trPr>
        <w:tc>
          <w:tcPr>
            <w:tcW w:w="1064" w:type="pct"/>
          </w:tcPr>
          <w:p w:rsidR="008F326A" w:rsidRPr="00245195" w:rsidRDefault="008F326A" w:rsidP="00245195">
            <w:pPr>
              <w:autoSpaceDE w:val="0"/>
              <w:autoSpaceDN w:val="0"/>
              <w:adjustRightInd w:val="0"/>
              <w:contextualSpacing/>
              <w:rPr>
                <w:bCs/>
                <w:sz w:val="28"/>
                <w:szCs w:val="28"/>
              </w:rPr>
            </w:pPr>
            <w:r w:rsidRPr="00245195">
              <w:rPr>
                <w:bCs/>
                <w:sz w:val="28"/>
                <w:szCs w:val="28"/>
              </w:rPr>
              <w:t>2.1.1 Мал</w:t>
            </w:r>
            <w:r w:rsidRPr="00245195">
              <w:rPr>
                <w:bCs/>
                <w:sz w:val="28"/>
                <w:szCs w:val="28"/>
              </w:rPr>
              <w:t>о</w:t>
            </w:r>
            <w:r w:rsidRPr="00245195">
              <w:rPr>
                <w:bCs/>
                <w:sz w:val="28"/>
                <w:szCs w:val="28"/>
              </w:rPr>
              <w:t>этажная мн</w:t>
            </w:r>
            <w:r w:rsidRPr="00245195">
              <w:rPr>
                <w:bCs/>
                <w:sz w:val="28"/>
                <w:szCs w:val="28"/>
              </w:rPr>
              <w:t>о</w:t>
            </w:r>
            <w:r w:rsidRPr="00245195">
              <w:rPr>
                <w:bCs/>
                <w:sz w:val="28"/>
                <w:szCs w:val="28"/>
              </w:rPr>
              <w:t>гоквартирная застройка</w:t>
            </w:r>
          </w:p>
        </w:tc>
        <w:tc>
          <w:tcPr>
            <w:tcW w:w="1083" w:type="pct"/>
          </w:tcPr>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мельных участков: </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многоква</w:t>
            </w:r>
            <w:r w:rsidRPr="00245195">
              <w:rPr>
                <w:rFonts w:ascii="Times New Roman" w:hAnsi="Times New Roman" w:cs="Times New Roman"/>
                <w:sz w:val="28"/>
                <w:szCs w:val="28"/>
              </w:rPr>
              <w:t>р</w:t>
            </w:r>
            <w:r w:rsidRPr="00245195">
              <w:rPr>
                <w:rFonts w:ascii="Times New Roman" w:hAnsi="Times New Roman" w:cs="Times New Roman"/>
                <w:sz w:val="28"/>
                <w:szCs w:val="28"/>
              </w:rPr>
              <w:t>тирные мал</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этажные жилые </w:t>
            </w:r>
            <w:r w:rsidR="00001038" w:rsidRPr="00245195">
              <w:rPr>
                <w:rFonts w:ascii="Times New Roman" w:hAnsi="Times New Roman" w:cs="Times New Roman"/>
                <w:sz w:val="28"/>
                <w:szCs w:val="28"/>
              </w:rPr>
              <w:t>дома не выше 4 этажей – до 1500</w:t>
            </w:r>
            <w:r w:rsidRPr="00245195">
              <w:rPr>
                <w:rFonts w:ascii="Times New Roman" w:hAnsi="Times New Roman" w:cs="Times New Roman"/>
                <w:sz w:val="28"/>
                <w:szCs w:val="28"/>
              </w:rPr>
              <w:t xml:space="preserve"> кв. м;</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торговли и о</w:t>
            </w:r>
            <w:r w:rsidRPr="00245195">
              <w:rPr>
                <w:rFonts w:ascii="Times New Roman" w:hAnsi="Times New Roman" w:cs="Times New Roman"/>
                <w:sz w:val="28"/>
                <w:szCs w:val="28"/>
              </w:rPr>
              <w:t>б</w:t>
            </w:r>
            <w:r w:rsidRPr="00245195">
              <w:rPr>
                <w:rFonts w:ascii="Times New Roman" w:hAnsi="Times New Roman" w:cs="Times New Roman"/>
                <w:sz w:val="28"/>
                <w:szCs w:val="28"/>
              </w:rPr>
              <w:t>служивания – 10 –(2500) кв. м;</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C75F29">
              <w:rPr>
                <w:rFonts w:ascii="Times New Roman" w:hAnsi="Times New Roman" w:cs="Times New Roman"/>
                <w:sz w:val="28"/>
                <w:szCs w:val="28"/>
              </w:rPr>
              <w:t>тов торговли и услуг от 1 кв. м</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минимальная ширина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 вдол</w:t>
            </w:r>
            <w:r w:rsidR="00C75F29">
              <w:rPr>
                <w:rFonts w:ascii="Times New Roman" w:hAnsi="Times New Roman" w:cs="Times New Roman"/>
                <w:sz w:val="28"/>
                <w:szCs w:val="28"/>
              </w:rPr>
              <w:t>ь фронта улицы (проезда) – 12 м</w:t>
            </w:r>
          </w:p>
        </w:tc>
        <w:tc>
          <w:tcPr>
            <w:tcW w:w="1040" w:type="pct"/>
          </w:tcPr>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xml:space="preserve"> 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улиц или границ участка не менее чем на - 5 м, </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бытовые ра</w:t>
            </w:r>
            <w:r w:rsidRPr="00245195">
              <w:rPr>
                <w:rFonts w:ascii="Times New Roman" w:hAnsi="Times New Roman" w:cs="Times New Roman"/>
                <w:sz w:val="28"/>
                <w:szCs w:val="28"/>
              </w:rPr>
              <w:t>з</w:t>
            </w:r>
            <w:r w:rsidRPr="00245195">
              <w:rPr>
                <w:rFonts w:ascii="Times New Roman" w:hAnsi="Times New Roman" w:cs="Times New Roman"/>
                <w:sz w:val="28"/>
                <w:szCs w:val="28"/>
              </w:rPr>
              <w:t>рывы между длинными ст</w:t>
            </w:r>
            <w:r w:rsidRPr="00245195">
              <w:rPr>
                <w:rFonts w:ascii="Times New Roman" w:hAnsi="Times New Roman" w:cs="Times New Roman"/>
                <w:sz w:val="28"/>
                <w:szCs w:val="28"/>
              </w:rPr>
              <w:t>о</w:t>
            </w:r>
            <w:r w:rsidRPr="00245195">
              <w:rPr>
                <w:rFonts w:ascii="Times New Roman" w:hAnsi="Times New Roman" w:cs="Times New Roman"/>
                <w:sz w:val="28"/>
                <w:szCs w:val="28"/>
              </w:rPr>
              <w:t>ронами секц</w:t>
            </w:r>
            <w:r w:rsidRPr="00245195">
              <w:rPr>
                <w:rFonts w:ascii="Times New Roman" w:hAnsi="Times New Roman" w:cs="Times New Roman"/>
                <w:sz w:val="28"/>
                <w:szCs w:val="28"/>
              </w:rPr>
              <w:t>и</w:t>
            </w:r>
            <w:r w:rsidRPr="00245195">
              <w:rPr>
                <w:rFonts w:ascii="Times New Roman" w:hAnsi="Times New Roman" w:cs="Times New Roman"/>
                <w:sz w:val="28"/>
                <w:szCs w:val="28"/>
              </w:rPr>
              <w:t>онных жилых зданий высотой 2 - 3 этажа должны быть не менее 15 м, а между здани</w:t>
            </w:r>
            <w:r w:rsidRPr="00245195">
              <w:rPr>
                <w:rFonts w:ascii="Times New Roman" w:hAnsi="Times New Roman" w:cs="Times New Roman"/>
                <w:sz w:val="28"/>
                <w:szCs w:val="28"/>
              </w:rPr>
              <w:t>я</w:t>
            </w:r>
            <w:r w:rsidRPr="00245195">
              <w:rPr>
                <w:rFonts w:ascii="Times New Roman" w:hAnsi="Times New Roman" w:cs="Times New Roman"/>
                <w:sz w:val="28"/>
                <w:szCs w:val="28"/>
              </w:rPr>
              <w:t>ми высотой 4 этажа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20 м, между длинными ст</w:t>
            </w:r>
            <w:r w:rsidRPr="00245195">
              <w:rPr>
                <w:rFonts w:ascii="Times New Roman" w:hAnsi="Times New Roman" w:cs="Times New Roman"/>
                <w:sz w:val="28"/>
                <w:szCs w:val="28"/>
              </w:rPr>
              <w:t>о</w:t>
            </w:r>
            <w:r w:rsidRPr="00245195">
              <w:rPr>
                <w:rFonts w:ascii="Times New Roman" w:hAnsi="Times New Roman" w:cs="Times New Roman"/>
                <w:sz w:val="28"/>
                <w:szCs w:val="28"/>
              </w:rPr>
              <w:t>ронами и то</w:t>
            </w:r>
            <w:r w:rsidRPr="00245195">
              <w:rPr>
                <w:rFonts w:ascii="Times New Roman" w:hAnsi="Times New Roman" w:cs="Times New Roman"/>
                <w:sz w:val="28"/>
                <w:szCs w:val="28"/>
              </w:rPr>
              <w:t>р</w:t>
            </w:r>
            <w:r w:rsidRPr="00245195">
              <w:rPr>
                <w:rFonts w:ascii="Times New Roman" w:hAnsi="Times New Roman" w:cs="Times New Roman"/>
                <w:sz w:val="28"/>
                <w:szCs w:val="28"/>
              </w:rPr>
              <w:t>цами этих же зданий с окн</w:t>
            </w:r>
            <w:r w:rsidRPr="00245195">
              <w:rPr>
                <w:rFonts w:ascii="Times New Roman" w:hAnsi="Times New Roman" w:cs="Times New Roman"/>
                <w:sz w:val="28"/>
                <w:szCs w:val="28"/>
              </w:rPr>
              <w:t>а</w:t>
            </w:r>
            <w:r w:rsidRPr="00245195">
              <w:rPr>
                <w:rFonts w:ascii="Times New Roman" w:hAnsi="Times New Roman" w:cs="Times New Roman"/>
                <w:sz w:val="28"/>
                <w:szCs w:val="28"/>
              </w:rPr>
              <w:t>ми из жилых комнат - не м</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нее 10 м. </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Септики:</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ницы соседнего земельного участка – не </w:t>
            </w:r>
            <w:r w:rsidRPr="00245195">
              <w:rPr>
                <w:rFonts w:ascii="Times New Roman" w:hAnsi="Times New Roman" w:cs="Times New Roman"/>
                <w:sz w:val="28"/>
                <w:szCs w:val="28"/>
              </w:rPr>
              <w:lastRenderedPageBreak/>
              <w:t>менее 2 м (при условии, что расстояние от фундаментов построек на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седнем земел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ном участке не менее 5 м.); </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водонепрон</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цаемые – на расстоянии не менее 5 м от фундамента построек, </w:t>
            </w:r>
          </w:p>
          <w:p w:rsidR="008F326A" w:rsidRPr="00245195" w:rsidRDefault="008F326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фильтрующие – на расстоянии не менее 8 м от фундамента построек;</w:t>
            </w:r>
          </w:p>
          <w:p w:rsidR="008F326A" w:rsidRPr="00245195" w:rsidRDefault="008F326A" w:rsidP="00C75F29">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при отсу</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центр</w:t>
            </w:r>
            <w:r w:rsidRPr="00245195">
              <w:rPr>
                <w:rFonts w:ascii="Times New Roman" w:hAnsi="Times New Roman" w:cs="Times New Roman"/>
                <w:sz w:val="28"/>
                <w:szCs w:val="28"/>
              </w:rPr>
              <w:t>а</w:t>
            </w:r>
            <w:r w:rsidRPr="00245195">
              <w:rPr>
                <w:rFonts w:ascii="Times New Roman" w:hAnsi="Times New Roman" w:cs="Times New Roman"/>
                <w:sz w:val="28"/>
                <w:szCs w:val="28"/>
              </w:rPr>
              <w:t>лизованной к</w:t>
            </w:r>
            <w:r w:rsidRPr="00245195">
              <w:rPr>
                <w:rFonts w:ascii="Times New Roman" w:hAnsi="Times New Roman" w:cs="Times New Roman"/>
                <w:sz w:val="28"/>
                <w:szCs w:val="28"/>
              </w:rPr>
              <w:t>а</w:t>
            </w:r>
            <w:r w:rsidRPr="00245195">
              <w:rPr>
                <w:rFonts w:ascii="Times New Roman" w:hAnsi="Times New Roman" w:cs="Times New Roman"/>
                <w:sz w:val="28"/>
                <w:szCs w:val="28"/>
              </w:rPr>
              <w:t>нализации ра</w:t>
            </w:r>
            <w:r w:rsidRPr="00245195">
              <w:rPr>
                <w:rFonts w:ascii="Times New Roman" w:hAnsi="Times New Roman" w:cs="Times New Roman"/>
                <w:sz w:val="28"/>
                <w:szCs w:val="28"/>
              </w:rPr>
              <w:t>с</w:t>
            </w:r>
            <w:r w:rsidRPr="00245195">
              <w:rPr>
                <w:rFonts w:ascii="Times New Roman" w:hAnsi="Times New Roman" w:cs="Times New Roman"/>
                <w:sz w:val="28"/>
                <w:szCs w:val="28"/>
              </w:rPr>
              <w:t>стояние от ту</w:t>
            </w:r>
            <w:r w:rsidRPr="00245195">
              <w:rPr>
                <w:rFonts w:ascii="Times New Roman" w:hAnsi="Times New Roman" w:cs="Times New Roman"/>
                <w:sz w:val="28"/>
                <w:szCs w:val="28"/>
              </w:rPr>
              <w:t>а</w:t>
            </w:r>
            <w:r w:rsidRPr="00245195">
              <w:rPr>
                <w:rFonts w:ascii="Times New Roman" w:hAnsi="Times New Roman" w:cs="Times New Roman"/>
                <w:sz w:val="28"/>
                <w:szCs w:val="28"/>
              </w:rPr>
              <w:t>лета до стен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седнего жилого дома необх</w:t>
            </w:r>
            <w:r w:rsidRPr="00245195">
              <w:rPr>
                <w:rFonts w:ascii="Times New Roman" w:hAnsi="Times New Roman" w:cs="Times New Roman"/>
                <w:sz w:val="28"/>
                <w:szCs w:val="28"/>
              </w:rPr>
              <w:t>о</w:t>
            </w:r>
            <w:r w:rsidRPr="00245195">
              <w:rPr>
                <w:rFonts w:ascii="Times New Roman" w:hAnsi="Times New Roman" w:cs="Times New Roman"/>
                <w:sz w:val="28"/>
                <w:szCs w:val="28"/>
              </w:rPr>
              <w:t>димо прин</w:t>
            </w:r>
            <w:r w:rsidRPr="00245195">
              <w:rPr>
                <w:rFonts w:ascii="Times New Roman" w:hAnsi="Times New Roman" w:cs="Times New Roman"/>
                <w:sz w:val="28"/>
                <w:szCs w:val="28"/>
              </w:rPr>
              <w:t>и</w:t>
            </w:r>
            <w:r w:rsidRPr="00245195">
              <w:rPr>
                <w:rFonts w:ascii="Times New Roman" w:hAnsi="Times New Roman" w:cs="Times New Roman"/>
                <w:sz w:val="28"/>
                <w:szCs w:val="28"/>
              </w:rPr>
              <w:t>мать не менее 12 м., до исто</w:t>
            </w:r>
            <w:r w:rsidRPr="00245195">
              <w:rPr>
                <w:rFonts w:ascii="Times New Roman" w:hAnsi="Times New Roman" w:cs="Times New Roman"/>
                <w:sz w:val="28"/>
                <w:szCs w:val="28"/>
              </w:rPr>
              <w:t>ч</w:t>
            </w:r>
            <w:r w:rsidRPr="00245195">
              <w:rPr>
                <w:rFonts w:ascii="Times New Roman" w:hAnsi="Times New Roman" w:cs="Times New Roman"/>
                <w:sz w:val="28"/>
                <w:szCs w:val="28"/>
              </w:rPr>
              <w:t>ника вод</w:t>
            </w:r>
            <w:r w:rsidRPr="00245195">
              <w:rPr>
                <w:rFonts w:ascii="Times New Roman" w:hAnsi="Times New Roman" w:cs="Times New Roman"/>
                <w:sz w:val="28"/>
                <w:szCs w:val="28"/>
              </w:rPr>
              <w:t>о</w:t>
            </w:r>
            <w:r w:rsidRPr="00245195">
              <w:rPr>
                <w:rFonts w:ascii="Times New Roman" w:hAnsi="Times New Roman" w:cs="Times New Roman"/>
                <w:sz w:val="28"/>
                <w:szCs w:val="28"/>
              </w:rPr>
              <w:t>снабжения (к</w:t>
            </w:r>
            <w:r w:rsidRPr="00245195">
              <w:rPr>
                <w:rFonts w:ascii="Times New Roman" w:hAnsi="Times New Roman" w:cs="Times New Roman"/>
                <w:sz w:val="28"/>
                <w:szCs w:val="28"/>
              </w:rPr>
              <w:t>о</w:t>
            </w:r>
            <w:r w:rsidRPr="00245195">
              <w:rPr>
                <w:rFonts w:ascii="Times New Roman" w:hAnsi="Times New Roman" w:cs="Times New Roman"/>
                <w:sz w:val="28"/>
                <w:szCs w:val="28"/>
              </w:rPr>
              <w:t>лодца)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25 м</w:t>
            </w:r>
          </w:p>
        </w:tc>
        <w:tc>
          <w:tcPr>
            <w:tcW w:w="932" w:type="pct"/>
          </w:tcPr>
          <w:p w:rsidR="008F326A" w:rsidRPr="00245195" w:rsidRDefault="008F326A" w:rsidP="00245195">
            <w:pPr>
              <w:contextualSpacing/>
              <w:rPr>
                <w:sz w:val="28"/>
                <w:szCs w:val="28"/>
              </w:rPr>
            </w:pPr>
            <w:r w:rsidRPr="00245195">
              <w:rPr>
                <w:sz w:val="28"/>
                <w:szCs w:val="28"/>
              </w:rPr>
              <w:lastRenderedPageBreak/>
              <w:t>максимальное количество надземных этажей зд</w:t>
            </w:r>
            <w:r w:rsidRPr="00245195">
              <w:rPr>
                <w:sz w:val="28"/>
                <w:szCs w:val="28"/>
              </w:rPr>
              <w:t>а</w:t>
            </w:r>
            <w:r w:rsidRPr="00245195">
              <w:rPr>
                <w:sz w:val="28"/>
                <w:szCs w:val="28"/>
              </w:rPr>
              <w:t xml:space="preserve">ний - 4 этажа </w:t>
            </w:r>
          </w:p>
          <w:p w:rsidR="008F326A" w:rsidRPr="00245195" w:rsidRDefault="008F326A" w:rsidP="00C75F29">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от уровня 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00C75F29">
              <w:rPr>
                <w:sz w:val="28"/>
                <w:szCs w:val="28"/>
              </w:rPr>
              <w:t>го этажа - 15 м</w:t>
            </w:r>
          </w:p>
        </w:tc>
        <w:tc>
          <w:tcPr>
            <w:tcW w:w="881" w:type="pct"/>
          </w:tcPr>
          <w:p w:rsidR="008F326A" w:rsidRPr="00245195" w:rsidRDefault="008F326A"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w:t>
            </w:r>
          </w:p>
          <w:p w:rsidR="008F326A" w:rsidRPr="00245195" w:rsidRDefault="008F326A" w:rsidP="00245195">
            <w:pPr>
              <w:contextualSpacing/>
              <w:rPr>
                <w:sz w:val="28"/>
                <w:szCs w:val="28"/>
              </w:rPr>
            </w:pPr>
            <w:r w:rsidRPr="00245195">
              <w:rPr>
                <w:sz w:val="28"/>
                <w:szCs w:val="28"/>
              </w:rPr>
              <w:t>- 60%;</w:t>
            </w:r>
          </w:p>
          <w:p w:rsidR="008F326A" w:rsidRPr="00245195" w:rsidRDefault="008F326A" w:rsidP="00245195">
            <w:pPr>
              <w:contextualSpacing/>
              <w:rPr>
                <w:sz w:val="28"/>
                <w:szCs w:val="28"/>
              </w:rPr>
            </w:pPr>
            <w:r w:rsidRPr="00245195">
              <w:rPr>
                <w:sz w:val="28"/>
                <w:szCs w:val="28"/>
              </w:rPr>
              <w:t>На террит</w:t>
            </w:r>
            <w:r w:rsidRPr="00245195">
              <w:rPr>
                <w:sz w:val="28"/>
                <w:szCs w:val="28"/>
              </w:rPr>
              <w:t>о</w:t>
            </w:r>
            <w:r w:rsidRPr="00245195">
              <w:rPr>
                <w:sz w:val="28"/>
                <w:szCs w:val="28"/>
              </w:rPr>
              <w:t>рии мал</w:t>
            </w:r>
            <w:r w:rsidRPr="00245195">
              <w:rPr>
                <w:sz w:val="28"/>
                <w:szCs w:val="28"/>
              </w:rPr>
              <w:t>о</w:t>
            </w:r>
            <w:r w:rsidRPr="00245195">
              <w:rPr>
                <w:sz w:val="28"/>
                <w:szCs w:val="28"/>
              </w:rPr>
              <w:t>этажной ж</w:t>
            </w:r>
            <w:r w:rsidRPr="00245195">
              <w:rPr>
                <w:sz w:val="28"/>
                <w:szCs w:val="28"/>
              </w:rPr>
              <w:t>и</w:t>
            </w:r>
            <w:r w:rsidRPr="00245195">
              <w:rPr>
                <w:sz w:val="28"/>
                <w:szCs w:val="28"/>
              </w:rPr>
              <w:t>лой застро</w:t>
            </w:r>
            <w:r w:rsidRPr="00245195">
              <w:rPr>
                <w:sz w:val="28"/>
                <w:szCs w:val="28"/>
              </w:rPr>
              <w:t>й</w:t>
            </w:r>
            <w:r w:rsidRPr="00245195">
              <w:rPr>
                <w:sz w:val="28"/>
                <w:szCs w:val="28"/>
              </w:rPr>
              <w:t>ки следует предусма</w:t>
            </w:r>
            <w:r w:rsidRPr="00245195">
              <w:rPr>
                <w:sz w:val="28"/>
                <w:szCs w:val="28"/>
              </w:rPr>
              <w:t>т</w:t>
            </w:r>
            <w:r w:rsidRPr="00245195">
              <w:rPr>
                <w:sz w:val="28"/>
                <w:szCs w:val="28"/>
              </w:rPr>
              <w:t>ривать 100-процентную обеспече</w:t>
            </w:r>
            <w:r w:rsidRPr="00245195">
              <w:rPr>
                <w:sz w:val="28"/>
                <w:szCs w:val="28"/>
              </w:rPr>
              <w:t>н</w:t>
            </w:r>
            <w:r w:rsidRPr="00245195">
              <w:rPr>
                <w:sz w:val="28"/>
                <w:szCs w:val="28"/>
              </w:rPr>
              <w:t>ность мест</w:t>
            </w:r>
            <w:r w:rsidRPr="00245195">
              <w:rPr>
                <w:sz w:val="28"/>
                <w:szCs w:val="28"/>
              </w:rPr>
              <w:t>а</w:t>
            </w:r>
            <w:r w:rsidRPr="00245195">
              <w:rPr>
                <w:sz w:val="28"/>
                <w:szCs w:val="28"/>
              </w:rPr>
              <w:t>ми для хр</w:t>
            </w:r>
            <w:r w:rsidRPr="00245195">
              <w:rPr>
                <w:sz w:val="28"/>
                <w:szCs w:val="28"/>
              </w:rPr>
              <w:t>а</w:t>
            </w:r>
            <w:r w:rsidRPr="00245195">
              <w:rPr>
                <w:sz w:val="28"/>
                <w:szCs w:val="28"/>
              </w:rPr>
              <w:t>нения и па</w:t>
            </w:r>
            <w:r w:rsidRPr="00245195">
              <w:rPr>
                <w:sz w:val="28"/>
                <w:szCs w:val="28"/>
              </w:rPr>
              <w:t>р</w:t>
            </w:r>
            <w:r w:rsidRPr="00245195">
              <w:rPr>
                <w:sz w:val="28"/>
                <w:szCs w:val="28"/>
              </w:rPr>
              <w:t>ковки легк</w:t>
            </w:r>
            <w:r w:rsidRPr="00245195">
              <w:rPr>
                <w:sz w:val="28"/>
                <w:szCs w:val="28"/>
              </w:rPr>
              <w:t>о</w:t>
            </w:r>
            <w:r w:rsidRPr="00245195">
              <w:rPr>
                <w:sz w:val="28"/>
                <w:szCs w:val="28"/>
              </w:rPr>
              <w:t>вых автом</w:t>
            </w:r>
            <w:r w:rsidRPr="00245195">
              <w:rPr>
                <w:sz w:val="28"/>
                <w:szCs w:val="28"/>
              </w:rPr>
              <w:t>о</w:t>
            </w:r>
            <w:r w:rsidRPr="00245195">
              <w:rPr>
                <w:sz w:val="28"/>
                <w:szCs w:val="28"/>
              </w:rPr>
              <w:t>билей, мот</w:t>
            </w:r>
            <w:r w:rsidRPr="00245195">
              <w:rPr>
                <w:sz w:val="28"/>
                <w:szCs w:val="28"/>
              </w:rPr>
              <w:t>о</w:t>
            </w:r>
            <w:r w:rsidRPr="00245195">
              <w:rPr>
                <w:sz w:val="28"/>
                <w:szCs w:val="28"/>
              </w:rPr>
              <w:t>циклов, м</w:t>
            </w:r>
            <w:r w:rsidRPr="00245195">
              <w:rPr>
                <w:sz w:val="28"/>
                <w:szCs w:val="28"/>
              </w:rPr>
              <w:t>о</w:t>
            </w:r>
            <w:r w:rsidRPr="00245195">
              <w:rPr>
                <w:sz w:val="28"/>
                <w:szCs w:val="28"/>
              </w:rPr>
              <w:t>педов</w:t>
            </w:r>
          </w:p>
        </w:tc>
      </w:tr>
      <w:tr w:rsidR="008E4775" w:rsidRPr="00245195" w:rsidTr="008E4775">
        <w:trPr>
          <w:trHeight w:val="455"/>
        </w:trPr>
        <w:tc>
          <w:tcPr>
            <w:tcW w:w="1064" w:type="pct"/>
          </w:tcPr>
          <w:p w:rsidR="008E4775" w:rsidRPr="00245195" w:rsidRDefault="008E4775" w:rsidP="00245195">
            <w:pPr>
              <w:autoSpaceDE w:val="0"/>
              <w:autoSpaceDN w:val="0"/>
              <w:adjustRightInd w:val="0"/>
              <w:contextualSpacing/>
              <w:rPr>
                <w:bCs/>
                <w:sz w:val="28"/>
                <w:szCs w:val="28"/>
              </w:rPr>
            </w:pPr>
            <w:r w:rsidRPr="00245195">
              <w:rPr>
                <w:bCs/>
                <w:sz w:val="28"/>
                <w:szCs w:val="28"/>
              </w:rPr>
              <w:lastRenderedPageBreak/>
              <w:t>2.1</w:t>
            </w:r>
            <w:proofErr w:type="gramStart"/>
            <w:r w:rsidRPr="00245195">
              <w:rPr>
                <w:bCs/>
                <w:sz w:val="28"/>
                <w:szCs w:val="28"/>
              </w:rPr>
              <w:t xml:space="preserve"> </w:t>
            </w:r>
            <w:r w:rsidR="00904557" w:rsidRPr="00245195">
              <w:rPr>
                <w:bCs/>
                <w:sz w:val="28"/>
                <w:szCs w:val="28"/>
              </w:rPr>
              <w:t>Д</w:t>
            </w:r>
            <w:proofErr w:type="gramEnd"/>
            <w:r w:rsidR="00904557" w:rsidRPr="00245195">
              <w:rPr>
                <w:bCs/>
                <w:sz w:val="28"/>
                <w:szCs w:val="28"/>
              </w:rPr>
              <w:t>ля инд</w:t>
            </w:r>
            <w:r w:rsidR="00904557" w:rsidRPr="00245195">
              <w:rPr>
                <w:bCs/>
                <w:sz w:val="28"/>
                <w:szCs w:val="28"/>
              </w:rPr>
              <w:t>и</w:t>
            </w:r>
            <w:r w:rsidR="00904557" w:rsidRPr="00245195">
              <w:rPr>
                <w:bCs/>
                <w:sz w:val="28"/>
                <w:szCs w:val="28"/>
              </w:rPr>
              <w:t>видуального жилищного строител</w:t>
            </w:r>
            <w:r w:rsidR="00904557" w:rsidRPr="00245195">
              <w:rPr>
                <w:bCs/>
                <w:sz w:val="28"/>
                <w:szCs w:val="28"/>
              </w:rPr>
              <w:t>ь</w:t>
            </w:r>
            <w:r w:rsidR="00904557" w:rsidRPr="00245195">
              <w:rPr>
                <w:bCs/>
                <w:sz w:val="28"/>
                <w:szCs w:val="28"/>
              </w:rPr>
              <w:t>ства</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мельных участков: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 xml:space="preserve">емых во вновь </w:t>
            </w:r>
            <w:r w:rsidRPr="00245195">
              <w:rPr>
                <w:rFonts w:ascii="Times New Roman" w:hAnsi="Times New Roman" w:cs="Times New Roman"/>
                <w:sz w:val="28"/>
                <w:szCs w:val="28"/>
              </w:rPr>
              <w:lastRenderedPageBreak/>
              <w:t xml:space="preserve">образованных жилых </w:t>
            </w:r>
            <w:proofErr w:type="gramStart"/>
            <w:r w:rsidRPr="00245195">
              <w:rPr>
                <w:rFonts w:ascii="Times New Roman" w:hAnsi="Times New Roman" w:cs="Times New Roman"/>
                <w:sz w:val="28"/>
                <w:szCs w:val="28"/>
              </w:rPr>
              <w:t>кварт</w:t>
            </w:r>
            <w:r w:rsidRPr="00245195">
              <w:rPr>
                <w:rFonts w:ascii="Times New Roman" w:hAnsi="Times New Roman" w:cs="Times New Roman"/>
                <w:sz w:val="28"/>
                <w:szCs w:val="28"/>
              </w:rPr>
              <w:t>а</w:t>
            </w:r>
            <w:r w:rsidRPr="00245195">
              <w:rPr>
                <w:rFonts w:ascii="Times New Roman" w:hAnsi="Times New Roman" w:cs="Times New Roman"/>
                <w:sz w:val="28"/>
                <w:szCs w:val="28"/>
              </w:rPr>
              <w:t>лах</w:t>
            </w:r>
            <w:proofErr w:type="gramEnd"/>
            <w:r w:rsidRPr="00245195">
              <w:rPr>
                <w:rFonts w:ascii="Times New Roman" w:hAnsi="Times New Roman" w:cs="Times New Roman"/>
                <w:sz w:val="28"/>
                <w:szCs w:val="28"/>
              </w:rPr>
              <w:t xml:space="preserve"> отдельно стоящие жилые дома коттед</w:t>
            </w:r>
            <w:r w:rsidRPr="00245195">
              <w:rPr>
                <w:rFonts w:ascii="Times New Roman" w:hAnsi="Times New Roman" w:cs="Times New Roman"/>
                <w:sz w:val="28"/>
                <w:szCs w:val="28"/>
              </w:rPr>
              <w:t>ж</w:t>
            </w:r>
            <w:r w:rsidRPr="00245195">
              <w:rPr>
                <w:rFonts w:ascii="Times New Roman" w:hAnsi="Times New Roman" w:cs="Times New Roman"/>
                <w:sz w:val="28"/>
                <w:szCs w:val="28"/>
              </w:rPr>
              <w:t>ного типа на одну семью в 1 - 3 этажа – 600 – (1000) кв. м;</w:t>
            </w:r>
          </w:p>
          <w:p w:rsidR="008E4775" w:rsidRPr="00245195" w:rsidRDefault="008E4775" w:rsidP="00245195">
            <w:pPr>
              <w:contextualSpacing/>
              <w:rPr>
                <w:sz w:val="28"/>
                <w:szCs w:val="28"/>
              </w:rPr>
            </w:pPr>
            <w:r w:rsidRPr="00245195">
              <w:rPr>
                <w:sz w:val="28"/>
                <w:szCs w:val="28"/>
              </w:rPr>
              <w:t>дома коттед</w:t>
            </w:r>
            <w:r w:rsidRPr="00245195">
              <w:rPr>
                <w:sz w:val="28"/>
                <w:szCs w:val="28"/>
              </w:rPr>
              <w:t>ж</w:t>
            </w:r>
            <w:r w:rsidRPr="00245195">
              <w:rPr>
                <w:sz w:val="28"/>
                <w:szCs w:val="28"/>
              </w:rPr>
              <w:t>ного типа на одну семью в 1 - 3 этажа – 600 – (1000) кв. м;</w:t>
            </w:r>
          </w:p>
          <w:p w:rsidR="008E4775" w:rsidRPr="00245195" w:rsidRDefault="008E4775" w:rsidP="00245195">
            <w:pPr>
              <w:contextualSpacing/>
              <w:rPr>
                <w:sz w:val="28"/>
                <w:szCs w:val="28"/>
              </w:rPr>
            </w:pPr>
            <w:r w:rsidRPr="00245195">
              <w:rPr>
                <w:sz w:val="28"/>
                <w:szCs w:val="28"/>
              </w:rPr>
              <w:t>- блокирова</w:t>
            </w:r>
            <w:r w:rsidRPr="00245195">
              <w:rPr>
                <w:sz w:val="28"/>
                <w:szCs w:val="28"/>
              </w:rPr>
              <w:t>н</w:t>
            </w:r>
            <w:r w:rsidRPr="00245195">
              <w:rPr>
                <w:sz w:val="28"/>
                <w:szCs w:val="28"/>
              </w:rPr>
              <w:t>ные жилые д</w:t>
            </w:r>
            <w:r w:rsidRPr="00245195">
              <w:rPr>
                <w:sz w:val="28"/>
                <w:szCs w:val="28"/>
              </w:rPr>
              <w:t>о</w:t>
            </w:r>
            <w:r w:rsidRPr="00245195">
              <w:rPr>
                <w:sz w:val="28"/>
                <w:szCs w:val="28"/>
              </w:rPr>
              <w:t>ма не выше 3 этажей – 600 –(1000) кв. м;</w:t>
            </w:r>
          </w:p>
          <w:p w:rsidR="008E4775" w:rsidRPr="00245195" w:rsidRDefault="008E4775" w:rsidP="00245195">
            <w:pPr>
              <w:contextualSpacing/>
              <w:rPr>
                <w:sz w:val="28"/>
                <w:szCs w:val="28"/>
              </w:rPr>
            </w:pPr>
            <w:r w:rsidRPr="00245195">
              <w:rPr>
                <w:sz w:val="28"/>
                <w:szCs w:val="28"/>
              </w:rPr>
              <w:t>- для объектов торговли и о</w:t>
            </w:r>
            <w:r w:rsidRPr="00245195">
              <w:rPr>
                <w:sz w:val="28"/>
                <w:szCs w:val="28"/>
              </w:rPr>
              <w:t>б</w:t>
            </w:r>
            <w:r w:rsidRPr="00245195">
              <w:rPr>
                <w:sz w:val="28"/>
                <w:szCs w:val="28"/>
              </w:rPr>
              <w:t>служивания – 10 –</w:t>
            </w:r>
            <w:r w:rsidR="0092273D">
              <w:rPr>
                <w:sz w:val="28"/>
                <w:szCs w:val="28"/>
              </w:rPr>
              <w:t xml:space="preserve"> </w:t>
            </w:r>
            <w:r w:rsidRPr="00245195">
              <w:rPr>
                <w:sz w:val="28"/>
                <w:szCs w:val="28"/>
              </w:rPr>
              <w:t>(1000) кв. м;</w:t>
            </w:r>
          </w:p>
          <w:p w:rsidR="008E4775" w:rsidRPr="00245195" w:rsidRDefault="008E4775" w:rsidP="00245195">
            <w:pPr>
              <w:contextualSpacing/>
              <w:rPr>
                <w:sz w:val="28"/>
                <w:szCs w:val="28"/>
              </w:rPr>
            </w:pPr>
            <w:r w:rsidRPr="00245195">
              <w:rPr>
                <w:sz w:val="28"/>
                <w:szCs w:val="28"/>
              </w:rPr>
              <w:t>- минимальная площадь з</w:t>
            </w:r>
            <w:r w:rsidRPr="00245195">
              <w:rPr>
                <w:sz w:val="28"/>
                <w:szCs w:val="28"/>
              </w:rPr>
              <w:t>е</w:t>
            </w:r>
            <w:r w:rsidRPr="00245195">
              <w:rPr>
                <w:sz w:val="28"/>
                <w:szCs w:val="28"/>
              </w:rPr>
              <w:t>мельных участков, обр</w:t>
            </w:r>
            <w:r w:rsidRPr="00245195">
              <w:rPr>
                <w:sz w:val="28"/>
                <w:szCs w:val="28"/>
              </w:rPr>
              <w:t>а</w:t>
            </w:r>
            <w:r w:rsidRPr="00245195">
              <w:rPr>
                <w:sz w:val="28"/>
                <w:szCs w:val="28"/>
              </w:rPr>
              <w:t>зованных в р</w:t>
            </w:r>
            <w:r w:rsidRPr="00245195">
              <w:rPr>
                <w:sz w:val="28"/>
                <w:szCs w:val="28"/>
              </w:rPr>
              <w:t>е</w:t>
            </w:r>
            <w:r w:rsidRPr="00245195">
              <w:rPr>
                <w:sz w:val="28"/>
                <w:szCs w:val="28"/>
              </w:rPr>
              <w:t>зультате выд</w:t>
            </w:r>
            <w:r w:rsidRPr="00245195">
              <w:rPr>
                <w:sz w:val="28"/>
                <w:szCs w:val="28"/>
              </w:rPr>
              <w:t>е</w:t>
            </w:r>
            <w:r w:rsidRPr="00245195">
              <w:rPr>
                <w:sz w:val="28"/>
                <w:szCs w:val="28"/>
              </w:rPr>
              <w:t>ла (раздела) из существующих земельных участков в зоне сложившейся застройки – 300 кв.</w:t>
            </w:r>
            <w:r w:rsidR="0092273D">
              <w:rPr>
                <w:sz w:val="28"/>
                <w:szCs w:val="28"/>
              </w:rPr>
              <w:t xml:space="preserve"> </w:t>
            </w:r>
            <w:r w:rsidRPr="00245195">
              <w:rPr>
                <w:sz w:val="28"/>
                <w:szCs w:val="28"/>
              </w:rPr>
              <w:t>м;</w:t>
            </w:r>
          </w:p>
          <w:p w:rsidR="008E4775" w:rsidRPr="00245195" w:rsidRDefault="008E4775" w:rsidP="00245195">
            <w:pPr>
              <w:contextualSpacing/>
              <w:rPr>
                <w:sz w:val="28"/>
                <w:szCs w:val="28"/>
              </w:rPr>
            </w:pPr>
            <w:r w:rsidRPr="00245195">
              <w:rPr>
                <w:sz w:val="28"/>
                <w:szCs w:val="28"/>
              </w:rPr>
              <w:t>- для объектов инженерного обеспечения и объектов всп</w:t>
            </w:r>
            <w:r w:rsidRPr="00245195">
              <w:rPr>
                <w:sz w:val="28"/>
                <w:szCs w:val="28"/>
              </w:rPr>
              <w:t>о</w:t>
            </w:r>
            <w:r w:rsidRPr="00245195">
              <w:rPr>
                <w:sz w:val="28"/>
                <w:szCs w:val="28"/>
              </w:rPr>
              <w:lastRenderedPageBreak/>
              <w:t>могательного инженерного назначения от 1 кв. м;</w:t>
            </w:r>
          </w:p>
          <w:p w:rsidR="008E4775" w:rsidRPr="00245195" w:rsidRDefault="008E4775" w:rsidP="00245195">
            <w:pPr>
              <w:contextualSpacing/>
              <w:rPr>
                <w:sz w:val="28"/>
                <w:szCs w:val="28"/>
              </w:rPr>
            </w:pPr>
            <w:r w:rsidRPr="00245195">
              <w:rPr>
                <w:sz w:val="28"/>
                <w:szCs w:val="28"/>
              </w:rPr>
              <w:t>- для иных объектов – 10 – (1000) кв. м.</w:t>
            </w:r>
          </w:p>
          <w:p w:rsidR="008E4775" w:rsidRPr="00245195" w:rsidRDefault="008E4775" w:rsidP="00245195">
            <w:pPr>
              <w:contextualSpacing/>
              <w:rPr>
                <w:sz w:val="28"/>
                <w:szCs w:val="28"/>
              </w:rPr>
            </w:pPr>
            <w:r w:rsidRPr="00245195">
              <w:rPr>
                <w:sz w:val="28"/>
                <w:szCs w:val="28"/>
              </w:rPr>
              <w:t>Минимальный размер земел</w:t>
            </w:r>
            <w:r w:rsidRPr="00245195">
              <w:rPr>
                <w:sz w:val="28"/>
                <w:szCs w:val="28"/>
              </w:rPr>
              <w:t>ь</w:t>
            </w:r>
            <w:r w:rsidRPr="00245195">
              <w:rPr>
                <w:sz w:val="28"/>
                <w:szCs w:val="28"/>
              </w:rPr>
              <w:t>ного участка для размещ</w:t>
            </w:r>
            <w:r w:rsidRPr="00245195">
              <w:rPr>
                <w:sz w:val="28"/>
                <w:szCs w:val="28"/>
              </w:rPr>
              <w:t>е</w:t>
            </w:r>
            <w:r w:rsidRPr="00245195">
              <w:rPr>
                <w:sz w:val="28"/>
                <w:szCs w:val="28"/>
              </w:rPr>
              <w:t>ния временных (некапитал</w:t>
            </w:r>
            <w:r w:rsidRPr="00245195">
              <w:rPr>
                <w:sz w:val="28"/>
                <w:szCs w:val="28"/>
              </w:rPr>
              <w:t>ь</w:t>
            </w:r>
            <w:r w:rsidRPr="00245195">
              <w:rPr>
                <w:sz w:val="28"/>
                <w:szCs w:val="28"/>
              </w:rPr>
              <w:t>ных) объек</w:t>
            </w:r>
            <w:r w:rsidR="0092273D">
              <w:rPr>
                <w:sz w:val="28"/>
                <w:szCs w:val="28"/>
              </w:rPr>
              <w:t>тов торговли и услуг от 1 кв. м</w:t>
            </w:r>
          </w:p>
          <w:p w:rsidR="008E4775" w:rsidRPr="00245195" w:rsidRDefault="008E4775" w:rsidP="00245195">
            <w:pPr>
              <w:contextualSpacing/>
              <w:rPr>
                <w:sz w:val="28"/>
                <w:szCs w:val="28"/>
              </w:rPr>
            </w:pPr>
            <w:r w:rsidRPr="00245195">
              <w:rPr>
                <w:sz w:val="28"/>
                <w:szCs w:val="28"/>
              </w:rPr>
              <w:t>минимальная ширина з</w:t>
            </w:r>
            <w:r w:rsidRPr="00245195">
              <w:rPr>
                <w:sz w:val="28"/>
                <w:szCs w:val="28"/>
              </w:rPr>
              <w:t>е</w:t>
            </w:r>
            <w:r w:rsidRPr="00245195">
              <w:rPr>
                <w:sz w:val="28"/>
                <w:szCs w:val="28"/>
              </w:rPr>
              <w:t>мельных участков вдоль фронта улицы (проезда) – 12</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улиц или границ участка не менее чем на - 5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от границ с</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седнего участка не менее 3 м.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Септики:</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ницы соседнего земельного участка – не менее 2 м (при условии, что расстояние от фундаментов построек на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седнем земел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ном участке не менее 5 м.);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водонепрон</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цаемые – на расстоянии не менее 5 м от фундамента построек,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фильтрующие – на расстоянии не менее 8 м от фундамента построек;</w:t>
            </w:r>
          </w:p>
          <w:p w:rsidR="008E4775" w:rsidRPr="00245195" w:rsidRDefault="008E4775"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при отсу</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центр</w:t>
            </w:r>
            <w:r w:rsidRPr="00245195">
              <w:rPr>
                <w:rFonts w:ascii="Times New Roman" w:hAnsi="Times New Roman" w:cs="Times New Roman"/>
                <w:sz w:val="28"/>
                <w:szCs w:val="28"/>
              </w:rPr>
              <w:t>а</w:t>
            </w:r>
            <w:r w:rsidRPr="00245195">
              <w:rPr>
                <w:rFonts w:ascii="Times New Roman" w:hAnsi="Times New Roman" w:cs="Times New Roman"/>
                <w:sz w:val="28"/>
                <w:szCs w:val="28"/>
              </w:rPr>
              <w:t>лизованной к</w:t>
            </w:r>
            <w:r w:rsidRPr="00245195">
              <w:rPr>
                <w:rFonts w:ascii="Times New Roman" w:hAnsi="Times New Roman" w:cs="Times New Roman"/>
                <w:sz w:val="28"/>
                <w:szCs w:val="28"/>
              </w:rPr>
              <w:t>а</w:t>
            </w:r>
            <w:r w:rsidRPr="00245195">
              <w:rPr>
                <w:rFonts w:ascii="Times New Roman" w:hAnsi="Times New Roman" w:cs="Times New Roman"/>
                <w:sz w:val="28"/>
                <w:szCs w:val="28"/>
              </w:rPr>
              <w:t>нализации ра</w:t>
            </w:r>
            <w:r w:rsidRPr="00245195">
              <w:rPr>
                <w:rFonts w:ascii="Times New Roman" w:hAnsi="Times New Roman" w:cs="Times New Roman"/>
                <w:sz w:val="28"/>
                <w:szCs w:val="28"/>
              </w:rPr>
              <w:t>с</w:t>
            </w:r>
            <w:r w:rsidRPr="00245195">
              <w:rPr>
                <w:rFonts w:ascii="Times New Roman" w:hAnsi="Times New Roman" w:cs="Times New Roman"/>
                <w:sz w:val="28"/>
                <w:szCs w:val="28"/>
              </w:rPr>
              <w:t>стояние от ту</w:t>
            </w:r>
            <w:r w:rsidRPr="00245195">
              <w:rPr>
                <w:rFonts w:ascii="Times New Roman" w:hAnsi="Times New Roman" w:cs="Times New Roman"/>
                <w:sz w:val="28"/>
                <w:szCs w:val="28"/>
              </w:rPr>
              <w:t>а</w:t>
            </w:r>
            <w:r w:rsidRPr="00245195">
              <w:rPr>
                <w:rFonts w:ascii="Times New Roman" w:hAnsi="Times New Roman" w:cs="Times New Roman"/>
                <w:sz w:val="28"/>
                <w:szCs w:val="28"/>
              </w:rPr>
              <w:t>лета до стен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седнего жилого дома необх</w:t>
            </w:r>
            <w:r w:rsidRPr="00245195">
              <w:rPr>
                <w:rFonts w:ascii="Times New Roman" w:hAnsi="Times New Roman" w:cs="Times New Roman"/>
                <w:sz w:val="28"/>
                <w:szCs w:val="28"/>
              </w:rPr>
              <w:t>о</w:t>
            </w:r>
            <w:r w:rsidRPr="00245195">
              <w:rPr>
                <w:rFonts w:ascii="Times New Roman" w:hAnsi="Times New Roman" w:cs="Times New Roman"/>
                <w:sz w:val="28"/>
                <w:szCs w:val="28"/>
              </w:rPr>
              <w:t>димо прин</w:t>
            </w:r>
            <w:r w:rsidRPr="00245195">
              <w:rPr>
                <w:rFonts w:ascii="Times New Roman" w:hAnsi="Times New Roman" w:cs="Times New Roman"/>
                <w:sz w:val="28"/>
                <w:szCs w:val="28"/>
              </w:rPr>
              <w:t>и</w:t>
            </w:r>
            <w:r w:rsidRPr="00245195">
              <w:rPr>
                <w:rFonts w:ascii="Times New Roman" w:hAnsi="Times New Roman" w:cs="Times New Roman"/>
                <w:sz w:val="28"/>
                <w:szCs w:val="28"/>
              </w:rPr>
              <w:t>мать не менее 12 м, до исто</w:t>
            </w:r>
            <w:r w:rsidRPr="00245195">
              <w:rPr>
                <w:rFonts w:ascii="Times New Roman" w:hAnsi="Times New Roman" w:cs="Times New Roman"/>
                <w:sz w:val="28"/>
                <w:szCs w:val="28"/>
              </w:rPr>
              <w:t>ч</w:t>
            </w:r>
            <w:r w:rsidRPr="00245195">
              <w:rPr>
                <w:rFonts w:ascii="Times New Roman" w:hAnsi="Times New Roman" w:cs="Times New Roman"/>
                <w:sz w:val="28"/>
                <w:szCs w:val="28"/>
              </w:rPr>
              <w:t>ника вод</w:t>
            </w:r>
            <w:r w:rsidRPr="00245195">
              <w:rPr>
                <w:rFonts w:ascii="Times New Roman" w:hAnsi="Times New Roman" w:cs="Times New Roman"/>
                <w:sz w:val="28"/>
                <w:szCs w:val="28"/>
              </w:rPr>
              <w:t>о</w:t>
            </w:r>
            <w:r w:rsidRPr="00245195">
              <w:rPr>
                <w:rFonts w:ascii="Times New Roman" w:hAnsi="Times New Roman" w:cs="Times New Roman"/>
                <w:sz w:val="28"/>
                <w:szCs w:val="28"/>
              </w:rPr>
              <w:t>снабжения (к</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лодца) – не м</w:t>
            </w:r>
            <w:r w:rsidRPr="00245195">
              <w:rPr>
                <w:rFonts w:ascii="Times New Roman" w:hAnsi="Times New Roman" w:cs="Times New Roman"/>
                <w:sz w:val="28"/>
                <w:szCs w:val="28"/>
              </w:rPr>
              <w:t>е</w:t>
            </w:r>
            <w:r w:rsidR="0092273D">
              <w:rPr>
                <w:rFonts w:ascii="Times New Roman" w:hAnsi="Times New Roman" w:cs="Times New Roman"/>
                <w:sz w:val="28"/>
                <w:szCs w:val="28"/>
              </w:rPr>
              <w:t>нее 25 м</w:t>
            </w:r>
          </w:p>
        </w:tc>
        <w:tc>
          <w:tcPr>
            <w:tcW w:w="932" w:type="pct"/>
          </w:tcPr>
          <w:p w:rsidR="008E4775" w:rsidRPr="00245195" w:rsidRDefault="008E4775" w:rsidP="00245195">
            <w:pPr>
              <w:contextualSpacing/>
              <w:rPr>
                <w:sz w:val="28"/>
                <w:szCs w:val="28"/>
              </w:rPr>
            </w:pPr>
            <w:r w:rsidRPr="00245195">
              <w:rPr>
                <w:sz w:val="28"/>
                <w:szCs w:val="28"/>
              </w:rPr>
              <w:lastRenderedPageBreak/>
              <w:t>максимальное количество этажей зд</w:t>
            </w:r>
            <w:r w:rsidRPr="00245195">
              <w:rPr>
                <w:sz w:val="28"/>
                <w:szCs w:val="28"/>
              </w:rPr>
              <w:t>а</w:t>
            </w:r>
            <w:r w:rsidRPr="00245195">
              <w:rPr>
                <w:sz w:val="28"/>
                <w:szCs w:val="28"/>
              </w:rPr>
              <w:t xml:space="preserve">ний - 3; </w:t>
            </w:r>
          </w:p>
          <w:p w:rsidR="008E4775" w:rsidRPr="00245195" w:rsidRDefault="008E4775"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 xml:space="preserve">ний от уровня </w:t>
            </w:r>
            <w:r w:rsidRPr="00245195">
              <w:rPr>
                <w:sz w:val="28"/>
                <w:szCs w:val="28"/>
              </w:rPr>
              <w:lastRenderedPageBreak/>
              <w:t>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0092273D">
              <w:rPr>
                <w:sz w:val="28"/>
                <w:szCs w:val="28"/>
              </w:rPr>
              <w:t>го этажа - 12 м</w:t>
            </w:r>
          </w:p>
        </w:tc>
        <w:tc>
          <w:tcPr>
            <w:tcW w:w="881" w:type="pct"/>
          </w:tcPr>
          <w:p w:rsidR="008E4775" w:rsidRPr="00245195" w:rsidRDefault="008E4775"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процент застройки 60</w:t>
            </w:r>
          </w:p>
          <w:p w:rsidR="008E4775" w:rsidRPr="00245195" w:rsidRDefault="008E4775" w:rsidP="00245195">
            <w:pPr>
              <w:contextualSpacing/>
              <w:rPr>
                <w:sz w:val="28"/>
                <w:szCs w:val="28"/>
              </w:rPr>
            </w:pPr>
            <w:r w:rsidRPr="00245195">
              <w:rPr>
                <w:sz w:val="28"/>
                <w:szCs w:val="28"/>
              </w:rPr>
              <w:t xml:space="preserve">  Коэффиц</w:t>
            </w:r>
            <w:r w:rsidRPr="00245195">
              <w:rPr>
                <w:sz w:val="28"/>
                <w:szCs w:val="28"/>
              </w:rPr>
              <w:t>и</w:t>
            </w:r>
            <w:r w:rsidRPr="00245195">
              <w:rPr>
                <w:sz w:val="28"/>
                <w:szCs w:val="28"/>
              </w:rPr>
              <w:t>ент испол</w:t>
            </w:r>
            <w:r w:rsidRPr="00245195">
              <w:rPr>
                <w:sz w:val="28"/>
                <w:szCs w:val="28"/>
              </w:rPr>
              <w:t>ь</w:t>
            </w:r>
            <w:r w:rsidRPr="00245195">
              <w:rPr>
                <w:sz w:val="28"/>
                <w:szCs w:val="28"/>
              </w:rPr>
              <w:t>зования з</w:t>
            </w:r>
            <w:r w:rsidRPr="00245195">
              <w:rPr>
                <w:sz w:val="28"/>
                <w:szCs w:val="28"/>
              </w:rPr>
              <w:t>е</w:t>
            </w:r>
            <w:r w:rsidRPr="00245195">
              <w:rPr>
                <w:sz w:val="28"/>
                <w:szCs w:val="28"/>
              </w:rPr>
              <w:t xml:space="preserve">мельного </w:t>
            </w:r>
            <w:r w:rsidRPr="00245195">
              <w:rPr>
                <w:sz w:val="28"/>
                <w:szCs w:val="28"/>
              </w:rPr>
              <w:lastRenderedPageBreak/>
              <w:t>участка:</w:t>
            </w:r>
          </w:p>
          <w:p w:rsidR="008E4775" w:rsidRPr="00245195" w:rsidRDefault="008E4775" w:rsidP="00245195">
            <w:pPr>
              <w:contextualSpacing/>
              <w:rPr>
                <w:sz w:val="28"/>
                <w:szCs w:val="28"/>
              </w:rPr>
            </w:pPr>
            <w:r w:rsidRPr="00245195">
              <w:rPr>
                <w:sz w:val="28"/>
                <w:szCs w:val="28"/>
              </w:rPr>
              <w:t>– в границах территории жилой з</w:t>
            </w:r>
            <w:r w:rsidRPr="00245195">
              <w:rPr>
                <w:sz w:val="28"/>
                <w:szCs w:val="28"/>
              </w:rPr>
              <w:t>а</w:t>
            </w:r>
            <w:r w:rsidRPr="00245195">
              <w:rPr>
                <w:sz w:val="28"/>
                <w:szCs w:val="28"/>
              </w:rPr>
              <w:t>стройки и</w:t>
            </w:r>
            <w:r w:rsidRPr="00245195">
              <w:rPr>
                <w:sz w:val="28"/>
                <w:szCs w:val="28"/>
              </w:rPr>
              <w:t>н</w:t>
            </w:r>
            <w:r w:rsidRPr="00245195">
              <w:rPr>
                <w:sz w:val="28"/>
                <w:szCs w:val="28"/>
              </w:rPr>
              <w:t>дивидуал</w:t>
            </w:r>
            <w:r w:rsidRPr="00245195">
              <w:rPr>
                <w:sz w:val="28"/>
                <w:szCs w:val="28"/>
              </w:rPr>
              <w:t>ь</w:t>
            </w:r>
            <w:r w:rsidRPr="00245195">
              <w:rPr>
                <w:sz w:val="28"/>
                <w:szCs w:val="28"/>
              </w:rPr>
              <w:t>ными дом</w:t>
            </w:r>
            <w:r w:rsidRPr="00245195">
              <w:rPr>
                <w:sz w:val="28"/>
                <w:szCs w:val="28"/>
              </w:rPr>
              <w:t>а</w:t>
            </w:r>
            <w:r w:rsidRPr="00245195">
              <w:rPr>
                <w:sz w:val="28"/>
                <w:szCs w:val="28"/>
              </w:rPr>
              <w:t>ми усаде</w:t>
            </w:r>
            <w:r w:rsidRPr="00245195">
              <w:rPr>
                <w:sz w:val="28"/>
                <w:szCs w:val="28"/>
              </w:rPr>
              <w:t>б</w:t>
            </w:r>
            <w:r w:rsidRPr="00245195">
              <w:rPr>
                <w:sz w:val="28"/>
                <w:szCs w:val="28"/>
              </w:rPr>
              <w:t xml:space="preserve">ного типа – 0,4. </w:t>
            </w:r>
          </w:p>
        </w:tc>
      </w:tr>
      <w:tr w:rsidR="008E4775" w:rsidRPr="00245195" w:rsidTr="008E4775">
        <w:trPr>
          <w:trHeight w:val="455"/>
        </w:trPr>
        <w:tc>
          <w:tcPr>
            <w:tcW w:w="1064" w:type="pct"/>
          </w:tcPr>
          <w:p w:rsidR="008E4775" w:rsidRPr="00245195" w:rsidRDefault="008E4775" w:rsidP="00245195">
            <w:pPr>
              <w:autoSpaceDE w:val="0"/>
              <w:autoSpaceDN w:val="0"/>
              <w:adjustRightInd w:val="0"/>
              <w:contextualSpacing/>
              <w:rPr>
                <w:bCs/>
                <w:sz w:val="28"/>
                <w:szCs w:val="28"/>
              </w:rPr>
            </w:pPr>
            <w:r w:rsidRPr="00245195">
              <w:rPr>
                <w:bCs/>
                <w:sz w:val="28"/>
                <w:szCs w:val="28"/>
              </w:rPr>
              <w:lastRenderedPageBreak/>
              <w:t>2.3</w:t>
            </w:r>
            <w:r w:rsidR="008F326A" w:rsidRPr="00245195">
              <w:rPr>
                <w:bCs/>
                <w:sz w:val="28"/>
                <w:szCs w:val="28"/>
              </w:rPr>
              <w:t xml:space="preserve"> Блокир</w:t>
            </w:r>
            <w:r w:rsidR="008F326A" w:rsidRPr="00245195">
              <w:rPr>
                <w:bCs/>
                <w:sz w:val="28"/>
                <w:szCs w:val="28"/>
              </w:rPr>
              <w:t>о</w:t>
            </w:r>
            <w:r w:rsidR="008F326A" w:rsidRPr="00245195">
              <w:rPr>
                <w:bCs/>
                <w:sz w:val="28"/>
                <w:szCs w:val="28"/>
              </w:rPr>
              <w:t>ванная жилая застройка</w:t>
            </w:r>
          </w:p>
        </w:tc>
        <w:tc>
          <w:tcPr>
            <w:tcW w:w="1083" w:type="pct"/>
          </w:tcPr>
          <w:p w:rsidR="008E4775" w:rsidRPr="00245195" w:rsidRDefault="008E4775"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 бл</w:t>
            </w:r>
            <w:r w:rsidRPr="00245195">
              <w:rPr>
                <w:rFonts w:ascii="Times New Roman" w:hAnsi="Times New Roman" w:cs="Times New Roman"/>
                <w:sz w:val="28"/>
                <w:szCs w:val="28"/>
              </w:rPr>
              <w:t>о</w:t>
            </w:r>
            <w:r w:rsidRPr="00245195">
              <w:rPr>
                <w:rFonts w:ascii="Times New Roman" w:hAnsi="Times New Roman" w:cs="Times New Roman"/>
                <w:sz w:val="28"/>
                <w:szCs w:val="28"/>
              </w:rPr>
              <w:t>кированны</w:t>
            </w:r>
            <w:r w:rsidR="00001038" w:rsidRPr="00245195">
              <w:rPr>
                <w:rFonts w:ascii="Times New Roman" w:hAnsi="Times New Roman" w:cs="Times New Roman"/>
                <w:sz w:val="28"/>
                <w:szCs w:val="28"/>
              </w:rPr>
              <w:t xml:space="preserve">е жилые дома не выше 3 этажей: </w:t>
            </w:r>
            <w:r w:rsidRPr="00245195">
              <w:rPr>
                <w:rFonts w:ascii="Times New Roman" w:hAnsi="Times New Roman" w:cs="Times New Roman"/>
                <w:sz w:val="28"/>
                <w:szCs w:val="28"/>
              </w:rPr>
              <w:t xml:space="preserve">300 </w:t>
            </w:r>
            <w:r w:rsidR="00001038" w:rsidRPr="00245195">
              <w:rPr>
                <w:rFonts w:ascii="Times New Roman" w:hAnsi="Times New Roman" w:cs="Times New Roman"/>
                <w:sz w:val="28"/>
                <w:szCs w:val="28"/>
              </w:rPr>
              <w:t>- 1500</w:t>
            </w:r>
            <w:r w:rsidR="0092273D">
              <w:rPr>
                <w:rFonts w:ascii="Times New Roman" w:hAnsi="Times New Roman" w:cs="Times New Roman"/>
                <w:sz w:val="28"/>
                <w:szCs w:val="28"/>
              </w:rPr>
              <w:t xml:space="preserve"> кв. м</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 формиру</w:t>
            </w:r>
            <w:r w:rsidRPr="00245195">
              <w:rPr>
                <w:rFonts w:ascii="Times New Roman" w:hAnsi="Times New Roman" w:cs="Times New Roman"/>
                <w:sz w:val="28"/>
                <w:szCs w:val="28"/>
              </w:rPr>
              <w:t>е</w:t>
            </w:r>
            <w:r w:rsidRPr="00245195">
              <w:rPr>
                <w:rFonts w:ascii="Times New Roman" w:hAnsi="Times New Roman" w:cs="Times New Roman"/>
                <w:sz w:val="28"/>
                <w:szCs w:val="28"/>
              </w:rPr>
              <w:t>мой новой з</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стройке жилых зон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xml:space="preserve"> 5м;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ниц соседнего участка: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до вновь п</w:t>
            </w:r>
            <w:r w:rsidRPr="00245195">
              <w:rPr>
                <w:rFonts w:ascii="Times New Roman" w:hAnsi="Times New Roman" w:cs="Times New Roman"/>
                <w:sz w:val="28"/>
                <w:szCs w:val="28"/>
              </w:rPr>
              <w:t>о</w:t>
            </w:r>
            <w:r w:rsidRPr="00245195">
              <w:rPr>
                <w:rFonts w:ascii="Times New Roman" w:hAnsi="Times New Roman" w:cs="Times New Roman"/>
                <w:sz w:val="28"/>
                <w:szCs w:val="28"/>
              </w:rPr>
              <w:t>строенного о</w:t>
            </w:r>
            <w:r w:rsidRPr="00245195">
              <w:rPr>
                <w:rFonts w:ascii="Times New Roman" w:hAnsi="Times New Roman" w:cs="Times New Roman"/>
                <w:sz w:val="28"/>
                <w:szCs w:val="28"/>
              </w:rPr>
              <w:t>д</w:t>
            </w:r>
            <w:r w:rsidRPr="00245195">
              <w:rPr>
                <w:rFonts w:ascii="Times New Roman" w:hAnsi="Times New Roman" w:cs="Times New Roman"/>
                <w:sz w:val="28"/>
                <w:szCs w:val="28"/>
              </w:rPr>
              <w:t>но-, двухква</w:t>
            </w:r>
            <w:r w:rsidRPr="00245195">
              <w:rPr>
                <w:rFonts w:ascii="Times New Roman" w:hAnsi="Times New Roman" w:cs="Times New Roman"/>
                <w:sz w:val="28"/>
                <w:szCs w:val="28"/>
              </w:rPr>
              <w:t>р</w:t>
            </w:r>
            <w:r w:rsidRPr="00245195">
              <w:rPr>
                <w:rFonts w:ascii="Times New Roman" w:hAnsi="Times New Roman" w:cs="Times New Roman"/>
                <w:sz w:val="28"/>
                <w:szCs w:val="28"/>
              </w:rPr>
              <w:t>т</w:t>
            </w:r>
            <w:r w:rsidR="0092273D">
              <w:rPr>
                <w:rFonts w:ascii="Times New Roman" w:hAnsi="Times New Roman" w:cs="Times New Roman"/>
                <w:sz w:val="28"/>
                <w:szCs w:val="28"/>
              </w:rPr>
              <w:t xml:space="preserve">ирного жилого дома не менее 3 </w:t>
            </w:r>
            <w:r w:rsidR="0092273D">
              <w:rPr>
                <w:rFonts w:ascii="Times New Roman" w:hAnsi="Times New Roman" w:cs="Times New Roman"/>
                <w:sz w:val="28"/>
                <w:szCs w:val="28"/>
              </w:rPr>
              <w:lastRenderedPageBreak/>
              <w:t>м</w:t>
            </w:r>
          </w:p>
        </w:tc>
        <w:tc>
          <w:tcPr>
            <w:tcW w:w="932" w:type="pct"/>
          </w:tcPr>
          <w:p w:rsidR="008E4775" w:rsidRPr="00245195" w:rsidRDefault="008E4775" w:rsidP="00245195">
            <w:pPr>
              <w:contextualSpacing/>
              <w:rPr>
                <w:sz w:val="28"/>
                <w:szCs w:val="28"/>
              </w:rPr>
            </w:pPr>
            <w:r w:rsidRPr="00245195">
              <w:rPr>
                <w:sz w:val="28"/>
                <w:szCs w:val="28"/>
              </w:rPr>
              <w:lastRenderedPageBreak/>
              <w:t>максимальное количество этажей зд</w:t>
            </w:r>
            <w:r w:rsidRPr="00245195">
              <w:rPr>
                <w:sz w:val="28"/>
                <w:szCs w:val="28"/>
              </w:rPr>
              <w:t>а</w:t>
            </w:r>
            <w:r w:rsidRPr="00245195">
              <w:rPr>
                <w:sz w:val="28"/>
                <w:szCs w:val="28"/>
              </w:rPr>
              <w:t xml:space="preserve">ний </w:t>
            </w:r>
            <w:r w:rsidR="003F02E1" w:rsidRPr="00245195">
              <w:rPr>
                <w:sz w:val="28"/>
                <w:szCs w:val="28"/>
              </w:rPr>
              <w:t>–</w:t>
            </w:r>
            <w:r w:rsidRPr="00245195">
              <w:rPr>
                <w:sz w:val="28"/>
                <w:szCs w:val="28"/>
              </w:rPr>
              <w:t xml:space="preserve"> 3; </w:t>
            </w:r>
          </w:p>
          <w:p w:rsidR="008E4775" w:rsidRPr="00245195" w:rsidRDefault="008E4775"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от уровня земли до ве</w:t>
            </w:r>
            <w:r w:rsidRPr="00245195">
              <w:rPr>
                <w:sz w:val="28"/>
                <w:szCs w:val="28"/>
              </w:rPr>
              <w:t>р</w:t>
            </w:r>
            <w:r w:rsidRPr="00245195">
              <w:rPr>
                <w:sz w:val="28"/>
                <w:szCs w:val="28"/>
              </w:rPr>
              <w:t>ха перекр</w:t>
            </w:r>
            <w:r w:rsidRPr="00245195">
              <w:rPr>
                <w:sz w:val="28"/>
                <w:szCs w:val="28"/>
              </w:rPr>
              <w:t>ы</w:t>
            </w:r>
            <w:r w:rsidRPr="00245195">
              <w:rPr>
                <w:sz w:val="28"/>
                <w:szCs w:val="28"/>
              </w:rPr>
              <w:t>тия последн</w:t>
            </w:r>
            <w:r w:rsidRPr="00245195">
              <w:rPr>
                <w:sz w:val="28"/>
                <w:szCs w:val="28"/>
              </w:rPr>
              <w:t>е</w:t>
            </w:r>
            <w:r w:rsidRPr="00245195">
              <w:rPr>
                <w:sz w:val="28"/>
                <w:szCs w:val="28"/>
              </w:rPr>
              <w:t xml:space="preserve">го этажа </w:t>
            </w:r>
            <w:r w:rsidR="003F02E1" w:rsidRPr="00245195">
              <w:rPr>
                <w:sz w:val="28"/>
                <w:szCs w:val="28"/>
              </w:rPr>
              <w:t>–</w:t>
            </w:r>
            <w:r w:rsidR="0092273D">
              <w:rPr>
                <w:sz w:val="28"/>
                <w:szCs w:val="28"/>
              </w:rPr>
              <w:t xml:space="preserve"> 12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w:t>
            </w:r>
          </w:p>
          <w:p w:rsidR="008E4775" w:rsidRPr="00245195" w:rsidRDefault="008E4775" w:rsidP="00245195">
            <w:pPr>
              <w:contextualSpacing/>
              <w:rPr>
                <w:sz w:val="28"/>
                <w:szCs w:val="28"/>
              </w:rPr>
            </w:pPr>
            <w:r w:rsidRPr="00245195">
              <w:rPr>
                <w:sz w:val="28"/>
                <w:szCs w:val="28"/>
              </w:rPr>
              <w:t>- для сел</w:t>
            </w:r>
            <w:r w:rsidRPr="00245195">
              <w:rPr>
                <w:sz w:val="28"/>
                <w:szCs w:val="28"/>
              </w:rPr>
              <w:t>ь</w:t>
            </w:r>
            <w:r w:rsidRPr="00245195">
              <w:rPr>
                <w:sz w:val="28"/>
                <w:szCs w:val="28"/>
              </w:rPr>
              <w:t>ских посел</w:t>
            </w:r>
            <w:r w:rsidRPr="00245195">
              <w:rPr>
                <w:sz w:val="28"/>
                <w:szCs w:val="28"/>
              </w:rPr>
              <w:t>е</w:t>
            </w:r>
            <w:r w:rsidRPr="00245195">
              <w:rPr>
                <w:sz w:val="28"/>
                <w:szCs w:val="28"/>
              </w:rPr>
              <w:t>ний – 60 %;</w:t>
            </w:r>
          </w:p>
          <w:p w:rsidR="008E4775" w:rsidRPr="00245195" w:rsidRDefault="008E4775" w:rsidP="00245195">
            <w:pPr>
              <w:contextualSpacing/>
              <w:rPr>
                <w:sz w:val="28"/>
                <w:szCs w:val="28"/>
              </w:rPr>
            </w:pPr>
            <w:r w:rsidRPr="00245195">
              <w:rPr>
                <w:sz w:val="28"/>
                <w:szCs w:val="28"/>
              </w:rPr>
              <w:t>- для горо</w:t>
            </w:r>
            <w:r w:rsidRPr="00245195">
              <w:rPr>
                <w:sz w:val="28"/>
                <w:szCs w:val="28"/>
              </w:rPr>
              <w:t>д</w:t>
            </w:r>
            <w:r w:rsidRPr="00245195">
              <w:rPr>
                <w:sz w:val="28"/>
                <w:szCs w:val="28"/>
              </w:rPr>
              <w:t>ских посел</w:t>
            </w:r>
            <w:r w:rsidRPr="00245195">
              <w:rPr>
                <w:sz w:val="28"/>
                <w:szCs w:val="28"/>
              </w:rPr>
              <w:t>е</w:t>
            </w:r>
            <w:r w:rsidRPr="00245195">
              <w:rPr>
                <w:sz w:val="28"/>
                <w:szCs w:val="28"/>
              </w:rPr>
              <w:t>ний 80 %;  Коэффиц</w:t>
            </w:r>
            <w:r w:rsidRPr="00245195">
              <w:rPr>
                <w:sz w:val="28"/>
                <w:szCs w:val="28"/>
              </w:rPr>
              <w:t>и</w:t>
            </w:r>
            <w:r w:rsidRPr="00245195">
              <w:rPr>
                <w:sz w:val="28"/>
                <w:szCs w:val="28"/>
              </w:rPr>
              <w:t>ент испол</w:t>
            </w:r>
            <w:r w:rsidRPr="00245195">
              <w:rPr>
                <w:sz w:val="28"/>
                <w:szCs w:val="28"/>
              </w:rPr>
              <w:t>ь</w:t>
            </w:r>
            <w:r w:rsidRPr="00245195">
              <w:rPr>
                <w:sz w:val="28"/>
                <w:szCs w:val="28"/>
              </w:rPr>
              <w:t>зования з</w:t>
            </w:r>
            <w:r w:rsidRPr="00245195">
              <w:rPr>
                <w:sz w:val="28"/>
                <w:szCs w:val="28"/>
              </w:rPr>
              <w:t>е</w:t>
            </w:r>
            <w:r w:rsidRPr="00245195">
              <w:rPr>
                <w:sz w:val="28"/>
                <w:szCs w:val="28"/>
              </w:rPr>
              <w:t>мельного участка:</w:t>
            </w:r>
          </w:p>
          <w:p w:rsidR="008E4775" w:rsidRPr="00245195" w:rsidRDefault="008E4775" w:rsidP="00FA0EEB">
            <w:pPr>
              <w:contextualSpacing/>
              <w:rPr>
                <w:sz w:val="28"/>
                <w:szCs w:val="28"/>
              </w:rPr>
            </w:pPr>
            <w:r w:rsidRPr="00245195">
              <w:rPr>
                <w:sz w:val="28"/>
                <w:szCs w:val="28"/>
              </w:rPr>
              <w:t>– в границах территории застройки жилыми д</w:t>
            </w:r>
            <w:r w:rsidRPr="00245195">
              <w:rPr>
                <w:sz w:val="28"/>
                <w:szCs w:val="28"/>
              </w:rPr>
              <w:t>о</w:t>
            </w:r>
            <w:r w:rsidRPr="00245195">
              <w:rPr>
                <w:sz w:val="28"/>
                <w:szCs w:val="28"/>
              </w:rPr>
              <w:lastRenderedPageBreak/>
              <w:t>мами блок</w:t>
            </w:r>
            <w:r w:rsidRPr="00245195">
              <w:rPr>
                <w:sz w:val="28"/>
                <w:szCs w:val="28"/>
              </w:rPr>
              <w:t>и</w:t>
            </w:r>
            <w:r w:rsidRPr="00245195">
              <w:rPr>
                <w:sz w:val="28"/>
                <w:szCs w:val="28"/>
              </w:rPr>
              <w:t>рованного типа – 0,8 – 1,6.</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объектов коммунального обслуживания– 10 – (10000) кв. м.</w:t>
            </w:r>
          </w:p>
          <w:p w:rsidR="008E4775" w:rsidRPr="00245195" w:rsidRDefault="008E4775" w:rsidP="00245195">
            <w:pPr>
              <w:contextualSpacing/>
              <w:rPr>
                <w:sz w:val="28"/>
                <w:szCs w:val="28"/>
              </w:rPr>
            </w:pP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могательного инжен</w:t>
            </w:r>
            <w:r w:rsidR="0092273D">
              <w:rPr>
                <w:sz w:val="28"/>
                <w:szCs w:val="28"/>
              </w:rPr>
              <w:t>ерного назначения от 1 кв. м</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92273D">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3</w:t>
            </w:r>
          </w:p>
          <w:p w:rsidR="008E4775" w:rsidRPr="00245195" w:rsidRDefault="008E4775" w:rsidP="00245195">
            <w:pPr>
              <w:contextualSpacing/>
              <w:rPr>
                <w:sz w:val="28"/>
                <w:szCs w:val="28"/>
              </w:rPr>
            </w:pPr>
            <w:r w:rsidRPr="00245195">
              <w:rPr>
                <w:sz w:val="28"/>
                <w:szCs w:val="28"/>
              </w:rPr>
              <w:t>максимальная высота зд</w:t>
            </w:r>
            <w:r w:rsidRPr="00245195">
              <w:rPr>
                <w:sz w:val="28"/>
                <w:szCs w:val="28"/>
              </w:rPr>
              <w:t>а</w:t>
            </w:r>
            <w:r w:rsidR="0092273D">
              <w:rPr>
                <w:sz w:val="28"/>
                <w:szCs w:val="28"/>
              </w:rPr>
              <w:t>ний – 12 м</w:t>
            </w:r>
          </w:p>
        </w:tc>
        <w:tc>
          <w:tcPr>
            <w:tcW w:w="881" w:type="pct"/>
          </w:tcPr>
          <w:p w:rsidR="008E4775" w:rsidRPr="00245195" w:rsidRDefault="008E4775" w:rsidP="00245195">
            <w:pPr>
              <w:contextualSpacing/>
              <w:jc w:val="center"/>
              <w:rPr>
                <w:sz w:val="28"/>
                <w:szCs w:val="28"/>
              </w:rPr>
            </w:pPr>
            <w:r w:rsidRPr="00245195">
              <w:rPr>
                <w:sz w:val="28"/>
                <w:szCs w:val="28"/>
              </w:rPr>
              <w:t>40-50%</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t>3.1.2 Адм</w:t>
            </w:r>
            <w:r w:rsidRPr="00245195">
              <w:rPr>
                <w:sz w:val="28"/>
                <w:szCs w:val="28"/>
              </w:rPr>
              <w:t>и</w:t>
            </w:r>
            <w:r w:rsidRPr="00245195">
              <w:rPr>
                <w:sz w:val="28"/>
                <w:szCs w:val="28"/>
              </w:rPr>
              <w:t>нистративные здания орг</w:t>
            </w:r>
            <w:r w:rsidRPr="00245195">
              <w:rPr>
                <w:sz w:val="28"/>
                <w:szCs w:val="28"/>
              </w:rPr>
              <w:t>а</w:t>
            </w:r>
            <w:r w:rsidRPr="00245195">
              <w:rPr>
                <w:sz w:val="28"/>
                <w:szCs w:val="28"/>
              </w:rPr>
              <w:t>низаций, обеспечив</w:t>
            </w:r>
            <w:r w:rsidRPr="00245195">
              <w:rPr>
                <w:sz w:val="28"/>
                <w:szCs w:val="28"/>
              </w:rPr>
              <w:t>а</w:t>
            </w:r>
            <w:r w:rsidRPr="00245195">
              <w:rPr>
                <w:sz w:val="28"/>
                <w:szCs w:val="28"/>
              </w:rPr>
              <w:t>ющих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ставляемого для зданий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xml:space="preserve"> 10 – 10000 кв. м, а также опред</w:t>
            </w:r>
            <w:r w:rsidRPr="00245195">
              <w:rPr>
                <w:rFonts w:ascii="Times New Roman" w:hAnsi="Times New Roman" w:cs="Times New Roman"/>
                <w:sz w:val="28"/>
                <w:szCs w:val="28"/>
              </w:rPr>
              <w:t>е</w:t>
            </w:r>
            <w:r w:rsidRPr="00245195">
              <w:rPr>
                <w:rFonts w:ascii="Times New Roman" w:hAnsi="Times New Roman" w:cs="Times New Roman"/>
                <w:sz w:val="28"/>
                <w:szCs w:val="28"/>
              </w:rPr>
              <w:t>ляется по зад</w:t>
            </w:r>
            <w:r w:rsidRPr="00245195">
              <w:rPr>
                <w:rFonts w:ascii="Times New Roman" w:hAnsi="Times New Roman" w:cs="Times New Roman"/>
                <w:sz w:val="28"/>
                <w:szCs w:val="28"/>
              </w:rPr>
              <w:t>а</w:t>
            </w:r>
            <w:r w:rsidRPr="00245195">
              <w:rPr>
                <w:rFonts w:ascii="Times New Roman" w:hAnsi="Times New Roman" w:cs="Times New Roman"/>
                <w:sz w:val="28"/>
                <w:szCs w:val="28"/>
              </w:rPr>
              <w:t>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p w:rsidR="008E4775" w:rsidRPr="00245195" w:rsidRDefault="008E4775" w:rsidP="00245195">
            <w:pPr>
              <w:contextualSpacing/>
              <w:rPr>
                <w:sz w:val="28"/>
                <w:szCs w:val="28"/>
              </w:rPr>
            </w:pPr>
            <w:r w:rsidRPr="00245195">
              <w:rPr>
                <w:sz w:val="28"/>
                <w:szCs w:val="28"/>
              </w:rPr>
              <w:t>минимальная длина стороны участка по уличному фронту регл</w:t>
            </w:r>
            <w:r w:rsidRPr="00245195">
              <w:rPr>
                <w:sz w:val="28"/>
                <w:szCs w:val="28"/>
              </w:rPr>
              <w:t>а</w:t>
            </w:r>
            <w:r w:rsidRPr="00245195">
              <w:rPr>
                <w:sz w:val="28"/>
                <w:szCs w:val="28"/>
              </w:rPr>
              <w:t>ментируется действующими строительными нормами и правил</w:t>
            </w:r>
            <w:r w:rsidR="0092273D">
              <w:rPr>
                <w:sz w:val="28"/>
                <w:szCs w:val="28"/>
              </w:rPr>
              <w:t>ами и техническими регламентами</w:t>
            </w:r>
          </w:p>
        </w:tc>
        <w:tc>
          <w:tcPr>
            <w:tcW w:w="1040" w:type="pct"/>
          </w:tcPr>
          <w:p w:rsidR="008E4775" w:rsidRPr="00245195" w:rsidRDefault="003F02E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w:t>
            </w:r>
            <w:r w:rsidR="008E4775" w:rsidRPr="00245195">
              <w:rPr>
                <w:rFonts w:ascii="Times New Roman" w:hAnsi="Times New Roman" w:cs="Times New Roman"/>
                <w:sz w:val="28"/>
                <w:szCs w:val="28"/>
              </w:rPr>
              <w:t>инимальный отступ стро</w:t>
            </w:r>
            <w:r w:rsidR="008E4775" w:rsidRPr="00245195">
              <w:rPr>
                <w:rFonts w:ascii="Times New Roman" w:hAnsi="Times New Roman" w:cs="Times New Roman"/>
                <w:sz w:val="28"/>
                <w:szCs w:val="28"/>
              </w:rPr>
              <w:t>е</w:t>
            </w:r>
            <w:r w:rsidR="008E4775" w:rsidRPr="00245195">
              <w:rPr>
                <w:rFonts w:ascii="Times New Roman" w:hAnsi="Times New Roman" w:cs="Times New Roman"/>
                <w:sz w:val="28"/>
                <w:szCs w:val="28"/>
              </w:rPr>
              <w:t>ний от красной линии участка или границ участка 5 ме</w:t>
            </w:r>
            <w:r w:rsidR="008E4775" w:rsidRPr="00245195">
              <w:rPr>
                <w:rFonts w:ascii="Times New Roman" w:hAnsi="Times New Roman" w:cs="Times New Roman"/>
                <w:sz w:val="28"/>
                <w:szCs w:val="28"/>
              </w:rPr>
              <w:t>т</w:t>
            </w:r>
            <w:r w:rsidR="0092273D">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8E4775" w:rsidRPr="00245195" w:rsidRDefault="008E4775" w:rsidP="00FA0EE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 xml:space="preserve">ний – </w:t>
            </w:r>
            <w:r w:rsidR="0092273D">
              <w:rPr>
                <w:sz w:val="28"/>
                <w:szCs w:val="28"/>
              </w:rPr>
              <w:t>18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4.4 Магаз</w:t>
            </w:r>
            <w:r w:rsidRPr="00245195">
              <w:rPr>
                <w:sz w:val="28"/>
                <w:szCs w:val="28"/>
              </w:rPr>
              <w:t>и</w:t>
            </w:r>
            <w:r w:rsidRPr="00245195">
              <w:rPr>
                <w:sz w:val="28"/>
                <w:szCs w:val="28"/>
              </w:rPr>
              <w:t>ны**</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ние, СП </w:t>
            </w:r>
            <w:r w:rsidRPr="00245195">
              <w:rPr>
                <w:rFonts w:ascii="Times New Roman" w:hAnsi="Times New Roman" w:cs="Times New Roman"/>
                <w:sz w:val="28"/>
                <w:szCs w:val="28"/>
              </w:rPr>
              <w:lastRenderedPageBreak/>
              <w:t>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СП 30-102-99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 xml:space="preserve">тов торговли и </w:t>
            </w:r>
            <w:r w:rsidR="0092273D">
              <w:rPr>
                <w:rFonts w:ascii="Times New Roman" w:hAnsi="Times New Roman" w:cs="Times New Roman"/>
                <w:sz w:val="28"/>
                <w:szCs w:val="28"/>
              </w:rPr>
              <w:lastRenderedPageBreak/>
              <w:t>услуг от 1 кв. м</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92273D">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8E4775" w:rsidRPr="00245195" w:rsidRDefault="008E4775" w:rsidP="0092273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12.0.1 Ули</w:t>
            </w:r>
            <w:r w:rsidRPr="00245195">
              <w:rPr>
                <w:sz w:val="28"/>
                <w:szCs w:val="28"/>
              </w:rPr>
              <w:t>ч</w:t>
            </w:r>
            <w:r w:rsidRPr="00245195">
              <w:rPr>
                <w:sz w:val="28"/>
                <w:szCs w:val="28"/>
              </w:rPr>
              <w:t>но-дорожная сеть</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8E4775" w:rsidRPr="00245195" w:rsidRDefault="008E4775"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8E4775" w:rsidRPr="00245195" w:rsidRDefault="008E477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8E4775" w:rsidRPr="00245195" w:rsidRDefault="008E4775"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8E4775" w:rsidRPr="00245195" w:rsidRDefault="008E4775"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8E4775" w:rsidRPr="00245195" w:rsidRDefault="008E477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8E4775" w:rsidRPr="00245195" w:rsidRDefault="008E4775"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9E7726" w:rsidRPr="00245195" w:rsidTr="00C41F91">
        <w:trPr>
          <w:trHeight w:val="20"/>
        </w:trPr>
        <w:tc>
          <w:tcPr>
            <w:tcW w:w="1064" w:type="pct"/>
          </w:tcPr>
          <w:p w:rsidR="009E7726" w:rsidRPr="00245195" w:rsidRDefault="009E7726" w:rsidP="00245195">
            <w:pPr>
              <w:contextualSpacing/>
              <w:rPr>
                <w:sz w:val="28"/>
                <w:szCs w:val="28"/>
              </w:rPr>
            </w:pPr>
            <w:r w:rsidRPr="00245195">
              <w:rPr>
                <w:sz w:val="28"/>
                <w:szCs w:val="28"/>
              </w:rPr>
              <w:t>3.6.1 Объе</w:t>
            </w:r>
            <w:r w:rsidRPr="00245195">
              <w:rPr>
                <w:sz w:val="28"/>
                <w:szCs w:val="28"/>
              </w:rPr>
              <w:t>к</w:t>
            </w:r>
            <w:r w:rsidRPr="00245195">
              <w:rPr>
                <w:sz w:val="28"/>
                <w:szCs w:val="28"/>
              </w:rPr>
              <w:t>ты культу</w:t>
            </w:r>
            <w:r w:rsidRPr="00245195">
              <w:rPr>
                <w:sz w:val="28"/>
                <w:szCs w:val="28"/>
              </w:rPr>
              <w:t>р</w:t>
            </w:r>
            <w:r w:rsidRPr="00245195">
              <w:rPr>
                <w:sz w:val="28"/>
                <w:szCs w:val="28"/>
              </w:rPr>
              <w:t>но-досуговой деятельности</w:t>
            </w:r>
          </w:p>
        </w:tc>
        <w:tc>
          <w:tcPr>
            <w:tcW w:w="1083" w:type="pct"/>
          </w:tcPr>
          <w:p w:rsidR="009E7726" w:rsidRPr="00245195" w:rsidRDefault="009E772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9E7726" w:rsidRPr="00245195" w:rsidRDefault="009E772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9E7726" w:rsidRPr="00245195" w:rsidRDefault="009E772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тов торговли и услуг от 1 кв. м</w:t>
            </w:r>
          </w:p>
        </w:tc>
        <w:tc>
          <w:tcPr>
            <w:tcW w:w="1040" w:type="pct"/>
          </w:tcPr>
          <w:p w:rsidR="009E7726" w:rsidRPr="00245195" w:rsidRDefault="009E772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92273D">
              <w:rPr>
                <w:rFonts w:ascii="Times New Roman" w:hAnsi="Times New Roman" w:cs="Times New Roman"/>
                <w:sz w:val="28"/>
                <w:szCs w:val="28"/>
              </w:rPr>
              <w:t>ров</w:t>
            </w:r>
          </w:p>
        </w:tc>
        <w:tc>
          <w:tcPr>
            <w:tcW w:w="932" w:type="pct"/>
          </w:tcPr>
          <w:p w:rsidR="009E7726" w:rsidRPr="00245195" w:rsidRDefault="009E7726"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9E7726" w:rsidRPr="00245195" w:rsidRDefault="009E7726" w:rsidP="0092273D">
            <w:pPr>
              <w:contextualSpacing/>
              <w:rPr>
                <w:sz w:val="28"/>
                <w:szCs w:val="28"/>
              </w:rPr>
            </w:pPr>
            <w:r w:rsidRPr="00245195">
              <w:rPr>
                <w:sz w:val="28"/>
                <w:szCs w:val="28"/>
              </w:rPr>
              <w:t>максимальная высота зд</w:t>
            </w:r>
            <w:r w:rsidRPr="00245195">
              <w:rPr>
                <w:sz w:val="28"/>
                <w:szCs w:val="28"/>
              </w:rPr>
              <w:t>а</w:t>
            </w:r>
            <w:r w:rsidR="0092273D">
              <w:rPr>
                <w:sz w:val="28"/>
                <w:szCs w:val="28"/>
              </w:rPr>
              <w:t>ний – 18 м</w:t>
            </w:r>
          </w:p>
        </w:tc>
        <w:tc>
          <w:tcPr>
            <w:tcW w:w="881" w:type="pct"/>
          </w:tcPr>
          <w:p w:rsidR="009E7726" w:rsidRPr="00245195" w:rsidRDefault="009E7726"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3.7.1 Ос</w:t>
            </w:r>
            <w:r w:rsidRPr="00245195">
              <w:rPr>
                <w:sz w:val="28"/>
                <w:szCs w:val="28"/>
              </w:rPr>
              <w:t>у</w:t>
            </w:r>
            <w:r w:rsidRPr="00245195">
              <w:rPr>
                <w:sz w:val="28"/>
                <w:szCs w:val="28"/>
              </w:rPr>
              <w:t>ществление религиозных обрядов</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мельного участка 300- </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2800) кв. ме</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ров или </w:t>
            </w:r>
          </w:p>
          <w:p w:rsidR="008E4775" w:rsidRPr="00245195" w:rsidRDefault="008E4775" w:rsidP="00245195">
            <w:pPr>
              <w:contextualSpacing/>
              <w:rPr>
                <w:sz w:val="28"/>
                <w:szCs w:val="28"/>
              </w:rPr>
            </w:pPr>
            <w:r w:rsidRPr="00245195">
              <w:rPr>
                <w:sz w:val="28"/>
                <w:szCs w:val="28"/>
              </w:rPr>
              <w:t>определяется заданием на проектиров</w:t>
            </w:r>
            <w:r w:rsidRPr="00245195">
              <w:rPr>
                <w:sz w:val="28"/>
                <w:szCs w:val="28"/>
              </w:rPr>
              <w:t>а</w:t>
            </w:r>
            <w:r w:rsidRPr="00245195">
              <w:rPr>
                <w:sz w:val="28"/>
                <w:szCs w:val="28"/>
              </w:rPr>
              <w:t>ние</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4</w:t>
            </w:r>
          </w:p>
          <w:p w:rsidR="008E4775" w:rsidRPr="00245195" w:rsidRDefault="008E4775"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30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8E4775" w:rsidRPr="00245195" w:rsidRDefault="008E4775"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красной линии участка или границ участка 5 ме</w:t>
            </w:r>
            <w:r w:rsidRPr="00245195">
              <w:rPr>
                <w:sz w:val="28"/>
                <w:szCs w:val="28"/>
              </w:rPr>
              <w:t>т</w:t>
            </w:r>
            <w:r w:rsidR="0092273D">
              <w:rPr>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1</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-80</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t>3.10.1 Амб</w:t>
            </w:r>
            <w:r w:rsidRPr="00245195">
              <w:rPr>
                <w:sz w:val="28"/>
                <w:szCs w:val="28"/>
              </w:rPr>
              <w:t>у</w:t>
            </w:r>
            <w:r w:rsidRPr="00245195">
              <w:rPr>
                <w:sz w:val="28"/>
                <w:szCs w:val="28"/>
              </w:rPr>
              <w:t>латорное в</w:t>
            </w:r>
            <w:r w:rsidRPr="00245195">
              <w:rPr>
                <w:sz w:val="28"/>
                <w:szCs w:val="28"/>
              </w:rPr>
              <w:t>е</w:t>
            </w:r>
            <w:r w:rsidRPr="00245195">
              <w:rPr>
                <w:sz w:val="28"/>
                <w:szCs w:val="28"/>
              </w:rPr>
              <w:t>теринарное обслужив</w:t>
            </w:r>
            <w:r w:rsidRPr="00245195">
              <w:rPr>
                <w:sz w:val="28"/>
                <w:szCs w:val="28"/>
              </w:rPr>
              <w:t>а</w:t>
            </w:r>
            <w:r w:rsidRPr="00245195">
              <w:rPr>
                <w:sz w:val="28"/>
                <w:szCs w:val="28"/>
              </w:rPr>
              <w:t>ние</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ние, СП </w:t>
            </w:r>
            <w:r w:rsidRPr="00245195">
              <w:rPr>
                <w:rFonts w:ascii="Times New Roman" w:hAnsi="Times New Roman" w:cs="Times New Roman"/>
                <w:sz w:val="28"/>
                <w:szCs w:val="28"/>
              </w:rPr>
              <w:lastRenderedPageBreak/>
              <w:t>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w:t>
            </w:r>
            <w:r w:rsidR="0092273D">
              <w:rPr>
                <w:rFonts w:ascii="Times New Roman" w:hAnsi="Times New Roman" w:cs="Times New Roman"/>
                <w:sz w:val="28"/>
                <w:szCs w:val="28"/>
              </w:rPr>
              <w:t xml:space="preserve"> 1 кв. м</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xml:space="preserve">Согласно видам разрешенного использования с кодами 3.10.1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xml:space="preserve"> 3.10.2</w:t>
            </w:r>
          </w:p>
        </w:tc>
        <w:tc>
          <w:tcPr>
            <w:tcW w:w="932" w:type="pct"/>
          </w:tcPr>
          <w:p w:rsidR="008E4775" w:rsidRPr="00245195" w:rsidRDefault="008E4775" w:rsidP="00245195">
            <w:pPr>
              <w:contextualSpacing/>
              <w:rPr>
                <w:sz w:val="28"/>
                <w:szCs w:val="28"/>
              </w:rPr>
            </w:pPr>
            <w:r w:rsidRPr="00245195">
              <w:rPr>
                <w:sz w:val="28"/>
                <w:szCs w:val="28"/>
              </w:rPr>
              <w:t>Согласно в</w:t>
            </w:r>
            <w:r w:rsidRPr="00245195">
              <w:rPr>
                <w:sz w:val="28"/>
                <w:szCs w:val="28"/>
              </w:rPr>
              <w:t>и</w:t>
            </w:r>
            <w:r w:rsidRPr="00245195">
              <w:rPr>
                <w:sz w:val="28"/>
                <w:szCs w:val="28"/>
              </w:rPr>
              <w:t>дам разр</w:t>
            </w:r>
            <w:r w:rsidRPr="00245195">
              <w:rPr>
                <w:sz w:val="28"/>
                <w:szCs w:val="28"/>
              </w:rPr>
              <w:t>е</w:t>
            </w:r>
            <w:r w:rsidRPr="00245195">
              <w:rPr>
                <w:sz w:val="28"/>
                <w:szCs w:val="28"/>
              </w:rPr>
              <w:t>шенного и</w:t>
            </w:r>
            <w:r w:rsidRPr="00245195">
              <w:rPr>
                <w:sz w:val="28"/>
                <w:szCs w:val="28"/>
              </w:rPr>
              <w:t>с</w:t>
            </w:r>
            <w:r w:rsidRPr="00245195">
              <w:rPr>
                <w:sz w:val="28"/>
                <w:szCs w:val="28"/>
              </w:rPr>
              <w:t xml:space="preserve">пользования с кодами 3.10.1 </w:t>
            </w:r>
            <w:r w:rsidR="003F02E1" w:rsidRPr="00245195">
              <w:rPr>
                <w:sz w:val="28"/>
                <w:szCs w:val="28"/>
              </w:rPr>
              <w:t>–</w:t>
            </w:r>
            <w:r w:rsidRPr="00245195">
              <w:rPr>
                <w:sz w:val="28"/>
                <w:szCs w:val="28"/>
              </w:rPr>
              <w:t xml:space="preserve"> 3.10.2</w:t>
            </w:r>
          </w:p>
        </w:tc>
        <w:tc>
          <w:tcPr>
            <w:tcW w:w="881" w:type="pct"/>
          </w:tcPr>
          <w:p w:rsidR="008E4775" w:rsidRPr="00245195" w:rsidRDefault="008E4775" w:rsidP="00245195">
            <w:pPr>
              <w:contextualSpacing/>
              <w:rPr>
                <w:sz w:val="28"/>
                <w:szCs w:val="28"/>
              </w:rPr>
            </w:pPr>
            <w:r w:rsidRPr="00245195">
              <w:rPr>
                <w:sz w:val="28"/>
                <w:szCs w:val="28"/>
              </w:rPr>
              <w:t>Согласно видам ра</w:t>
            </w:r>
            <w:r w:rsidRPr="00245195">
              <w:rPr>
                <w:sz w:val="28"/>
                <w:szCs w:val="28"/>
              </w:rPr>
              <w:t>з</w:t>
            </w:r>
            <w:r w:rsidRPr="00245195">
              <w:rPr>
                <w:sz w:val="28"/>
                <w:szCs w:val="28"/>
              </w:rPr>
              <w:t>решенного использов</w:t>
            </w:r>
            <w:r w:rsidRPr="00245195">
              <w:rPr>
                <w:sz w:val="28"/>
                <w:szCs w:val="28"/>
              </w:rPr>
              <w:t>а</w:t>
            </w:r>
            <w:r w:rsidRPr="00245195">
              <w:rPr>
                <w:sz w:val="28"/>
                <w:szCs w:val="28"/>
              </w:rPr>
              <w:t xml:space="preserve">ния с кодами 3.10.1 </w:t>
            </w:r>
            <w:r w:rsidR="003F02E1" w:rsidRPr="00245195">
              <w:rPr>
                <w:sz w:val="28"/>
                <w:szCs w:val="28"/>
              </w:rPr>
              <w:t>–</w:t>
            </w:r>
            <w:r w:rsidRPr="00245195">
              <w:rPr>
                <w:sz w:val="28"/>
                <w:szCs w:val="28"/>
              </w:rPr>
              <w:t xml:space="preserve"> 3.10.2</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3.3. Бытовое обслужив</w:t>
            </w:r>
            <w:r w:rsidRPr="00245195">
              <w:rPr>
                <w:sz w:val="28"/>
                <w:szCs w:val="28"/>
              </w:rPr>
              <w:t>а</w:t>
            </w:r>
            <w:r w:rsidRPr="00245195">
              <w:rPr>
                <w:sz w:val="28"/>
                <w:szCs w:val="28"/>
              </w:rPr>
              <w:t>ние</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 xml:space="preserve">щественно-деловой зоны 10 – (10000) кв. м, а также определяется по заданию на </w:t>
            </w:r>
            <w:r w:rsidRPr="00245195">
              <w:rPr>
                <w:rFonts w:ascii="Times New Roman" w:hAnsi="Times New Roman" w:cs="Times New Roman"/>
                <w:sz w:val="28"/>
                <w:szCs w:val="28"/>
              </w:rPr>
              <w:lastRenderedPageBreak/>
              <w:t>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ных) объектов торговли и услуг от </w:t>
            </w:r>
            <w:r w:rsidR="0092273D">
              <w:rPr>
                <w:rFonts w:ascii="Times New Roman" w:hAnsi="Times New Roman" w:cs="Times New Roman"/>
                <w:sz w:val="28"/>
                <w:szCs w:val="28"/>
              </w:rPr>
              <w:t>1 кв. м</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92273D">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8E4775" w:rsidRPr="00245195" w:rsidRDefault="008E4775" w:rsidP="0092273D">
            <w:pPr>
              <w:contextualSpacing/>
              <w:rPr>
                <w:sz w:val="28"/>
                <w:szCs w:val="28"/>
              </w:rPr>
            </w:pPr>
            <w:r w:rsidRPr="00245195">
              <w:rPr>
                <w:sz w:val="28"/>
                <w:szCs w:val="28"/>
              </w:rPr>
              <w:t>максимальная высота зд</w:t>
            </w:r>
            <w:r w:rsidRPr="00245195">
              <w:rPr>
                <w:sz w:val="28"/>
                <w:szCs w:val="28"/>
              </w:rPr>
              <w:t>а</w:t>
            </w:r>
            <w:r w:rsidR="0092273D">
              <w:rPr>
                <w:sz w:val="28"/>
                <w:szCs w:val="28"/>
              </w:rPr>
              <w:t>ний – 18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4.5 Банко</w:t>
            </w:r>
            <w:r w:rsidRPr="00245195">
              <w:rPr>
                <w:sz w:val="28"/>
                <w:szCs w:val="28"/>
              </w:rPr>
              <w:t>в</w:t>
            </w:r>
            <w:r w:rsidRPr="00245195">
              <w:rPr>
                <w:sz w:val="28"/>
                <w:szCs w:val="28"/>
              </w:rPr>
              <w:t>ская и стр</w:t>
            </w:r>
            <w:r w:rsidRPr="00245195">
              <w:rPr>
                <w:sz w:val="28"/>
                <w:szCs w:val="28"/>
              </w:rPr>
              <w:t>а</w:t>
            </w:r>
            <w:r w:rsidRPr="00245195">
              <w:rPr>
                <w:sz w:val="28"/>
                <w:szCs w:val="28"/>
              </w:rPr>
              <w:t>ховая де</w:t>
            </w:r>
            <w:r w:rsidRPr="00245195">
              <w:rPr>
                <w:sz w:val="28"/>
                <w:szCs w:val="28"/>
              </w:rPr>
              <w:t>я</w:t>
            </w:r>
            <w:r w:rsidRPr="00245195">
              <w:rPr>
                <w:sz w:val="28"/>
                <w:szCs w:val="28"/>
              </w:rPr>
              <w:t xml:space="preserve">тельность </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 xml:space="preserve">щественно-деловой зоны 10 – (10000) кв. м, а также </w:t>
            </w:r>
            <w:r w:rsidRPr="00245195">
              <w:rPr>
                <w:rFonts w:ascii="Times New Roman" w:hAnsi="Times New Roman" w:cs="Times New Roman"/>
                <w:sz w:val="28"/>
                <w:szCs w:val="28"/>
              </w:rPr>
              <w:lastRenderedPageBreak/>
              <w:t>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СП 30-102-99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E4775" w:rsidRPr="00245195" w:rsidRDefault="008E4775"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от 1 кв. м</w:t>
            </w:r>
          </w:p>
        </w:tc>
        <w:tc>
          <w:tcPr>
            <w:tcW w:w="1040" w:type="pct"/>
          </w:tcPr>
          <w:p w:rsidR="008E4775" w:rsidRPr="00245195" w:rsidRDefault="008E4775"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8E4775" w:rsidRPr="00245195" w:rsidRDefault="008E4775" w:rsidP="0092273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4.6 Общ</w:t>
            </w:r>
            <w:r w:rsidRPr="00245195">
              <w:rPr>
                <w:sz w:val="28"/>
                <w:szCs w:val="28"/>
              </w:rPr>
              <w:t>е</w:t>
            </w:r>
            <w:r w:rsidRPr="00245195">
              <w:rPr>
                <w:sz w:val="28"/>
                <w:szCs w:val="28"/>
              </w:rPr>
              <w:t>ственное п</w:t>
            </w:r>
            <w:r w:rsidRPr="00245195">
              <w:rPr>
                <w:sz w:val="28"/>
                <w:szCs w:val="28"/>
              </w:rPr>
              <w:t>и</w:t>
            </w:r>
            <w:r w:rsidRPr="00245195">
              <w:rPr>
                <w:sz w:val="28"/>
                <w:szCs w:val="28"/>
              </w:rPr>
              <w:t>тание</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СП 30-102-99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xml:space="preserve">, с учетом реально сложившейся застройки и </w:t>
            </w:r>
            <w:r w:rsidRPr="00245195">
              <w:rPr>
                <w:rFonts w:ascii="Times New Roman" w:hAnsi="Times New Roman" w:cs="Times New Roman"/>
                <w:sz w:val="28"/>
                <w:szCs w:val="28"/>
              </w:rPr>
              <w:lastRenderedPageBreak/>
              <w:t>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тов торговли и услуг от 1 кв. м</w:t>
            </w:r>
          </w:p>
        </w:tc>
        <w:tc>
          <w:tcPr>
            <w:tcW w:w="1040" w:type="pct"/>
          </w:tcPr>
          <w:p w:rsidR="008E4775" w:rsidRPr="00245195" w:rsidRDefault="008E4775"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8E4775" w:rsidRPr="00245195" w:rsidRDefault="008E477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8E4775" w:rsidRPr="00245195" w:rsidRDefault="008E4775" w:rsidP="0092273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8E4775" w:rsidRPr="00245195" w:rsidRDefault="008E4775"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F24D55" w:rsidRPr="00245195" w:rsidTr="008E4775">
        <w:trPr>
          <w:trHeight w:val="20"/>
        </w:trPr>
        <w:tc>
          <w:tcPr>
            <w:tcW w:w="1064" w:type="pct"/>
          </w:tcPr>
          <w:p w:rsidR="00F24D55" w:rsidRPr="00245195" w:rsidRDefault="00F24D55" w:rsidP="00245195">
            <w:pPr>
              <w:contextualSpacing/>
              <w:rPr>
                <w:sz w:val="28"/>
                <w:szCs w:val="28"/>
              </w:rPr>
            </w:pPr>
            <w:r w:rsidRPr="00245195">
              <w:rPr>
                <w:sz w:val="28"/>
                <w:szCs w:val="28"/>
              </w:rPr>
              <w:lastRenderedPageBreak/>
              <w:t>3.2.1 Дома социального обслужив</w:t>
            </w:r>
            <w:r w:rsidRPr="00245195">
              <w:rPr>
                <w:sz w:val="28"/>
                <w:szCs w:val="28"/>
              </w:rPr>
              <w:t>а</w:t>
            </w:r>
            <w:r w:rsidRPr="00245195">
              <w:rPr>
                <w:sz w:val="28"/>
                <w:szCs w:val="28"/>
              </w:rPr>
              <w:t>ния</w:t>
            </w:r>
          </w:p>
        </w:tc>
        <w:tc>
          <w:tcPr>
            <w:tcW w:w="1083" w:type="pct"/>
            <w:vMerge w:val="restart"/>
          </w:tcPr>
          <w:p w:rsidR="00F24D55" w:rsidRPr="00245195" w:rsidRDefault="00F24D5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lastRenderedPageBreak/>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F24D55" w:rsidRPr="00245195" w:rsidRDefault="00F24D5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4D55" w:rsidRPr="00245195" w:rsidRDefault="00F24D5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тов торговли и услуг от 1 кв. м</w:t>
            </w:r>
          </w:p>
        </w:tc>
        <w:tc>
          <w:tcPr>
            <w:tcW w:w="1040" w:type="pct"/>
            <w:vMerge w:val="restart"/>
          </w:tcPr>
          <w:p w:rsidR="00F24D55" w:rsidRPr="00245195" w:rsidRDefault="00F24D55"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vMerge w:val="restart"/>
          </w:tcPr>
          <w:p w:rsidR="00F24D55" w:rsidRPr="00245195" w:rsidRDefault="00F24D55"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F24D55" w:rsidRPr="00245195" w:rsidRDefault="00F24D55" w:rsidP="0092273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vMerge w:val="restart"/>
          </w:tcPr>
          <w:p w:rsidR="00F24D55" w:rsidRPr="00245195" w:rsidRDefault="00F24D55" w:rsidP="00245195">
            <w:pPr>
              <w:contextualSpacing/>
              <w:jc w:val="center"/>
              <w:rPr>
                <w:sz w:val="28"/>
                <w:szCs w:val="28"/>
              </w:rPr>
            </w:pPr>
            <w:r w:rsidRPr="00245195">
              <w:rPr>
                <w:sz w:val="28"/>
                <w:szCs w:val="28"/>
              </w:rPr>
              <w:t>40-50%</w:t>
            </w:r>
          </w:p>
        </w:tc>
      </w:tr>
      <w:tr w:rsidR="00F24D55" w:rsidRPr="00245195" w:rsidTr="008E4775">
        <w:trPr>
          <w:trHeight w:val="20"/>
        </w:trPr>
        <w:tc>
          <w:tcPr>
            <w:tcW w:w="1064" w:type="pct"/>
          </w:tcPr>
          <w:p w:rsidR="00F24D55" w:rsidRPr="00245195" w:rsidRDefault="00F24D55" w:rsidP="00245195">
            <w:pPr>
              <w:contextualSpacing/>
              <w:rPr>
                <w:sz w:val="28"/>
                <w:szCs w:val="28"/>
              </w:rPr>
            </w:pPr>
            <w:r w:rsidRPr="00245195">
              <w:rPr>
                <w:sz w:val="28"/>
                <w:szCs w:val="28"/>
              </w:rPr>
              <w:t>3.2.2 Соц</w:t>
            </w:r>
            <w:r w:rsidRPr="00245195">
              <w:rPr>
                <w:sz w:val="28"/>
                <w:szCs w:val="28"/>
              </w:rPr>
              <w:t>и</w:t>
            </w:r>
            <w:r w:rsidRPr="00245195">
              <w:rPr>
                <w:sz w:val="28"/>
                <w:szCs w:val="28"/>
              </w:rPr>
              <w:t>альное о</w:t>
            </w:r>
            <w:r w:rsidRPr="00245195">
              <w:rPr>
                <w:sz w:val="28"/>
                <w:szCs w:val="28"/>
              </w:rPr>
              <w:t>б</w:t>
            </w:r>
            <w:r w:rsidRPr="00245195">
              <w:rPr>
                <w:sz w:val="28"/>
                <w:szCs w:val="28"/>
              </w:rPr>
              <w:t>служивание</w:t>
            </w:r>
          </w:p>
        </w:tc>
        <w:tc>
          <w:tcPr>
            <w:tcW w:w="1083" w:type="pct"/>
            <w:vMerge/>
          </w:tcPr>
          <w:p w:rsidR="00F24D55" w:rsidRPr="00245195" w:rsidRDefault="00F24D55" w:rsidP="00245195">
            <w:pPr>
              <w:pStyle w:val="aff6"/>
              <w:contextualSpacing/>
              <w:jc w:val="left"/>
              <w:rPr>
                <w:rFonts w:ascii="Times New Roman" w:hAnsi="Times New Roman" w:cs="Times New Roman"/>
                <w:sz w:val="28"/>
                <w:szCs w:val="28"/>
              </w:rPr>
            </w:pPr>
          </w:p>
        </w:tc>
        <w:tc>
          <w:tcPr>
            <w:tcW w:w="1040" w:type="pct"/>
            <w:vMerge/>
          </w:tcPr>
          <w:p w:rsidR="00F24D55" w:rsidRPr="00245195" w:rsidRDefault="00F24D55" w:rsidP="00245195">
            <w:pPr>
              <w:pStyle w:val="aff6"/>
              <w:contextualSpacing/>
              <w:jc w:val="left"/>
              <w:rPr>
                <w:rFonts w:ascii="Times New Roman" w:hAnsi="Times New Roman" w:cs="Times New Roman"/>
                <w:sz w:val="28"/>
                <w:szCs w:val="28"/>
              </w:rPr>
            </w:pPr>
          </w:p>
        </w:tc>
        <w:tc>
          <w:tcPr>
            <w:tcW w:w="932" w:type="pct"/>
            <w:vMerge/>
          </w:tcPr>
          <w:p w:rsidR="00F24D55" w:rsidRPr="00245195" w:rsidRDefault="00F24D55" w:rsidP="00245195">
            <w:pPr>
              <w:contextualSpacing/>
              <w:rPr>
                <w:sz w:val="28"/>
                <w:szCs w:val="28"/>
              </w:rPr>
            </w:pPr>
          </w:p>
        </w:tc>
        <w:tc>
          <w:tcPr>
            <w:tcW w:w="881" w:type="pct"/>
            <w:vMerge/>
          </w:tcPr>
          <w:p w:rsidR="00F24D55" w:rsidRPr="00245195" w:rsidRDefault="00F24D55" w:rsidP="00245195">
            <w:pPr>
              <w:contextualSpacing/>
              <w:jc w:val="center"/>
              <w:rPr>
                <w:sz w:val="28"/>
                <w:szCs w:val="28"/>
              </w:rPr>
            </w:pPr>
          </w:p>
        </w:tc>
      </w:tr>
      <w:tr w:rsidR="00F24D55" w:rsidRPr="00245195" w:rsidTr="008E4775">
        <w:trPr>
          <w:trHeight w:val="20"/>
        </w:trPr>
        <w:tc>
          <w:tcPr>
            <w:tcW w:w="1064" w:type="pct"/>
          </w:tcPr>
          <w:p w:rsidR="00F24D55" w:rsidRPr="00245195" w:rsidRDefault="00F24D55" w:rsidP="00245195">
            <w:pPr>
              <w:contextualSpacing/>
              <w:rPr>
                <w:sz w:val="28"/>
                <w:szCs w:val="28"/>
              </w:rPr>
            </w:pPr>
            <w:r w:rsidRPr="00245195">
              <w:rPr>
                <w:sz w:val="28"/>
                <w:szCs w:val="28"/>
              </w:rPr>
              <w:t>3.2.3 Оказ</w:t>
            </w:r>
            <w:r w:rsidRPr="00245195">
              <w:rPr>
                <w:sz w:val="28"/>
                <w:szCs w:val="28"/>
              </w:rPr>
              <w:t>а</w:t>
            </w:r>
            <w:r w:rsidRPr="00245195">
              <w:rPr>
                <w:sz w:val="28"/>
                <w:szCs w:val="28"/>
              </w:rPr>
              <w:t>ние социал</w:t>
            </w:r>
            <w:r w:rsidRPr="00245195">
              <w:rPr>
                <w:sz w:val="28"/>
                <w:szCs w:val="28"/>
              </w:rPr>
              <w:t>ь</w:t>
            </w:r>
            <w:r w:rsidRPr="00245195">
              <w:rPr>
                <w:sz w:val="28"/>
                <w:szCs w:val="28"/>
              </w:rPr>
              <w:t>ной помощи населению</w:t>
            </w:r>
          </w:p>
        </w:tc>
        <w:tc>
          <w:tcPr>
            <w:tcW w:w="1083" w:type="pct"/>
            <w:vMerge/>
          </w:tcPr>
          <w:p w:rsidR="00F24D55" w:rsidRPr="00245195" w:rsidRDefault="00F24D55" w:rsidP="00245195">
            <w:pPr>
              <w:widowControl w:val="0"/>
              <w:autoSpaceDE w:val="0"/>
              <w:autoSpaceDN w:val="0"/>
              <w:adjustRightInd w:val="0"/>
              <w:contextualSpacing/>
              <w:rPr>
                <w:sz w:val="28"/>
                <w:szCs w:val="28"/>
              </w:rPr>
            </w:pPr>
          </w:p>
        </w:tc>
        <w:tc>
          <w:tcPr>
            <w:tcW w:w="1040" w:type="pct"/>
            <w:vMerge/>
          </w:tcPr>
          <w:p w:rsidR="00F24D55" w:rsidRPr="00245195" w:rsidRDefault="00F24D55" w:rsidP="00245195">
            <w:pPr>
              <w:pStyle w:val="aff6"/>
              <w:contextualSpacing/>
              <w:jc w:val="left"/>
              <w:rPr>
                <w:rFonts w:ascii="Times New Roman" w:hAnsi="Times New Roman" w:cs="Times New Roman"/>
                <w:sz w:val="28"/>
                <w:szCs w:val="28"/>
              </w:rPr>
            </w:pPr>
          </w:p>
        </w:tc>
        <w:tc>
          <w:tcPr>
            <w:tcW w:w="932" w:type="pct"/>
            <w:vMerge/>
          </w:tcPr>
          <w:p w:rsidR="00F24D55" w:rsidRPr="00245195" w:rsidRDefault="00F24D55" w:rsidP="00245195">
            <w:pPr>
              <w:contextualSpacing/>
              <w:rPr>
                <w:sz w:val="28"/>
                <w:szCs w:val="28"/>
              </w:rPr>
            </w:pPr>
          </w:p>
        </w:tc>
        <w:tc>
          <w:tcPr>
            <w:tcW w:w="881" w:type="pct"/>
            <w:vMerge/>
          </w:tcPr>
          <w:p w:rsidR="00F24D55" w:rsidRPr="00245195" w:rsidRDefault="00F24D55" w:rsidP="00245195">
            <w:pPr>
              <w:contextualSpacing/>
              <w:jc w:val="center"/>
              <w:rPr>
                <w:sz w:val="28"/>
                <w:szCs w:val="28"/>
              </w:rPr>
            </w:pPr>
          </w:p>
        </w:tc>
      </w:tr>
      <w:tr w:rsidR="00F24D55" w:rsidRPr="00245195" w:rsidTr="008E4775">
        <w:trPr>
          <w:trHeight w:val="20"/>
        </w:trPr>
        <w:tc>
          <w:tcPr>
            <w:tcW w:w="1064" w:type="pct"/>
          </w:tcPr>
          <w:p w:rsidR="00F24D55" w:rsidRPr="00245195" w:rsidRDefault="00F24D55" w:rsidP="00245195">
            <w:pPr>
              <w:contextualSpacing/>
              <w:rPr>
                <w:sz w:val="28"/>
                <w:szCs w:val="28"/>
              </w:rPr>
            </w:pPr>
            <w:r w:rsidRPr="00245195">
              <w:rPr>
                <w:sz w:val="28"/>
                <w:szCs w:val="28"/>
              </w:rPr>
              <w:t>3.2.4 Оказ</w:t>
            </w:r>
            <w:r w:rsidRPr="00245195">
              <w:rPr>
                <w:sz w:val="28"/>
                <w:szCs w:val="28"/>
              </w:rPr>
              <w:t>а</w:t>
            </w:r>
            <w:r w:rsidRPr="00245195">
              <w:rPr>
                <w:sz w:val="28"/>
                <w:szCs w:val="28"/>
              </w:rPr>
              <w:t>ние услуг связи</w:t>
            </w:r>
          </w:p>
        </w:tc>
        <w:tc>
          <w:tcPr>
            <w:tcW w:w="1083" w:type="pct"/>
            <w:vMerge/>
          </w:tcPr>
          <w:p w:rsidR="00F24D55" w:rsidRPr="00245195" w:rsidRDefault="00F24D55" w:rsidP="00245195">
            <w:pPr>
              <w:widowControl w:val="0"/>
              <w:autoSpaceDE w:val="0"/>
              <w:autoSpaceDN w:val="0"/>
              <w:adjustRightInd w:val="0"/>
              <w:contextualSpacing/>
              <w:rPr>
                <w:sz w:val="28"/>
                <w:szCs w:val="28"/>
              </w:rPr>
            </w:pPr>
          </w:p>
        </w:tc>
        <w:tc>
          <w:tcPr>
            <w:tcW w:w="1040" w:type="pct"/>
            <w:vMerge/>
          </w:tcPr>
          <w:p w:rsidR="00F24D55" w:rsidRPr="00245195" w:rsidRDefault="00F24D55" w:rsidP="00245195">
            <w:pPr>
              <w:pStyle w:val="aff6"/>
              <w:contextualSpacing/>
              <w:jc w:val="left"/>
              <w:rPr>
                <w:rFonts w:ascii="Times New Roman" w:hAnsi="Times New Roman" w:cs="Times New Roman"/>
                <w:sz w:val="28"/>
                <w:szCs w:val="28"/>
              </w:rPr>
            </w:pPr>
          </w:p>
        </w:tc>
        <w:tc>
          <w:tcPr>
            <w:tcW w:w="932" w:type="pct"/>
            <w:vMerge/>
          </w:tcPr>
          <w:p w:rsidR="00F24D55" w:rsidRPr="00245195" w:rsidRDefault="00F24D55" w:rsidP="00245195">
            <w:pPr>
              <w:contextualSpacing/>
              <w:rPr>
                <w:sz w:val="28"/>
                <w:szCs w:val="28"/>
              </w:rPr>
            </w:pPr>
          </w:p>
        </w:tc>
        <w:tc>
          <w:tcPr>
            <w:tcW w:w="881" w:type="pct"/>
            <w:vMerge/>
          </w:tcPr>
          <w:p w:rsidR="00F24D55" w:rsidRPr="00245195" w:rsidRDefault="00F24D55" w:rsidP="00245195">
            <w:pPr>
              <w:contextualSpacing/>
              <w:jc w:val="center"/>
              <w:rPr>
                <w:sz w:val="28"/>
                <w:szCs w:val="28"/>
              </w:rPr>
            </w:pPr>
          </w:p>
        </w:tc>
      </w:tr>
      <w:tr w:rsidR="008E4775" w:rsidRPr="00245195" w:rsidTr="008E4775">
        <w:trPr>
          <w:trHeight w:val="20"/>
        </w:trPr>
        <w:tc>
          <w:tcPr>
            <w:tcW w:w="1064" w:type="pct"/>
          </w:tcPr>
          <w:p w:rsidR="008E4775" w:rsidRPr="00245195" w:rsidRDefault="008E4775" w:rsidP="00245195">
            <w:pPr>
              <w:contextualSpacing/>
              <w:rPr>
                <w:sz w:val="28"/>
                <w:szCs w:val="28"/>
              </w:rPr>
            </w:pPr>
            <w:r w:rsidRPr="00245195">
              <w:rPr>
                <w:sz w:val="28"/>
                <w:szCs w:val="28"/>
              </w:rPr>
              <w:lastRenderedPageBreak/>
              <w:t>3.5.1 Д</w:t>
            </w:r>
            <w:r w:rsidRPr="00245195">
              <w:rPr>
                <w:sz w:val="28"/>
                <w:szCs w:val="28"/>
              </w:rPr>
              <w:t>о</w:t>
            </w:r>
            <w:r w:rsidRPr="00245195">
              <w:rPr>
                <w:sz w:val="28"/>
                <w:szCs w:val="28"/>
              </w:rPr>
              <w:t>школьное, начальное и среднее о</w:t>
            </w:r>
            <w:r w:rsidRPr="00245195">
              <w:rPr>
                <w:sz w:val="28"/>
                <w:szCs w:val="28"/>
              </w:rPr>
              <w:t>б</w:t>
            </w:r>
            <w:r w:rsidRPr="00245195">
              <w:rPr>
                <w:sz w:val="28"/>
                <w:szCs w:val="28"/>
              </w:rPr>
              <w:t>щее образ</w:t>
            </w:r>
            <w:r w:rsidRPr="00245195">
              <w:rPr>
                <w:sz w:val="28"/>
                <w:szCs w:val="28"/>
              </w:rPr>
              <w:t>о</w:t>
            </w:r>
            <w:r w:rsidRPr="00245195">
              <w:rPr>
                <w:sz w:val="28"/>
                <w:szCs w:val="28"/>
              </w:rPr>
              <w:t>вание</w:t>
            </w:r>
          </w:p>
        </w:tc>
        <w:tc>
          <w:tcPr>
            <w:tcW w:w="1083"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w:t>
            </w:r>
            <w:r w:rsidR="003F02E1" w:rsidRPr="00245195">
              <w:rPr>
                <w:rFonts w:ascii="Times New Roman" w:hAnsi="Times New Roman" w:cs="Times New Roman"/>
                <w:sz w:val="28"/>
                <w:szCs w:val="28"/>
              </w:rPr>
              <w:t>н</w:t>
            </w:r>
            <w:r w:rsidRPr="00245195">
              <w:rPr>
                <w:rFonts w:ascii="Times New Roman" w:hAnsi="Times New Roman" w:cs="Times New Roman"/>
                <w:sz w:val="28"/>
                <w:szCs w:val="28"/>
              </w:rPr>
              <w:t>иП</w:t>
            </w:r>
            <w:proofErr w:type="spellEnd"/>
            <w:r w:rsidRPr="00245195">
              <w:rPr>
                <w:rFonts w:ascii="Times New Roman" w:hAnsi="Times New Roman" w:cs="Times New Roman"/>
                <w:sz w:val="28"/>
                <w:szCs w:val="28"/>
              </w:rPr>
              <w:t xml:space="preserve"> 2.07.01-89*), -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тов торговли и услуг от 1 кв. м</w:t>
            </w:r>
          </w:p>
        </w:tc>
        <w:tc>
          <w:tcPr>
            <w:tcW w:w="1040" w:type="pct"/>
          </w:tcPr>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Минимальные отступы от красных линий или границ участка:</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сельских поселений-10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городских поселений и округов-25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Здания общ</w:t>
            </w:r>
            <w:r w:rsidRPr="00245195">
              <w:rPr>
                <w:rFonts w:ascii="Times New Roman" w:hAnsi="Times New Roman" w:cs="Times New Roman"/>
                <w:sz w:val="28"/>
                <w:szCs w:val="28"/>
              </w:rPr>
              <w:t>е</w:t>
            </w:r>
            <w:r w:rsidRPr="00245195">
              <w:rPr>
                <w:rFonts w:ascii="Times New Roman" w:hAnsi="Times New Roman" w:cs="Times New Roman"/>
                <w:sz w:val="28"/>
                <w:szCs w:val="28"/>
              </w:rPr>
              <w:t>образовател</w:t>
            </w:r>
            <w:r w:rsidRPr="00245195">
              <w:rPr>
                <w:rFonts w:ascii="Times New Roman" w:hAnsi="Times New Roman" w:cs="Times New Roman"/>
                <w:sz w:val="28"/>
                <w:szCs w:val="28"/>
              </w:rPr>
              <w:t>ь</w:t>
            </w:r>
            <w:r w:rsidRPr="00245195">
              <w:rPr>
                <w:rFonts w:ascii="Times New Roman" w:hAnsi="Times New Roman" w:cs="Times New Roman"/>
                <w:sz w:val="28"/>
                <w:szCs w:val="28"/>
              </w:rPr>
              <w:t>ных учрежд</w:t>
            </w:r>
            <w:r w:rsidRPr="00245195">
              <w:rPr>
                <w:rFonts w:ascii="Times New Roman" w:hAnsi="Times New Roman" w:cs="Times New Roman"/>
                <w:sz w:val="28"/>
                <w:szCs w:val="28"/>
              </w:rPr>
              <w:t>е</w:t>
            </w:r>
            <w:r w:rsidRPr="00245195">
              <w:rPr>
                <w:rFonts w:ascii="Times New Roman" w:hAnsi="Times New Roman" w:cs="Times New Roman"/>
                <w:sz w:val="28"/>
                <w:szCs w:val="28"/>
              </w:rPr>
              <w:t>ний допускае</w:t>
            </w:r>
            <w:r w:rsidRPr="00245195">
              <w:rPr>
                <w:rFonts w:ascii="Times New Roman" w:hAnsi="Times New Roman" w:cs="Times New Roman"/>
                <w:sz w:val="28"/>
                <w:szCs w:val="28"/>
              </w:rPr>
              <w:t>т</w:t>
            </w:r>
            <w:r w:rsidRPr="00245195">
              <w:rPr>
                <w:rFonts w:ascii="Times New Roman" w:hAnsi="Times New Roman" w:cs="Times New Roman"/>
                <w:sz w:val="28"/>
                <w:szCs w:val="28"/>
              </w:rPr>
              <w:t>ся размещать:</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ториях микр</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района, уд</w:t>
            </w:r>
            <w:r w:rsidRPr="00245195">
              <w:rPr>
                <w:rFonts w:ascii="Times New Roman" w:hAnsi="Times New Roman" w:cs="Times New Roman"/>
                <w:sz w:val="28"/>
                <w:szCs w:val="28"/>
              </w:rPr>
              <w:t>а</w:t>
            </w:r>
            <w:r w:rsidRPr="00245195">
              <w:rPr>
                <w:rFonts w:ascii="Times New Roman" w:hAnsi="Times New Roman" w:cs="Times New Roman"/>
                <w:sz w:val="28"/>
                <w:szCs w:val="28"/>
              </w:rPr>
              <w:t>ленных от межквартал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ных проездов с регулярным движением транспорта на расстояние 100 </w:t>
            </w:r>
            <w:r w:rsidR="003F02E1" w:rsidRPr="00245195">
              <w:rPr>
                <w:rFonts w:ascii="Times New Roman" w:hAnsi="Times New Roman" w:cs="Times New Roman"/>
                <w:sz w:val="28"/>
                <w:szCs w:val="28"/>
              </w:rPr>
              <w:t>–</w:t>
            </w:r>
            <w:r w:rsidRPr="00245195">
              <w:rPr>
                <w:rFonts w:ascii="Times New Roman" w:hAnsi="Times New Roman" w:cs="Times New Roman"/>
                <w:sz w:val="28"/>
                <w:szCs w:val="28"/>
              </w:rPr>
              <w:t xml:space="preserve"> 170 м;</w:t>
            </w:r>
          </w:p>
          <w:p w:rsidR="008E4775" w:rsidRPr="00245195" w:rsidRDefault="008E477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прое</w:t>
            </w:r>
            <w:r w:rsidRPr="00245195">
              <w:rPr>
                <w:rFonts w:ascii="Times New Roman" w:hAnsi="Times New Roman" w:cs="Times New Roman"/>
                <w:sz w:val="28"/>
                <w:szCs w:val="28"/>
              </w:rPr>
              <w:t>з</w:t>
            </w:r>
            <w:r w:rsidRPr="00245195">
              <w:rPr>
                <w:rFonts w:ascii="Times New Roman" w:hAnsi="Times New Roman" w:cs="Times New Roman"/>
                <w:sz w:val="28"/>
                <w:szCs w:val="28"/>
              </w:rPr>
              <w:t>дах с период</w:t>
            </w:r>
            <w:r w:rsidRPr="00245195">
              <w:rPr>
                <w:rFonts w:ascii="Times New Roman" w:hAnsi="Times New Roman" w:cs="Times New Roman"/>
                <w:sz w:val="28"/>
                <w:szCs w:val="28"/>
              </w:rPr>
              <w:t>и</w:t>
            </w:r>
            <w:r w:rsidRPr="00245195">
              <w:rPr>
                <w:rFonts w:ascii="Times New Roman" w:hAnsi="Times New Roman" w:cs="Times New Roman"/>
                <w:sz w:val="28"/>
                <w:szCs w:val="28"/>
              </w:rPr>
              <w:t>ческим (нер</w:t>
            </w:r>
            <w:r w:rsidRPr="00245195">
              <w:rPr>
                <w:rFonts w:ascii="Times New Roman" w:hAnsi="Times New Roman" w:cs="Times New Roman"/>
                <w:sz w:val="28"/>
                <w:szCs w:val="28"/>
              </w:rPr>
              <w:t>е</w:t>
            </w:r>
            <w:r w:rsidRPr="00245195">
              <w:rPr>
                <w:rFonts w:ascii="Times New Roman" w:hAnsi="Times New Roman" w:cs="Times New Roman"/>
                <w:sz w:val="28"/>
                <w:szCs w:val="28"/>
              </w:rPr>
              <w:t>гулярным) движением а</w:t>
            </w:r>
            <w:r w:rsidRPr="00245195">
              <w:rPr>
                <w:rFonts w:ascii="Times New Roman" w:hAnsi="Times New Roman" w:cs="Times New Roman"/>
                <w:sz w:val="28"/>
                <w:szCs w:val="28"/>
              </w:rPr>
              <w:t>в</w:t>
            </w:r>
            <w:r w:rsidRPr="00245195">
              <w:rPr>
                <w:rFonts w:ascii="Times New Roman" w:hAnsi="Times New Roman" w:cs="Times New Roman"/>
                <w:sz w:val="28"/>
                <w:szCs w:val="28"/>
              </w:rPr>
              <w:t>тотранспорта только при условии увел</w:t>
            </w:r>
            <w:r w:rsidRPr="00245195">
              <w:rPr>
                <w:rFonts w:ascii="Times New Roman" w:hAnsi="Times New Roman" w:cs="Times New Roman"/>
                <w:sz w:val="28"/>
                <w:szCs w:val="28"/>
              </w:rPr>
              <w:t>и</w:t>
            </w:r>
            <w:r w:rsidRPr="00245195">
              <w:rPr>
                <w:rFonts w:ascii="Times New Roman" w:hAnsi="Times New Roman" w:cs="Times New Roman"/>
                <w:sz w:val="28"/>
                <w:szCs w:val="28"/>
              </w:rPr>
              <w:t>чения мин</w:t>
            </w:r>
            <w:r w:rsidRPr="00245195">
              <w:rPr>
                <w:rFonts w:ascii="Times New Roman" w:hAnsi="Times New Roman" w:cs="Times New Roman"/>
                <w:sz w:val="28"/>
                <w:szCs w:val="28"/>
              </w:rPr>
              <w:t>и</w:t>
            </w:r>
            <w:r w:rsidRPr="00245195">
              <w:rPr>
                <w:rFonts w:ascii="Times New Roman" w:hAnsi="Times New Roman" w:cs="Times New Roman"/>
                <w:sz w:val="28"/>
                <w:szCs w:val="28"/>
              </w:rPr>
              <w:t>мального ра</w:t>
            </w:r>
            <w:r w:rsidRPr="00245195">
              <w:rPr>
                <w:rFonts w:ascii="Times New Roman" w:hAnsi="Times New Roman" w:cs="Times New Roman"/>
                <w:sz w:val="28"/>
                <w:szCs w:val="28"/>
              </w:rPr>
              <w:t>з</w:t>
            </w:r>
            <w:r w:rsidRPr="00245195">
              <w:rPr>
                <w:rFonts w:ascii="Times New Roman" w:hAnsi="Times New Roman" w:cs="Times New Roman"/>
                <w:sz w:val="28"/>
                <w:szCs w:val="28"/>
              </w:rPr>
              <w:t>рыва от гран</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цы участка учреждения до проезда на 15 </w:t>
            </w:r>
            <w:r w:rsidR="003F02E1" w:rsidRPr="00245195">
              <w:rPr>
                <w:rFonts w:ascii="Times New Roman" w:hAnsi="Times New Roman" w:cs="Times New Roman"/>
                <w:sz w:val="28"/>
                <w:szCs w:val="28"/>
              </w:rPr>
              <w:t>–</w:t>
            </w:r>
            <w:r w:rsidR="0092273D">
              <w:rPr>
                <w:rFonts w:ascii="Times New Roman" w:hAnsi="Times New Roman" w:cs="Times New Roman"/>
                <w:sz w:val="28"/>
                <w:szCs w:val="28"/>
              </w:rPr>
              <w:t xml:space="preserve"> 25 м</w:t>
            </w:r>
          </w:p>
        </w:tc>
        <w:tc>
          <w:tcPr>
            <w:tcW w:w="932" w:type="pct"/>
          </w:tcPr>
          <w:p w:rsidR="008E4775" w:rsidRPr="00245195" w:rsidRDefault="008E4775"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ная </w:t>
            </w:r>
          </w:p>
          <w:p w:rsidR="008E4775" w:rsidRPr="00245195" w:rsidRDefault="008E4775" w:rsidP="00245195">
            <w:pPr>
              <w:contextualSpacing/>
              <w:rPr>
                <w:sz w:val="28"/>
                <w:szCs w:val="28"/>
              </w:rPr>
            </w:pPr>
            <w:r w:rsidRPr="00245195">
              <w:rPr>
                <w:sz w:val="28"/>
                <w:szCs w:val="28"/>
              </w:rPr>
              <w:t>этажность для дошкол</w:t>
            </w:r>
            <w:r w:rsidRPr="00245195">
              <w:rPr>
                <w:sz w:val="28"/>
                <w:szCs w:val="28"/>
              </w:rPr>
              <w:t>ь</w:t>
            </w:r>
            <w:r w:rsidRPr="00245195">
              <w:rPr>
                <w:sz w:val="28"/>
                <w:szCs w:val="28"/>
              </w:rPr>
              <w:t>ных учр</w:t>
            </w:r>
            <w:r w:rsidRPr="00245195">
              <w:rPr>
                <w:sz w:val="28"/>
                <w:szCs w:val="28"/>
              </w:rPr>
              <w:t>е</w:t>
            </w:r>
            <w:r w:rsidRPr="00245195">
              <w:rPr>
                <w:sz w:val="28"/>
                <w:szCs w:val="28"/>
              </w:rPr>
              <w:t>ждений -2 этажа</w:t>
            </w:r>
          </w:p>
          <w:p w:rsidR="008E4775" w:rsidRPr="00245195" w:rsidRDefault="008E4775" w:rsidP="00245195">
            <w:pPr>
              <w:contextualSpacing/>
              <w:rPr>
                <w:sz w:val="28"/>
                <w:szCs w:val="28"/>
              </w:rPr>
            </w:pPr>
            <w:r w:rsidRPr="00245195">
              <w:rPr>
                <w:sz w:val="28"/>
                <w:szCs w:val="28"/>
              </w:rPr>
              <w:t>для школ и начального професси</w:t>
            </w:r>
            <w:r w:rsidRPr="00245195">
              <w:rPr>
                <w:sz w:val="28"/>
                <w:szCs w:val="28"/>
              </w:rPr>
              <w:t>о</w:t>
            </w:r>
            <w:r w:rsidRPr="00245195">
              <w:rPr>
                <w:sz w:val="28"/>
                <w:szCs w:val="28"/>
              </w:rPr>
              <w:t>нального о</w:t>
            </w:r>
            <w:r w:rsidRPr="00245195">
              <w:rPr>
                <w:sz w:val="28"/>
                <w:szCs w:val="28"/>
              </w:rPr>
              <w:t>б</w:t>
            </w:r>
            <w:r w:rsidRPr="00245195">
              <w:rPr>
                <w:sz w:val="28"/>
                <w:szCs w:val="28"/>
              </w:rPr>
              <w:t>разования -4 этажа</w:t>
            </w:r>
          </w:p>
          <w:p w:rsidR="008E4775" w:rsidRPr="00245195" w:rsidRDefault="008E4775" w:rsidP="00245195">
            <w:pPr>
              <w:contextualSpacing/>
              <w:rPr>
                <w:sz w:val="28"/>
                <w:szCs w:val="28"/>
              </w:rPr>
            </w:pPr>
            <w:r w:rsidRPr="00245195">
              <w:rPr>
                <w:sz w:val="28"/>
                <w:szCs w:val="28"/>
              </w:rPr>
              <w:t>прочие обр</w:t>
            </w:r>
            <w:r w:rsidRPr="00245195">
              <w:rPr>
                <w:sz w:val="28"/>
                <w:szCs w:val="28"/>
              </w:rPr>
              <w:t>а</w:t>
            </w:r>
            <w:r w:rsidRPr="00245195">
              <w:rPr>
                <w:sz w:val="28"/>
                <w:szCs w:val="28"/>
              </w:rPr>
              <w:t>зовательные учреждения по заданию на проект</w:t>
            </w:r>
            <w:r w:rsidRPr="00245195">
              <w:rPr>
                <w:sz w:val="28"/>
                <w:szCs w:val="28"/>
              </w:rPr>
              <w:t>и</w:t>
            </w:r>
            <w:r w:rsidRPr="00245195">
              <w:rPr>
                <w:sz w:val="28"/>
                <w:szCs w:val="28"/>
              </w:rPr>
              <w:lastRenderedPageBreak/>
              <w:t>рование с учетом сл</w:t>
            </w:r>
            <w:r w:rsidRPr="00245195">
              <w:rPr>
                <w:sz w:val="28"/>
                <w:szCs w:val="28"/>
              </w:rPr>
              <w:t>о</w:t>
            </w:r>
            <w:r w:rsidRPr="00245195">
              <w:rPr>
                <w:sz w:val="28"/>
                <w:szCs w:val="28"/>
              </w:rPr>
              <w:t>жившейся з</w:t>
            </w:r>
            <w:r w:rsidRPr="00245195">
              <w:rPr>
                <w:sz w:val="28"/>
                <w:szCs w:val="28"/>
              </w:rPr>
              <w:t>а</w:t>
            </w:r>
            <w:r w:rsidRPr="00245195">
              <w:rPr>
                <w:sz w:val="28"/>
                <w:szCs w:val="28"/>
              </w:rPr>
              <w:t>стройки</w:t>
            </w:r>
          </w:p>
        </w:tc>
        <w:tc>
          <w:tcPr>
            <w:tcW w:w="881" w:type="pct"/>
          </w:tcPr>
          <w:p w:rsidR="008E4775" w:rsidRPr="00245195" w:rsidRDefault="008E4775"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w:t>
            </w:r>
            <w:r w:rsidRPr="00245195">
              <w:rPr>
                <w:sz w:val="28"/>
                <w:szCs w:val="28"/>
              </w:rPr>
              <w:t>о</w:t>
            </w:r>
            <w:r w:rsidRPr="00245195">
              <w:rPr>
                <w:sz w:val="28"/>
                <w:szCs w:val="28"/>
              </w:rPr>
              <w:t>цент: з</w:t>
            </w:r>
            <w:r w:rsidRPr="00245195">
              <w:rPr>
                <w:sz w:val="28"/>
                <w:szCs w:val="28"/>
              </w:rPr>
              <w:t>а</w:t>
            </w:r>
            <w:r w:rsidRPr="00245195">
              <w:rPr>
                <w:sz w:val="28"/>
                <w:szCs w:val="28"/>
              </w:rPr>
              <w:t xml:space="preserve">стройки участка – 50 </w:t>
            </w:r>
          </w:p>
          <w:p w:rsidR="008E4775" w:rsidRPr="00245195" w:rsidRDefault="008E4775" w:rsidP="00245195">
            <w:pPr>
              <w:contextualSpacing/>
              <w:rPr>
                <w:sz w:val="28"/>
                <w:szCs w:val="28"/>
              </w:rPr>
            </w:pPr>
            <w:r w:rsidRPr="00245195">
              <w:rPr>
                <w:sz w:val="28"/>
                <w:szCs w:val="28"/>
              </w:rPr>
              <w:t>-озеленение 30-50</w:t>
            </w:r>
          </w:p>
        </w:tc>
      </w:tr>
      <w:tr w:rsidR="00A964EA" w:rsidRPr="00245195" w:rsidTr="008E4775">
        <w:trPr>
          <w:trHeight w:val="20"/>
        </w:trPr>
        <w:tc>
          <w:tcPr>
            <w:tcW w:w="1064" w:type="pct"/>
          </w:tcPr>
          <w:p w:rsidR="00A964EA" w:rsidRPr="00245195" w:rsidRDefault="00A964EA" w:rsidP="00245195">
            <w:pPr>
              <w:contextualSpacing/>
              <w:rPr>
                <w:sz w:val="28"/>
                <w:szCs w:val="28"/>
              </w:rPr>
            </w:pPr>
            <w:r w:rsidRPr="00245195">
              <w:rPr>
                <w:sz w:val="28"/>
                <w:szCs w:val="28"/>
              </w:rPr>
              <w:lastRenderedPageBreak/>
              <w:t>5.1.2 Обесп</w:t>
            </w:r>
            <w:r w:rsidRPr="00245195">
              <w:rPr>
                <w:sz w:val="28"/>
                <w:szCs w:val="28"/>
              </w:rPr>
              <w:t>е</w:t>
            </w:r>
            <w:r w:rsidRPr="00245195">
              <w:rPr>
                <w:sz w:val="28"/>
                <w:szCs w:val="28"/>
              </w:rPr>
              <w:t>чение зан</w:t>
            </w:r>
            <w:r w:rsidRPr="00245195">
              <w:rPr>
                <w:sz w:val="28"/>
                <w:szCs w:val="28"/>
              </w:rPr>
              <w:t>я</w:t>
            </w:r>
            <w:r w:rsidRPr="00245195">
              <w:rPr>
                <w:sz w:val="28"/>
                <w:szCs w:val="28"/>
              </w:rPr>
              <w:t>тий спортом в помещениях</w:t>
            </w:r>
          </w:p>
        </w:tc>
        <w:tc>
          <w:tcPr>
            <w:tcW w:w="1083" w:type="pct"/>
            <w:vMerge w:val="restart"/>
          </w:tcPr>
          <w:p w:rsidR="00A964EA" w:rsidRPr="00245195" w:rsidRDefault="00A964E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5000– (50000)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ние, СП 42.13330.2011 </w:t>
            </w:r>
            <w:r w:rsidRPr="00245195">
              <w:rPr>
                <w:rFonts w:ascii="Times New Roman" w:hAnsi="Times New Roman" w:cs="Times New Roman"/>
                <w:sz w:val="28"/>
                <w:szCs w:val="28"/>
              </w:rPr>
              <w:lastRenderedPageBreak/>
              <w:t>«Градостро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A964EA" w:rsidRPr="00245195" w:rsidRDefault="00A964E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A964EA" w:rsidRPr="00245195" w:rsidRDefault="00A964E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тов торговли и услуг от 1 кв. м</w:t>
            </w:r>
          </w:p>
        </w:tc>
        <w:tc>
          <w:tcPr>
            <w:tcW w:w="1040" w:type="pct"/>
            <w:vMerge w:val="restart"/>
          </w:tcPr>
          <w:p w:rsidR="00A964EA" w:rsidRPr="00245195" w:rsidRDefault="00A964E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92273D">
              <w:rPr>
                <w:rFonts w:ascii="Times New Roman" w:hAnsi="Times New Roman" w:cs="Times New Roman"/>
                <w:sz w:val="28"/>
                <w:szCs w:val="28"/>
              </w:rPr>
              <w:t>ров</w:t>
            </w:r>
          </w:p>
        </w:tc>
        <w:tc>
          <w:tcPr>
            <w:tcW w:w="932" w:type="pct"/>
            <w:vMerge w:val="restart"/>
          </w:tcPr>
          <w:p w:rsidR="00A964EA" w:rsidRPr="00245195" w:rsidRDefault="00A964EA"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зданий.12 метров</w:t>
            </w:r>
          </w:p>
        </w:tc>
        <w:tc>
          <w:tcPr>
            <w:tcW w:w="881" w:type="pct"/>
            <w:vMerge w:val="restart"/>
          </w:tcPr>
          <w:p w:rsidR="00A964EA" w:rsidRPr="00245195" w:rsidRDefault="00A964EA"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A964EA" w:rsidRPr="00245195" w:rsidTr="008E4775">
        <w:trPr>
          <w:trHeight w:val="20"/>
        </w:trPr>
        <w:tc>
          <w:tcPr>
            <w:tcW w:w="1064" w:type="pct"/>
          </w:tcPr>
          <w:p w:rsidR="00A964EA" w:rsidRPr="00245195" w:rsidRDefault="00A964EA" w:rsidP="00245195">
            <w:pPr>
              <w:contextualSpacing/>
              <w:rPr>
                <w:sz w:val="28"/>
                <w:szCs w:val="28"/>
              </w:rPr>
            </w:pPr>
            <w:r w:rsidRPr="00245195">
              <w:rPr>
                <w:sz w:val="28"/>
                <w:szCs w:val="28"/>
              </w:rPr>
              <w:t>5.1.3 Пл</w:t>
            </w:r>
            <w:r w:rsidRPr="00245195">
              <w:rPr>
                <w:sz w:val="28"/>
                <w:szCs w:val="28"/>
              </w:rPr>
              <w:t>о</w:t>
            </w:r>
            <w:r w:rsidRPr="00245195">
              <w:rPr>
                <w:sz w:val="28"/>
                <w:szCs w:val="28"/>
              </w:rPr>
              <w:t>щадки для занятий спо</w:t>
            </w:r>
            <w:r w:rsidRPr="00245195">
              <w:rPr>
                <w:sz w:val="28"/>
                <w:szCs w:val="28"/>
              </w:rPr>
              <w:t>р</w:t>
            </w:r>
            <w:r w:rsidRPr="00245195">
              <w:rPr>
                <w:sz w:val="28"/>
                <w:szCs w:val="28"/>
              </w:rPr>
              <w:t>том</w:t>
            </w:r>
          </w:p>
        </w:tc>
        <w:tc>
          <w:tcPr>
            <w:tcW w:w="1083" w:type="pct"/>
            <w:vMerge/>
          </w:tcPr>
          <w:p w:rsidR="00A964EA" w:rsidRPr="00245195" w:rsidRDefault="00A964EA" w:rsidP="00245195">
            <w:pPr>
              <w:pStyle w:val="aff6"/>
              <w:contextualSpacing/>
              <w:jc w:val="left"/>
              <w:rPr>
                <w:rFonts w:ascii="Times New Roman" w:hAnsi="Times New Roman" w:cs="Times New Roman"/>
                <w:sz w:val="28"/>
                <w:szCs w:val="28"/>
              </w:rPr>
            </w:pPr>
          </w:p>
        </w:tc>
        <w:tc>
          <w:tcPr>
            <w:tcW w:w="1040" w:type="pct"/>
            <w:vMerge/>
          </w:tcPr>
          <w:p w:rsidR="00A964EA" w:rsidRPr="00245195" w:rsidRDefault="00A964EA" w:rsidP="00245195">
            <w:pPr>
              <w:pStyle w:val="aff6"/>
              <w:contextualSpacing/>
              <w:jc w:val="left"/>
              <w:rPr>
                <w:rFonts w:ascii="Times New Roman" w:hAnsi="Times New Roman" w:cs="Times New Roman"/>
                <w:sz w:val="28"/>
                <w:szCs w:val="28"/>
              </w:rPr>
            </w:pPr>
          </w:p>
        </w:tc>
        <w:tc>
          <w:tcPr>
            <w:tcW w:w="932" w:type="pct"/>
            <w:vMerge/>
          </w:tcPr>
          <w:p w:rsidR="00A964EA" w:rsidRPr="00245195" w:rsidRDefault="00A964EA" w:rsidP="00245195">
            <w:pPr>
              <w:contextualSpacing/>
              <w:rPr>
                <w:sz w:val="28"/>
                <w:szCs w:val="28"/>
              </w:rPr>
            </w:pPr>
          </w:p>
        </w:tc>
        <w:tc>
          <w:tcPr>
            <w:tcW w:w="881" w:type="pct"/>
            <w:vMerge/>
          </w:tcPr>
          <w:p w:rsidR="00A964EA" w:rsidRPr="00245195" w:rsidRDefault="00A964EA" w:rsidP="00245195">
            <w:pPr>
              <w:contextualSpacing/>
              <w:jc w:val="center"/>
              <w:rPr>
                <w:sz w:val="28"/>
                <w:szCs w:val="28"/>
              </w:rPr>
            </w:pPr>
          </w:p>
        </w:tc>
      </w:tr>
      <w:tr w:rsidR="00A964EA" w:rsidRPr="00245195" w:rsidTr="008E4775">
        <w:trPr>
          <w:trHeight w:val="20"/>
        </w:trPr>
        <w:tc>
          <w:tcPr>
            <w:tcW w:w="1064" w:type="pct"/>
          </w:tcPr>
          <w:p w:rsidR="00A964EA" w:rsidRPr="00245195" w:rsidRDefault="00A964EA" w:rsidP="00245195">
            <w:pPr>
              <w:contextualSpacing/>
              <w:rPr>
                <w:sz w:val="28"/>
                <w:szCs w:val="28"/>
              </w:rPr>
            </w:pPr>
            <w:r w:rsidRPr="00245195">
              <w:rPr>
                <w:sz w:val="28"/>
                <w:szCs w:val="28"/>
              </w:rPr>
              <w:t>5.1.4 Обор</w:t>
            </w:r>
            <w:r w:rsidRPr="00245195">
              <w:rPr>
                <w:sz w:val="28"/>
                <w:szCs w:val="28"/>
              </w:rPr>
              <w:t>у</w:t>
            </w:r>
            <w:r w:rsidRPr="00245195">
              <w:rPr>
                <w:sz w:val="28"/>
                <w:szCs w:val="28"/>
              </w:rPr>
              <w:t>дованные площадки для занятий спо</w:t>
            </w:r>
            <w:r w:rsidRPr="00245195">
              <w:rPr>
                <w:sz w:val="28"/>
                <w:szCs w:val="28"/>
              </w:rPr>
              <w:t>р</w:t>
            </w:r>
            <w:r w:rsidRPr="00245195">
              <w:rPr>
                <w:sz w:val="28"/>
                <w:szCs w:val="28"/>
              </w:rPr>
              <w:t>том</w:t>
            </w:r>
          </w:p>
        </w:tc>
        <w:tc>
          <w:tcPr>
            <w:tcW w:w="1083" w:type="pct"/>
            <w:vMerge/>
          </w:tcPr>
          <w:p w:rsidR="00A964EA" w:rsidRPr="00245195" w:rsidRDefault="00A964EA" w:rsidP="00245195">
            <w:pPr>
              <w:pStyle w:val="aff6"/>
              <w:contextualSpacing/>
              <w:jc w:val="left"/>
              <w:rPr>
                <w:rFonts w:ascii="Times New Roman" w:hAnsi="Times New Roman" w:cs="Times New Roman"/>
                <w:sz w:val="28"/>
                <w:szCs w:val="28"/>
              </w:rPr>
            </w:pPr>
          </w:p>
        </w:tc>
        <w:tc>
          <w:tcPr>
            <w:tcW w:w="1040" w:type="pct"/>
            <w:vMerge/>
          </w:tcPr>
          <w:p w:rsidR="00A964EA" w:rsidRPr="00245195" w:rsidRDefault="00A964EA" w:rsidP="00245195">
            <w:pPr>
              <w:pStyle w:val="aff6"/>
              <w:contextualSpacing/>
              <w:jc w:val="left"/>
              <w:rPr>
                <w:rFonts w:ascii="Times New Roman" w:hAnsi="Times New Roman" w:cs="Times New Roman"/>
                <w:sz w:val="28"/>
                <w:szCs w:val="28"/>
              </w:rPr>
            </w:pPr>
          </w:p>
        </w:tc>
        <w:tc>
          <w:tcPr>
            <w:tcW w:w="932" w:type="pct"/>
            <w:vMerge/>
          </w:tcPr>
          <w:p w:rsidR="00A964EA" w:rsidRPr="00245195" w:rsidRDefault="00A964EA" w:rsidP="00245195">
            <w:pPr>
              <w:contextualSpacing/>
              <w:rPr>
                <w:sz w:val="28"/>
                <w:szCs w:val="28"/>
              </w:rPr>
            </w:pPr>
          </w:p>
        </w:tc>
        <w:tc>
          <w:tcPr>
            <w:tcW w:w="881" w:type="pct"/>
            <w:vMerge/>
          </w:tcPr>
          <w:p w:rsidR="00A964EA" w:rsidRPr="00245195" w:rsidRDefault="00A964EA" w:rsidP="00245195">
            <w:pPr>
              <w:contextualSpacing/>
              <w:jc w:val="center"/>
              <w:rPr>
                <w:sz w:val="28"/>
                <w:szCs w:val="28"/>
              </w:rPr>
            </w:pPr>
          </w:p>
        </w:tc>
      </w:tr>
      <w:tr w:rsidR="00184084" w:rsidRPr="00245195" w:rsidTr="008E4775">
        <w:trPr>
          <w:trHeight w:val="20"/>
        </w:trPr>
        <w:tc>
          <w:tcPr>
            <w:tcW w:w="1064" w:type="pct"/>
          </w:tcPr>
          <w:p w:rsidR="00184084" w:rsidRPr="00245195" w:rsidRDefault="00184084" w:rsidP="00245195">
            <w:pPr>
              <w:contextualSpacing/>
              <w:rPr>
                <w:sz w:val="28"/>
                <w:szCs w:val="28"/>
              </w:rPr>
            </w:pPr>
            <w:r w:rsidRPr="00245195">
              <w:rPr>
                <w:sz w:val="28"/>
                <w:szCs w:val="28"/>
              </w:rPr>
              <w:lastRenderedPageBreak/>
              <w:t>4.7 Гост</w:t>
            </w:r>
            <w:r w:rsidRPr="00245195">
              <w:rPr>
                <w:sz w:val="28"/>
                <w:szCs w:val="28"/>
              </w:rPr>
              <w:t>и</w:t>
            </w:r>
            <w:r w:rsidRPr="00245195">
              <w:rPr>
                <w:sz w:val="28"/>
                <w:szCs w:val="28"/>
              </w:rPr>
              <w:t>ничное о</w:t>
            </w:r>
            <w:r w:rsidRPr="00245195">
              <w:rPr>
                <w:sz w:val="28"/>
                <w:szCs w:val="28"/>
              </w:rPr>
              <w:t>б</w:t>
            </w:r>
            <w:r w:rsidRPr="00245195">
              <w:rPr>
                <w:sz w:val="28"/>
                <w:szCs w:val="28"/>
              </w:rPr>
              <w:t>служивание</w:t>
            </w:r>
          </w:p>
        </w:tc>
        <w:tc>
          <w:tcPr>
            <w:tcW w:w="1083" w:type="pct"/>
          </w:tcPr>
          <w:p w:rsidR="00184084" w:rsidRPr="00245195" w:rsidRDefault="0018408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w:t>
            </w:r>
            <w:r w:rsidR="00FA0EEB">
              <w:rPr>
                <w:rFonts w:ascii="Times New Roman" w:hAnsi="Times New Roman" w:cs="Times New Roman"/>
                <w:sz w:val="28"/>
                <w:szCs w:val="28"/>
              </w:rPr>
              <w:t>НиП 2.07.01-89*),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00FA0EEB">
              <w:rPr>
                <w:rFonts w:ascii="Times New Roman" w:hAnsi="Times New Roman" w:cs="Times New Roman"/>
                <w:sz w:val="28"/>
                <w:szCs w:val="28"/>
              </w:rPr>
              <w:t>ительства»</w:t>
            </w:r>
            <w:r w:rsidRPr="00245195">
              <w:rPr>
                <w:rFonts w:ascii="Times New Roman" w:hAnsi="Times New Roman" w:cs="Times New Roman"/>
                <w:sz w:val="28"/>
                <w:szCs w:val="28"/>
              </w:rPr>
              <w:t>, с учетом реально сложившейся застройки и архитектурно-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184084" w:rsidRPr="00245195" w:rsidRDefault="0018408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 для объектов </w:t>
            </w:r>
            <w:r w:rsidRPr="00245195">
              <w:rPr>
                <w:rFonts w:ascii="Times New Roman" w:hAnsi="Times New Roman" w:cs="Times New Roman"/>
                <w:sz w:val="28"/>
                <w:szCs w:val="28"/>
              </w:rPr>
              <w:lastRenderedPageBreak/>
              <w:t>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184084" w:rsidRPr="00245195" w:rsidRDefault="0018408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w:t>
            </w:r>
            <w:r w:rsidR="00271E51" w:rsidRPr="00245195">
              <w:rPr>
                <w:rFonts w:ascii="Times New Roman" w:hAnsi="Times New Roman" w:cs="Times New Roman"/>
                <w:sz w:val="28"/>
                <w:szCs w:val="28"/>
              </w:rPr>
              <w:t>ктов торговли и услуг от</w:t>
            </w:r>
            <w:r w:rsidRPr="00245195">
              <w:rPr>
                <w:rFonts w:ascii="Times New Roman" w:hAnsi="Times New Roman" w:cs="Times New Roman"/>
                <w:sz w:val="28"/>
                <w:szCs w:val="28"/>
              </w:rPr>
              <w:t xml:space="preserve"> 1 кв.</w:t>
            </w:r>
            <w:r w:rsidR="0092273D">
              <w:rPr>
                <w:rFonts w:ascii="Times New Roman" w:hAnsi="Times New Roman" w:cs="Times New Roman"/>
                <w:sz w:val="28"/>
                <w:szCs w:val="28"/>
              </w:rPr>
              <w:t xml:space="preserve"> м</w:t>
            </w:r>
          </w:p>
        </w:tc>
        <w:tc>
          <w:tcPr>
            <w:tcW w:w="1040" w:type="pct"/>
          </w:tcPr>
          <w:p w:rsidR="00184084" w:rsidRPr="00245195" w:rsidRDefault="00184084"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184084" w:rsidRPr="00245195" w:rsidRDefault="00184084"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84084" w:rsidRPr="00245195" w:rsidRDefault="00184084" w:rsidP="0092273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20м</w:t>
            </w:r>
          </w:p>
        </w:tc>
        <w:tc>
          <w:tcPr>
            <w:tcW w:w="881" w:type="pct"/>
          </w:tcPr>
          <w:p w:rsidR="00184084" w:rsidRPr="00245195" w:rsidRDefault="00184084"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184084" w:rsidRPr="00245195" w:rsidTr="008E4775">
        <w:trPr>
          <w:trHeight w:val="20"/>
        </w:trPr>
        <w:tc>
          <w:tcPr>
            <w:tcW w:w="1064" w:type="pct"/>
          </w:tcPr>
          <w:p w:rsidR="00184084" w:rsidRPr="00245195" w:rsidRDefault="00184084" w:rsidP="00245195">
            <w:pPr>
              <w:contextualSpacing/>
              <w:rPr>
                <w:sz w:val="28"/>
                <w:szCs w:val="28"/>
              </w:rPr>
            </w:pPr>
            <w:r w:rsidRPr="00245195">
              <w:rPr>
                <w:sz w:val="28"/>
                <w:szCs w:val="28"/>
              </w:rPr>
              <w:lastRenderedPageBreak/>
              <w:t>3.8.1 Гос</w:t>
            </w:r>
            <w:r w:rsidRPr="00245195">
              <w:rPr>
                <w:sz w:val="28"/>
                <w:szCs w:val="28"/>
              </w:rPr>
              <w:t>у</w:t>
            </w:r>
            <w:r w:rsidRPr="00245195">
              <w:rPr>
                <w:sz w:val="28"/>
                <w:szCs w:val="28"/>
              </w:rPr>
              <w:t>дарственное управление</w:t>
            </w:r>
          </w:p>
        </w:tc>
        <w:tc>
          <w:tcPr>
            <w:tcW w:w="1083" w:type="pct"/>
          </w:tcPr>
          <w:p w:rsidR="00184084" w:rsidRPr="00245195" w:rsidRDefault="0018408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w:t>
            </w:r>
            <w:r w:rsidRPr="00245195">
              <w:rPr>
                <w:rFonts w:ascii="Times New Roman" w:hAnsi="Times New Roman" w:cs="Times New Roman"/>
                <w:sz w:val="28"/>
                <w:szCs w:val="28"/>
              </w:rPr>
              <w:lastRenderedPageBreak/>
              <w:t>2.07.01-89*), -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184084" w:rsidRPr="00245195" w:rsidRDefault="0018408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92273D">
              <w:rPr>
                <w:rFonts w:ascii="Times New Roman" w:hAnsi="Times New Roman" w:cs="Times New Roman"/>
                <w:sz w:val="28"/>
                <w:szCs w:val="28"/>
              </w:rPr>
              <w:t>тов торговли и услуг от 1 кв. м</w:t>
            </w:r>
          </w:p>
        </w:tc>
        <w:tc>
          <w:tcPr>
            <w:tcW w:w="1040" w:type="pct"/>
          </w:tcPr>
          <w:p w:rsidR="00184084" w:rsidRPr="00245195" w:rsidRDefault="00184084" w:rsidP="0092273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184084" w:rsidRPr="00245195" w:rsidRDefault="00184084"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84084" w:rsidRPr="00245195" w:rsidRDefault="00184084" w:rsidP="0092273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20м</w:t>
            </w:r>
          </w:p>
        </w:tc>
        <w:tc>
          <w:tcPr>
            <w:tcW w:w="881" w:type="pct"/>
          </w:tcPr>
          <w:p w:rsidR="00184084" w:rsidRPr="00245195" w:rsidRDefault="00184084"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bl>
    <w:p w:rsidR="00A421FC" w:rsidRPr="00245195" w:rsidRDefault="00026146" w:rsidP="00FA0EEB">
      <w:pPr>
        <w:ind w:firstLine="567"/>
        <w:contextualSpacing/>
        <w:jc w:val="both"/>
        <w:rPr>
          <w:sz w:val="28"/>
          <w:szCs w:val="28"/>
        </w:rPr>
      </w:pPr>
      <w:r w:rsidRPr="00245195">
        <w:rPr>
          <w:sz w:val="28"/>
          <w:szCs w:val="28"/>
        </w:rPr>
        <w:lastRenderedPageBreak/>
        <w:t>6</w:t>
      </w:r>
      <w:r w:rsidR="00A421FC"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5066BE" w:rsidRPr="00245195" w:rsidRDefault="005066BE" w:rsidP="00245195">
      <w:pPr>
        <w:contextualSpacing/>
        <w:rPr>
          <w:sz w:val="28"/>
          <w:szCs w:val="28"/>
        </w:rPr>
      </w:pPr>
    </w:p>
    <w:p w:rsidR="001E710A" w:rsidRPr="0092273D" w:rsidRDefault="001E710A" w:rsidP="0092273D">
      <w:pPr>
        <w:ind w:firstLine="567"/>
        <w:jc w:val="both"/>
        <w:rPr>
          <w:b/>
          <w:sz w:val="28"/>
          <w:szCs w:val="28"/>
        </w:rPr>
      </w:pPr>
      <w:bookmarkStart w:id="176" w:name="_Toc531783584"/>
      <w:bookmarkStart w:id="177" w:name="_Toc531785517"/>
      <w:bookmarkStart w:id="178" w:name="_Toc35605544"/>
      <w:r w:rsidRPr="0092273D">
        <w:rPr>
          <w:b/>
          <w:sz w:val="28"/>
          <w:szCs w:val="28"/>
        </w:rPr>
        <w:t>Статья 2</w:t>
      </w:r>
      <w:r w:rsidR="0097348C" w:rsidRPr="0092273D">
        <w:rPr>
          <w:b/>
          <w:sz w:val="28"/>
          <w:szCs w:val="28"/>
        </w:rPr>
        <w:t>1</w:t>
      </w:r>
      <w:r w:rsidRPr="0092273D">
        <w:rPr>
          <w:b/>
          <w:sz w:val="28"/>
          <w:szCs w:val="28"/>
        </w:rPr>
        <w:t>. Градостроительный регламент зоны размещения объектов социального, коммунально-бытового, делового, общественного и комме</w:t>
      </w:r>
      <w:r w:rsidRPr="0092273D">
        <w:rPr>
          <w:b/>
          <w:sz w:val="28"/>
          <w:szCs w:val="28"/>
        </w:rPr>
        <w:t>р</w:t>
      </w:r>
      <w:r w:rsidRPr="0092273D">
        <w:rPr>
          <w:b/>
          <w:sz w:val="28"/>
          <w:szCs w:val="28"/>
        </w:rPr>
        <w:t>ческого назначения (О</w:t>
      </w:r>
      <w:proofErr w:type="gramStart"/>
      <w:r w:rsidRPr="0092273D">
        <w:rPr>
          <w:b/>
          <w:sz w:val="28"/>
          <w:szCs w:val="28"/>
        </w:rPr>
        <w:t>1</w:t>
      </w:r>
      <w:proofErr w:type="gramEnd"/>
      <w:r w:rsidRPr="0092273D">
        <w:rPr>
          <w:b/>
          <w:sz w:val="28"/>
          <w:szCs w:val="28"/>
        </w:rPr>
        <w:t>)</w:t>
      </w:r>
      <w:bookmarkEnd w:id="176"/>
      <w:bookmarkEnd w:id="177"/>
      <w:bookmarkEnd w:id="178"/>
    </w:p>
    <w:p w:rsidR="001E710A" w:rsidRPr="00245195" w:rsidRDefault="001E710A" w:rsidP="0092273D">
      <w:pPr>
        <w:tabs>
          <w:tab w:val="left" w:pos="0"/>
        </w:tabs>
        <w:ind w:firstLine="567"/>
        <w:contextualSpacing/>
        <w:jc w:val="both"/>
        <w:rPr>
          <w:sz w:val="28"/>
          <w:szCs w:val="28"/>
        </w:rPr>
      </w:pPr>
    </w:p>
    <w:p w:rsidR="001E710A" w:rsidRPr="00245195" w:rsidRDefault="001E710A" w:rsidP="0092273D">
      <w:pPr>
        <w:tabs>
          <w:tab w:val="left" w:pos="0"/>
        </w:tabs>
        <w:ind w:firstLine="567"/>
        <w:contextualSpacing/>
        <w:jc w:val="both"/>
        <w:rPr>
          <w:sz w:val="28"/>
          <w:szCs w:val="28"/>
        </w:rPr>
      </w:pPr>
      <w:r w:rsidRPr="00245195">
        <w:rPr>
          <w:sz w:val="28"/>
          <w:szCs w:val="28"/>
        </w:rPr>
        <w:t>1. Зона О</w:t>
      </w:r>
      <w:proofErr w:type="gramStart"/>
      <w:r w:rsidRPr="00245195">
        <w:rPr>
          <w:sz w:val="28"/>
          <w:szCs w:val="28"/>
        </w:rPr>
        <w:t>1</w:t>
      </w:r>
      <w:proofErr w:type="gramEnd"/>
      <w:r w:rsidRPr="00245195">
        <w:rPr>
          <w:sz w:val="28"/>
          <w:szCs w:val="28"/>
        </w:rPr>
        <w:t xml:space="preserve"> предназначена для размещения объектов социального, комм</w:t>
      </w:r>
      <w:r w:rsidRPr="00245195">
        <w:rPr>
          <w:sz w:val="28"/>
          <w:szCs w:val="28"/>
        </w:rPr>
        <w:t>у</w:t>
      </w:r>
      <w:r w:rsidRPr="00245195">
        <w:rPr>
          <w:sz w:val="28"/>
          <w:szCs w:val="28"/>
        </w:rPr>
        <w:t>нально-бытового, делового, общественного и коммерческого назначения, ра</w:t>
      </w:r>
      <w:r w:rsidRPr="00245195">
        <w:rPr>
          <w:sz w:val="28"/>
          <w:szCs w:val="28"/>
        </w:rPr>
        <w:t>з</w:t>
      </w:r>
      <w:r w:rsidRPr="00245195">
        <w:rPr>
          <w:sz w:val="28"/>
          <w:szCs w:val="28"/>
        </w:rPr>
        <w:t>мещения необходимых объектов инженерной и транспортной инфраструктуры.</w:t>
      </w:r>
    </w:p>
    <w:p w:rsidR="001E710A" w:rsidRPr="00245195" w:rsidRDefault="001E710A" w:rsidP="0092273D">
      <w:pPr>
        <w:autoSpaceDE w:val="0"/>
        <w:autoSpaceDN w:val="0"/>
        <w:adjustRightInd w:val="0"/>
        <w:ind w:firstLine="567"/>
        <w:contextualSpacing/>
        <w:jc w:val="both"/>
        <w:rPr>
          <w:bCs/>
          <w:sz w:val="28"/>
          <w:szCs w:val="28"/>
        </w:rPr>
      </w:pPr>
      <w:r w:rsidRPr="00245195">
        <w:rPr>
          <w:bCs/>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bCs/>
          <w:sz w:val="28"/>
          <w:szCs w:val="28"/>
        </w:rPr>
        <w:t>и</w:t>
      </w:r>
      <w:r w:rsidRPr="00245195">
        <w:rPr>
          <w:bCs/>
          <w:sz w:val="28"/>
          <w:szCs w:val="28"/>
        </w:rPr>
        <w:t>цей 1.</w:t>
      </w:r>
    </w:p>
    <w:p w:rsidR="001E710A" w:rsidRPr="00245195" w:rsidRDefault="001E710A" w:rsidP="00245195">
      <w:pPr>
        <w:autoSpaceDE w:val="0"/>
        <w:autoSpaceDN w:val="0"/>
        <w:adjustRightInd w:val="0"/>
        <w:ind w:firstLine="708"/>
        <w:contextualSpacing/>
        <w:jc w:val="right"/>
        <w:rPr>
          <w:bCs/>
          <w:sz w:val="28"/>
          <w:szCs w:val="28"/>
        </w:rPr>
      </w:pPr>
      <w:r w:rsidRPr="00245195">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383"/>
        <w:gridCol w:w="6370"/>
      </w:tblGrid>
      <w:tr w:rsidR="002577CC" w:rsidRPr="00245195" w:rsidTr="00CC71CC">
        <w:trPr>
          <w:tblHeader/>
        </w:trPr>
        <w:tc>
          <w:tcPr>
            <w:tcW w:w="559"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209"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 (ВРИ)</w:t>
            </w:r>
          </w:p>
        </w:tc>
        <w:tc>
          <w:tcPr>
            <w:tcW w:w="3232"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97348C" w:rsidRPr="00245195" w:rsidTr="00CC71CC">
        <w:tc>
          <w:tcPr>
            <w:tcW w:w="559" w:type="pct"/>
          </w:tcPr>
          <w:p w:rsidR="0097348C" w:rsidRPr="00245195" w:rsidRDefault="0097348C" w:rsidP="00245195">
            <w:pPr>
              <w:contextualSpacing/>
              <w:rPr>
                <w:sz w:val="28"/>
                <w:szCs w:val="28"/>
              </w:rPr>
            </w:pPr>
            <w:r w:rsidRPr="00245195">
              <w:rPr>
                <w:sz w:val="28"/>
                <w:szCs w:val="28"/>
              </w:rPr>
              <w:lastRenderedPageBreak/>
              <w:t>3.8.1</w:t>
            </w:r>
          </w:p>
        </w:tc>
        <w:tc>
          <w:tcPr>
            <w:tcW w:w="1209" w:type="pct"/>
          </w:tcPr>
          <w:p w:rsidR="0097348C" w:rsidRPr="00245195" w:rsidRDefault="0097348C" w:rsidP="00245195">
            <w:pPr>
              <w:widowControl w:val="0"/>
              <w:autoSpaceDE w:val="0"/>
              <w:autoSpaceDN w:val="0"/>
              <w:adjustRightInd w:val="0"/>
              <w:contextualSpacing/>
              <w:rPr>
                <w:sz w:val="28"/>
                <w:szCs w:val="28"/>
              </w:rPr>
            </w:pPr>
            <w:r w:rsidRPr="00245195">
              <w:rPr>
                <w:sz w:val="28"/>
                <w:szCs w:val="28"/>
              </w:rPr>
              <w:t>Государственное управление</w:t>
            </w:r>
          </w:p>
        </w:tc>
        <w:tc>
          <w:tcPr>
            <w:tcW w:w="3232" w:type="pct"/>
          </w:tcPr>
          <w:p w:rsidR="0097348C" w:rsidRPr="00245195" w:rsidRDefault="0097348C"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государственных органов, государственн</w:t>
            </w:r>
            <w:r w:rsidRPr="00245195">
              <w:rPr>
                <w:sz w:val="28"/>
                <w:szCs w:val="28"/>
              </w:rPr>
              <w:t>о</w:t>
            </w:r>
            <w:r w:rsidRPr="00245195">
              <w:rPr>
                <w:sz w:val="28"/>
                <w:szCs w:val="28"/>
              </w:rPr>
              <w:t>го пенсионного фонда, органов местного сам</w:t>
            </w:r>
            <w:r w:rsidRPr="00245195">
              <w:rPr>
                <w:sz w:val="28"/>
                <w:szCs w:val="28"/>
              </w:rPr>
              <w:t>о</w:t>
            </w:r>
            <w:r w:rsidRPr="00245195">
              <w:rPr>
                <w:sz w:val="28"/>
                <w:szCs w:val="28"/>
              </w:rPr>
              <w:t>управления, судов, а также организаций, неп</w:t>
            </w:r>
            <w:r w:rsidRPr="00245195">
              <w:rPr>
                <w:sz w:val="28"/>
                <w:szCs w:val="28"/>
              </w:rPr>
              <w:t>о</w:t>
            </w:r>
            <w:r w:rsidRPr="00245195">
              <w:rPr>
                <w:sz w:val="28"/>
                <w:szCs w:val="28"/>
              </w:rPr>
              <w:t>средственно обеспечивающих их деятельность или оказывающих государственные и (или) муниц</w:t>
            </w:r>
            <w:r w:rsidRPr="00245195">
              <w:rPr>
                <w:sz w:val="28"/>
                <w:szCs w:val="28"/>
              </w:rPr>
              <w:t>и</w:t>
            </w:r>
            <w:r w:rsidRPr="00245195">
              <w:rPr>
                <w:sz w:val="28"/>
                <w:szCs w:val="28"/>
              </w:rPr>
              <w:t>пальные услуги</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4.1</w:t>
            </w:r>
          </w:p>
        </w:tc>
        <w:tc>
          <w:tcPr>
            <w:tcW w:w="1209" w:type="pct"/>
          </w:tcPr>
          <w:p w:rsidR="008E0DE8" w:rsidRPr="00245195" w:rsidRDefault="008E0DE8" w:rsidP="00245195">
            <w:pPr>
              <w:widowControl w:val="0"/>
              <w:autoSpaceDE w:val="0"/>
              <w:autoSpaceDN w:val="0"/>
              <w:adjustRightInd w:val="0"/>
              <w:contextualSpacing/>
              <w:rPr>
                <w:sz w:val="28"/>
                <w:szCs w:val="28"/>
              </w:rPr>
            </w:pPr>
            <w:bookmarkStart w:id="179" w:name="sub_1041"/>
            <w:r w:rsidRPr="00245195">
              <w:rPr>
                <w:sz w:val="28"/>
                <w:szCs w:val="28"/>
              </w:rPr>
              <w:t>Деловое управл</w:t>
            </w:r>
            <w:r w:rsidRPr="00245195">
              <w:rPr>
                <w:sz w:val="28"/>
                <w:szCs w:val="28"/>
              </w:rPr>
              <w:t>е</w:t>
            </w:r>
            <w:r w:rsidRPr="00245195">
              <w:rPr>
                <w:sz w:val="28"/>
                <w:szCs w:val="28"/>
              </w:rPr>
              <w:t>ние</w:t>
            </w:r>
            <w:bookmarkEnd w:id="179"/>
          </w:p>
        </w:tc>
        <w:tc>
          <w:tcPr>
            <w:tcW w:w="323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с целью: размещения объектов управленческой д</w:t>
            </w:r>
            <w:r w:rsidRPr="00245195">
              <w:rPr>
                <w:sz w:val="28"/>
                <w:szCs w:val="28"/>
              </w:rPr>
              <w:t>е</w:t>
            </w:r>
            <w:r w:rsidRPr="00245195">
              <w:rPr>
                <w:sz w:val="28"/>
                <w:szCs w:val="28"/>
              </w:rPr>
              <w:t>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245195">
              <w:rPr>
                <w:sz w:val="28"/>
                <w:szCs w:val="28"/>
              </w:rPr>
              <w:t>е</w:t>
            </w:r>
            <w:r w:rsidRPr="00245195">
              <w:rPr>
                <w:sz w:val="28"/>
                <w:szCs w:val="28"/>
              </w:rPr>
              <w:t>ния между организациями, в том числе биржевая деятельность (за исключением банковской и стр</w:t>
            </w:r>
            <w:r w:rsidRPr="00245195">
              <w:rPr>
                <w:sz w:val="28"/>
                <w:szCs w:val="28"/>
              </w:rPr>
              <w:t>а</w:t>
            </w:r>
            <w:r w:rsidRPr="00245195">
              <w:rPr>
                <w:sz w:val="28"/>
                <w:szCs w:val="28"/>
              </w:rPr>
              <w:t>ховой деятельности)</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4.5</w:t>
            </w:r>
          </w:p>
        </w:tc>
        <w:tc>
          <w:tcPr>
            <w:tcW w:w="1209" w:type="pct"/>
          </w:tcPr>
          <w:p w:rsidR="008E0DE8" w:rsidRPr="00245195" w:rsidRDefault="008E0DE8" w:rsidP="00245195">
            <w:pPr>
              <w:contextualSpacing/>
              <w:rPr>
                <w:sz w:val="28"/>
                <w:szCs w:val="28"/>
              </w:rPr>
            </w:pPr>
            <w:r w:rsidRPr="00245195">
              <w:rPr>
                <w:sz w:val="28"/>
                <w:szCs w:val="28"/>
              </w:rPr>
              <w:t>Банковская и страховая де</w:t>
            </w:r>
            <w:r w:rsidRPr="00245195">
              <w:rPr>
                <w:sz w:val="28"/>
                <w:szCs w:val="28"/>
              </w:rPr>
              <w:t>я</w:t>
            </w:r>
            <w:r w:rsidRPr="00245195">
              <w:rPr>
                <w:sz w:val="28"/>
                <w:szCs w:val="28"/>
              </w:rPr>
              <w:t>тельность</w:t>
            </w:r>
          </w:p>
        </w:tc>
        <w:tc>
          <w:tcPr>
            <w:tcW w:w="3232"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4.7</w:t>
            </w:r>
          </w:p>
        </w:tc>
        <w:tc>
          <w:tcPr>
            <w:tcW w:w="1209" w:type="pct"/>
          </w:tcPr>
          <w:p w:rsidR="008E0DE8" w:rsidRPr="00245195" w:rsidRDefault="008E0DE8" w:rsidP="00245195">
            <w:pPr>
              <w:contextualSpacing/>
              <w:rPr>
                <w:sz w:val="28"/>
                <w:szCs w:val="28"/>
              </w:rPr>
            </w:pPr>
            <w:r w:rsidRPr="00245195">
              <w:rPr>
                <w:sz w:val="28"/>
                <w:szCs w:val="28"/>
              </w:rPr>
              <w:t>Гостиничное о</w:t>
            </w:r>
            <w:r w:rsidRPr="00245195">
              <w:rPr>
                <w:sz w:val="28"/>
                <w:szCs w:val="28"/>
              </w:rPr>
              <w:t>б</w:t>
            </w:r>
            <w:r w:rsidRPr="00245195">
              <w:rPr>
                <w:sz w:val="28"/>
                <w:szCs w:val="28"/>
              </w:rPr>
              <w:t>служивание</w:t>
            </w:r>
          </w:p>
        </w:tc>
        <w:tc>
          <w:tcPr>
            <w:tcW w:w="3232"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гостиниц, а также иных зданий, и</w:t>
            </w:r>
            <w:r w:rsidRPr="00245195">
              <w:rPr>
                <w:sz w:val="28"/>
                <w:szCs w:val="28"/>
              </w:rPr>
              <w:t>с</w:t>
            </w:r>
            <w:r w:rsidRPr="00245195">
              <w:rPr>
                <w:sz w:val="28"/>
                <w:szCs w:val="28"/>
              </w:rPr>
              <w:t>пользуемых с целью извлечения предприним</w:t>
            </w:r>
            <w:r w:rsidRPr="00245195">
              <w:rPr>
                <w:sz w:val="28"/>
                <w:szCs w:val="28"/>
              </w:rPr>
              <w:t>а</w:t>
            </w:r>
            <w:r w:rsidRPr="00245195">
              <w:rPr>
                <w:sz w:val="28"/>
                <w:szCs w:val="28"/>
              </w:rPr>
              <w:t>тельской выгоды из предоставления жилого п</w:t>
            </w:r>
            <w:r w:rsidRPr="00245195">
              <w:rPr>
                <w:sz w:val="28"/>
                <w:szCs w:val="28"/>
              </w:rPr>
              <w:t>о</w:t>
            </w:r>
            <w:r w:rsidRPr="00245195">
              <w:rPr>
                <w:sz w:val="28"/>
                <w:szCs w:val="28"/>
              </w:rPr>
              <w:t>мещения для временного проживания в них</w:t>
            </w:r>
          </w:p>
        </w:tc>
      </w:tr>
      <w:tr w:rsidR="002577CC" w:rsidRPr="00245195" w:rsidTr="00CC71CC">
        <w:trPr>
          <w:trHeight w:val="556"/>
        </w:trPr>
        <w:tc>
          <w:tcPr>
            <w:tcW w:w="559" w:type="pct"/>
          </w:tcPr>
          <w:p w:rsidR="008E0DE8" w:rsidRPr="00245195" w:rsidRDefault="008E0DE8" w:rsidP="00245195">
            <w:pPr>
              <w:contextualSpacing/>
              <w:rPr>
                <w:sz w:val="28"/>
                <w:szCs w:val="28"/>
              </w:rPr>
            </w:pPr>
            <w:r w:rsidRPr="00245195">
              <w:rPr>
                <w:sz w:val="28"/>
                <w:szCs w:val="28"/>
              </w:rPr>
              <w:t>3.3</w:t>
            </w:r>
          </w:p>
        </w:tc>
        <w:tc>
          <w:tcPr>
            <w:tcW w:w="1209" w:type="pct"/>
          </w:tcPr>
          <w:p w:rsidR="008E0DE8" w:rsidRPr="00245195" w:rsidRDefault="008E0DE8" w:rsidP="00245195">
            <w:pPr>
              <w:contextualSpacing/>
              <w:rPr>
                <w:sz w:val="28"/>
                <w:szCs w:val="28"/>
              </w:rPr>
            </w:pPr>
            <w:r w:rsidRPr="00245195">
              <w:rPr>
                <w:sz w:val="28"/>
                <w:szCs w:val="28"/>
              </w:rPr>
              <w:t>Бытовое обсл</w:t>
            </w:r>
            <w:r w:rsidRPr="00245195">
              <w:rPr>
                <w:sz w:val="28"/>
                <w:szCs w:val="28"/>
              </w:rPr>
              <w:t>у</w:t>
            </w:r>
            <w:r w:rsidRPr="00245195">
              <w:rPr>
                <w:sz w:val="28"/>
                <w:szCs w:val="28"/>
              </w:rPr>
              <w:t>живание</w:t>
            </w:r>
          </w:p>
        </w:tc>
        <w:tc>
          <w:tcPr>
            <w:tcW w:w="3232"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объектов капитального строительства, предназначенных для оказания населению или о</w:t>
            </w:r>
            <w:r w:rsidRPr="00245195">
              <w:rPr>
                <w:sz w:val="28"/>
                <w:szCs w:val="28"/>
              </w:rPr>
              <w:t>р</w:t>
            </w:r>
            <w:r w:rsidRPr="00245195">
              <w:rPr>
                <w:sz w:val="28"/>
                <w:szCs w:val="28"/>
              </w:rPr>
              <w:t>ганизациям бытовых услуг (мастерские мелкого ремонта, ателье, бани, парикмахерские, праче</w:t>
            </w:r>
            <w:r w:rsidRPr="00245195">
              <w:rPr>
                <w:sz w:val="28"/>
                <w:szCs w:val="28"/>
              </w:rPr>
              <w:t>ч</w:t>
            </w:r>
            <w:r w:rsidRPr="00245195">
              <w:rPr>
                <w:sz w:val="28"/>
                <w:szCs w:val="28"/>
              </w:rPr>
              <w:t>ные, похоронные бюро)</w:t>
            </w:r>
          </w:p>
        </w:tc>
      </w:tr>
      <w:tr w:rsidR="002577CC" w:rsidRPr="00245195" w:rsidTr="00CC71CC">
        <w:tc>
          <w:tcPr>
            <w:tcW w:w="559" w:type="pct"/>
          </w:tcPr>
          <w:p w:rsidR="008E0DE8" w:rsidRPr="00245195" w:rsidRDefault="008E0DE8" w:rsidP="00245195">
            <w:pPr>
              <w:autoSpaceDE w:val="0"/>
              <w:autoSpaceDN w:val="0"/>
              <w:adjustRightInd w:val="0"/>
              <w:contextualSpacing/>
              <w:rPr>
                <w:bCs/>
                <w:sz w:val="28"/>
                <w:szCs w:val="28"/>
              </w:rPr>
            </w:pPr>
            <w:r w:rsidRPr="00245195">
              <w:rPr>
                <w:bCs/>
                <w:sz w:val="28"/>
                <w:szCs w:val="28"/>
              </w:rPr>
              <w:t>3.10.1</w:t>
            </w:r>
          </w:p>
        </w:tc>
        <w:tc>
          <w:tcPr>
            <w:tcW w:w="1209" w:type="pct"/>
          </w:tcPr>
          <w:p w:rsidR="008E0DE8" w:rsidRPr="00245195" w:rsidRDefault="008E0DE8" w:rsidP="00245195">
            <w:pPr>
              <w:widowControl w:val="0"/>
              <w:autoSpaceDE w:val="0"/>
              <w:autoSpaceDN w:val="0"/>
              <w:adjustRightInd w:val="0"/>
              <w:contextualSpacing/>
              <w:rPr>
                <w:sz w:val="28"/>
                <w:szCs w:val="28"/>
              </w:rPr>
            </w:pPr>
            <w:r w:rsidRPr="00245195">
              <w:rPr>
                <w:sz w:val="28"/>
                <w:szCs w:val="28"/>
              </w:rPr>
              <w:t>Амбулаторное ветеринарное о</w:t>
            </w:r>
            <w:r w:rsidRPr="00245195">
              <w:rPr>
                <w:sz w:val="28"/>
                <w:szCs w:val="28"/>
              </w:rPr>
              <w:t>б</w:t>
            </w:r>
            <w:r w:rsidRPr="00245195">
              <w:rPr>
                <w:sz w:val="28"/>
                <w:szCs w:val="28"/>
              </w:rPr>
              <w:t>служивание</w:t>
            </w:r>
          </w:p>
        </w:tc>
        <w:tc>
          <w:tcPr>
            <w:tcW w:w="323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97348C" w:rsidRPr="00245195" w:rsidTr="00CC71CC">
        <w:tc>
          <w:tcPr>
            <w:tcW w:w="559" w:type="pct"/>
          </w:tcPr>
          <w:p w:rsidR="0097348C" w:rsidRPr="00245195" w:rsidRDefault="0097348C" w:rsidP="00245195">
            <w:pPr>
              <w:contextualSpacing/>
              <w:rPr>
                <w:sz w:val="28"/>
                <w:szCs w:val="28"/>
              </w:rPr>
            </w:pPr>
            <w:r w:rsidRPr="00245195">
              <w:rPr>
                <w:sz w:val="28"/>
                <w:szCs w:val="28"/>
              </w:rPr>
              <w:t>3.2.1</w:t>
            </w:r>
          </w:p>
        </w:tc>
        <w:tc>
          <w:tcPr>
            <w:tcW w:w="1209" w:type="pct"/>
          </w:tcPr>
          <w:p w:rsidR="0097348C" w:rsidRPr="00245195" w:rsidRDefault="0097348C" w:rsidP="00245195">
            <w:pPr>
              <w:widowControl w:val="0"/>
              <w:autoSpaceDE w:val="0"/>
              <w:autoSpaceDN w:val="0"/>
              <w:adjustRightInd w:val="0"/>
              <w:contextualSpacing/>
              <w:rPr>
                <w:sz w:val="28"/>
                <w:szCs w:val="28"/>
              </w:rPr>
            </w:pPr>
            <w:r w:rsidRPr="00245195">
              <w:rPr>
                <w:sz w:val="28"/>
                <w:szCs w:val="28"/>
              </w:rPr>
              <w:t>Дома социальн</w:t>
            </w:r>
            <w:r w:rsidRPr="00245195">
              <w:rPr>
                <w:sz w:val="28"/>
                <w:szCs w:val="28"/>
              </w:rPr>
              <w:t>о</w:t>
            </w:r>
            <w:r w:rsidRPr="00245195">
              <w:rPr>
                <w:sz w:val="28"/>
                <w:szCs w:val="28"/>
              </w:rPr>
              <w:t>го обслуживания</w:t>
            </w:r>
          </w:p>
        </w:tc>
        <w:tc>
          <w:tcPr>
            <w:tcW w:w="3232" w:type="pct"/>
          </w:tcPr>
          <w:p w:rsidR="0097348C" w:rsidRPr="00245195" w:rsidRDefault="0097348C"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домов престарелых, домов ребенка, детских домов, пунктов ночлега для бездомных граждан;</w:t>
            </w:r>
          </w:p>
          <w:p w:rsidR="0097348C" w:rsidRPr="00245195" w:rsidRDefault="0097348C"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для временного размещения вынужденных перес</w:t>
            </w:r>
            <w:r w:rsidRPr="00245195">
              <w:rPr>
                <w:sz w:val="28"/>
                <w:szCs w:val="28"/>
              </w:rPr>
              <w:t>е</w:t>
            </w:r>
            <w:r w:rsidRPr="00245195">
              <w:rPr>
                <w:sz w:val="28"/>
                <w:szCs w:val="28"/>
              </w:rPr>
              <w:t>ленцев, лиц, признанных беженцами</w:t>
            </w:r>
          </w:p>
        </w:tc>
      </w:tr>
      <w:tr w:rsidR="0097348C" w:rsidRPr="00245195" w:rsidTr="00CC71CC">
        <w:tc>
          <w:tcPr>
            <w:tcW w:w="559" w:type="pct"/>
          </w:tcPr>
          <w:p w:rsidR="0097348C" w:rsidRPr="00245195" w:rsidRDefault="0097348C" w:rsidP="00245195">
            <w:pPr>
              <w:contextualSpacing/>
              <w:rPr>
                <w:sz w:val="28"/>
                <w:szCs w:val="28"/>
              </w:rPr>
            </w:pPr>
            <w:r w:rsidRPr="00245195">
              <w:rPr>
                <w:sz w:val="28"/>
                <w:szCs w:val="28"/>
              </w:rPr>
              <w:t>3.2.2</w:t>
            </w:r>
          </w:p>
        </w:tc>
        <w:tc>
          <w:tcPr>
            <w:tcW w:w="1209" w:type="pct"/>
          </w:tcPr>
          <w:p w:rsidR="0097348C" w:rsidRPr="00245195" w:rsidRDefault="0097348C" w:rsidP="00245195">
            <w:pPr>
              <w:widowControl w:val="0"/>
              <w:autoSpaceDE w:val="0"/>
              <w:autoSpaceDN w:val="0"/>
              <w:adjustRightInd w:val="0"/>
              <w:contextualSpacing/>
              <w:rPr>
                <w:sz w:val="28"/>
                <w:szCs w:val="28"/>
              </w:rPr>
            </w:pPr>
            <w:r w:rsidRPr="00245195">
              <w:rPr>
                <w:sz w:val="28"/>
                <w:szCs w:val="28"/>
              </w:rPr>
              <w:t>Оказание соц</w:t>
            </w:r>
            <w:r w:rsidRPr="00245195">
              <w:rPr>
                <w:sz w:val="28"/>
                <w:szCs w:val="28"/>
              </w:rPr>
              <w:t>и</w:t>
            </w:r>
            <w:r w:rsidRPr="00245195">
              <w:rPr>
                <w:sz w:val="28"/>
                <w:szCs w:val="28"/>
              </w:rPr>
              <w:t>альной помощи нас</w:t>
            </w:r>
            <w:r w:rsidRPr="00245195">
              <w:rPr>
                <w:sz w:val="28"/>
                <w:szCs w:val="28"/>
              </w:rPr>
              <w:t>е</w:t>
            </w:r>
            <w:r w:rsidRPr="00245195">
              <w:rPr>
                <w:sz w:val="28"/>
                <w:szCs w:val="28"/>
              </w:rPr>
              <w:t>лению</w:t>
            </w:r>
          </w:p>
        </w:tc>
        <w:tc>
          <w:tcPr>
            <w:tcW w:w="3232" w:type="pct"/>
          </w:tcPr>
          <w:p w:rsidR="0097348C" w:rsidRPr="00245195" w:rsidRDefault="0097348C"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предназначенных для служб психологической и бесплатной юридической п</w:t>
            </w:r>
            <w:r w:rsidRPr="00245195">
              <w:rPr>
                <w:sz w:val="28"/>
                <w:szCs w:val="28"/>
              </w:rPr>
              <w:t>о</w:t>
            </w:r>
            <w:r w:rsidRPr="00245195">
              <w:rPr>
                <w:sz w:val="28"/>
                <w:szCs w:val="28"/>
              </w:rPr>
              <w:t>мощи, социальных, пенсионных или иных служб (службы занятости населения, пункты питания м</w:t>
            </w:r>
            <w:r w:rsidRPr="00245195">
              <w:rPr>
                <w:sz w:val="28"/>
                <w:szCs w:val="28"/>
              </w:rPr>
              <w:t>а</w:t>
            </w:r>
            <w:r w:rsidRPr="00245195">
              <w:rPr>
                <w:sz w:val="28"/>
                <w:szCs w:val="28"/>
              </w:rPr>
              <w:lastRenderedPageBreak/>
              <w:t>лоимущих граждан), в которых осуществляется прием граждан по вопросам оказания социальной помощи и назначения социальных или пенсио</w:t>
            </w:r>
            <w:r w:rsidRPr="00245195">
              <w:rPr>
                <w:sz w:val="28"/>
                <w:szCs w:val="28"/>
              </w:rPr>
              <w:t>н</w:t>
            </w:r>
            <w:r w:rsidRPr="00245195">
              <w:rPr>
                <w:sz w:val="28"/>
                <w:szCs w:val="28"/>
              </w:rPr>
              <w:t>ных выплат, а также для размещения обществе</w:t>
            </w:r>
            <w:r w:rsidRPr="00245195">
              <w:rPr>
                <w:sz w:val="28"/>
                <w:szCs w:val="28"/>
              </w:rPr>
              <w:t>н</w:t>
            </w:r>
            <w:r w:rsidRPr="00245195">
              <w:rPr>
                <w:sz w:val="28"/>
                <w:szCs w:val="28"/>
              </w:rPr>
              <w:t>ных некоммерческих организаций: некоммерч</w:t>
            </w:r>
            <w:r w:rsidRPr="00245195">
              <w:rPr>
                <w:sz w:val="28"/>
                <w:szCs w:val="28"/>
              </w:rPr>
              <w:t>е</w:t>
            </w:r>
            <w:r w:rsidRPr="00245195">
              <w:rPr>
                <w:sz w:val="28"/>
                <w:szCs w:val="28"/>
              </w:rPr>
              <w:t>ских фондов, благотворительных организаций, клубов по интересам</w:t>
            </w:r>
            <w:proofErr w:type="gramEnd"/>
          </w:p>
        </w:tc>
      </w:tr>
      <w:tr w:rsidR="0097348C" w:rsidRPr="00245195" w:rsidTr="00CC71CC">
        <w:tc>
          <w:tcPr>
            <w:tcW w:w="559" w:type="pct"/>
          </w:tcPr>
          <w:p w:rsidR="0097348C" w:rsidRPr="00245195" w:rsidRDefault="0097348C" w:rsidP="00245195">
            <w:pPr>
              <w:contextualSpacing/>
              <w:rPr>
                <w:sz w:val="28"/>
                <w:szCs w:val="28"/>
              </w:rPr>
            </w:pPr>
            <w:r w:rsidRPr="00245195">
              <w:rPr>
                <w:sz w:val="28"/>
                <w:szCs w:val="28"/>
              </w:rPr>
              <w:lastRenderedPageBreak/>
              <w:t>3.2.3</w:t>
            </w:r>
          </w:p>
        </w:tc>
        <w:tc>
          <w:tcPr>
            <w:tcW w:w="1209" w:type="pct"/>
          </w:tcPr>
          <w:p w:rsidR="0097348C" w:rsidRPr="00245195" w:rsidRDefault="0097348C" w:rsidP="00245195">
            <w:pPr>
              <w:widowControl w:val="0"/>
              <w:autoSpaceDE w:val="0"/>
              <w:autoSpaceDN w:val="0"/>
              <w:adjustRightInd w:val="0"/>
              <w:contextualSpacing/>
              <w:rPr>
                <w:sz w:val="28"/>
                <w:szCs w:val="28"/>
              </w:rPr>
            </w:pPr>
            <w:r w:rsidRPr="00245195">
              <w:rPr>
                <w:sz w:val="28"/>
                <w:szCs w:val="28"/>
              </w:rPr>
              <w:t>Оказание услуг связи</w:t>
            </w:r>
          </w:p>
        </w:tc>
        <w:tc>
          <w:tcPr>
            <w:tcW w:w="3232" w:type="pct"/>
          </w:tcPr>
          <w:p w:rsidR="0097348C" w:rsidRPr="00245195" w:rsidRDefault="0097348C"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пунктов оказания услуг почтовой, тел</w:t>
            </w:r>
            <w:r w:rsidRPr="00245195">
              <w:rPr>
                <w:sz w:val="28"/>
                <w:szCs w:val="28"/>
              </w:rPr>
              <w:t>е</w:t>
            </w:r>
            <w:r w:rsidRPr="00245195">
              <w:rPr>
                <w:sz w:val="28"/>
                <w:szCs w:val="28"/>
              </w:rPr>
              <w:t>графной, междугородней и международной связи</w:t>
            </w:r>
          </w:p>
        </w:tc>
      </w:tr>
      <w:tr w:rsidR="00053012" w:rsidRPr="00245195" w:rsidTr="00CC71CC">
        <w:tc>
          <w:tcPr>
            <w:tcW w:w="559" w:type="pct"/>
          </w:tcPr>
          <w:p w:rsidR="0097348C" w:rsidRPr="00245195" w:rsidRDefault="0097348C" w:rsidP="00245195">
            <w:pPr>
              <w:contextualSpacing/>
              <w:jc w:val="both"/>
              <w:rPr>
                <w:sz w:val="28"/>
                <w:szCs w:val="28"/>
              </w:rPr>
            </w:pPr>
            <w:r w:rsidRPr="00245195">
              <w:rPr>
                <w:sz w:val="28"/>
                <w:szCs w:val="28"/>
              </w:rPr>
              <w:t>3.2.4</w:t>
            </w:r>
          </w:p>
        </w:tc>
        <w:tc>
          <w:tcPr>
            <w:tcW w:w="1209" w:type="pct"/>
          </w:tcPr>
          <w:p w:rsidR="0097348C" w:rsidRPr="00245195" w:rsidRDefault="0097348C" w:rsidP="00245195">
            <w:pPr>
              <w:widowControl w:val="0"/>
              <w:autoSpaceDE w:val="0"/>
              <w:autoSpaceDN w:val="0"/>
              <w:adjustRightInd w:val="0"/>
              <w:contextualSpacing/>
              <w:jc w:val="both"/>
              <w:rPr>
                <w:sz w:val="28"/>
                <w:szCs w:val="28"/>
              </w:rPr>
            </w:pPr>
            <w:r w:rsidRPr="00245195">
              <w:rPr>
                <w:sz w:val="28"/>
                <w:szCs w:val="28"/>
              </w:rPr>
              <w:t>Общежития</w:t>
            </w:r>
          </w:p>
        </w:tc>
        <w:tc>
          <w:tcPr>
            <w:tcW w:w="3232" w:type="pct"/>
          </w:tcPr>
          <w:p w:rsidR="0097348C" w:rsidRPr="00245195" w:rsidRDefault="0097348C"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разм</w:t>
            </w:r>
            <w:r w:rsidRPr="00245195">
              <w:rPr>
                <w:sz w:val="28"/>
                <w:szCs w:val="28"/>
              </w:rPr>
              <w:t>е</w:t>
            </w:r>
            <w:r w:rsidRPr="00245195">
              <w:rPr>
                <w:sz w:val="28"/>
                <w:szCs w:val="28"/>
              </w:rPr>
              <w:t>щения общежитий, предназначенных для прож</w:t>
            </w:r>
            <w:r w:rsidRPr="00245195">
              <w:rPr>
                <w:sz w:val="28"/>
                <w:szCs w:val="28"/>
              </w:rPr>
              <w:t>и</w:t>
            </w:r>
            <w:r w:rsidRPr="00245195">
              <w:rPr>
                <w:sz w:val="28"/>
                <w:szCs w:val="28"/>
              </w:rPr>
              <w:t>вания граждан на время их работы, службы или обучения, за исключением зданий, размещение к</w:t>
            </w:r>
            <w:r w:rsidRPr="00245195">
              <w:rPr>
                <w:sz w:val="28"/>
                <w:szCs w:val="28"/>
              </w:rPr>
              <w:t>о</w:t>
            </w:r>
            <w:r w:rsidRPr="00245195">
              <w:rPr>
                <w:sz w:val="28"/>
                <w:szCs w:val="28"/>
              </w:rPr>
              <w:t>торых предусмотрено содержанием вида разр</w:t>
            </w:r>
            <w:r w:rsidRPr="00245195">
              <w:rPr>
                <w:sz w:val="28"/>
                <w:szCs w:val="28"/>
              </w:rPr>
              <w:t>е</w:t>
            </w:r>
            <w:r w:rsidRPr="00245195">
              <w:rPr>
                <w:sz w:val="28"/>
                <w:szCs w:val="28"/>
              </w:rPr>
              <w:t>шенного использования с кодом 4.7</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4.6</w:t>
            </w:r>
          </w:p>
        </w:tc>
        <w:tc>
          <w:tcPr>
            <w:tcW w:w="1209" w:type="pct"/>
          </w:tcPr>
          <w:p w:rsidR="008E0DE8" w:rsidRPr="00245195" w:rsidRDefault="008E0DE8" w:rsidP="00245195">
            <w:pPr>
              <w:contextualSpacing/>
              <w:rPr>
                <w:sz w:val="28"/>
                <w:szCs w:val="28"/>
              </w:rPr>
            </w:pPr>
            <w:r w:rsidRPr="00245195">
              <w:rPr>
                <w:sz w:val="28"/>
                <w:szCs w:val="28"/>
              </w:rPr>
              <w:t>Общественное п</w:t>
            </w:r>
            <w:r w:rsidRPr="00245195">
              <w:rPr>
                <w:sz w:val="28"/>
                <w:szCs w:val="28"/>
              </w:rPr>
              <w:t>и</w:t>
            </w:r>
            <w:r w:rsidRPr="00245195">
              <w:rPr>
                <w:sz w:val="28"/>
                <w:szCs w:val="28"/>
              </w:rPr>
              <w:t>тание</w:t>
            </w:r>
          </w:p>
        </w:tc>
        <w:tc>
          <w:tcPr>
            <w:tcW w:w="3232"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4.4</w:t>
            </w:r>
          </w:p>
        </w:tc>
        <w:tc>
          <w:tcPr>
            <w:tcW w:w="1209" w:type="pct"/>
          </w:tcPr>
          <w:p w:rsidR="008E0DE8" w:rsidRPr="00245195" w:rsidRDefault="008E0DE8" w:rsidP="00245195">
            <w:pPr>
              <w:contextualSpacing/>
              <w:rPr>
                <w:sz w:val="28"/>
                <w:szCs w:val="28"/>
              </w:rPr>
            </w:pPr>
            <w:r w:rsidRPr="00245195">
              <w:rPr>
                <w:sz w:val="28"/>
                <w:szCs w:val="28"/>
              </w:rPr>
              <w:t>Магазины</w:t>
            </w:r>
          </w:p>
        </w:tc>
        <w:tc>
          <w:tcPr>
            <w:tcW w:w="3232"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4.3</w:t>
            </w:r>
          </w:p>
        </w:tc>
        <w:tc>
          <w:tcPr>
            <w:tcW w:w="1209" w:type="pct"/>
          </w:tcPr>
          <w:p w:rsidR="008E0DE8" w:rsidRPr="00245195" w:rsidRDefault="008E0DE8" w:rsidP="00245195">
            <w:pPr>
              <w:contextualSpacing/>
              <w:rPr>
                <w:sz w:val="28"/>
                <w:szCs w:val="28"/>
              </w:rPr>
            </w:pPr>
            <w:r w:rsidRPr="00245195">
              <w:rPr>
                <w:sz w:val="28"/>
                <w:szCs w:val="28"/>
              </w:rPr>
              <w:t>Рынки</w:t>
            </w:r>
          </w:p>
        </w:tc>
        <w:tc>
          <w:tcPr>
            <w:tcW w:w="323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w:t>
            </w:r>
            <w:r w:rsidRPr="00245195">
              <w:rPr>
                <w:sz w:val="28"/>
                <w:szCs w:val="28"/>
              </w:rPr>
              <w:t>о</w:t>
            </w:r>
            <w:r w:rsidRPr="00245195">
              <w:rPr>
                <w:sz w:val="28"/>
                <w:szCs w:val="28"/>
              </w:rPr>
              <w:t>вых мест не располагает торговой площадью более 200 кв. м;</w:t>
            </w:r>
          </w:p>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гаражей и (или) стоянок для автом</w:t>
            </w:r>
            <w:r w:rsidRPr="00245195">
              <w:rPr>
                <w:sz w:val="28"/>
                <w:szCs w:val="28"/>
              </w:rPr>
              <w:t>о</w:t>
            </w:r>
            <w:r w:rsidRPr="00245195">
              <w:rPr>
                <w:sz w:val="28"/>
                <w:szCs w:val="28"/>
              </w:rPr>
              <w:t>билей сотрудников и посетителей рынка</w:t>
            </w:r>
          </w:p>
        </w:tc>
      </w:tr>
      <w:tr w:rsidR="002577CC" w:rsidRPr="00245195" w:rsidTr="00CC71CC">
        <w:tc>
          <w:tcPr>
            <w:tcW w:w="559" w:type="pct"/>
          </w:tcPr>
          <w:p w:rsidR="008E0DE8" w:rsidRPr="00245195" w:rsidRDefault="008E0DE8" w:rsidP="00245195">
            <w:pPr>
              <w:contextualSpacing/>
              <w:rPr>
                <w:sz w:val="28"/>
                <w:szCs w:val="28"/>
              </w:rPr>
            </w:pPr>
            <w:r w:rsidRPr="00245195">
              <w:rPr>
                <w:sz w:val="28"/>
                <w:szCs w:val="28"/>
              </w:rPr>
              <w:t>3.4</w:t>
            </w:r>
          </w:p>
        </w:tc>
        <w:tc>
          <w:tcPr>
            <w:tcW w:w="1209" w:type="pct"/>
          </w:tcPr>
          <w:p w:rsidR="008E0DE8" w:rsidRPr="00245195" w:rsidRDefault="008E0DE8" w:rsidP="00245195">
            <w:pPr>
              <w:contextualSpacing/>
              <w:rPr>
                <w:sz w:val="28"/>
                <w:szCs w:val="28"/>
              </w:rPr>
            </w:pPr>
            <w:r w:rsidRPr="00245195">
              <w:rPr>
                <w:sz w:val="28"/>
                <w:szCs w:val="28"/>
              </w:rPr>
              <w:t>Здравоохранение</w:t>
            </w:r>
          </w:p>
        </w:tc>
        <w:tc>
          <w:tcPr>
            <w:tcW w:w="3232"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объектов капитального строительства, предназначенных для оказания гражданам мед</w:t>
            </w:r>
            <w:r w:rsidRPr="00245195">
              <w:rPr>
                <w:sz w:val="28"/>
                <w:szCs w:val="28"/>
              </w:rPr>
              <w:t>и</w:t>
            </w:r>
            <w:r w:rsidRPr="00245195">
              <w:rPr>
                <w:sz w:val="28"/>
                <w:szCs w:val="28"/>
              </w:rPr>
              <w:t>цинской помощи. Содержание данного вида ра</w:t>
            </w:r>
            <w:r w:rsidRPr="00245195">
              <w:rPr>
                <w:sz w:val="28"/>
                <w:szCs w:val="28"/>
              </w:rPr>
              <w:t>з</w:t>
            </w:r>
            <w:r w:rsidRPr="00245195">
              <w:rPr>
                <w:sz w:val="28"/>
                <w:szCs w:val="28"/>
              </w:rPr>
              <w:t>решенного использования включает в себя соде</w:t>
            </w:r>
            <w:r w:rsidRPr="00245195">
              <w:rPr>
                <w:sz w:val="28"/>
                <w:szCs w:val="28"/>
              </w:rPr>
              <w:t>р</w:t>
            </w:r>
            <w:r w:rsidRPr="00245195">
              <w:rPr>
                <w:sz w:val="28"/>
                <w:szCs w:val="28"/>
              </w:rPr>
              <w:t xml:space="preserve">жание видов разрешенного использования </w:t>
            </w:r>
            <w:r w:rsidRPr="00245195">
              <w:rPr>
                <w:b/>
                <w:sz w:val="28"/>
                <w:szCs w:val="28"/>
              </w:rPr>
              <w:t xml:space="preserve">с </w:t>
            </w:r>
            <w:hyperlink w:anchor="sub_10341" w:history="1">
              <w:r w:rsidRPr="00245195">
                <w:rPr>
                  <w:bCs/>
                  <w:sz w:val="28"/>
                  <w:szCs w:val="28"/>
                </w:rPr>
                <w:t>код</w:t>
              </w:r>
              <w:r w:rsidRPr="00245195">
                <w:rPr>
                  <w:bCs/>
                  <w:sz w:val="28"/>
                  <w:szCs w:val="28"/>
                </w:rPr>
                <w:t>а</w:t>
              </w:r>
              <w:r w:rsidRPr="00245195">
                <w:rPr>
                  <w:bCs/>
                  <w:sz w:val="28"/>
                  <w:szCs w:val="28"/>
                </w:rPr>
                <w:t>ми 3.4.1 - 3.4.</w:t>
              </w:r>
            </w:hyperlink>
            <w:r w:rsidR="003F2D85" w:rsidRPr="00245195">
              <w:rPr>
                <w:bCs/>
                <w:sz w:val="28"/>
                <w:szCs w:val="28"/>
              </w:rPr>
              <w:t>3</w:t>
            </w:r>
          </w:p>
        </w:tc>
      </w:tr>
      <w:tr w:rsidR="00DD7C40" w:rsidRPr="00245195" w:rsidTr="00CC71CC">
        <w:tc>
          <w:tcPr>
            <w:tcW w:w="559" w:type="pct"/>
          </w:tcPr>
          <w:p w:rsidR="00DD7C40" w:rsidRPr="00245195" w:rsidRDefault="00DD7C40" w:rsidP="00245195">
            <w:pPr>
              <w:contextualSpacing/>
              <w:rPr>
                <w:sz w:val="28"/>
                <w:szCs w:val="28"/>
              </w:rPr>
            </w:pPr>
            <w:r w:rsidRPr="00245195">
              <w:rPr>
                <w:sz w:val="28"/>
                <w:szCs w:val="28"/>
              </w:rPr>
              <w:t xml:space="preserve">3.7.1 </w:t>
            </w:r>
          </w:p>
        </w:tc>
        <w:tc>
          <w:tcPr>
            <w:tcW w:w="1209" w:type="pct"/>
          </w:tcPr>
          <w:p w:rsidR="00DD7C40" w:rsidRPr="00245195" w:rsidRDefault="00DD7C40" w:rsidP="00245195">
            <w:pPr>
              <w:contextualSpacing/>
              <w:rPr>
                <w:sz w:val="28"/>
                <w:szCs w:val="28"/>
              </w:rPr>
            </w:pPr>
            <w:r w:rsidRPr="00245195">
              <w:rPr>
                <w:sz w:val="28"/>
                <w:szCs w:val="28"/>
              </w:rPr>
              <w:t>Осуществление религиозных о</w:t>
            </w:r>
            <w:r w:rsidRPr="00245195">
              <w:rPr>
                <w:sz w:val="28"/>
                <w:szCs w:val="28"/>
              </w:rPr>
              <w:t>б</w:t>
            </w:r>
            <w:r w:rsidRPr="00245195">
              <w:rPr>
                <w:sz w:val="28"/>
                <w:szCs w:val="28"/>
              </w:rPr>
              <w:t>рядов</w:t>
            </w:r>
          </w:p>
        </w:tc>
        <w:tc>
          <w:tcPr>
            <w:tcW w:w="3232" w:type="pct"/>
          </w:tcPr>
          <w:p w:rsidR="00DD7C40" w:rsidRPr="00245195" w:rsidRDefault="00DD7C40"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совершения религиозных обрядов и цер</w:t>
            </w:r>
            <w:r w:rsidRPr="00245195">
              <w:rPr>
                <w:sz w:val="28"/>
                <w:szCs w:val="28"/>
              </w:rPr>
              <w:t>е</w:t>
            </w:r>
            <w:r w:rsidRPr="00245195">
              <w:rPr>
                <w:sz w:val="28"/>
                <w:szCs w:val="28"/>
              </w:rPr>
              <w:t>моний (в том числе церкви, соборы, храмы, часо</w:t>
            </w:r>
            <w:r w:rsidRPr="00245195">
              <w:rPr>
                <w:sz w:val="28"/>
                <w:szCs w:val="28"/>
              </w:rPr>
              <w:t>в</w:t>
            </w:r>
            <w:r w:rsidRPr="00245195">
              <w:rPr>
                <w:sz w:val="28"/>
                <w:szCs w:val="28"/>
              </w:rPr>
              <w:t>ни, мечети, молельные дома, синагоги)</w:t>
            </w:r>
          </w:p>
        </w:tc>
      </w:tr>
      <w:tr w:rsidR="00DD7C40" w:rsidRPr="00245195" w:rsidTr="00CC71CC">
        <w:tc>
          <w:tcPr>
            <w:tcW w:w="559" w:type="pct"/>
          </w:tcPr>
          <w:p w:rsidR="00DD7C40" w:rsidRPr="00245195" w:rsidRDefault="00DD7C40" w:rsidP="00245195">
            <w:pPr>
              <w:contextualSpacing/>
              <w:rPr>
                <w:sz w:val="28"/>
                <w:szCs w:val="28"/>
              </w:rPr>
            </w:pPr>
            <w:r w:rsidRPr="00245195">
              <w:rPr>
                <w:sz w:val="28"/>
                <w:szCs w:val="28"/>
              </w:rPr>
              <w:t>3.6.1</w:t>
            </w:r>
          </w:p>
        </w:tc>
        <w:tc>
          <w:tcPr>
            <w:tcW w:w="1209" w:type="pct"/>
          </w:tcPr>
          <w:p w:rsidR="00DD7C40" w:rsidRPr="00245195" w:rsidRDefault="00DD7C40" w:rsidP="00245195">
            <w:pPr>
              <w:contextualSpacing/>
              <w:rPr>
                <w:sz w:val="28"/>
                <w:szCs w:val="28"/>
              </w:rPr>
            </w:pPr>
            <w:r w:rsidRPr="00245195">
              <w:rPr>
                <w:sz w:val="28"/>
                <w:szCs w:val="28"/>
              </w:rPr>
              <w:t>Объекты кул</w:t>
            </w:r>
            <w:r w:rsidRPr="00245195">
              <w:rPr>
                <w:sz w:val="28"/>
                <w:szCs w:val="28"/>
              </w:rPr>
              <w:t>ь</w:t>
            </w:r>
            <w:r w:rsidRPr="00245195">
              <w:rPr>
                <w:sz w:val="28"/>
                <w:szCs w:val="28"/>
              </w:rPr>
              <w:lastRenderedPageBreak/>
              <w:t>турно-досуговой де</w:t>
            </w:r>
            <w:r w:rsidRPr="00245195">
              <w:rPr>
                <w:sz w:val="28"/>
                <w:szCs w:val="28"/>
              </w:rPr>
              <w:t>я</w:t>
            </w:r>
            <w:r w:rsidRPr="00245195">
              <w:rPr>
                <w:sz w:val="28"/>
                <w:szCs w:val="28"/>
              </w:rPr>
              <w:t>тельности</w:t>
            </w:r>
          </w:p>
        </w:tc>
        <w:tc>
          <w:tcPr>
            <w:tcW w:w="3232" w:type="pct"/>
          </w:tcPr>
          <w:p w:rsidR="00DD7C40" w:rsidRPr="00245195" w:rsidRDefault="00DD7C40" w:rsidP="00245195">
            <w:pPr>
              <w:widowControl w:val="0"/>
              <w:autoSpaceDE w:val="0"/>
              <w:autoSpaceDN w:val="0"/>
              <w:adjustRightInd w:val="0"/>
              <w:contextualSpacing/>
              <w:jc w:val="both"/>
              <w:rPr>
                <w:sz w:val="28"/>
                <w:szCs w:val="28"/>
              </w:rPr>
            </w:pPr>
            <w:proofErr w:type="gramStart"/>
            <w:r w:rsidRPr="00245195">
              <w:rPr>
                <w:sz w:val="28"/>
                <w:szCs w:val="28"/>
              </w:rPr>
              <w:lastRenderedPageBreak/>
              <w:t>Размещение зданий, предназначенных для разм</w:t>
            </w:r>
            <w:r w:rsidRPr="00245195">
              <w:rPr>
                <w:sz w:val="28"/>
                <w:szCs w:val="28"/>
              </w:rPr>
              <w:t>е</w:t>
            </w:r>
            <w:r w:rsidRPr="00245195">
              <w:rPr>
                <w:sz w:val="28"/>
                <w:szCs w:val="28"/>
              </w:rPr>
              <w:lastRenderedPageBreak/>
              <w:t>щения музеев, выставочных залов, художестве</w:t>
            </w:r>
            <w:r w:rsidRPr="00245195">
              <w:rPr>
                <w:sz w:val="28"/>
                <w:szCs w:val="28"/>
              </w:rPr>
              <w:t>н</w:t>
            </w:r>
            <w:r w:rsidRPr="00245195">
              <w:rPr>
                <w:sz w:val="28"/>
                <w:szCs w:val="28"/>
              </w:rPr>
              <w:t>ных галерей, домов культуры, библиотек, кинот</w:t>
            </w:r>
            <w:r w:rsidRPr="00245195">
              <w:rPr>
                <w:sz w:val="28"/>
                <w:szCs w:val="28"/>
              </w:rPr>
              <w:t>е</w:t>
            </w:r>
            <w:r w:rsidRPr="00245195">
              <w:rPr>
                <w:sz w:val="28"/>
                <w:szCs w:val="28"/>
              </w:rPr>
              <w:t>атров и кинозалов, театров, филармоний, концер</w:t>
            </w:r>
            <w:r w:rsidRPr="00245195">
              <w:rPr>
                <w:sz w:val="28"/>
                <w:szCs w:val="28"/>
              </w:rPr>
              <w:t>т</w:t>
            </w:r>
            <w:r w:rsidRPr="00245195">
              <w:rPr>
                <w:sz w:val="28"/>
                <w:szCs w:val="28"/>
              </w:rPr>
              <w:t>ных залов, планетариев</w:t>
            </w:r>
            <w:proofErr w:type="gramEnd"/>
          </w:p>
        </w:tc>
      </w:tr>
      <w:tr w:rsidR="00DD7C40" w:rsidRPr="00245195" w:rsidTr="00CC71CC">
        <w:tc>
          <w:tcPr>
            <w:tcW w:w="559" w:type="pct"/>
          </w:tcPr>
          <w:p w:rsidR="00DD7C40" w:rsidRPr="00245195" w:rsidRDefault="00DD7C40" w:rsidP="00245195">
            <w:pPr>
              <w:contextualSpacing/>
              <w:rPr>
                <w:sz w:val="28"/>
                <w:szCs w:val="28"/>
              </w:rPr>
            </w:pPr>
            <w:r w:rsidRPr="00245195">
              <w:rPr>
                <w:sz w:val="28"/>
                <w:szCs w:val="28"/>
              </w:rPr>
              <w:lastRenderedPageBreak/>
              <w:t>4.8.1</w:t>
            </w:r>
          </w:p>
        </w:tc>
        <w:tc>
          <w:tcPr>
            <w:tcW w:w="1209" w:type="pct"/>
          </w:tcPr>
          <w:p w:rsidR="00DD7C40" w:rsidRPr="00245195" w:rsidRDefault="00DD7C40" w:rsidP="00245195">
            <w:pPr>
              <w:contextualSpacing/>
              <w:rPr>
                <w:sz w:val="28"/>
                <w:szCs w:val="28"/>
              </w:rPr>
            </w:pPr>
            <w:r w:rsidRPr="00245195">
              <w:rPr>
                <w:sz w:val="28"/>
                <w:szCs w:val="28"/>
              </w:rPr>
              <w:t>Развлекательные мероприятия</w:t>
            </w:r>
          </w:p>
        </w:tc>
        <w:tc>
          <w:tcPr>
            <w:tcW w:w="3232" w:type="pct"/>
          </w:tcPr>
          <w:p w:rsidR="00DD7C40" w:rsidRPr="00245195" w:rsidRDefault="009B1FAD"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организации развлекательных меропри</w:t>
            </w:r>
            <w:r w:rsidRPr="00245195">
              <w:rPr>
                <w:sz w:val="28"/>
                <w:szCs w:val="28"/>
              </w:rPr>
              <w:t>я</w:t>
            </w:r>
            <w:r w:rsidRPr="00245195">
              <w:rPr>
                <w:sz w:val="28"/>
                <w:szCs w:val="28"/>
              </w:rPr>
              <w:t>тий, путешествий, для размещения дискотек и танцевальных площадок, ночных клубов, аквапа</w:t>
            </w:r>
            <w:r w:rsidRPr="00245195">
              <w:rPr>
                <w:sz w:val="28"/>
                <w:szCs w:val="28"/>
              </w:rPr>
              <w:t>р</w:t>
            </w:r>
            <w:r w:rsidRPr="00245195">
              <w:rPr>
                <w:sz w:val="28"/>
                <w:szCs w:val="28"/>
              </w:rPr>
              <w:t>ков, боулинга, аттракционов и т.п., игровых авт</w:t>
            </w:r>
            <w:r w:rsidRPr="00245195">
              <w:rPr>
                <w:sz w:val="28"/>
                <w:szCs w:val="28"/>
              </w:rPr>
              <w:t>о</w:t>
            </w:r>
            <w:r w:rsidRPr="00245195">
              <w:rPr>
                <w:sz w:val="28"/>
                <w:szCs w:val="28"/>
              </w:rPr>
              <w:t>матов (кроме игрового оборудования, использу</w:t>
            </w:r>
            <w:r w:rsidRPr="00245195">
              <w:rPr>
                <w:sz w:val="28"/>
                <w:szCs w:val="28"/>
              </w:rPr>
              <w:t>е</w:t>
            </w:r>
            <w:r w:rsidRPr="00245195">
              <w:rPr>
                <w:sz w:val="28"/>
                <w:szCs w:val="28"/>
              </w:rPr>
              <w:t>мого для проведения азартных игр), игровых пл</w:t>
            </w:r>
            <w:r w:rsidRPr="00245195">
              <w:rPr>
                <w:sz w:val="28"/>
                <w:szCs w:val="28"/>
              </w:rPr>
              <w:t>о</w:t>
            </w:r>
            <w:r w:rsidRPr="00245195">
              <w:rPr>
                <w:sz w:val="28"/>
                <w:szCs w:val="28"/>
              </w:rPr>
              <w:t>щадок</w:t>
            </w:r>
          </w:p>
        </w:tc>
      </w:tr>
      <w:tr w:rsidR="009B1FAD" w:rsidRPr="00245195" w:rsidTr="00CC71CC">
        <w:tc>
          <w:tcPr>
            <w:tcW w:w="559" w:type="pct"/>
          </w:tcPr>
          <w:p w:rsidR="009B1FAD" w:rsidRPr="00245195" w:rsidRDefault="009B1FAD" w:rsidP="00245195">
            <w:pPr>
              <w:contextualSpacing/>
              <w:rPr>
                <w:sz w:val="28"/>
                <w:szCs w:val="28"/>
              </w:rPr>
            </w:pPr>
            <w:r w:rsidRPr="00245195">
              <w:rPr>
                <w:sz w:val="28"/>
                <w:szCs w:val="28"/>
              </w:rPr>
              <w:t>5.1.1</w:t>
            </w:r>
          </w:p>
        </w:tc>
        <w:tc>
          <w:tcPr>
            <w:tcW w:w="1209" w:type="pct"/>
          </w:tcPr>
          <w:p w:rsidR="009B1FAD" w:rsidRPr="00245195" w:rsidRDefault="009B1FAD" w:rsidP="00245195">
            <w:pPr>
              <w:contextualSpacing/>
              <w:rPr>
                <w:sz w:val="28"/>
                <w:szCs w:val="28"/>
              </w:rPr>
            </w:pPr>
            <w:r w:rsidRPr="00245195">
              <w:rPr>
                <w:sz w:val="28"/>
                <w:szCs w:val="28"/>
              </w:rPr>
              <w:t>Обеспечение спортивно-зрелищных мер</w:t>
            </w:r>
            <w:r w:rsidRPr="00245195">
              <w:rPr>
                <w:sz w:val="28"/>
                <w:szCs w:val="28"/>
              </w:rPr>
              <w:t>о</w:t>
            </w:r>
            <w:r w:rsidRPr="00245195">
              <w:rPr>
                <w:sz w:val="28"/>
                <w:szCs w:val="28"/>
              </w:rPr>
              <w:t>приятий</w:t>
            </w:r>
          </w:p>
        </w:tc>
        <w:tc>
          <w:tcPr>
            <w:tcW w:w="3232" w:type="pct"/>
          </w:tcPr>
          <w:p w:rsidR="009B1FAD" w:rsidRPr="00245195" w:rsidRDefault="009B1FAD" w:rsidP="00245195">
            <w:pPr>
              <w:widowControl w:val="0"/>
              <w:autoSpaceDE w:val="0"/>
              <w:autoSpaceDN w:val="0"/>
              <w:adjustRightInd w:val="0"/>
              <w:contextualSpacing/>
              <w:jc w:val="both"/>
              <w:rPr>
                <w:sz w:val="28"/>
                <w:szCs w:val="28"/>
              </w:rPr>
            </w:pPr>
            <w:r w:rsidRPr="00245195">
              <w:rPr>
                <w:sz w:val="28"/>
                <w:szCs w:val="28"/>
              </w:rPr>
              <w:t>Размещение спортивно-зрелищных зданий и с</w:t>
            </w:r>
            <w:r w:rsidRPr="00245195">
              <w:rPr>
                <w:sz w:val="28"/>
                <w:szCs w:val="28"/>
              </w:rPr>
              <w:t>о</w:t>
            </w:r>
            <w:r w:rsidRPr="00245195">
              <w:rPr>
                <w:sz w:val="28"/>
                <w:szCs w:val="28"/>
              </w:rPr>
              <w:t>оружений, имеющих специальные места для зр</w:t>
            </w:r>
            <w:r w:rsidRPr="00245195">
              <w:rPr>
                <w:sz w:val="28"/>
                <w:szCs w:val="28"/>
              </w:rPr>
              <w:t>и</w:t>
            </w:r>
            <w:r w:rsidRPr="00245195">
              <w:rPr>
                <w:sz w:val="28"/>
                <w:szCs w:val="28"/>
              </w:rPr>
              <w:t>телей от 500 мест (стадионов, дворцов спорта, л</w:t>
            </w:r>
            <w:r w:rsidRPr="00245195">
              <w:rPr>
                <w:sz w:val="28"/>
                <w:szCs w:val="28"/>
              </w:rPr>
              <w:t>е</w:t>
            </w:r>
            <w:r w:rsidRPr="00245195">
              <w:rPr>
                <w:sz w:val="28"/>
                <w:szCs w:val="28"/>
              </w:rPr>
              <w:t>довых дворцов, ипподромов)</w:t>
            </w:r>
          </w:p>
        </w:tc>
      </w:tr>
      <w:tr w:rsidR="009B1FAD" w:rsidRPr="00245195" w:rsidTr="00CC71CC">
        <w:tc>
          <w:tcPr>
            <w:tcW w:w="559" w:type="pct"/>
          </w:tcPr>
          <w:p w:rsidR="009B1FAD" w:rsidRPr="00245195" w:rsidRDefault="009B1FAD" w:rsidP="00245195">
            <w:pPr>
              <w:contextualSpacing/>
              <w:rPr>
                <w:sz w:val="28"/>
                <w:szCs w:val="28"/>
                <w:lang w:val="en-US"/>
              </w:rPr>
            </w:pPr>
            <w:r w:rsidRPr="00245195">
              <w:rPr>
                <w:sz w:val="28"/>
                <w:szCs w:val="28"/>
              </w:rPr>
              <w:t>5.1.2</w:t>
            </w:r>
          </w:p>
        </w:tc>
        <w:tc>
          <w:tcPr>
            <w:tcW w:w="1209" w:type="pct"/>
          </w:tcPr>
          <w:p w:rsidR="009B1FAD" w:rsidRPr="00245195" w:rsidRDefault="009B1FAD" w:rsidP="00245195">
            <w:pPr>
              <w:widowControl w:val="0"/>
              <w:autoSpaceDE w:val="0"/>
              <w:autoSpaceDN w:val="0"/>
              <w:adjustRightInd w:val="0"/>
              <w:contextualSpacing/>
              <w:rPr>
                <w:sz w:val="28"/>
                <w:szCs w:val="28"/>
              </w:rPr>
            </w:pPr>
            <w:r w:rsidRPr="00245195">
              <w:rPr>
                <w:sz w:val="28"/>
                <w:szCs w:val="28"/>
              </w:rPr>
              <w:t>Обеспечение з</w:t>
            </w:r>
            <w:r w:rsidRPr="00245195">
              <w:rPr>
                <w:sz w:val="28"/>
                <w:szCs w:val="28"/>
              </w:rPr>
              <w:t>а</w:t>
            </w:r>
            <w:r w:rsidRPr="00245195">
              <w:rPr>
                <w:sz w:val="28"/>
                <w:szCs w:val="28"/>
              </w:rPr>
              <w:t>нятий спортом в п</w:t>
            </w:r>
            <w:r w:rsidRPr="00245195">
              <w:rPr>
                <w:sz w:val="28"/>
                <w:szCs w:val="28"/>
              </w:rPr>
              <w:t>о</w:t>
            </w:r>
            <w:r w:rsidRPr="00245195">
              <w:rPr>
                <w:sz w:val="28"/>
                <w:szCs w:val="28"/>
              </w:rPr>
              <w:t>мещениях</w:t>
            </w:r>
          </w:p>
        </w:tc>
        <w:tc>
          <w:tcPr>
            <w:tcW w:w="3232" w:type="pct"/>
          </w:tcPr>
          <w:p w:rsidR="009B1FAD" w:rsidRPr="00245195" w:rsidRDefault="009B1FAD" w:rsidP="00245195">
            <w:pPr>
              <w:widowControl w:val="0"/>
              <w:autoSpaceDE w:val="0"/>
              <w:autoSpaceDN w:val="0"/>
              <w:adjustRightInd w:val="0"/>
              <w:contextualSpacing/>
              <w:jc w:val="both"/>
              <w:rPr>
                <w:sz w:val="28"/>
                <w:szCs w:val="28"/>
              </w:rPr>
            </w:pPr>
            <w:r w:rsidRPr="00245195">
              <w:rPr>
                <w:sz w:val="28"/>
                <w:szCs w:val="28"/>
              </w:rPr>
              <w:t>Размещение спортивных клубов, спортивных з</w:t>
            </w:r>
            <w:r w:rsidRPr="00245195">
              <w:rPr>
                <w:sz w:val="28"/>
                <w:szCs w:val="28"/>
              </w:rPr>
              <w:t>а</w:t>
            </w:r>
            <w:r w:rsidRPr="00245195">
              <w:rPr>
                <w:sz w:val="28"/>
                <w:szCs w:val="28"/>
              </w:rPr>
              <w:t>лов, бассейнов, физкультурно-оздоровительных комплексов в зданиях и сооружениях</w:t>
            </w:r>
          </w:p>
        </w:tc>
      </w:tr>
      <w:tr w:rsidR="009B1FAD" w:rsidRPr="00245195" w:rsidTr="00CC71CC">
        <w:tc>
          <w:tcPr>
            <w:tcW w:w="559" w:type="pct"/>
          </w:tcPr>
          <w:p w:rsidR="009B1FAD" w:rsidRPr="00245195" w:rsidRDefault="009B1FAD" w:rsidP="00245195">
            <w:pPr>
              <w:contextualSpacing/>
              <w:rPr>
                <w:sz w:val="28"/>
                <w:szCs w:val="28"/>
              </w:rPr>
            </w:pPr>
            <w:r w:rsidRPr="00245195">
              <w:rPr>
                <w:sz w:val="28"/>
                <w:szCs w:val="28"/>
              </w:rPr>
              <w:t>5.1.3</w:t>
            </w:r>
          </w:p>
        </w:tc>
        <w:tc>
          <w:tcPr>
            <w:tcW w:w="1209" w:type="pct"/>
          </w:tcPr>
          <w:p w:rsidR="009B1FAD" w:rsidRPr="00245195" w:rsidRDefault="009B1FAD" w:rsidP="00245195">
            <w:pPr>
              <w:widowControl w:val="0"/>
              <w:autoSpaceDE w:val="0"/>
              <w:autoSpaceDN w:val="0"/>
              <w:adjustRightInd w:val="0"/>
              <w:contextualSpacing/>
              <w:rPr>
                <w:sz w:val="28"/>
                <w:szCs w:val="28"/>
              </w:rPr>
            </w:pPr>
            <w:r w:rsidRPr="00245195">
              <w:rPr>
                <w:sz w:val="28"/>
                <w:szCs w:val="28"/>
              </w:rPr>
              <w:t>Площадки для занятий спортом</w:t>
            </w:r>
          </w:p>
        </w:tc>
        <w:tc>
          <w:tcPr>
            <w:tcW w:w="3232" w:type="pct"/>
          </w:tcPr>
          <w:p w:rsidR="009B1FAD" w:rsidRPr="00245195" w:rsidRDefault="009B1FAD"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w:t>
            </w:r>
            <w:r w:rsidRPr="00245195">
              <w:rPr>
                <w:sz w:val="28"/>
                <w:szCs w:val="28"/>
              </w:rPr>
              <w:t>з</w:t>
            </w:r>
            <w:r w:rsidRPr="00245195">
              <w:rPr>
                <w:sz w:val="28"/>
                <w:szCs w:val="28"/>
              </w:rPr>
              <w:t>культурой на открытом воздухе (физкультурные площадки, беговые дорожки, поля для спортивной игры)</w:t>
            </w:r>
          </w:p>
        </w:tc>
      </w:tr>
      <w:tr w:rsidR="009B1FAD" w:rsidRPr="00245195" w:rsidTr="00CC71CC">
        <w:tc>
          <w:tcPr>
            <w:tcW w:w="559" w:type="pct"/>
          </w:tcPr>
          <w:p w:rsidR="009B1FAD" w:rsidRPr="00245195" w:rsidRDefault="009B1FAD" w:rsidP="00245195">
            <w:pPr>
              <w:contextualSpacing/>
              <w:rPr>
                <w:sz w:val="28"/>
                <w:szCs w:val="28"/>
              </w:rPr>
            </w:pPr>
            <w:r w:rsidRPr="00245195">
              <w:rPr>
                <w:sz w:val="28"/>
                <w:szCs w:val="28"/>
              </w:rPr>
              <w:t>5.1.4</w:t>
            </w:r>
          </w:p>
        </w:tc>
        <w:tc>
          <w:tcPr>
            <w:tcW w:w="1209" w:type="pct"/>
          </w:tcPr>
          <w:p w:rsidR="009B1FAD" w:rsidRPr="00245195" w:rsidRDefault="009B1FAD" w:rsidP="00245195">
            <w:pPr>
              <w:widowControl w:val="0"/>
              <w:autoSpaceDE w:val="0"/>
              <w:autoSpaceDN w:val="0"/>
              <w:adjustRightInd w:val="0"/>
              <w:contextualSpacing/>
              <w:rPr>
                <w:sz w:val="28"/>
                <w:szCs w:val="28"/>
              </w:rPr>
            </w:pPr>
            <w:r w:rsidRPr="00245195">
              <w:rPr>
                <w:sz w:val="28"/>
                <w:szCs w:val="28"/>
              </w:rPr>
              <w:t>Оборудованные площадки для з</w:t>
            </w:r>
            <w:r w:rsidRPr="00245195">
              <w:rPr>
                <w:sz w:val="28"/>
                <w:szCs w:val="28"/>
              </w:rPr>
              <w:t>а</w:t>
            </w:r>
            <w:r w:rsidRPr="00245195">
              <w:rPr>
                <w:sz w:val="28"/>
                <w:szCs w:val="28"/>
              </w:rPr>
              <w:t>нятий спортом</w:t>
            </w:r>
          </w:p>
        </w:tc>
        <w:tc>
          <w:tcPr>
            <w:tcW w:w="3232" w:type="pct"/>
          </w:tcPr>
          <w:p w:rsidR="009B1FAD" w:rsidRPr="00245195" w:rsidRDefault="009B1FAD" w:rsidP="00245195">
            <w:pPr>
              <w:widowControl w:val="0"/>
              <w:autoSpaceDE w:val="0"/>
              <w:autoSpaceDN w:val="0"/>
              <w:adjustRightInd w:val="0"/>
              <w:contextualSpacing/>
              <w:jc w:val="both"/>
              <w:rPr>
                <w:sz w:val="28"/>
                <w:szCs w:val="28"/>
              </w:rPr>
            </w:pPr>
            <w:r w:rsidRPr="00245195">
              <w:rPr>
                <w:sz w:val="28"/>
                <w:szCs w:val="28"/>
              </w:rPr>
              <w:t>Размещение сооружений для занятия спортом и физкультурой на открытом воздухе (теннисные корты, автодромы, мотодромы, трамплины, спо</w:t>
            </w:r>
            <w:r w:rsidRPr="00245195">
              <w:rPr>
                <w:sz w:val="28"/>
                <w:szCs w:val="28"/>
              </w:rPr>
              <w:t>р</w:t>
            </w:r>
            <w:r w:rsidRPr="00245195">
              <w:rPr>
                <w:sz w:val="28"/>
                <w:szCs w:val="28"/>
              </w:rPr>
              <w:t>тивные стрельбища)</w:t>
            </w:r>
          </w:p>
        </w:tc>
      </w:tr>
      <w:tr w:rsidR="002577CC" w:rsidRPr="00245195" w:rsidTr="00CC71CC">
        <w:tc>
          <w:tcPr>
            <w:tcW w:w="559" w:type="pct"/>
          </w:tcPr>
          <w:p w:rsidR="008E0DE8" w:rsidRPr="00245195" w:rsidRDefault="008E0DE8" w:rsidP="00245195">
            <w:pPr>
              <w:autoSpaceDE w:val="0"/>
              <w:autoSpaceDN w:val="0"/>
              <w:adjustRightInd w:val="0"/>
              <w:contextualSpacing/>
              <w:rPr>
                <w:bCs/>
                <w:sz w:val="28"/>
                <w:szCs w:val="28"/>
              </w:rPr>
            </w:pPr>
            <w:r w:rsidRPr="00245195">
              <w:rPr>
                <w:bCs/>
                <w:sz w:val="28"/>
                <w:szCs w:val="28"/>
              </w:rPr>
              <w:t>8.3</w:t>
            </w:r>
          </w:p>
        </w:tc>
        <w:tc>
          <w:tcPr>
            <w:tcW w:w="1209" w:type="pct"/>
          </w:tcPr>
          <w:p w:rsidR="008E0DE8" w:rsidRPr="00245195" w:rsidRDefault="008E0DE8" w:rsidP="00245195">
            <w:pPr>
              <w:widowControl w:val="0"/>
              <w:autoSpaceDE w:val="0"/>
              <w:autoSpaceDN w:val="0"/>
              <w:adjustRightInd w:val="0"/>
              <w:contextualSpacing/>
              <w:rPr>
                <w:sz w:val="28"/>
                <w:szCs w:val="28"/>
              </w:rPr>
            </w:pPr>
            <w:r w:rsidRPr="00245195">
              <w:rPr>
                <w:sz w:val="28"/>
                <w:szCs w:val="28"/>
              </w:rPr>
              <w:t>Обеспечение внутреннего пр</w:t>
            </w:r>
            <w:r w:rsidRPr="00245195">
              <w:rPr>
                <w:sz w:val="28"/>
                <w:szCs w:val="28"/>
              </w:rPr>
              <w:t>а</w:t>
            </w:r>
            <w:r w:rsidRPr="00245195">
              <w:rPr>
                <w:sz w:val="28"/>
                <w:szCs w:val="28"/>
              </w:rPr>
              <w:t>воп</w:t>
            </w:r>
            <w:r w:rsidRPr="00245195">
              <w:rPr>
                <w:sz w:val="28"/>
                <w:szCs w:val="28"/>
              </w:rPr>
              <w:t>о</w:t>
            </w:r>
            <w:r w:rsidRPr="00245195">
              <w:rPr>
                <w:sz w:val="28"/>
                <w:szCs w:val="28"/>
              </w:rPr>
              <w:t>рядка</w:t>
            </w:r>
          </w:p>
        </w:tc>
        <w:tc>
          <w:tcPr>
            <w:tcW w:w="323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необходимых для подготовки и поддержания в г</w:t>
            </w:r>
            <w:r w:rsidRPr="00245195">
              <w:rPr>
                <w:sz w:val="28"/>
                <w:szCs w:val="28"/>
              </w:rPr>
              <w:t>о</w:t>
            </w:r>
            <w:r w:rsidRPr="00245195">
              <w:rPr>
                <w:sz w:val="28"/>
                <w:szCs w:val="28"/>
              </w:rPr>
              <w:t>товности органов внутренних дел</w:t>
            </w:r>
            <w:r w:rsidR="009B1FAD" w:rsidRPr="00245195">
              <w:rPr>
                <w:sz w:val="28"/>
                <w:szCs w:val="28"/>
              </w:rPr>
              <w:t xml:space="preserve">, </w:t>
            </w:r>
            <w:proofErr w:type="spellStart"/>
            <w:r w:rsidR="009B1FAD" w:rsidRPr="00245195">
              <w:rPr>
                <w:sz w:val="28"/>
                <w:szCs w:val="28"/>
              </w:rPr>
              <w:t>Росгвардии</w:t>
            </w:r>
            <w:proofErr w:type="spellEnd"/>
            <w:r w:rsidRPr="00245195">
              <w:rPr>
                <w:sz w:val="28"/>
                <w:szCs w:val="28"/>
              </w:rPr>
              <w:t xml:space="preserve"> и спасательных служб, в которых существует воен</w:t>
            </w:r>
            <w:r w:rsidRPr="00245195">
              <w:rPr>
                <w:sz w:val="28"/>
                <w:szCs w:val="28"/>
              </w:rPr>
              <w:t>и</w:t>
            </w:r>
            <w:r w:rsidRPr="00245195">
              <w:rPr>
                <w:sz w:val="28"/>
                <w:szCs w:val="28"/>
              </w:rPr>
              <w:t>зированная служба; размещение объектов гра</w:t>
            </w:r>
            <w:r w:rsidRPr="00245195">
              <w:rPr>
                <w:sz w:val="28"/>
                <w:szCs w:val="28"/>
              </w:rPr>
              <w:t>ж</w:t>
            </w:r>
            <w:r w:rsidRPr="00245195">
              <w:rPr>
                <w:sz w:val="28"/>
                <w:szCs w:val="28"/>
              </w:rPr>
              <w:t>данской обороны, за исключением объектов гра</w:t>
            </w:r>
            <w:r w:rsidRPr="00245195">
              <w:rPr>
                <w:sz w:val="28"/>
                <w:szCs w:val="28"/>
              </w:rPr>
              <w:t>ж</w:t>
            </w:r>
            <w:r w:rsidRPr="00245195">
              <w:rPr>
                <w:sz w:val="28"/>
                <w:szCs w:val="28"/>
              </w:rPr>
              <w:t>данской обороны, являющихся частями произво</w:t>
            </w:r>
            <w:r w:rsidRPr="00245195">
              <w:rPr>
                <w:sz w:val="28"/>
                <w:szCs w:val="28"/>
              </w:rPr>
              <w:t>д</w:t>
            </w:r>
            <w:r w:rsidRPr="00245195">
              <w:rPr>
                <w:sz w:val="28"/>
                <w:szCs w:val="28"/>
              </w:rPr>
              <w:t>ственных зданий</w:t>
            </w:r>
          </w:p>
        </w:tc>
      </w:tr>
      <w:tr w:rsidR="00053012" w:rsidRPr="00245195" w:rsidTr="00CC71CC">
        <w:tc>
          <w:tcPr>
            <w:tcW w:w="559" w:type="pct"/>
          </w:tcPr>
          <w:p w:rsidR="00053012" w:rsidRPr="00245195" w:rsidRDefault="00053012" w:rsidP="00245195">
            <w:pPr>
              <w:contextualSpacing/>
              <w:rPr>
                <w:sz w:val="28"/>
                <w:szCs w:val="28"/>
              </w:rPr>
            </w:pPr>
            <w:r w:rsidRPr="00245195">
              <w:rPr>
                <w:sz w:val="28"/>
                <w:szCs w:val="28"/>
              </w:rPr>
              <w:t>3.1.1</w:t>
            </w:r>
          </w:p>
        </w:tc>
        <w:tc>
          <w:tcPr>
            <w:tcW w:w="1209" w:type="pct"/>
          </w:tcPr>
          <w:p w:rsidR="00053012" w:rsidRPr="00245195" w:rsidRDefault="00053012"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32" w:type="pct"/>
          </w:tcPr>
          <w:p w:rsidR="00053012" w:rsidRPr="00245195" w:rsidRDefault="00053012"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lastRenderedPageBreak/>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053012" w:rsidRPr="00245195" w:rsidTr="00CC71CC">
        <w:tc>
          <w:tcPr>
            <w:tcW w:w="559" w:type="pct"/>
          </w:tcPr>
          <w:p w:rsidR="00053012" w:rsidRPr="00245195" w:rsidRDefault="00053012" w:rsidP="00245195">
            <w:pPr>
              <w:contextualSpacing/>
              <w:rPr>
                <w:sz w:val="28"/>
                <w:szCs w:val="28"/>
              </w:rPr>
            </w:pPr>
            <w:r w:rsidRPr="00245195">
              <w:rPr>
                <w:sz w:val="28"/>
                <w:szCs w:val="28"/>
              </w:rPr>
              <w:lastRenderedPageBreak/>
              <w:t>3.1.2</w:t>
            </w:r>
          </w:p>
        </w:tc>
        <w:tc>
          <w:tcPr>
            <w:tcW w:w="1209" w:type="pct"/>
          </w:tcPr>
          <w:p w:rsidR="00053012" w:rsidRPr="00245195" w:rsidRDefault="00053012" w:rsidP="00245195">
            <w:pPr>
              <w:widowControl w:val="0"/>
              <w:autoSpaceDE w:val="0"/>
              <w:autoSpaceDN w:val="0"/>
              <w:adjustRightInd w:val="0"/>
              <w:contextualSpacing/>
              <w:rPr>
                <w:sz w:val="28"/>
                <w:szCs w:val="28"/>
              </w:rPr>
            </w:pPr>
            <w:r w:rsidRPr="00245195">
              <w:rPr>
                <w:sz w:val="28"/>
                <w:szCs w:val="28"/>
              </w:rPr>
              <w:t>Администрати</w:t>
            </w:r>
            <w:r w:rsidRPr="00245195">
              <w:rPr>
                <w:sz w:val="28"/>
                <w:szCs w:val="28"/>
              </w:rPr>
              <w:t>в</w:t>
            </w:r>
            <w:r w:rsidRPr="00245195">
              <w:rPr>
                <w:sz w:val="28"/>
                <w:szCs w:val="28"/>
              </w:rPr>
              <w:t>ные здания орг</w:t>
            </w:r>
            <w:r w:rsidRPr="00245195">
              <w:rPr>
                <w:sz w:val="28"/>
                <w:szCs w:val="28"/>
              </w:rPr>
              <w:t>а</w:t>
            </w:r>
            <w:r w:rsidRPr="00245195">
              <w:rPr>
                <w:sz w:val="28"/>
                <w:szCs w:val="28"/>
              </w:rPr>
              <w:t>низаций, обесп</w:t>
            </w:r>
            <w:r w:rsidRPr="00245195">
              <w:rPr>
                <w:sz w:val="28"/>
                <w:szCs w:val="28"/>
              </w:rPr>
              <w:t>е</w:t>
            </w:r>
            <w:r w:rsidRPr="00245195">
              <w:rPr>
                <w:sz w:val="28"/>
                <w:szCs w:val="28"/>
              </w:rPr>
              <w:t>чивающих пред</w:t>
            </w:r>
            <w:r w:rsidRPr="00245195">
              <w:rPr>
                <w:sz w:val="28"/>
                <w:szCs w:val="28"/>
              </w:rPr>
              <w:t>о</w:t>
            </w:r>
            <w:r w:rsidRPr="00245195">
              <w:rPr>
                <w:sz w:val="28"/>
                <w:szCs w:val="28"/>
              </w:rPr>
              <w:t>ставление ко</w:t>
            </w:r>
            <w:r w:rsidRPr="00245195">
              <w:rPr>
                <w:sz w:val="28"/>
                <w:szCs w:val="28"/>
              </w:rPr>
              <w:t>м</w:t>
            </w:r>
            <w:r w:rsidRPr="00245195">
              <w:rPr>
                <w:sz w:val="28"/>
                <w:szCs w:val="28"/>
              </w:rPr>
              <w:t>мунал</w:t>
            </w:r>
            <w:r w:rsidRPr="00245195">
              <w:rPr>
                <w:sz w:val="28"/>
                <w:szCs w:val="28"/>
              </w:rPr>
              <w:t>ь</w:t>
            </w:r>
            <w:r w:rsidRPr="00245195">
              <w:rPr>
                <w:sz w:val="28"/>
                <w:szCs w:val="28"/>
              </w:rPr>
              <w:t>ных услуг</w:t>
            </w:r>
          </w:p>
        </w:tc>
        <w:tc>
          <w:tcPr>
            <w:tcW w:w="3232" w:type="pct"/>
          </w:tcPr>
          <w:p w:rsidR="00053012" w:rsidRPr="00245195" w:rsidRDefault="00053012"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приема физических и юридических лиц в связи с пред</w:t>
            </w:r>
            <w:r w:rsidRPr="00245195">
              <w:rPr>
                <w:sz w:val="28"/>
                <w:szCs w:val="28"/>
              </w:rPr>
              <w:t>о</w:t>
            </w:r>
            <w:r w:rsidRPr="00245195">
              <w:rPr>
                <w:sz w:val="28"/>
                <w:szCs w:val="28"/>
              </w:rPr>
              <w:t>ставлением им коммунальных услуг</w:t>
            </w:r>
          </w:p>
        </w:tc>
      </w:tr>
      <w:tr w:rsidR="00CC71CC" w:rsidRPr="00245195" w:rsidTr="00CC71CC">
        <w:tc>
          <w:tcPr>
            <w:tcW w:w="559" w:type="pct"/>
          </w:tcPr>
          <w:p w:rsidR="00CC71CC" w:rsidRPr="001F57B5" w:rsidRDefault="00CC71CC" w:rsidP="00C947B2">
            <w:pPr>
              <w:contextualSpacing/>
              <w:rPr>
                <w:sz w:val="28"/>
                <w:szCs w:val="28"/>
                <w:highlight w:val="yellow"/>
              </w:rPr>
            </w:pPr>
            <w:r w:rsidRPr="001F57B5">
              <w:rPr>
                <w:sz w:val="28"/>
                <w:szCs w:val="28"/>
                <w:highlight w:val="yellow"/>
              </w:rPr>
              <w:t>4.9.1.4</w:t>
            </w:r>
          </w:p>
        </w:tc>
        <w:tc>
          <w:tcPr>
            <w:tcW w:w="1209" w:type="pct"/>
          </w:tcPr>
          <w:p w:rsidR="00CC71CC" w:rsidRPr="001F57B5" w:rsidRDefault="00CC71CC" w:rsidP="00C947B2">
            <w:pPr>
              <w:widowControl w:val="0"/>
              <w:autoSpaceDE w:val="0"/>
              <w:autoSpaceDN w:val="0"/>
              <w:adjustRightInd w:val="0"/>
              <w:contextualSpacing/>
              <w:rPr>
                <w:sz w:val="28"/>
                <w:szCs w:val="28"/>
                <w:highlight w:val="yellow"/>
              </w:rPr>
            </w:pPr>
            <w:r w:rsidRPr="001F57B5">
              <w:rPr>
                <w:sz w:val="28"/>
                <w:szCs w:val="28"/>
                <w:highlight w:val="yellow"/>
              </w:rPr>
              <w:t>Ремонт автом</w:t>
            </w:r>
            <w:r w:rsidRPr="001F57B5">
              <w:rPr>
                <w:sz w:val="28"/>
                <w:szCs w:val="28"/>
                <w:highlight w:val="yellow"/>
              </w:rPr>
              <w:t>о</w:t>
            </w:r>
            <w:r w:rsidRPr="001F57B5">
              <w:rPr>
                <w:sz w:val="28"/>
                <w:szCs w:val="28"/>
                <w:highlight w:val="yellow"/>
              </w:rPr>
              <w:t>билей</w:t>
            </w:r>
          </w:p>
        </w:tc>
        <w:tc>
          <w:tcPr>
            <w:tcW w:w="3232" w:type="pct"/>
          </w:tcPr>
          <w:p w:rsidR="00CC71CC" w:rsidRPr="00245195" w:rsidRDefault="00CC71CC" w:rsidP="00C947B2">
            <w:pPr>
              <w:widowControl w:val="0"/>
              <w:autoSpaceDE w:val="0"/>
              <w:autoSpaceDN w:val="0"/>
              <w:adjustRightInd w:val="0"/>
              <w:contextualSpacing/>
              <w:jc w:val="both"/>
              <w:rPr>
                <w:sz w:val="28"/>
                <w:szCs w:val="28"/>
              </w:rPr>
            </w:pPr>
            <w:r w:rsidRPr="001F57B5">
              <w:rPr>
                <w:sz w:val="28"/>
                <w:szCs w:val="28"/>
                <w:highlight w:val="yellow"/>
              </w:rPr>
              <w:t>Размещение мастерских, предназначенных для р</w:t>
            </w:r>
            <w:r w:rsidRPr="001F57B5">
              <w:rPr>
                <w:sz w:val="28"/>
                <w:szCs w:val="28"/>
                <w:highlight w:val="yellow"/>
              </w:rPr>
              <w:t>е</w:t>
            </w:r>
            <w:r w:rsidRPr="001F57B5">
              <w:rPr>
                <w:sz w:val="28"/>
                <w:szCs w:val="28"/>
                <w:highlight w:val="yellow"/>
              </w:rPr>
              <w:t>монта и обслуживания автомобилей, и прочих объектов дорожного сервиса, а также размещение маг</w:t>
            </w:r>
            <w:r w:rsidRPr="001F57B5">
              <w:rPr>
                <w:sz w:val="28"/>
                <w:szCs w:val="28"/>
                <w:highlight w:val="yellow"/>
              </w:rPr>
              <w:t>а</w:t>
            </w:r>
            <w:r w:rsidRPr="001F57B5">
              <w:rPr>
                <w:sz w:val="28"/>
                <w:szCs w:val="28"/>
                <w:highlight w:val="yellow"/>
              </w:rPr>
              <w:t>зинов сопутствующей торговли</w:t>
            </w:r>
          </w:p>
        </w:tc>
      </w:tr>
      <w:tr w:rsidR="00053012" w:rsidRPr="00245195" w:rsidTr="00CC71CC">
        <w:tc>
          <w:tcPr>
            <w:tcW w:w="559" w:type="pct"/>
          </w:tcPr>
          <w:p w:rsidR="00053012" w:rsidRPr="00245195" w:rsidRDefault="00053012" w:rsidP="00245195">
            <w:pPr>
              <w:contextualSpacing/>
              <w:rPr>
                <w:sz w:val="28"/>
                <w:szCs w:val="28"/>
              </w:rPr>
            </w:pPr>
            <w:r w:rsidRPr="00245195">
              <w:rPr>
                <w:sz w:val="28"/>
                <w:szCs w:val="28"/>
              </w:rPr>
              <w:t>12.0.1</w:t>
            </w:r>
          </w:p>
        </w:tc>
        <w:tc>
          <w:tcPr>
            <w:tcW w:w="1209" w:type="pct"/>
          </w:tcPr>
          <w:p w:rsidR="00053012" w:rsidRPr="00245195" w:rsidRDefault="00053012" w:rsidP="00245195">
            <w:pPr>
              <w:contextualSpacing/>
              <w:rPr>
                <w:sz w:val="28"/>
                <w:szCs w:val="28"/>
              </w:rPr>
            </w:pPr>
            <w:r w:rsidRPr="00245195">
              <w:rPr>
                <w:sz w:val="28"/>
                <w:szCs w:val="28"/>
              </w:rPr>
              <w:t>Улично-дорожная сеть</w:t>
            </w:r>
          </w:p>
        </w:tc>
        <w:tc>
          <w:tcPr>
            <w:tcW w:w="3232" w:type="pct"/>
          </w:tcPr>
          <w:p w:rsidR="00053012" w:rsidRPr="00245195" w:rsidRDefault="00053012"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w:t>
            </w:r>
            <w:r w:rsidRPr="00245195">
              <w:rPr>
                <w:sz w:val="28"/>
                <w:szCs w:val="28"/>
              </w:rPr>
              <w:t>е</w:t>
            </w:r>
            <w:r w:rsidRPr="00245195">
              <w:rPr>
                <w:sz w:val="28"/>
                <w:szCs w:val="28"/>
              </w:rPr>
              <w:t xml:space="preserve">ходных тротуаров в границах населенных пунктов, пешеходных переходов, бульваров, площадей, проездов, велодорожек, и объектов </w:t>
            </w:r>
            <w:proofErr w:type="spellStart"/>
            <w:r w:rsidRPr="00245195">
              <w:rPr>
                <w:sz w:val="28"/>
                <w:szCs w:val="28"/>
              </w:rPr>
              <w:t>велотран</w:t>
            </w:r>
            <w:r w:rsidRPr="00245195">
              <w:rPr>
                <w:sz w:val="28"/>
                <w:szCs w:val="28"/>
              </w:rPr>
              <w:t>с</w:t>
            </w:r>
            <w:r w:rsidR="0092273D">
              <w:rPr>
                <w:sz w:val="28"/>
                <w:szCs w:val="28"/>
              </w:rPr>
              <w:t>портной</w:t>
            </w:r>
            <w:proofErr w:type="spellEnd"/>
            <w:r w:rsidR="0092273D">
              <w:rPr>
                <w:sz w:val="28"/>
                <w:szCs w:val="28"/>
              </w:rPr>
              <w:t xml:space="preserve"> </w:t>
            </w:r>
            <w:r w:rsidRPr="00245195">
              <w:rPr>
                <w:sz w:val="28"/>
                <w:szCs w:val="28"/>
              </w:rPr>
              <w:t>и инженерной инфраструктуры;</w:t>
            </w:r>
          </w:p>
          <w:p w:rsidR="00053012" w:rsidRPr="00245195" w:rsidRDefault="0092273D" w:rsidP="00245195">
            <w:pPr>
              <w:contextualSpacing/>
              <w:jc w:val="both"/>
              <w:rPr>
                <w:sz w:val="28"/>
                <w:szCs w:val="28"/>
              </w:rPr>
            </w:pPr>
            <w:r>
              <w:rPr>
                <w:sz w:val="28"/>
                <w:szCs w:val="28"/>
              </w:rPr>
              <w:t>р</w:t>
            </w:r>
            <w:r w:rsidR="00053012" w:rsidRPr="00245195">
              <w:rPr>
                <w:sz w:val="28"/>
                <w:szCs w:val="28"/>
              </w:rPr>
              <w:t>азмещение придорожных стоянок (парковок) транспортных сре</w:t>
            </w:r>
            <w:proofErr w:type="gramStart"/>
            <w:r w:rsidR="00053012" w:rsidRPr="00245195">
              <w:rPr>
                <w:sz w:val="28"/>
                <w:szCs w:val="28"/>
              </w:rPr>
              <w:t>дств в гр</w:t>
            </w:r>
            <w:proofErr w:type="gramEnd"/>
            <w:r w:rsidR="00053012"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00053012" w:rsidRPr="00245195">
              <w:rPr>
                <w:sz w:val="28"/>
                <w:szCs w:val="28"/>
              </w:rPr>
              <w:t>а</w:t>
            </w:r>
            <w:r w:rsidR="00053012" w:rsidRPr="00245195">
              <w:rPr>
                <w:sz w:val="28"/>
                <w:szCs w:val="28"/>
              </w:rPr>
              <w:t>значенных для охраны транспортных средств</w:t>
            </w:r>
          </w:p>
        </w:tc>
      </w:tr>
      <w:tr w:rsidR="00053012" w:rsidRPr="00245195" w:rsidTr="00CC71CC">
        <w:tc>
          <w:tcPr>
            <w:tcW w:w="559" w:type="pct"/>
          </w:tcPr>
          <w:p w:rsidR="00053012" w:rsidRPr="00245195" w:rsidRDefault="00053012" w:rsidP="00245195">
            <w:pPr>
              <w:contextualSpacing/>
              <w:rPr>
                <w:sz w:val="28"/>
                <w:szCs w:val="28"/>
              </w:rPr>
            </w:pPr>
            <w:r w:rsidRPr="00245195">
              <w:rPr>
                <w:sz w:val="28"/>
                <w:szCs w:val="28"/>
              </w:rPr>
              <w:t>12.0.2</w:t>
            </w:r>
          </w:p>
        </w:tc>
        <w:tc>
          <w:tcPr>
            <w:tcW w:w="1209" w:type="pct"/>
          </w:tcPr>
          <w:p w:rsidR="00053012" w:rsidRPr="00245195" w:rsidRDefault="00053012" w:rsidP="00245195">
            <w:pPr>
              <w:contextualSpacing/>
              <w:rPr>
                <w:sz w:val="28"/>
                <w:szCs w:val="28"/>
              </w:rPr>
            </w:pPr>
            <w:r w:rsidRPr="00245195">
              <w:rPr>
                <w:sz w:val="28"/>
                <w:szCs w:val="28"/>
              </w:rPr>
              <w:t>Благоустройство территории</w:t>
            </w:r>
          </w:p>
        </w:tc>
        <w:tc>
          <w:tcPr>
            <w:tcW w:w="3232" w:type="pct"/>
          </w:tcPr>
          <w:p w:rsidR="00053012" w:rsidRPr="00245195" w:rsidRDefault="00053012"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озеленения, различных видов оборудования и оформления, малых архитектурных форм, некап</w:t>
            </w:r>
            <w:r w:rsidRPr="00245195">
              <w:rPr>
                <w:sz w:val="28"/>
                <w:szCs w:val="28"/>
              </w:rPr>
              <w:t>и</w:t>
            </w:r>
            <w:r w:rsidRPr="00245195">
              <w:rPr>
                <w:sz w:val="28"/>
                <w:szCs w:val="28"/>
              </w:rPr>
              <w:t>тальных нестационарных строений и сооружений, информационных щитов и указателей, применя</w:t>
            </w:r>
            <w:r w:rsidRPr="00245195">
              <w:rPr>
                <w:sz w:val="28"/>
                <w:szCs w:val="28"/>
              </w:rPr>
              <w:t>е</w:t>
            </w:r>
            <w:r w:rsidRPr="00245195">
              <w:rPr>
                <w:sz w:val="28"/>
                <w:szCs w:val="28"/>
              </w:rPr>
              <w:t>мых как составные части благоустройства терр</w:t>
            </w:r>
            <w:r w:rsidRPr="00245195">
              <w:rPr>
                <w:sz w:val="28"/>
                <w:szCs w:val="28"/>
              </w:rPr>
              <w:t>и</w:t>
            </w:r>
            <w:r w:rsidRPr="00245195">
              <w:rPr>
                <w:sz w:val="28"/>
                <w:szCs w:val="28"/>
              </w:rPr>
              <w:t>тории, общественных туалетов</w:t>
            </w:r>
          </w:p>
        </w:tc>
      </w:tr>
    </w:tbl>
    <w:p w:rsidR="003D0FBB" w:rsidRPr="00245195" w:rsidRDefault="003D0FBB" w:rsidP="0092273D">
      <w:pPr>
        <w:tabs>
          <w:tab w:val="left" w:pos="0"/>
        </w:tabs>
        <w:ind w:firstLine="567"/>
        <w:contextualSpacing/>
        <w:jc w:val="both"/>
        <w:rPr>
          <w:sz w:val="28"/>
          <w:szCs w:val="28"/>
        </w:rPr>
      </w:pPr>
      <w:bookmarkStart w:id="180" w:name="OLE_LINK64"/>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3D0FBB" w:rsidRPr="00245195" w:rsidRDefault="003D0FBB"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309"/>
        <w:gridCol w:w="6559"/>
      </w:tblGrid>
      <w:tr w:rsidR="003D0FBB" w:rsidRPr="00245195" w:rsidTr="00CC71CC">
        <w:trPr>
          <w:tblHeader/>
        </w:trPr>
        <w:tc>
          <w:tcPr>
            <w:tcW w:w="500" w:type="pct"/>
          </w:tcPr>
          <w:bookmarkEnd w:id="180"/>
          <w:p w:rsidR="003D0FBB" w:rsidRPr="00245195" w:rsidRDefault="003D0FBB" w:rsidP="00245195">
            <w:pPr>
              <w:autoSpaceDE w:val="0"/>
              <w:autoSpaceDN w:val="0"/>
              <w:adjustRightInd w:val="0"/>
              <w:contextualSpacing/>
              <w:jc w:val="center"/>
              <w:rPr>
                <w:bCs/>
                <w:sz w:val="28"/>
                <w:szCs w:val="28"/>
              </w:rPr>
            </w:pPr>
            <w:r w:rsidRPr="00245195">
              <w:rPr>
                <w:bCs/>
                <w:sz w:val="28"/>
                <w:szCs w:val="28"/>
              </w:rPr>
              <w:t>Код ВРИ</w:t>
            </w:r>
          </w:p>
        </w:tc>
        <w:tc>
          <w:tcPr>
            <w:tcW w:w="1172" w:type="pct"/>
          </w:tcPr>
          <w:p w:rsidR="003D0FBB" w:rsidRPr="00245195" w:rsidRDefault="003D0FBB"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 (ВРИ)</w:t>
            </w:r>
          </w:p>
        </w:tc>
        <w:tc>
          <w:tcPr>
            <w:tcW w:w="3328" w:type="pct"/>
          </w:tcPr>
          <w:p w:rsidR="003D0FBB" w:rsidRPr="00245195" w:rsidRDefault="003D0FBB" w:rsidP="00245195">
            <w:pPr>
              <w:autoSpaceDE w:val="0"/>
              <w:autoSpaceDN w:val="0"/>
              <w:adjustRightInd w:val="0"/>
              <w:contextualSpacing/>
              <w:jc w:val="center"/>
              <w:rPr>
                <w:bCs/>
                <w:sz w:val="28"/>
                <w:szCs w:val="28"/>
              </w:rPr>
            </w:pPr>
            <w:r w:rsidRPr="00245195">
              <w:rPr>
                <w:bCs/>
                <w:sz w:val="28"/>
                <w:szCs w:val="28"/>
              </w:rPr>
              <w:t>Деятельность, соответствующая виду разрешенного использования</w:t>
            </w:r>
          </w:p>
        </w:tc>
      </w:tr>
      <w:tr w:rsidR="00EE7BC5" w:rsidRPr="00245195" w:rsidTr="00CC71CC">
        <w:tc>
          <w:tcPr>
            <w:tcW w:w="500" w:type="pct"/>
          </w:tcPr>
          <w:p w:rsidR="00EE7BC5" w:rsidRPr="00245195" w:rsidRDefault="00EE7BC5" w:rsidP="00245195">
            <w:pPr>
              <w:autoSpaceDE w:val="0"/>
              <w:autoSpaceDN w:val="0"/>
              <w:adjustRightInd w:val="0"/>
              <w:contextualSpacing/>
              <w:rPr>
                <w:sz w:val="28"/>
                <w:szCs w:val="28"/>
              </w:rPr>
            </w:pPr>
            <w:r w:rsidRPr="00245195">
              <w:rPr>
                <w:sz w:val="28"/>
                <w:szCs w:val="28"/>
              </w:rPr>
              <w:lastRenderedPageBreak/>
              <w:t>2.1</w:t>
            </w:r>
          </w:p>
        </w:tc>
        <w:tc>
          <w:tcPr>
            <w:tcW w:w="1172" w:type="pct"/>
          </w:tcPr>
          <w:p w:rsidR="00EE7BC5" w:rsidRPr="00245195" w:rsidRDefault="00EE7BC5" w:rsidP="00245195">
            <w:pPr>
              <w:autoSpaceDE w:val="0"/>
              <w:autoSpaceDN w:val="0"/>
              <w:adjustRightInd w:val="0"/>
              <w:contextualSpacing/>
              <w:rPr>
                <w:bCs/>
                <w:sz w:val="28"/>
                <w:szCs w:val="28"/>
              </w:rPr>
            </w:pPr>
            <w:r w:rsidRPr="00245195">
              <w:rPr>
                <w:sz w:val="28"/>
                <w:szCs w:val="28"/>
              </w:rPr>
              <w:t>Для индивид</w:t>
            </w:r>
            <w:r w:rsidRPr="00245195">
              <w:rPr>
                <w:sz w:val="28"/>
                <w:szCs w:val="28"/>
              </w:rPr>
              <w:t>у</w:t>
            </w:r>
            <w:r w:rsidRPr="00245195">
              <w:rPr>
                <w:sz w:val="28"/>
                <w:szCs w:val="28"/>
              </w:rPr>
              <w:t>ального жили</w:t>
            </w:r>
            <w:r w:rsidRPr="00245195">
              <w:rPr>
                <w:sz w:val="28"/>
                <w:szCs w:val="28"/>
              </w:rPr>
              <w:t>щ</w:t>
            </w:r>
            <w:r w:rsidRPr="00245195">
              <w:rPr>
                <w:sz w:val="28"/>
                <w:szCs w:val="28"/>
              </w:rPr>
              <w:t>ного строител</w:t>
            </w:r>
            <w:r w:rsidRPr="00245195">
              <w:rPr>
                <w:sz w:val="28"/>
                <w:szCs w:val="28"/>
              </w:rPr>
              <w:t>ь</w:t>
            </w:r>
            <w:r w:rsidR="0092273D">
              <w:rPr>
                <w:sz w:val="28"/>
                <w:szCs w:val="28"/>
              </w:rPr>
              <w:t>ства</w:t>
            </w:r>
          </w:p>
        </w:tc>
        <w:tc>
          <w:tcPr>
            <w:tcW w:w="3328" w:type="pct"/>
          </w:tcPr>
          <w:p w:rsidR="00EE7BC5" w:rsidRPr="00245195" w:rsidRDefault="00EE7BC5" w:rsidP="00245195">
            <w:pPr>
              <w:widowControl w:val="0"/>
              <w:autoSpaceDE w:val="0"/>
              <w:autoSpaceDN w:val="0"/>
              <w:adjustRightInd w:val="0"/>
              <w:contextualSpacing/>
              <w:rPr>
                <w:sz w:val="28"/>
                <w:szCs w:val="28"/>
              </w:rPr>
            </w:pPr>
            <w:r w:rsidRPr="00245195">
              <w:rPr>
                <w:sz w:val="28"/>
                <w:szCs w:val="28"/>
              </w:rPr>
              <w:t>Размещение жилого дома (отдельно стоящего зд</w:t>
            </w:r>
            <w:r w:rsidRPr="00245195">
              <w:rPr>
                <w:sz w:val="28"/>
                <w:szCs w:val="28"/>
              </w:rPr>
              <w:t>а</w:t>
            </w:r>
            <w:r w:rsidRPr="00245195">
              <w:rPr>
                <w:sz w:val="28"/>
                <w:szCs w:val="28"/>
              </w:rPr>
              <w:t>ния количеством надземных этажей не более чем три, высотой не более двадцати метров, которое с</w:t>
            </w:r>
            <w:r w:rsidRPr="00245195">
              <w:rPr>
                <w:sz w:val="28"/>
                <w:szCs w:val="28"/>
              </w:rPr>
              <w:t>о</w:t>
            </w:r>
            <w:r w:rsidRPr="00245195">
              <w:rPr>
                <w:sz w:val="28"/>
                <w:szCs w:val="28"/>
              </w:rPr>
              <w:t>стоит из комнат и помещений вспомогательного и</w:t>
            </w:r>
            <w:r w:rsidRPr="00245195">
              <w:rPr>
                <w:sz w:val="28"/>
                <w:szCs w:val="28"/>
              </w:rPr>
              <w:t>с</w:t>
            </w:r>
            <w:r w:rsidRPr="00245195">
              <w:rPr>
                <w:sz w:val="28"/>
                <w:szCs w:val="28"/>
              </w:rPr>
              <w:t>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w:t>
            </w:r>
            <w:r w:rsidRPr="00245195">
              <w:rPr>
                <w:sz w:val="28"/>
                <w:szCs w:val="28"/>
              </w:rPr>
              <w:t>и</w:t>
            </w:r>
            <w:r w:rsidRPr="00245195">
              <w:rPr>
                <w:sz w:val="28"/>
                <w:szCs w:val="28"/>
              </w:rPr>
              <w:t>мости);</w:t>
            </w:r>
          </w:p>
          <w:p w:rsidR="00EE7BC5" w:rsidRPr="00245195" w:rsidRDefault="00EE7BC5" w:rsidP="00245195">
            <w:pPr>
              <w:widowControl w:val="0"/>
              <w:autoSpaceDE w:val="0"/>
              <w:autoSpaceDN w:val="0"/>
              <w:adjustRightInd w:val="0"/>
              <w:contextualSpacing/>
              <w:jc w:val="both"/>
              <w:rPr>
                <w:sz w:val="28"/>
                <w:szCs w:val="28"/>
              </w:rPr>
            </w:pPr>
            <w:r w:rsidRPr="00245195">
              <w:rPr>
                <w:sz w:val="28"/>
                <w:szCs w:val="28"/>
              </w:rPr>
              <w:t>выращивание иных декоративных или сельскох</w:t>
            </w:r>
            <w:r w:rsidRPr="00245195">
              <w:rPr>
                <w:sz w:val="28"/>
                <w:szCs w:val="28"/>
              </w:rPr>
              <w:t>о</w:t>
            </w:r>
            <w:r w:rsidRPr="00245195">
              <w:rPr>
                <w:sz w:val="28"/>
                <w:szCs w:val="28"/>
              </w:rPr>
              <w:t>зяйственных культур;</w:t>
            </w:r>
          </w:p>
          <w:p w:rsidR="00EE7BC5" w:rsidRPr="00245195" w:rsidRDefault="00EE7BC5" w:rsidP="00245195">
            <w:pPr>
              <w:autoSpaceDE w:val="0"/>
              <w:autoSpaceDN w:val="0"/>
              <w:adjustRightInd w:val="0"/>
              <w:contextualSpacing/>
              <w:jc w:val="both"/>
              <w:rPr>
                <w:bCs/>
                <w:sz w:val="28"/>
                <w:szCs w:val="28"/>
              </w:rPr>
            </w:pPr>
            <w:r w:rsidRPr="00245195">
              <w:rPr>
                <w:sz w:val="28"/>
                <w:szCs w:val="28"/>
              </w:rPr>
              <w:t>размещение индивидуальных гаражей и хозяйстве</w:t>
            </w:r>
            <w:r w:rsidRPr="00245195">
              <w:rPr>
                <w:sz w:val="28"/>
                <w:szCs w:val="28"/>
              </w:rPr>
              <w:t>н</w:t>
            </w:r>
            <w:r w:rsidRPr="00245195">
              <w:rPr>
                <w:sz w:val="28"/>
                <w:szCs w:val="28"/>
              </w:rPr>
              <w:t>ных построек</w:t>
            </w:r>
          </w:p>
        </w:tc>
      </w:tr>
      <w:tr w:rsidR="00221788" w:rsidRPr="00245195" w:rsidTr="00CC71CC">
        <w:tc>
          <w:tcPr>
            <w:tcW w:w="500" w:type="pct"/>
          </w:tcPr>
          <w:p w:rsidR="00221788" w:rsidRPr="00245195" w:rsidRDefault="00221788" w:rsidP="00245195">
            <w:pPr>
              <w:contextualSpacing/>
              <w:rPr>
                <w:sz w:val="28"/>
                <w:szCs w:val="28"/>
              </w:rPr>
            </w:pPr>
            <w:r w:rsidRPr="00245195">
              <w:rPr>
                <w:sz w:val="28"/>
                <w:szCs w:val="28"/>
              </w:rPr>
              <w:t>3.5.1</w:t>
            </w:r>
          </w:p>
        </w:tc>
        <w:tc>
          <w:tcPr>
            <w:tcW w:w="1172" w:type="pct"/>
          </w:tcPr>
          <w:p w:rsidR="00221788" w:rsidRPr="00245195" w:rsidRDefault="00221788" w:rsidP="00245195">
            <w:pPr>
              <w:widowControl w:val="0"/>
              <w:autoSpaceDE w:val="0"/>
              <w:autoSpaceDN w:val="0"/>
              <w:adjustRightInd w:val="0"/>
              <w:contextualSpacing/>
              <w:rPr>
                <w:sz w:val="28"/>
                <w:szCs w:val="28"/>
              </w:rPr>
            </w:pPr>
            <w:r w:rsidRPr="00245195">
              <w:rPr>
                <w:sz w:val="28"/>
                <w:szCs w:val="28"/>
              </w:rPr>
              <w:t>Дошкольное, начальное и среднее общее образование</w:t>
            </w:r>
          </w:p>
        </w:tc>
        <w:tc>
          <w:tcPr>
            <w:tcW w:w="3328" w:type="pct"/>
          </w:tcPr>
          <w:p w:rsidR="00221788" w:rsidRPr="00245195" w:rsidRDefault="00221788" w:rsidP="00245195">
            <w:pPr>
              <w:widowControl w:val="0"/>
              <w:autoSpaceDE w:val="0"/>
              <w:autoSpaceDN w:val="0"/>
              <w:adjustRightInd w:val="0"/>
              <w:contextualSpacing/>
              <w:jc w:val="both"/>
              <w:rPr>
                <w:sz w:val="28"/>
                <w:szCs w:val="28"/>
              </w:rPr>
            </w:pPr>
            <w:proofErr w:type="gramStart"/>
            <w:r w:rsidRPr="0024519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245195">
              <w:rPr>
                <w:sz w:val="28"/>
                <w:szCs w:val="28"/>
              </w:rPr>
              <w:t>о</w:t>
            </w:r>
            <w:r w:rsidRPr="00245195">
              <w:rPr>
                <w:sz w:val="28"/>
                <w:szCs w:val="28"/>
              </w:rPr>
              <w:t>жественные, музыкальные школы, образовательные кружки и иные организации, осуществляющие де</w:t>
            </w:r>
            <w:r w:rsidRPr="00245195">
              <w:rPr>
                <w:sz w:val="28"/>
                <w:szCs w:val="28"/>
              </w:rPr>
              <w:t>я</w:t>
            </w:r>
            <w:r w:rsidRPr="00245195">
              <w:rPr>
                <w:sz w:val="28"/>
                <w:szCs w:val="28"/>
              </w:rPr>
              <w:t>тельность по воспитанию, образованию и просв</w:t>
            </w:r>
            <w:r w:rsidRPr="00245195">
              <w:rPr>
                <w:sz w:val="28"/>
                <w:szCs w:val="28"/>
              </w:rPr>
              <w:t>е</w:t>
            </w:r>
            <w:r w:rsidRPr="00245195">
              <w:rPr>
                <w:sz w:val="28"/>
                <w:szCs w:val="28"/>
              </w:rPr>
              <w:t>щению)</w:t>
            </w:r>
            <w:proofErr w:type="gramEnd"/>
          </w:p>
        </w:tc>
      </w:tr>
      <w:tr w:rsidR="003D0FBB" w:rsidRPr="00245195" w:rsidTr="00CC71CC">
        <w:tc>
          <w:tcPr>
            <w:tcW w:w="500" w:type="pct"/>
          </w:tcPr>
          <w:p w:rsidR="003D0FBB" w:rsidRPr="00245195" w:rsidRDefault="003D0FBB" w:rsidP="00245195">
            <w:pPr>
              <w:contextualSpacing/>
              <w:rPr>
                <w:sz w:val="28"/>
                <w:szCs w:val="28"/>
              </w:rPr>
            </w:pPr>
            <w:r w:rsidRPr="00245195">
              <w:rPr>
                <w:sz w:val="28"/>
                <w:szCs w:val="28"/>
              </w:rPr>
              <w:t>4.9</w:t>
            </w:r>
          </w:p>
        </w:tc>
        <w:tc>
          <w:tcPr>
            <w:tcW w:w="1172" w:type="pct"/>
          </w:tcPr>
          <w:p w:rsidR="003D0FBB" w:rsidRPr="00245195" w:rsidRDefault="00221788" w:rsidP="00D3012C">
            <w:pPr>
              <w:widowControl w:val="0"/>
              <w:autoSpaceDE w:val="0"/>
              <w:autoSpaceDN w:val="0"/>
              <w:adjustRightInd w:val="0"/>
              <w:contextualSpacing/>
              <w:rPr>
                <w:sz w:val="28"/>
                <w:szCs w:val="28"/>
              </w:rPr>
            </w:pPr>
            <w:r w:rsidRPr="00245195">
              <w:rPr>
                <w:sz w:val="28"/>
                <w:szCs w:val="28"/>
              </w:rPr>
              <w:t>Служебные г</w:t>
            </w:r>
            <w:r w:rsidRPr="00245195">
              <w:rPr>
                <w:sz w:val="28"/>
                <w:szCs w:val="28"/>
              </w:rPr>
              <w:t>а</w:t>
            </w:r>
            <w:r w:rsidRPr="00245195">
              <w:rPr>
                <w:sz w:val="28"/>
                <w:szCs w:val="28"/>
              </w:rPr>
              <w:t>ражи</w:t>
            </w:r>
          </w:p>
        </w:tc>
        <w:tc>
          <w:tcPr>
            <w:tcW w:w="3328" w:type="pct"/>
          </w:tcPr>
          <w:p w:rsidR="003D0FBB" w:rsidRPr="00245195" w:rsidRDefault="003D0FBB" w:rsidP="00245195">
            <w:pPr>
              <w:widowControl w:val="0"/>
              <w:autoSpaceDE w:val="0"/>
              <w:autoSpaceDN w:val="0"/>
              <w:adjustRightInd w:val="0"/>
              <w:contextualSpacing/>
              <w:jc w:val="both"/>
              <w:rPr>
                <w:sz w:val="28"/>
                <w:szCs w:val="28"/>
              </w:rPr>
            </w:pPr>
            <w:r w:rsidRPr="00245195">
              <w:rPr>
                <w:sz w:val="28"/>
                <w:szCs w:val="28"/>
              </w:rPr>
              <w:t>Размещение постоянных или временных гаражей</w:t>
            </w:r>
            <w:r w:rsidR="00221788" w:rsidRPr="00245195">
              <w:rPr>
                <w:sz w:val="28"/>
                <w:szCs w:val="28"/>
              </w:rPr>
              <w:t>, стоянок для хранения служебного автотранспорта, используемого в целях осуществления видов де</w:t>
            </w:r>
            <w:r w:rsidR="00221788" w:rsidRPr="00245195">
              <w:rPr>
                <w:sz w:val="28"/>
                <w:szCs w:val="28"/>
              </w:rPr>
              <w:t>я</w:t>
            </w:r>
            <w:r w:rsidR="00221788" w:rsidRPr="00245195">
              <w:rPr>
                <w:sz w:val="28"/>
                <w:szCs w:val="28"/>
              </w:rPr>
              <w:t>тельности, предусмотренных видами разрешенного использования с кодами 3.0, 4.0, а также для стоя</w:t>
            </w:r>
            <w:r w:rsidR="00221788" w:rsidRPr="00245195">
              <w:rPr>
                <w:sz w:val="28"/>
                <w:szCs w:val="28"/>
              </w:rPr>
              <w:t>н</w:t>
            </w:r>
            <w:r w:rsidR="00221788" w:rsidRPr="00245195">
              <w:rPr>
                <w:sz w:val="28"/>
                <w:szCs w:val="28"/>
              </w:rPr>
              <w:t>ки и хранения транспортных средств общего пол</w:t>
            </w:r>
            <w:r w:rsidR="00221788" w:rsidRPr="00245195">
              <w:rPr>
                <w:sz w:val="28"/>
                <w:szCs w:val="28"/>
              </w:rPr>
              <w:t>ь</w:t>
            </w:r>
            <w:r w:rsidR="00221788" w:rsidRPr="00245195">
              <w:rPr>
                <w:sz w:val="28"/>
                <w:szCs w:val="28"/>
              </w:rPr>
              <w:t>зования, в том числе в депо</w:t>
            </w:r>
          </w:p>
        </w:tc>
      </w:tr>
      <w:tr w:rsidR="003D0FBB" w:rsidRPr="00CC71CC" w:rsidTr="00CC71CC">
        <w:tc>
          <w:tcPr>
            <w:tcW w:w="500" w:type="pct"/>
          </w:tcPr>
          <w:p w:rsidR="003D0FBB" w:rsidRPr="00CC71CC" w:rsidRDefault="003D0FBB" w:rsidP="00245195">
            <w:pPr>
              <w:contextualSpacing/>
              <w:rPr>
                <w:sz w:val="28"/>
                <w:szCs w:val="28"/>
              </w:rPr>
            </w:pPr>
            <w:r w:rsidRPr="00CC71CC">
              <w:rPr>
                <w:sz w:val="28"/>
                <w:szCs w:val="28"/>
              </w:rPr>
              <w:t>4.9.1</w:t>
            </w:r>
          </w:p>
        </w:tc>
        <w:tc>
          <w:tcPr>
            <w:tcW w:w="1172" w:type="pct"/>
          </w:tcPr>
          <w:p w:rsidR="003D0FBB" w:rsidRPr="00CC71CC" w:rsidRDefault="003D0FBB" w:rsidP="00245195">
            <w:pPr>
              <w:widowControl w:val="0"/>
              <w:autoSpaceDE w:val="0"/>
              <w:autoSpaceDN w:val="0"/>
              <w:adjustRightInd w:val="0"/>
              <w:contextualSpacing/>
              <w:rPr>
                <w:sz w:val="28"/>
                <w:szCs w:val="28"/>
              </w:rPr>
            </w:pPr>
            <w:bookmarkStart w:id="181" w:name="sub_10491"/>
            <w:r w:rsidRPr="00CC71CC">
              <w:rPr>
                <w:sz w:val="28"/>
                <w:szCs w:val="28"/>
              </w:rPr>
              <w:t>Объекты доро</w:t>
            </w:r>
            <w:r w:rsidRPr="00CC71CC">
              <w:rPr>
                <w:sz w:val="28"/>
                <w:szCs w:val="28"/>
              </w:rPr>
              <w:t>ж</w:t>
            </w:r>
            <w:r w:rsidRPr="00CC71CC">
              <w:rPr>
                <w:sz w:val="28"/>
                <w:szCs w:val="28"/>
              </w:rPr>
              <w:t>ного сервиса</w:t>
            </w:r>
            <w:bookmarkEnd w:id="181"/>
          </w:p>
        </w:tc>
        <w:tc>
          <w:tcPr>
            <w:tcW w:w="3328" w:type="pct"/>
          </w:tcPr>
          <w:p w:rsidR="003D0FBB" w:rsidRPr="00CC71CC" w:rsidRDefault="003D0FBB" w:rsidP="00245195">
            <w:pPr>
              <w:widowControl w:val="0"/>
              <w:autoSpaceDE w:val="0"/>
              <w:autoSpaceDN w:val="0"/>
              <w:adjustRightInd w:val="0"/>
              <w:contextualSpacing/>
              <w:jc w:val="both"/>
              <w:rPr>
                <w:sz w:val="28"/>
                <w:szCs w:val="28"/>
              </w:rPr>
            </w:pPr>
            <w:r w:rsidRPr="00CC71CC">
              <w:rPr>
                <w:sz w:val="28"/>
                <w:szCs w:val="28"/>
              </w:rPr>
              <w:t xml:space="preserve">Размещение </w:t>
            </w:r>
            <w:r w:rsidR="00221788" w:rsidRPr="00CC71CC">
              <w:rPr>
                <w:sz w:val="28"/>
                <w:szCs w:val="28"/>
              </w:rPr>
              <w:t>зданий и сооружений дорожного серв</w:t>
            </w:r>
            <w:r w:rsidR="00221788" w:rsidRPr="00CC71CC">
              <w:rPr>
                <w:sz w:val="28"/>
                <w:szCs w:val="28"/>
              </w:rPr>
              <w:t>и</w:t>
            </w:r>
            <w:r w:rsidR="00221788" w:rsidRPr="00CC71CC">
              <w:rPr>
                <w:sz w:val="28"/>
                <w:szCs w:val="28"/>
              </w:rPr>
              <w:t>са. Содержание данного вида разрешенного испол</w:t>
            </w:r>
            <w:r w:rsidR="00221788" w:rsidRPr="00CC71CC">
              <w:rPr>
                <w:sz w:val="28"/>
                <w:szCs w:val="28"/>
              </w:rPr>
              <w:t>ь</w:t>
            </w:r>
            <w:r w:rsidR="00221788" w:rsidRPr="00CC71CC">
              <w:rPr>
                <w:sz w:val="28"/>
                <w:szCs w:val="28"/>
              </w:rPr>
              <w:t>зования включает в себя содержание видов разр</w:t>
            </w:r>
            <w:r w:rsidR="00221788" w:rsidRPr="00CC71CC">
              <w:rPr>
                <w:sz w:val="28"/>
                <w:szCs w:val="28"/>
              </w:rPr>
              <w:t>е</w:t>
            </w:r>
            <w:r w:rsidR="00221788" w:rsidRPr="00CC71CC">
              <w:rPr>
                <w:sz w:val="28"/>
                <w:szCs w:val="28"/>
              </w:rPr>
              <w:t>шенного использования 4.9.1.1-4.9.1.4</w:t>
            </w:r>
          </w:p>
        </w:tc>
      </w:tr>
      <w:tr w:rsidR="00221788" w:rsidRPr="00CC71CC" w:rsidTr="00CC71CC">
        <w:tc>
          <w:tcPr>
            <w:tcW w:w="500" w:type="pct"/>
          </w:tcPr>
          <w:p w:rsidR="00221788" w:rsidRPr="00CC71CC" w:rsidRDefault="00221788" w:rsidP="00245195">
            <w:pPr>
              <w:contextualSpacing/>
              <w:rPr>
                <w:sz w:val="28"/>
                <w:szCs w:val="28"/>
              </w:rPr>
            </w:pPr>
            <w:r w:rsidRPr="00CC71CC">
              <w:rPr>
                <w:sz w:val="28"/>
                <w:szCs w:val="28"/>
              </w:rPr>
              <w:t>4.9.1.1</w:t>
            </w:r>
          </w:p>
        </w:tc>
        <w:tc>
          <w:tcPr>
            <w:tcW w:w="1172" w:type="pct"/>
          </w:tcPr>
          <w:p w:rsidR="00221788" w:rsidRPr="00CC71CC" w:rsidRDefault="00221788" w:rsidP="00245195">
            <w:pPr>
              <w:widowControl w:val="0"/>
              <w:autoSpaceDE w:val="0"/>
              <w:autoSpaceDN w:val="0"/>
              <w:adjustRightInd w:val="0"/>
              <w:contextualSpacing/>
              <w:rPr>
                <w:sz w:val="28"/>
                <w:szCs w:val="28"/>
              </w:rPr>
            </w:pPr>
            <w:r w:rsidRPr="00CC71CC">
              <w:rPr>
                <w:sz w:val="28"/>
                <w:szCs w:val="28"/>
              </w:rPr>
              <w:t>Заправка тран</w:t>
            </w:r>
            <w:r w:rsidRPr="00CC71CC">
              <w:rPr>
                <w:sz w:val="28"/>
                <w:szCs w:val="28"/>
              </w:rPr>
              <w:t>с</w:t>
            </w:r>
            <w:r w:rsidRPr="00CC71CC">
              <w:rPr>
                <w:sz w:val="28"/>
                <w:szCs w:val="28"/>
              </w:rPr>
              <w:t>портных средств</w:t>
            </w:r>
          </w:p>
        </w:tc>
        <w:tc>
          <w:tcPr>
            <w:tcW w:w="3328" w:type="pct"/>
          </w:tcPr>
          <w:p w:rsidR="00221788" w:rsidRPr="00CC71CC" w:rsidRDefault="00221788" w:rsidP="00245195">
            <w:pPr>
              <w:widowControl w:val="0"/>
              <w:autoSpaceDE w:val="0"/>
              <w:autoSpaceDN w:val="0"/>
              <w:adjustRightInd w:val="0"/>
              <w:contextualSpacing/>
              <w:jc w:val="both"/>
              <w:rPr>
                <w:sz w:val="28"/>
                <w:szCs w:val="28"/>
              </w:rPr>
            </w:pPr>
            <w:r w:rsidRPr="00CC71CC">
              <w:rPr>
                <w:sz w:val="28"/>
                <w:szCs w:val="28"/>
              </w:rPr>
              <w:t>Размещение автозаправочных станций</w:t>
            </w:r>
            <w:r w:rsidR="00A50552" w:rsidRPr="00CC71CC">
              <w:rPr>
                <w:sz w:val="28"/>
                <w:szCs w:val="28"/>
              </w:rPr>
              <w:t>; размещение магазинов сопутствующей торговли, зданий для о</w:t>
            </w:r>
            <w:r w:rsidR="00A50552" w:rsidRPr="00CC71CC">
              <w:rPr>
                <w:sz w:val="28"/>
                <w:szCs w:val="28"/>
              </w:rPr>
              <w:t>р</w:t>
            </w:r>
            <w:r w:rsidR="00A50552" w:rsidRPr="00CC71CC">
              <w:rPr>
                <w:sz w:val="28"/>
                <w:szCs w:val="28"/>
              </w:rPr>
              <w:t>ганизации общественного питания в качестве объе</w:t>
            </w:r>
            <w:r w:rsidR="00A50552" w:rsidRPr="00CC71CC">
              <w:rPr>
                <w:sz w:val="28"/>
                <w:szCs w:val="28"/>
              </w:rPr>
              <w:t>к</w:t>
            </w:r>
            <w:r w:rsidR="00A50552" w:rsidRPr="00CC71CC">
              <w:rPr>
                <w:sz w:val="28"/>
                <w:szCs w:val="28"/>
              </w:rPr>
              <w:t>тов дорожного сервиса</w:t>
            </w:r>
          </w:p>
        </w:tc>
      </w:tr>
      <w:tr w:rsidR="00221788" w:rsidRPr="001F57B5" w:rsidTr="00CC71CC">
        <w:tc>
          <w:tcPr>
            <w:tcW w:w="500" w:type="pct"/>
          </w:tcPr>
          <w:p w:rsidR="00221788" w:rsidRPr="00CC71CC" w:rsidRDefault="00221788" w:rsidP="00245195">
            <w:pPr>
              <w:contextualSpacing/>
              <w:rPr>
                <w:sz w:val="28"/>
                <w:szCs w:val="28"/>
              </w:rPr>
            </w:pPr>
            <w:r w:rsidRPr="00CC71CC">
              <w:rPr>
                <w:sz w:val="28"/>
                <w:szCs w:val="28"/>
              </w:rPr>
              <w:t>4.9.1.2</w:t>
            </w:r>
          </w:p>
        </w:tc>
        <w:tc>
          <w:tcPr>
            <w:tcW w:w="1172" w:type="pct"/>
          </w:tcPr>
          <w:p w:rsidR="00221788" w:rsidRPr="00CC71CC" w:rsidRDefault="00221788" w:rsidP="00245195">
            <w:pPr>
              <w:widowControl w:val="0"/>
              <w:autoSpaceDE w:val="0"/>
              <w:autoSpaceDN w:val="0"/>
              <w:adjustRightInd w:val="0"/>
              <w:contextualSpacing/>
              <w:rPr>
                <w:sz w:val="28"/>
                <w:szCs w:val="28"/>
              </w:rPr>
            </w:pPr>
            <w:r w:rsidRPr="00CC71CC">
              <w:rPr>
                <w:sz w:val="28"/>
                <w:szCs w:val="28"/>
              </w:rPr>
              <w:t>Обеспечение д</w:t>
            </w:r>
            <w:r w:rsidRPr="00CC71CC">
              <w:rPr>
                <w:sz w:val="28"/>
                <w:szCs w:val="28"/>
              </w:rPr>
              <w:t>о</w:t>
            </w:r>
            <w:r w:rsidRPr="00CC71CC">
              <w:rPr>
                <w:sz w:val="28"/>
                <w:szCs w:val="28"/>
              </w:rPr>
              <w:t>рожного отдыха</w:t>
            </w:r>
          </w:p>
        </w:tc>
        <w:tc>
          <w:tcPr>
            <w:tcW w:w="3328" w:type="pct"/>
          </w:tcPr>
          <w:p w:rsidR="00221788" w:rsidRPr="00CC71CC" w:rsidRDefault="00A50552" w:rsidP="00245195">
            <w:pPr>
              <w:widowControl w:val="0"/>
              <w:autoSpaceDE w:val="0"/>
              <w:autoSpaceDN w:val="0"/>
              <w:adjustRightInd w:val="0"/>
              <w:contextualSpacing/>
              <w:jc w:val="both"/>
              <w:rPr>
                <w:sz w:val="28"/>
                <w:szCs w:val="28"/>
              </w:rPr>
            </w:pPr>
            <w:r w:rsidRPr="00CC71CC">
              <w:rPr>
                <w:sz w:val="28"/>
                <w:szCs w:val="28"/>
              </w:rPr>
              <w:t>Размещение зданий для предоставления гостини</w:t>
            </w:r>
            <w:r w:rsidRPr="00CC71CC">
              <w:rPr>
                <w:sz w:val="28"/>
                <w:szCs w:val="28"/>
              </w:rPr>
              <w:t>ч</w:t>
            </w:r>
            <w:r w:rsidRPr="00CC71CC">
              <w:rPr>
                <w:sz w:val="28"/>
                <w:szCs w:val="28"/>
              </w:rPr>
              <w:t>ных услуг в качестве дорожного сервиса (мотелей), а также размещение магазинов сопутствующей то</w:t>
            </w:r>
            <w:r w:rsidRPr="00CC71CC">
              <w:rPr>
                <w:sz w:val="28"/>
                <w:szCs w:val="28"/>
              </w:rPr>
              <w:t>р</w:t>
            </w:r>
            <w:r w:rsidRPr="00CC71CC">
              <w:rPr>
                <w:sz w:val="28"/>
                <w:szCs w:val="28"/>
              </w:rPr>
              <w:t>говли, зданий для организации общественного п</w:t>
            </w:r>
            <w:r w:rsidRPr="00CC71CC">
              <w:rPr>
                <w:sz w:val="28"/>
                <w:szCs w:val="28"/>
              </w:rPr>
              <w:t>и</w:t>
            </w:r>
            <w:r w:rsidRPr="00CC71CC">
              <w:rPr>
                <w:sz w:val="28"/>
                <w:szCs w:val="28"/>
              </w:rPr>
              <w:t>тания в качестве объектов дорожного сервиса</w:t>
            </w:r>
          </w:p>
        </w:tc>
      </w:tr>
      <w:tr w:rsidR="00221788" w:rsidRPr="001F57B5" w:rsidTr="00CC71CC">
        <w:tc>
          <w:tcPr>
            <w:tcW w:w="500" w:type="pct"/>
          </w:tcPr>
          <w:p w:rsidR="00221788" w:rsidRPr="00CC71CC" w:rsidRDefault="00221788" w:rsidP="00245195">
            <w:pPr>
              <w:contextualSpacing/>
              <w:rPr>
                <w:sz w:val="28"/>
                <w:szCs w:val="28"/>
              </w:rPr>
            </w:pPr>
            <w:r w:rsidRPr="00CC71CC">
              <w:rPr>
                <w:sz w:val="28"/>
                <w:szCs w:val="28"/>
              </w:rPr>
              <w:lastRenderedPageBreak/>
              <w:t>4.9.1.3</w:t>
            </w:r>
          </w:p>
        </w:tc>
        <w:tc>
          <w:tcPr>
            <w:tcW w:w="1172" w:type="pct"/>
          </w:tcPr>
          <w:p w:rsidR="00221788" w:rsidRPr="00CC71CC" w:rsidRDefault="00221788" w:rsidP="00245195">
            <w:pPr>
              <w:widowControl w:val="0"/>
              <w:autoSpaceDE w:val="0"/>
              <w:autoSpaceDN w:val="0"/>
              <w:adjustRightInd w:val="0"/>
              <w:contextualSpacing/>
              <w:rPr>
                <w:sz w:val="28"/>
                <w:szCs w:val="28"/>
              </w:rPr>
            </w:pPr>
            <w:r w:rsidRPr="00CC71CC">
              <w:rPr>
                <w:sz w:val="28"/>
                <w:szCs w:val="28"/>
              </w:rPr>
              <w:t>Автомобильные мойки</w:t>
            </w:r>
          </w:p>
        </w:tc>
        <w:tc>
          <w:tcPr>
            <w:tcW w:w="3328" w:type="pct"/>
          </w:tcPr>
          <w:p w:rsidR="00221788" w:rsidRPr="00CC71CC" w:rsidRDefault="00EF3837" w:rsidP="00245195">
            <w:pPr>
              <w:widowControl w:val="0"/>
              <w:autoSpaceDE w:val="0"/>
              <w:autoSpaceDN w:val="0"/>
              <w:adjustRightInd w:val="0"/>
              <w:contextualSpacing/>
              <w:jc w:val="both"/>
              <w:rPr>
                <w:sz w:val="28"/>
                <w:szCs w:val="28"/>
              </w:rPr>
            </w:pPr>
            <w:r w:rsidRPr="00CC71CC">
              <w:rPr>
                <w:sz w:val="28"/>
                <w:szCs w:val="28"/>
              </w:rPr>
              <w:t>Размещение автомобильных моек, а также размещ</w:t>
            </w:r>
            <w:r w:rsidRPr="00CC71CC">
              <w:rPr>
                <w:sz w:val="28"/>
                <w:szCs w:val="28"/>
              </w:rPr>
              <w:t>е</w:t>
            </w:r>
            <w:r w:rsidRPr="00CC71CC">
              <w:rPr>
                <w:sz w:val="28"/>
                <w:szCs w:val="28"/>
              </w:rPr>
              <w:t>ние магазинов сопутствующей торговли</w:t>
            </w:r>
          </w:p>
        </w:tc>
        <w:bookmarkStart w:id="182" w:name="_GoBack"/>
        <w:bookmarkEnd w:id="182"/>
      </w:tr>
      <w:tr w:rsidR="003D0FBB" w:rsidRPr="00245195" w:rsidTr="00CC71CC">
        <w:tc>
          <w:tcPr>
            <w:tcW w:w="500" w:type="pct"/>
          </w:tcPr>
          <w:p w:rsidR="003D0FBB" w:rsidRPr="00245195" w:rsidRDefault="003D0FBB" w:rsidP="00245195">
            <w:pPr>
              <w:autoSpaceDE w:val="0"/>
              <w:autoSpaceDN w:val="0"/>
              <w:adjustRightInd w:val="0"/>
              <w:contextualSpacing/>
              <w:rPr>
                <w:bCs/>
                <w:sz w:val="28"/>
                <w:szCs w:val="28"/>
              </w:rPr>
            </w:pPr>
            <w:r w:rsidRPr="00245195">
              <w:rPr>
                <w:bCs/>
                <w:sz w:val="28"/>
                <w:szCs w:val="28"/>
              </w:rPr>
              <w:t>6.8</w:t>
            </w:r>
          </w:p>
        </w:tc>
        <w:tc>
          <w:tcPr>
            <w:tcW w:w="1172" w:type="pct"/>
          </w:tcPr>
          <w:p w:rsidR="003D0FBB" w:rsidRPr="00245195" w:rsidRDefault="003D0FBB" w:rsidP="00245195">
            <w:pPr>
              <w:autoSpaceDE w:val="0"/>
              <w:autoSpaceDN w:val="0"/>
              <w:adjustRightInd w:val="0"/>
              <w:contextualSpacing/>
              <w:rPr>
                <w:bCs/>
                <w:sz w:val="28"/>
                <w:szCs w:val="28"/>
              </w:rPr>
            </w:pPr>
            <w:r w:rsidRPr="00245195">
              <w:rPr>
                <w:bCs/>
                <w:sz w:val="28"/>
                <w:szCs w:val="28"/>
              </w:rPr>
              <w:t>Связь</w:t>
            </w:r>
          </w:p>
        </w:tc>
        <w:tc>
          <w:tcPr>
            <w:tcW w:w="3328" w:type="pct"/>
          </w:tcPr>
          <w:p w:rsidR="003D0FBB" w:rsidRPr="00245195" w:rsidRDefault="003D0FBB" w:rsidP="00245195">
            <w:pPr>
              <w:autoSpaceDE w:val="0"/>
              <w:autoSpaceDN w:val="0"/>
              <w:adjustRightInd w:val="0"/>
              <w:contextualSpacing/>
              <w:jc w:val="both"/>
              <w:rPr>
                <w:bCs/>
                <w:sz w:val="28"/>
                <w:szCs w:val="28"/>
              </w:rPr>
            </w:pPr>
            <w:r w:rsidRPr="00245195">
              <w:rPr>
                <w:sz w:val="28"/>
                <w:szCs w:val="28"/>
              </w:rPr>
              <w:t>Размещение объектов связи, радиовещания, телев</w:t>
            </w:r>
            <w:r w:rsidRPr="00245195">
              <w:rPr>
                <w:sz w:val="28"/>
                <w:szCs w:val="28"/>
              </w:rPr>
              <w:t>и</w:t>
            </w:r>
            <w:r w:rsidRPr="00245195">
              <w:rPr>
                <w:sz w:val="28"/>
                <w:szCs w:val="28"/>
              </w:rPr>
              <w:t>дения, включая воздушные радиорелейные, надзе</w:t>
            </w:r>
            <w:r w:rsidRPr="00245195">
              <w:rPr>
                <w:sz w:val="28"/>
                <w:szCs w:val="28"/>
              </w:rPr>
              <w:t>м</w:t>
            </w:r>
            <w:r w:rsidRPr="00245195">
              <w:rPr>
                <w:sz w:val="28"/>
                <w:szCs w:val="28"/>
              </w:rPr>
              <w:t>ные и подземные кабельные линии связи, линии р</w:t>
            </w:r>
            <w:r w:rsidRPr="00245195">
              <w:rPr>
                <w:sz w:val="28"/>
                <w:szCs w:val="28"/>
              </w:rPr>
              <w:t>а</w:t>
            </w:r>
            <w:r w:rsidRPr="00245195">
              <w:rPr>
                <w:sz w:val="28"/>
                <w:szCs w:val="28"/>
              </w:rPr>
              <w:t>диофикации, антенные поля, усилительные пункты на кабельных линиях связи, инфраструктуру спу</w:t>
            </w:r>
            <w:r w:rsidRPr="00245195">
              <w:rPr>
                <w:sz w:val="28"/>
                <w:szCs w:val="28"/>
              </w:rPr>
              <w:t>т</w:t>
            </w:r>
            <w:r w:rsidRPr="00245195">
              <w:rPr>
                <w:sz w:val="28"/>
                <w:szCs w:val="28"/>
              </w:rPr>
              <w:t>никовой связи и телерадиовещания, за исключением объектов связи, размещение которых предусмотрено содержанием вид</w:t>
            </w:r>
            <w:r w:rsidR="0045083A" w:rsidRPr="00245195">
              <w:rPr>
                <w:sz w:val="28"/>
                <w:szCs w:val="28"/>
              </w:rPr>
              <w:t>ов</w:t>
            </w:r>
            <w:r w:rsidRPr="00245195">
              <w:rPr>
                <w:sz w:val="28"/>
                <w:szCs w:val="28"/>
              </w:rPr>
              <w:t xml:space="preserve"> разрешенного использования с </w:t>
            </w:r>
            <w:hyperlink w:anchor="sub_1031" w:history="1">
              <w:r w:rsidRPr="00245195">
                <w:rPr>
                  <w:sz w:val="28"/>
                  <w:szCs w:val="28"/>
                </w:rPr>
                <w:t>код</w:t>
              </w:r>
              <w:r w:rsidR="0045083A" w:rsidRPr="00245195">
                <w:rPr>
                  <w:sz w:val="28"/>
                  <w:szCs w:val="28"/>
                </w:rPr>
                <w:t xml:space="preserve">ами </w:t>
              </w:r>
              <w:r w:rsidRPr="00245195">
                <w:rPr>
                  <w:sz w:val="28"/>
                  <w:szCs w:val="28"/>
                </w:rPr>
                <w:t>3.1</w:t>
              </w:r>
            </w:hyperlink>
            <w:r w:rsidR="0045083A" w:rsidRPr="00245195">
              <w:rPr>
                <w:sz w:val="28"/>
                <w:szCs w:val="28"/>
              </w:rPr>
              <w:t>.1, 3.2.3</w:t>
            </w:r>
          </w:p>
        </w:tc>
      </w:tr>
    </w:tbl>
    <w:p w:rsidR="00F176E2" w:rsidRPr="00245195" w:rsidRDefault="00F176E2" w:rsidP="00D3012C">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устанавливаются в соответствии с таблицей 3.</w:t>
      </w:r>
    </w:p>
    <w:p w:rsidR="005B00B7" w:rsidRPr="00245195" w:rsidRDefault="005B00B7" w:rsidP="00245195">
      <w:pPr>
        <w:tabs>
          <w:tab w:val="left" w:pos="0"/>
        </w:tabs>
        <w:contextualSpacing/>
        <w:jc w:val="right"/>
        <w:rPr>
          <w:sz w:val="28"/>
          <w:szCs w:val="28"/>
        </w:rPr>
      </w:pPr>
      <w:bookmarkStart w:id="183" w:name="OLE_LINK72"/>
      <w:r w:rsidRPr="00245195">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565"/>
        <w:gridCol w:w="6344"/>
      </w:tblGrid>
      <w:tr w:rsidR="005B00B7" w:rsidRPr="00245195" w:rsidTr="00C9545F">
        <w:trPr>
          <w:tblHeader/>
        </w:trPr>
        <w:tc>
          <w:tcPr>
            <w:tcW w:w="501" w:type="pct"/>
          </w:tcPr>
          <w:p w:rsidR="005B00B7" w:rsidRPr="00245195" w:rsidRDefault="005B00B7" w:rsidP="00245195">
            <w:pPr>
              <w:contextualSpacing/>
              <w:jc w:val="center"/>
              <w:rPr>
                <w:bCs/>
                <w:sz w:val="28"/>
                <w:szCs w:val="28"/>
              </w:rPr>
            </w:pPr>
            <w:r w:rsidRPr="00245195">
              <w:rPr>
                <w:bCs/>
                <w:sz w:val="28"/>
                <w:szCs w:val="28"/>
              </w:rPr>
              <w:t>Код ВРИ</w:t>
            </w:r>
          </w:p>
        </w:tc>
        <w:tc>
          <w:tcPr>
            <w:tcW w:w="1259" w:type="pct"/>
          </w:tcPr>
          <w:p w:rsidR="005B00B7" w:rsidRPr="00245195" w:rsidRDefault="005B00B7" w:rsidP="00245195">
            <w:pPr>
              <w:contextualSpacing/>
              <w:jc w:val="center"/>
              <w:rPr>
                <w:bCs/>
                <w:sz w:val="28"/>
                <w:szCs w:val="28"/>
              </w:rPr>
            </w:pPr>
            <w:r w:rsidRPr="00245195">
              <w:rPr>
                <w:bCs/>
                <w:sz w:val="28"/>
                <w:szCs w:val="28"/>
              </w:rPr>
              <w:t>Вид разрешенного использования (ВРИ)</w:t>
            </w:r>
          </w:p>
        </w:tc>
        <w:tc>
          <w:tcPr>
            <w:tcW w:w="3240" w:type="pct"/>
          </w:tcPr>
          <w:p w:rsidR="005B00B7" w:rsidRPr="00245195" w:rsidRDefault="005B00B7" w:rsidP="00245195">
            <w:pPr>
              <w:autoSpaceDE w:val="0"/>
              <w:autoSpaceDN w:val="0"/>
              <w:adjustRightInd w:val="0"/>
              <w:contextualSpacing/>
              <w:jc w:val="center"/>
              <w:rPr>
                <w:bCs/>
                <w:sz w:val="28"/>
                <w:szCs w:val="28"/>
              </w:rPr>
            </w:pPr>
            <w:r w:rsidRPr="00245195">
              <w:rPr>
                <w:bCs/>
                <w:sz w:val="28"/>
                <w:szCs w:val="28"/>
              </w:rPr>
              <w:t>Деятельность, соответствующая</w:t>
            </w:r>
          </w:p>
          <w:p w:rsidR="005B00B7" w:rsidRPr="00245195" w:rsidRDefault="005B00B7"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F753DB" w:rsidRPr="00245195" w:rsidTr="00F753DB">
        <w:tc>
          <w:tcPr>
            <w:tcW w:w="501" w:type="pct"/>
          </w:tcPr>
          <w:p w:rsidR="00F753DB" w:rsidRPr="00245195" w:rsidRDefault="00F753DB" w:rsidP="00245195">
            <w:pPr>
              <w:contextualSpacing/>
              <w:rPr>
                <w:sz w:val="28"/>
                <w:szCs w:val="28"/>
              </w:rPr>
            </w:pPr>
            <w:r w:rsidRPr="00245195">
              <w:rPr>
                <w:sz w:val="28"/>
                <w:szCs w:val="28"/>
              </w:rPr>
              <w:t>3.1.1</w:t>
            </w:r>
          </w:p>
        </w:tc>
        <w:tc>
          <w:tcPr>
            <w:tcW w:w="1259" w:type="pct"/>
          </w:tcPr>
          <w:p w:rsidR="00F753DB" w:rsidRPr="00245195" w:rsidRDefault="00F753DB"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40" w:type="pct"/>
          </w:tcPr>
          <w:p w:rsidR="00F753DB" w:rsidRPr="00245195" w:rsidRDefault="00F753DB"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F753DB" w:rsidRPr="00245195" w:rsidTr="00F753DB">
        <w:tc>
          <w:tcPr>
            <w:tcW w:w="501" w:type="pct"/>
          </w:tcPr>
          <w:p w:rsidR="00F753DB" w:rsidRPr="00245195" w:rsidRDefault="00F753DB" w:rsidP="00245195">
            <w:pPr>
              <w:contextualSpacing/>
              <w:rPr>
                <w:sz w:val="28"/>
                <w:szCs w:val="28"/>
              </w:rPr>
            </w:pPr>
            <w:r w:rsidRPr="00245195">
              <w:rPr>
                <w:sz w:val="28"/>
                <w:szCs w:val="28"/>
              </w:rPr>
              <w:t>3.1.2</w:t>
            </w:r>
          </w:p>
        </w:tc>
        <w:tc>
          <w:tcPr>
            <w:tcW w:w="1259" w:type="pct"/>
          </w:tcPr>
          <w:p w:rsidR="00F753DB" w:rsidRPr="00245195" w:rsidRDefault="00F753DB" w:rsidP="00245195">
            <w:pPr>
              <w:widowControl w:val="0"/>
              <w:autoSpaceDE w:val="0"/>
              <w:autoSpaceDN w:val="0"/>
              <w:adjustRightInd w:val="0"/>
              <w:contextualSpacing/>
              <w:rPr>
                <w:sz w:val="28"/>
                <w:szCs w:val="28"/>
              </w:rPr>
            </w:pPr>
            <w:r w:rsidRPr="00245195">
              <w:rPr>
                <w:sz w:val="28"/>
                <w:szCs w:val="28"/>
              </w:rPr>
              <w:t>Административные здания организ</w:t>
            </w:r>
            <w:r w:rsidRPr="00245195">
              <w:rPr>
                <w:sz w:val="28"/>
                <w:szCs w:val="28"/>
              </w:rPr>
              <w:t>а</w:t>
            </w:r>
            <w:r w:rsidRPr="00245195">
              <w:rPr>
                <w:sz w:val="28"/>
                <w:szCs w:val="28"/>
              </w:rPr>
              <w:t>ций, обеспечив</w:t>
            </w:r>
            <w:r w:rsidRPr="00245195">
              <w:rPr>
                <w:sz w:val="28"/>
                <w:szCs w:val="28"/>
              </w:rPr>
              <w:t>а</w:t>
            </w:r>
            <w:r w:rsidRPr="00245195">
              <w:rPr>
                <w:sz w:val="28"/>
                <w:szCs w:val="28"/>
              </w:rPr>
              <w:t>ющих предоста</w:t>
            </w:r>
            <w:r w:rsidRPr="00245195">
              <w:rPr>
                <w:sz w:val="28"/>
                <w:szCs w:val="28"/>
              </w:rPr>
              <w:t>в</w:t>
            </w:r>
            <w:r w:rsidRPr="00245195">
              <w:rPr>
                <w:sz w:val="28"/>
                <w:szCs w:val="28"/>
              </w:rPr>
              <w:t>ление коммунал</w:t>
            </w:r>
            <w:r w:rsidRPr="00245195">
              <w:rPr>
                <w:sz w:val="28"/>
                <w:szCs w:val="28"/>
              </w:rPr>
              <w:t>ь</w:t>
            </w:r>
            <w:r w:rsidRPr="00245195">
              <w:rPr>
                <w:sz w:val="28"/>
                <w:szCs w:val="28"/>
              </w:rPr>
              <w:t>ных услуг</w:t>
            </w:r>
          </w:p>
        </w:tc>
        <w:tc>
          <w:tcPr>
            <w:tcW w:w="3240" w:type="pct"/>
          </w:tcPr>
          <w:p w:rsidR="00F753DB" w:rsidRPr="00245195" w:rsidRDefault="00F753DB"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приема физических и юридических лиц в связи с пред</w:t>
            </w:r>
            <w:r w:rsidRPr="00245195">
              <w:rPr>
                <w:sz w:val="28"/>
                <w:szCs w:val="28"/>
              </w:rPr>
              <w:t>о</w:t>
            </w:r>
            <w:r w:rsidRPr="00245195">
              <w:rPr>
                <w:sz w:val="28"/>
                <w:szCs w:val="28"/>
              </w:rPr>
              <w:t>ставлением им коммунальных услуг</w:t>
            </w:r>
          </w:p>
        </w:tc>
      </w:tr>
      <w:tr w:rsidR="00F753DB" w:rsidRPr="00245195" w:rsidTr="00F753DB">
        <w:tc>
          <w:tcPr>
            <w:tcW w:w="501" w:type="pct"/>
          </w:tcPr>
          <w:p w:rsidR="00F753DB" w:rsidRPr="00245195" w:rsidRDefault="00F753DB" w:rsidP="00245195">
            <w:pPr>
              <w:contextualSpacing/>
              <w:rPr>
                <w:sz w:val="28"/>
                <w:szCs w:val="28"/>
              </w:rPr>
            </w:pPr>
            <w:r w:rsidRPr="00245195">
              <w:rPr>
                <w:sz w:val="28"/>
                <w:szCs w:val="28"/>
              </w:rPr>
              <w:t>2.7.1</w:t>
            </w:r>
          </w:p>
        </w:tc>
        <w:tc>
          <w:tcPr>
            <w:tcW w:w="1259" w:type="pct"/>
          </w:tcPr>
          <w:p w:rsidR="00F753DB" w:rsidRPr="00245195" w:rsidRDefault="00F753DB"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240" w:type="pct"/>
          </w:tcPr>
          <w:p w:rsidR="00F753DB" w:rsidRPr="00245195" w:rsidRDefault="00F753DB"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гаражей, в том числе подземных, предназначе</w:t>
            </w:r>
            <w:r w:rsidRPr="00245195">
              <w:rPr>
                <w:sz w:val="28"/>
                <w:szCs w:val="28"/>
              </w:rPr>
              <w:t>н</w:t>
            </w:r>
            <w:r w:rsidRPr="00245195">
              <w:rPr>
                <w:sz w:val="28"/>
                <w:szCs w:val="28"/>
              </w:rPr>
              <w:t xml:space="preserve">ных для хранения автотранспорта, в том числе с разделение на </w:t>
            </w:r>
            <w:proofErr w:type="spellStart"/>
            <w:r w:rsidRPr="00245195">
              <w:rPr>
                <w:sz w:val="28"/>
                <w:szCs w:val="28"/>
              </w:rPr>
              <w:t>машино</w:t>
            </w:r>
            <w:proofErr w:type="spellEnd"/>
            <w:r w:rsidRPr="00245195">
              <w:rPr>
                <w:sz w:val="28"/>
                <w:szCs w:val="28"/>
              </w:rPr>
              <w:t>-места, за исключением г</w:t>
            </w:r>
            <w:r w:rsidRPr="00245195">
              <w:rPr>
                <w:sz w:val="28"/>
                <w:szCs w:val="28"/>
              </w:rPr>
              <w:t>а</w:t>
            </w:r>
            <w:r w:rsidRPr="00245195">
              <w:rPr>
                <w:sz w:val="28"/>
                <w:szCs w:val="28"/>
              </w:rPr>
              <w:t>ражей, размещение которых предусмотрено с</w:t>
            </w:r>
            <w:r w:rsidRPr="00245195">
              <w:rPr>
                <w:sz w:val="28"/>
                <w:szCs w:val="28"/>
              </w:rPr>
              <w:t>о</w:t>
            </w:r>
            <w:r w:rsidRPr="00245195">
              <w:rPr>
                <w:sz w:val="28"/>
                <w:szCs w:val="28"/>
              </w:rPr>
              <w:t xml:space="preserve">держанием вида разрешенного использования с </w:t>
            </w:r>
            <w:r w:rsidRPr="00245195">
              <w:rPr>
                <w:sz w:val="28"/>
                <w:szCs w:val="28"/>
              </w:rPr>
              <w:lastRenderedPageBreak/>
              <w:t>кодом 4.9</w:t>
            </w:r>
          </w:p>
        </w:tc>
      </w:tr>
      <w:tr w:rsidR="004E1AFA" w:rsidRPr="00245195" w:rsidTr="00791FDB">
        <w:tc>
          <w:tcPr>
            <w:tcW w:w="501" w:type="pct"/>
          </w:tcPr>
          <w:p w:rsidR="004E1AFA" w:rsidRPr="00245195" w:rsidRDefault="004E1AFA" w:rsidP="00245195">
            <w:pPr>
              <w:autoSpaceDE w:val="0"/>
              <w:autoSpaceDN w:val="0"/>
              <w:adjustRightInd w:val="0"/>
              <w:contextualSpacing/>
              <w:rPr>
                <w:sz w:val="28"/>
                <w:szCs w:val="28"/>
              </w:rPr>
            </w:pPr>
            <w:r w:rsidRPr="00245195">
              <w:rPr>
                <w:sz w:val="28"/>
                <w:szCs w:val="28"/>
              </w:rPr>
              <w:lastRenderedPageBreak/>
              <w:t>4.6</w:t>
            </w:r>
          </w:p>
        </w:tc>
        <w:tc>
          <w:tcPr>
            <w:tcW w:w="1259" w:type="pct"/>
          </w:tcPr>
          <w:p w:rsidR="004E1AFA" w:rsidRPr="00245195" w:rsidRDefault="004E1AFA" w:rsidP="00245195">
            <w:pPr>
              <w:widowControl w:val="0"/>
              <w:autoSpaceDE w:val="0"/>
              <w:autoSpaceDN w:val="0"/>
              <w:adjustRightInd w:val="0"/>
              <w:contextualSpacing/>
              <w:rPr>
                <w:sz w:val="28"/>
                <w:szCs w:val="28"/>
              </w:rPr>
            </w:pPr>
            <w:r w:rsidRPr="00245195">
              <w:rPr>
                <w:sz w:val="28"/>
                <w:szCs w:val="28"/>
              </w:rPr>
              <w:t>Общественное п</w:t>
            </w:r>
            <w:r w:rsidRPr="00245195">
              <w:rPr>
                <w:sz w:val="28"/>
                <w:szCs w:val="28"/>
              </w:rPr>
              <w:t>и</w:t>
            </w:r>
            <w:r w:rsidRPr="00245195">
              <w:rPr>
                <w:sz w:val="28"/>
                <w:szCs w:val="28"/>
              </w:rPr>
              <w:t>тание</w:t>
            </w:r>
          </w:p>
        </w:tc>
        <w:tc>
          <w:tcPr>
            <w:tcW w:w="3240" w:type="pct"/>
          </w:tcPr>
          <w:p w:rsidR="004E1AFA" w:rsidRPr="00245195" w:rsidRDefault="004E1AFA"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в целях устройства мест общественного питания (рестораны, кафе, столовые, закусочные)</w:t>
            </w:r>
          </w:p>
        </w:tc>
      </w:tr>
      <w:tr w:rsidR="00F753DB" w:rsidRPr="00245195" w:rsidTr="00F753DB">
        <w:tc>
          <w:tcPr>
            <w:tcW w:w="501" w:type="pct"/>
          </w:tcPr>
          <w:p w:rsidR="00F753DB" w:rsidRPr="00245195" w:rsidRDefault="00F753DB" w:rsidP="00245195">
            <w:pPr>
              <w:contextualSpacing/>
              <w:rPr>
                <w:sz w:val="28"/>
                <w:szCs w:val="28"/>
                <w:lang w:val="en-US"/>
              </w:rPr>
            </w:pPr>
            <w:r w:rsidRPr="00245195">
              <w:rPr>
                <w:sz w:val="28"/>
                <w:szCs w:val="28"/>
              </w:rPr>
              <w:t>5.1.2</w:t>
            </w:r>
          </w:p>
        </w:tc>
        <w:tc>
          <w:tcPr>
            <w:tcW w:w="1259" w:type="pct"/>
          </w:tcPr>
          <w:p w:rsidR="00F753DB" w:rsidRPr="00245195" w:rsidRDefault="00F753DB" w:rsidP="00245195">
            <w:pPr>
              <w:widowControl w:val="0"/>
              <w:autoSpaceDE w:val="0"/>
              <w:autoSpaceDN w:val="0"/>
              <w:adjustRightInd w:val="0"/>
              <w:contextualSpacing/>
              <w:rPr>
                <w:sz w:val="28"/>
                <w:szCs w:val="28"/>
              </w:rPr>
            </w:pPr>
            <w:r w:rsidRPr="00245195">
              <w:rPr>
                <w:sz w:val="28"/>
                <w:szCs w:val="28"/>
              </w:rPr>
              <w:t>Обеспечение зан</w:t>
            </w:r>
            <w:r w:rsidRPr="00245195">
              <w:rPr>
                <w:sz w:val="28"/>
                <w:szCs w:val="28"/>
              </w:rPr>
              <w:t>я</w:t>
            </w:r>
            <w:r w:rsidRPr="00245195">
              <w:rPr>
                <w:sz w:val="28"/>
                <w:szCs w:val="28"/>
              </w:rPr>
              <w:t>тий спортом в п</w:t>
            </w:r>
            <w:r w:rsidRPr="00245195">
              <w:rPr>
                <w:sz w:val="28"/>
                <w:szCs w:val="28"/>
              </w:rPr>
              <w:t>о</w:t>
            </w:r>
            <w:r w:rsidRPr="00245195">
              <w:rPr>
                <w:sz w:val="28"/>
                <w:szCs w:val="28"/>
              </w:rPr>
              <w:t>мещениях</w:t>
            </w:r>
          </w:p>
        </w:tc>
        <w:tc>
          <w:tcPr>
            <w:tcW w:w="3240" w:type="pct"/>
          </w:tcPr>
          <w:p w:rsidR="00F753DB" w:rsidRPr="00245195" w:rsidRDefault="00F753DB" w:rsidP="00245195">
            <w:pPr>
              <w:widowControl w:val="0"/>
              <w:autoSpaceDE w:val="0"/>
              <w:autoSpaceDN w:val="0"/>
              <w:adjustRightInd w:val="0"/>
              <w:contextualSpacing/>
              <w:jc w:val="both"/>
              <w:rPr>
                <w:sz w:val="28"/>
                <w:szCs w:val="28"/>
              </w:rPr>
            </w:pPr>
            <w:r w:rsidRPr="00245195">
              <w:rPr>
                <w:sz w:val="28"/>
                <w:szCs w:val="28"/>
              </w:rPr>
              <w:t>Размещение спортивных клубов, спортивных з</w:t>
            </w:r>
            <w:r w:rsidRPr="00245195">
              <w:rPr>
                <w:sz w:val="28"/>
                <w:szCs w:val="28"/>
              </w:rPr>
              <w:t>а</w:t>
            </w:r>
            <w:r w:rsidRPr="00245195">
              <w:rPr>
                <w:sz w:val="28"/>
                <w:szCs w:val="28"/>
              </w:rPr>
              <w:t>лов, бассейнов, физкультурно-оздоровительных комплексов в зданиях и сооружениях</w:t>
            </w:r>
          </w:p>
        </w:tc>
      </w:tr>
      <w:tr w:rsidR="00F753DB" w:rsidRPr="00245195" w:rsidTr="00F753DB">
        <w:tc>
          <w:tcPr>
            <w:tcW w:w="501" w:type="pct"/>
          </w:tcPr>
          <w:p w:rsidR="00F753DB" w:rsidRPr="00245195" w:rsidRDefault="00F753DB" w:rsidP="00245195">
            <w:pPr>
              <w:contextualSpacing/>
              <w:rPr>
                <w:sz w:val="28"/>
                <w:szCs w:val="28"/>
              </w:rPr>
            </w:pPr>
            <w:r w:rsidRPr="00245195">
              <w:rPr>
                <w:sz w:val="28"/>
                <w:szCs w:val="28"/>
              </w:rPr>
              <w:t>5.1.3</w:t>
            </w:r>
          </w:p>
        </w:tc>
        <w:tc>
          <w:tcPr>
            <w:tcW w:w="1259" w:type="pct"/>
          </w:tcPr>
          <w:p w:rsidR="00F753DB" w:rsidRPr="00245195" w:rsidRDefault="00F753DB" w:rsidP="00245195">
            <w:pPr>
              <w:widowControl w:val="0"/>
              <w:autoSpaceDE w:val="0"/>
              <w:autoSpaceDN w:val="0"/>
              <w:adjustRightInd w:val="0"/>
              <w:contextualSpacing/>
              <w:rPr>
                <w:sz w:val="28"/>
                <w:szCs w:val="28"/>
              </w:rPr>
            </w:pPr>
            <w:r w:rsidRPr="00245195">
              <w:rPr>
                <w:sz w:val="28"/>
                <w:szCs w:val="28"/>
              </w:rPr>
              <w:t>Площадки для з</w:t>
            </w:r>
            <w:r w:rsidRPr="00245195">
              <w:rPr>
                <w:sz w:val="28"/>
                <w:szCs w:val="28"/>
              </w:rPr>
              <w:t>а</w:t>
            </w:r>
            <w:r w:rsidRPr="00245195">
              <w:rPr>
                <w:sz w:val="28"/>
                <w:szCs w:val="28"/>
              </w:rPr>
              <w:t>нятий спортом</w:t>
            </w:r>
          </w:p>
        </w:tc>
        <w:tc>
          <w:tcPr>
            <w:tcW w:w="3240" w:type="pct"/>
          </w:tcPr>
          <w:p w:rsidR="00F753DB" w:rsidRPr="00245195" w:rsidRDefault="00F753DB"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w:t>
            </w:r>
            <w:r w:rsidRPr="00245195">
              <w:rPr>
                <w:sz w:val="28"/>
                <w:szCs w:val="28"/>
              </w:rPr>
              <w:t>з</w:t>
            </w:r>
            <w:r w:rsidRPr="00245195">
              <w:rPr>
                <w:sz w:val="28"/>
                <w:szCs w:val="28"/>
              </w:rPr>
              <w:t>культурой на открытом воздухе (физкультурные площадки, беговые дорожки, поля для спортивной игры)</w:t>
            </w:r>
          </w:p>
        </w:tc>
      </w:tr>
      <w:tr w:rsidR="00F753DB" w:rsidRPr="00245195" w:rsidTr="00F753DB">
        <w:tc>
          <w:tcPr>
            <w:tcW w:w="501" w:type="pct"/>
          </w:tcPr>
          <w:p w:rsidR="00F753DB" w:rsidRPr="00245195" w:rsidRDefault="00F753DB" w:rsidP="00245195">
            <w:pPr>
              <w:contextualSpacing/>
              <w:rPr>
                <w:sz w:val="28"/>
                <w:szCs w:val="28"/>
              </w:rPr>
            </w:pPr>
            <w:r w:rsidRPr="00245195">
              <w:rPr>
                <w:sz w:val="28"/>
                <w:szCs w:val="28"/>
              </w:rPr>
              <w:t>5.1.4</w:t>
            </w:r>
          </w:p>
        </w:tc>
        <w:tc>
          <w:tcPr>
            <w:tcW w:w="1259" w:type="pct"/>
          </w:tcPr>
          <w:p w:rsidR="00F753DB" w:rsidRPr="00245195" w:rsidRDefault="00F753DB" w:rsidP="00245195">
            <w:pPr>
              <w:widowControl w:val="0"/>
              <w:autoSpaceDE w:val="0"/>
              <w:autoSpaceDN w:val="0"/>
              <w:adjustRightInd w:val="0"/>
              <w:contextualSpacing/>
              <w:rPr>
                <w:sz w:val="28"/>
                <w:szCs w:val="28"/>
              </w:rPr>
            </w:pPr>
            <w:r w:rsidRPr="00245195">
              <w:rPr>
                <w:sz w:val="28"/>
                <w:szCs w:val="28"/>
              </w:rPr>
              <w:t>Оборудованные площадки для з</w:t>
            </w:r>
            <w:r w:rsidRPr="00245195">
              <w:rPr>
                <w:sz w:val="28"/>
                <w:szCs w:val="28"/>
              </w:rPr>
              <w:t>а</w:t>
            </w:r>
            <w:r w:rsidRPr="00245195">
              <w:rPr>
                <w:sz w:val="28"/>
                <w:szCs w:val="28"/>
              </w:rPr>
              <w:t>нятий спортом</w:t>
            </w:r>
          </w:p>
        </w:tc>
        <w:tc>
          <w:tcPr>
            <w:tcW w:w="3240" w:type="pct"/>
          </w:tcPr>
          <w:p w:rsidR="00F753DB" w:rsidRPr="00245195" w:rsidRDefault="00F753DB" w:rsidP="00245195">
            <w:pPr>
              <w:widowControl w:val="0"/>
              <w:autoSpaceDE w:val="0"/>
              <w:autoSpaceDN w:val="0"/>
              <w:adjustRightInd w:val="0"/>
              <w:contextualSpacing/>
              <w:jc w:val="both"/>
              <w:rPr>
                <w:sz w:val="28"/>
                <w:szCs w:val="28"/>
              </w:rPr>
            </w:pPr>
            <w:r w:rsidRPr="00245195">
              <w:rPr>
                <w:sz w:val="28"/>
                <w:szCs w:val="28"/>
              </w:rPr>
              <w:t>Размещение сооружений для занятия спортом и физкультурой на открытом воздухе (теннисные корты, автодромы, мотодромы, трамплины, спо</w:t>
            </w:r>
            <w:r w:rsidRPr="00245195">
              <w:rPr>
                <w:sz w:val="28"/>
                <w:szCs w:val="28"/>
              </w:rPr>
              <w:t>р</w:t>
            </w:r>
            <w:r w:rsidRPr="00245195">
              <w:rPr>
                <w:sz w:val="28"/>
                <w:szCs w:val="28"/>
              </w:rPr>
              <w:t>тивные стрельбища)</w:t>
            </w:r>
          </w:p>
        </w:tc>
      </w:tr>
      <w:tr w:rsidR="00EE5792" w:rsidRPr="00245195" w:rsidTr="00EE5792">
        <w:tc>
          <w:tcPr>
            <w:tcW w:w="501" w:type="pct"/>
          </w:tcPr>
          <w:p w:rsidR="009568FE" w:rsidRPr="00245195" w:rsidRDefault="009568FE" w:rsidP="00245195">
            <w:pPr>
              <w:contextualSpacing/>
              <w:rPr>
                <w:sz w:val="28"/>
                <w:szCs w:val="28"/>
              </w:rPr>
            </w:pPr>
            <w:r w:rsidRPr="00245195">
              <w:rPr>
                <w:sz w:val="28"/>
                <w:szCs w:val="28"/>
              </w:rPr>
              <w:t>3.6.1</w:t>
            </w:r>
          </w:p>
        </w:tc>
        <w:tc>
          <w:tcPr>
            <w:tcW w:w="1259" w:type="pct"/>
          </w:tcPr>
          <w:p w:rsidR="009568FE" w:rsidRPr="00245195" w:rsidRDefault="009568FE" w:rsidP="00245195">
            <w:pPr>
              <w:contextualSpacing/>
              <w:rPr>
                <w:sz w:val="28"/>
                <w:szCs w:val="28"/>
              </w:rPr>
            </w:pPr>
            <w:r w:rsidRPr="00245195">
              <w:rPr>
                <w:sz w:val="28"/>
                <w:szCs w:val="28"/>
              </w:rPr>
              <w:t>Объекты культу</w:t>
            </w:r>
            <w:r w:rsidRPr="00245195">
              <w:rPr>
                <w:sz w:val="28"/>
                <w:szCs w:val="28"/>
              </w:rPr>
              <w:t>р</w:t>
            </w:r>
            <w:r w:rsidRPr="00245195">
              <w:rPr>
                <w:sz w:val="28"/>
                <w:szCs w:val="28"/>
              </w:rPr>
              <w:t>но-досуговой де</w:t>
            </w:r>
            <w:r w:rsidRPr="00245195">
              <w:rPr>
                <w:sz w:val="28"/>
                <w:szCs w:val="28"/>
              </w:rPr>
              <w:t>я</w:t>
            </w:r>
            <w:r w:rsidRPr="00245195">
              <w:rPr>
                <w:sz w:val="28"/>
                <w:szCs w:val="28"/>
              </w:rPr>
              <w:t>тельности</w:t>
            </w:r>
          </w:p>
        </w:tc>
        <w:tc>
          <w:tcPr>
            <w:tcW w:w="3240" w:type="pct"/>
          </w:tcPr>
          <w:p w:rsidR="009568FE" w:rsidRPr="00245195" w:rsidRDefault="009568FE"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предназначенных для разм</w:t>
            </w:r>
            <w:r w:rsidRPr="00245195">
              <w:rPr>
                <w:sz w:val="28"/>
                <w:szCs w:val="28"/>
              </w:rPr>
              <w:t>е</w:t>
            </w:r>
            <w:r w:rsidRPr="00245195">
              <w:rPr>
                <w:sz w:val="28"/>
                <w:szCs w:val="28"/>
              </w:rPr>
              <w:t>щения музеев, выставочных залов, художестве</w:t>
            </w:r>
            <w:r w:rsidRPr="00245195">
              <w:rPr>
                <w:sz w:val="28"/>
                <w:szCs w:val="28"/>
              </w:rPr>
              <w:t>н</w:t>
            </w:r>
            <w:r w:rsidRPr="00245195">
              <w:rPr>
                <w:sz w:val="28"/>
                <w:szCs w:val="28"/>
              </w:rPr>
              <w:t>ных галерей, домов культуры, библиотек, кинот</w:t>
            </w:r>
            <w:r w:rsidRPr="00245195">
              <w:rPr>
                <w:sz w:val="28"/>
                <w:szCs w:val="28"/>
              </w:rPr>
              <w:t>е</w:t>
            </w:r>
            <w:r w:rsidRPr="00245195">
              <w:rPr>
                <w:sz w:val="28"/>
                <w:szCs w:val="28"/>
              </w:rPr>
              <w:t>атров и кинозалов, театров, филармоний, концер</w:t>
            </w:r>
            <w:r w:rsidRPr="00245195">
              <w:rPr>
                <w:sz w:val="28"/>
                <w:szCs w:val="28"/>
              </w:rPr>
              <w:t>т</w:t>
            </w:r>
            <w:r w:rsidRPr="00245195">
              <w:rPr>
                <w:sz w:val="28"/>
                <w:szCs w:val="28"/>
              </w:rPr>
              <w:t>ных залов, планетариев</w:t>
            </w:r>
            <w:proofErr w:type="gramEnd"/>
          </w:p>
        </w:tc>
      </w:tr>
      <w:tr w:rsidR="00527866" w:rsidRPr="00245195" w:rsidTr="00791FDB">
        <w:tc>
          <w:tcPr>
            <w:tcW w:w="501" w:type="pct"/>
          </w:tcPr>
          <w:p w:rsidR="00527866" w:rsidRPr="00245195" w:rsidRDefault="00527866" w:rsidP="00245195">
            <w:pPr>
              <w:autoSpaceDE w:val="0"/>
              <w:autoSpaceDN w:val="0"/>
              <w:adjustRightInd w:val="0"/>
              <w:contextualSpacing/>
              <w:rPr>
                <w:sz w:val="28"/>
                <w:szCs w:val="28"/>
              </w:rPr>
            </w:pPr>
            <w:r w:rsidRPr="00245195">
              <w:rPr>
                <w:sz w:val="28"/>
                <w:szCs w:val="28"/>
              </w:rPr>
              <w:t>4.1</w:t>
            </w:r>
          </w:p>
        </w:tc>
        <w:tc>
          <w:tcPr>
            <w:tcW w:w="1259" w:type="pct"/>
          </w:tcPr>
          <w:p w:rsidR="00527866" w:rsidRPr="00245195" w:rsidRDefault="00527866" w:rsidP="00245195">
            <w:pPr>
              <w:autoSpaceDE w:val="0"/>
              <w:autoSpaceDN w:val="0"/>
              <w:adjustRightInd w:val="0"/>
              <w:contextualSpacing/>
              <w:rPr>
                <w:sz w:val="28"/>
                <w:szCs w:val="28"/>
              </w:rPr>
            </w:pPr>
            <w:r w:rsidRPr="00245195">
              <w:rPr>
                <w:sz w:val="28"/>
                <w:szCs w:val="28"/>
              </w:rPr>
              <w:t>Деловое управл</w:t>
            </w:r>
            <w:r w:rsidRPr="00245195">
              <w:rPr>
                <w:sz w:val="28"/>
                <w:szCs w:val="28"/>
              </w:rPr>
              <w:t>е</w:t>
            </w:r>
            <w:r w:rsidRPr="00245195">
              <w:rPr>
                <w:sz w:val="28"/>
                <w:szCs w:val="28"/>
              </w:rPr>
              <w:t>ние</w:t>
            </w:r>
          </w:p>
        </w:tc>
        <w:tc>
          <w:tcPr>
            <w:tcW w:w="3240" w:type="pct"/>
          </w:tcPr>
          <w:p w:rsidR="00527866" w:rsidRPr="00245195" w:rsidRDefault="00527866" w:rsidP="00245195">
            <w:pPr>
              <w:autoSpaceDE w:val="0"/>
              <w:autoSpaceDN w:val="0"/>
              <w:adjustRightInd w:val="0"/>
              <w:contextualSpacing/>
              <w:jc w:val="both"/>
              <w:rPr>
                <w:sz w:val="28"/>
                <w:szCs w:val="28"/>
              </w:rPr>
            </w:pPr>
            <w:r w:rsidRPr="00245195">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sidRPr="00245195">
              <w:rPr>
                <w:sz w:val="28"/>
                <w:szCs w:val="28"/>
              </w:rPr>
              <w:t>в</w:t>
            </w:r>
            <w:r w:rsidRPr="00245195">
              <w:rPr>
                <w:sz w:val="28"/>
                <w:szCs w:val="28"/>
              </w:rPr>
              <w:t>ской и страховой деятельности)</w:t>
            </w:r>
          </w:p>
        </w:tc>
      </w:tr>
    </w:tbl>
    <w:p w:rsidR="00F176E2" w:rsidRPr="00245195" w:rsidRDefault="00F176E2" w:rsidP="00D3012C">
      <w:pPr>
        <w:ind w:firstLine="567"/>
        <w:contextualSpacing/>
        <w:jc w:val="both"/>
        <w:rPr>
          <w:sz w:val="28"/>
          <w:szCs w:val="28"/>
        </w:rPr>
      </w:pPr>
      <w:r w:rsidRPr="00245195">
        <w:rPr>
          <w:sz w:val="28"/>
          <w:szCs w:val="28"/>
        </w:rPr>
        <w:t>5. Предельные (минимальные и (или) максимальные) размеры земельных участков устанавливаютс</w:t>
      </w:r>
      <w:r w:rsidR="00271E51" w:rsidRPr="00245195">
        <w:rPr>
          <w:sz w:val="28"/>
          <w:szCs w:val="28"/>
        </w:rPr>
        <w:t>я в соответствии с таблицей 4.</w:t>
      </w:r>
    </w:p>
    <w:p w:rsidR="00150406" w:rsidRPr="00245195" w:rsidRDefault="00150406" w:rsidP="00D3012C">
      <w:pPr>
        <w:ind w:firstLine="567"/>
        <w:contextualSpacing/>
        <w:jc w:val="both"/>
        <w:rPr>
          <w:sz w:val="28"/>
          <w:szCs w:val="28"/>
        </w:rPr>
      </w:pPr>
      <w:r w:rsidRPr="00245195">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табл</w:t>
      </w:r>
      <w:r w:rsidRPr="00245195">
        <w:rPr>
          <w:sz w:val="28"/>
          <w:szCs w:val="28"/>
        </w:rPr>
        <w:t>и</w:t>
      </w:r>
      <w:r w:rsidRPr="00245195">
        <w:rPr>
          <w:sz w:val="28"/>
          <w:szCs w:val="28"/>
        </w:rPr>
        <w:t>цей 4.</w:t>
      </w:r>
    </w:p>
    <w:p w:rsidR="00150406" w:rsidRPr="00245195" w:rsidRDefault="00150406"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08"/>
        <w:gridCol w:w="2137"/>
        <w:gridCol w:w="1915"/>
        <w:gridCol w:w="1794"/>
      </w:tblGrid>
      <w:tr w:rsidR="00150406" w:rsidRPr="00245195" w:rsidTr="00C41F91">
        <w:trPr>
          <w:trHeight w:val="20"/>
          <w:tblHeader/>
        </w:trPr>
        <w:tc>
          <w:tcPr>
            <w:tcW w:w="1064" w:type="pct"/>
            <w:vMerge w:val="restart"/>
          </w:tcPr>
          <w:p w:rsidR="00150406" w:rsidRPr="00245195" w:rsidRDefault="00150406"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150406" w:rsidRPr="00245195" w:rsidRDefault="00150406"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BE2E30" w:rsidRPr="00245195" w:rsidTr="00C41F91">
        <w:trPr>
          <w:trHeight w:val="455"/>
        </w:trPr>
        <w:tc>
          <w:tcPr>
            <w:tcW w:w="1064" w:type="pct"/>
            <w:vMerge/>
          </w:tcPr>
          <w:p w:rsidR="00150406" w:rsidRPr="00245195" w:rsidRDefault="00150406" w:rsidP="00245195">
            <w:pPr>
              <w:autoSpaceDE w:val="0"/>
              <w:autoSpaceDN w:val="0"/>
              <w:adjustRightInd w:val="0"/>
              <w:contextualSpacing/>
              <w:jc w:val="center"/>
              <w:rPr>
                <w:bCs/>
                <w:sz w:val="28"/>
                <w:szCs w:val="28"/>
              </w:rPr>
            </w:pPr>
          </w:p>
        </w:tc>
        <w:tc>
          <w:tcPr>
            <w:tcW w:w="1083" w:type="pct"/>
          </w:tcPr>
          <w:p w:rsidR="00150406" w:rsidRPr="00245195" w:rsidRDefault="00150406" w:rsidP="00245195">
            <w:pPr>
              <w:ind w:right="70"/>
              <w:contextualSpacing/>
              <w:rPr>
                <w:sz w:val="28"/>
                <w:szCs w:val="28"/>
                <w:lang w:eastAsia="en-US"/>
              </w:rPr>
            </w:pPr>
          </w:p>
        </w:tc>
        <w:tc>
          <w:tcPr>
            <w:tcW w:w="1040" w:type="pct"/>
          </w:tcPr>
          <w:p w:rsidR="00150406" w:rsidRPr="00245195" w:rsidRDefault="00150406" w:rsidP="00245195">
            <w:pPr>
              <w:ind w:right="70"/>
              <w:contextualSpacing/>
              <w:rPr>
                <w:sz w:val="28"/>
                <w:szCs w:val="28"/>
                <w:lang w:eastAsia="en-US"/>
              </w:rPr>
            </w:pPr>
            <w:r w:rsidRPr="00245195">
              <w:rPr>
                <w:sz w:val="28"/>
                <w:szCs w:val="28"/>
                <w:lang w:eastAsia="en-US"/>
              </w:rPr>
              <w:t>Минимальный отступ</w:t>
            </w:r>
          </w:p>
        </w:tc>
        <w:tc>
          <w:tcPr>
            <w:tcW w:w="932" w:type="pct"/>
          </w:tcPr>
          <w:p w:rsidR="00150406" w:rsidRPr="00245195" w:rsidRDefault="00150406"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 xml:space="preserve">ная высота </w:t>
            </w:r>
            <w:r w:rsidRPr="00245195">
              <w:rPr>
                <w:sz w:val="28"/>
                <w:szCs w:val="28"/>
                <w:lang w:val="ru-RU"/>
              </w:rPr>
              <w:lastRenderedPageBreak/>
              <w:t>зданий</w:t>
            </w:r>
          </w:p>
        </w:tc>
        <w:tc>
          <w:tcPr>
            <w:tcW w:w="881" w:type="pct"/>
          </w:tcPr>
          <w:p w:rsidR="00150406" w:rsidRPr="00245195" w:rsidRDefault="00150406" w:rsidP="00245195">
            <w:pPr>
              <w:pStyle w:val="TableParagraph"/>
              <w:contextualSpacing/>
              <w:jc w:val="center"/>
              <w:rPr>
                <w:sz w:val="28"/>
                <w:szCs w:val="28"/>
                <w:lang w:val="ru-RU"/>
              </w:rPr>
            </w:pPr>
            <w:r w:rsidRPr="00245195">
              <w:rPr>
                <w:sz w:val="28"/>
                <w:szCs w:val="28"/>
                <w:lang w:val="ru-RU"/>
              </w:rPr>
              <w:lastRenderedPageBreak/>
              <w:t>Максимал</w:t>
            </w:r>
            <w:r w:rsidRPr="00245195">
              <w:rPr>
                <w:sz w:val="28"/>
                <w:szCs w:val="28"/>
                <w:lang w:val="ru-RU"/>
              </w:rPr>
              <w:t>ь</w:t>
            </w:r>
            <w:r w:rsidRPr="00245195">
              <w:rPr>
                <w:sz w:val="28"/>
                <w:szCs w:val="28"/>
                <w:lang w:val="ru-RU"/>
              </w:rPr>
              <w:t xml:space="preserve">ный процент </w:t>
            </w:r>
            <w:r w:rsidRPr="00245195">
              <w:rPr>
                <w:sz w:val="28"/>
                <w:szCs w:val="28"/>
                <w:lang w:val="ru-RU"/>
              </w:rPr>
              <w:lastRenderedPageBreak/>
              <w:t>застройки земельного участка</w:t>
            </w:r>
          </w:p>
        </w:tc>
      </w:tr>
      <w:tr w:rsidR="00150406"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3.8.1 Гос</w:t>
            </w:r>
            <w:r w:rsidRPr="00245195">
              <w:rPr>
                <w:sz w:val="28"/>
                <w:szCs w:val="28"/>
              </w:rPr>
              <w:t>у</w:t>
            </w:r>
            <w:r w:rsidRPr="00245195">
              <w:rPr>
                <w:sz w:val="28"/>
                <w:szCs w:val="28"/>
              </w:rPr>
              <w:t>дарственное управление</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СНиП 2.07.01-89*), -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ных) объектов </w:t>
            </w:r>
            <w:r w:rsidR="00D3012C">
              <w:rPr>
                <w:rFonts w:ascii="Times New Roman" w:hAnsi="Times New Roman" w:cs="Times New Roman"/>
                <w:sz w:val="28"/>
                <w:szCs w:val="28"/>
              </w:rPr>
              <w:t>торговли и услуг от 1 кв. м</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150406" w:rsidRPr="00245195" w:rsidRDefault="00150406"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50406" w:rsidRPr="00245195" w:rsidRDefault="00150406" w:rsidP="00D3012C">
            <w:pPr>
              <w:contextualSpacing/>
              <w:rPr>
                <w:sz w:val="28"/>
                <w:szCs w:val="28"/>
              </w:rPr>
            </w:pPr>
            <w:r w:rsidRPr="00245195">
              <w:rPr>
                <w:sz w:val="28"/>
                <w:szCs w:val="28"/>
              </w:rPr>
              <w:t>максимальная высота зд</w:t>
            </w:r>
            <w:r w:rsidRPr="00245195">
              <w:rPr>
                <w:sz w:val="28"/>
                <w:szCs w:val="28"/>
              </w:rPr>
              <w:t>а</w:t>
            </w:r>
            <w:r w:rsidR="00D3012C">
              <w:rPr>
                <w:sz w:val="28"/>
                <w:szCs w:val="28"/>
              </w:rPr>
              <w:t>ний – 20м</w:t>
            </w:r>
          </w:p>
        </w:tc>
        <w:tc>
          <w:tcPr>
            <w:tcW w:w="881" w:type="pct"/>
          </w:tcPr>
          <w:p w:rsidR="00150406" w:rsidRPr="00245195" w:rsidRDefault="00150406"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4.1 Деловое управление</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СП 30-102-99 </w:t>
            </w:r>
            <w:r w:rsidR="00D3012C">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D3012C">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lastRenderedPageBreak/>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w:t>
            </w:r>
            <w:r w:rsidR="00D3012C">
              <w:rPr>
                <w:rFonts w:ascii="Times New Roman" w:hAnsi="Times New Roman" w:cs="Times New Roman"/>
                <w:sz w:val="28"/>
                <w:szCs w:val="28"/>
              </w:rPr>
              <w:t>объекта;</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w:t>
            </w:r>
            <w:r w:rsidR="00D3012C">
              <w:rPr>
                <w:rFonts w:ascii="Times New Roman" w:hAnsi="Times New Roman" w:cs="Times New Roman"/>
                <w:sz w:val="28"/>
                <w:szCs w:val="28"/>
              </w:rPr>
              <w:t>рговли и услуг от 1 кв. м</w:t>
            </w:r>
          </w:p>
        </w:tc>
        <w:tc>
          <w:tcPr>
            <w:tcW w:w="1040"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F21257" w:rsidRPr="00245195" w:rsidRDefault="00F21257"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F21257" w:rsidRPr="00245195" w:rsidRDefault="00F21257"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F21257" w:rsidRPr="00245195" w:rsidRDefault="00F21257"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4.3. Рынки</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(15000)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lastRenderedPageBreak/>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дакция С</w:t>
            </w:r>
            <w:r w:rsidR="00D3012C">
              <w:rPr>
                <w:rFonts w:ascii="Times New Roman" w:hAnsi="Times New Roman" w:cs="Times New Roman"/>
                <w:sz w:val="28"/>
                <w:szCs w:val="28"/>
              </w:rPr>
              <w:t>НиП 2.07.01-89*),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D3012C">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00D3012C">
              <w:rPr>
                <w:rFonts w:ascii="Times New Roman" w:hAnsi="Times New Roman" w:cs="Times New Roman"/>
                <w:sz w:val="28"/>
                <w:szCs w:val="28"/>
              </w:rPr>
              <w:t>го решения</w:t>
            </w:r>
            <w:proofErr w:type="gramEnd"/>
            <w:r w:rsidR="00D3012C">
              <w:rPr>
                <w:rFonts w:ascii="Times New Roman" w:hAnsi="Times New Roman" w:cs="Times New Roman"/>
                <w:sz w:val="28"/>
                <w:szCs w:val="28"/>
              </w:rPr>
              <w:t xml:space="preserve"> объекта;</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w:t>
            </w:r>
            <w:r w:rsidR="00D3012C">
              <w:rPr>
                <w:rFonts w:ascii="Times New Roman" w:hAnsi="Times New Roman" w:cs="Times New Roman"/>
                <w:sz w:val="28"/>
                <w:szCs w:val="28"/>
              </w:rPr>
              <w:t>тов торговли и услуг от 1 кв. м</w:t>
            </w:r>
          </w:p>
        </w:tc>
        <w:tc>
          <w:tcPr>
            <w:tcW w:w="1040" w:type="pct"/>
          </w:tcPr>
          <w:p w:rsidR="00F21257" w:rsidRPr="00245195" w:rsidRDefault="00F21257" w:rsidP="00D3012C">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F21257" w:rsidRPr="00245195" w:rsidRDefault="00F21257"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ний.12 ме</w:t>
            </w:r>
            <w:r w:rsidRPr="00245195">
              <w:rPr>
                <w:sz w:val="28"/>
                <w:szCs w:val="28"/>
              </w:rPr>
              <w:t>т</w:t>
            </w:r>
            <w:r w:rsidRPr="00245195">
              <w:rPr>
                <w:sz w:val="28"/>
                <w:szCs w:val="28"/>
              </w:rPr>
              <w:t>ров</w:t>
            </w:r>
          </w:p>
        </w:tc>
        <w:tc>
          <w:tcPr>
            <w:tcW w:w="881" w:type="pct"/>
          </w:tcPr>
          <w:p w:rsidR="00F21257" w:rsidRPr="00245195" w:rsidRDefault="00F21257"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BE2E30"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4.4 Магаз</w:t>
            </w:r>
            <w:r w:rsidRPr="00245195">
              <w:rPr>
                <w:sz w:val="28"/>
                <w:szCs w:val="28"/>
              </w:rPr>
              <w:t>и</w:t>
            </w:r>
            <w:r w:rsidRPr="00245195">
              <w:rPr>
                <w:sz w:val="28"/>
                <w:szCs w:val="28"/>
              </w:rPr>
              <w:t>ны**</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мельного </w:t>
            </w:r>
            <w:r w:rsidRPr="00245195">
              <w:rPr>
                <w:rFonts w:ascii="Times New Roman" w:hAnsi="Times New Roman" w:cs="Times New Roman"/>
                <w:sz w:val="28"/>
                <w:szCs w:val="28"/>
              </w:rPr>
              <w:lastRenderedPageBreak/>
              <w:t>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w:t>
            </w:r>
            <w:r w:rsidRPr="00245195">
              <w:rPr>
                <w:rFonts w:ascii="Times New Roman" w:hAnsi="Times New Roman" w:cs="Times New Roman"/>
                <w:sz w:val="28"/>
                <w:szCs w:val="28"/>
              </w:rPr>
              <w:lastRenderedPageBreak/>
              <w:t>инженерного назначения от 1 кв. м;</w:t>
            </w:r>
          </w:p>
          <w:p w:rsidR="00150406" w:rsidRPr="00245195" w:rsidRDefault="00D3012C"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150406" w:rsidRPr="00245195">
              <w:rPr>
                <w:rFonts w:ascii="Times New Roman" w:hAnsi="Times New Roman" w:cs="Times New Roman"/>
                <w:sz w:val="28"/>
                <w:szCs w:val="28"/>
              </w:rPr>
              <w:t>инимальный размер земел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ного участка для размещ</w:t>
            </w:r>
            <w:r w:rsidR="00150406" w:rsidRPr="00245195">
              <w:rPr>
                <w:rFonts w:ascii="Times New Roman" w:hAnsi="Times New Roman" w:cs="Times New Roman"/>
                <w:sz w:val="28"/>
                <w:szCs w:val="28"/>
              </w:rPr>
              <w:t>е</w:t>
            </w:r>
            <w:r w:rsidR="00150406" w:rsidRPr="00245195">
              <w:rPr>
                <w:rFonts w:ascii="Times New Roman" w:hAnsi="Times New Roman" w:cs="Times New Roman"/>
                <w:sz w:val="28"/>
                <w:szCs w:val="28"/>
              </w:rPr>
              <w:t>ния временных (некапитал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участка </w:t>
            </w:r>
            <w:r w:rsidRPr="00245195">
              <w:rPr>
                <w:rFonts w:ascii="Times New Roman" w:hAnsi="Times New Roman" w:cs="Times New Roman"/>
                <w:sz w:val="28"/>
                <w:szCs w:val="28"/>
              </w:rPr>
              <w:lastRenderedPageBreak/>
              <w:t>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150406" w:rsidRPr="00245195" w:rsidRDefault="00150406" w:rsidP="00245195">
            <w:pPr>
              <w:contextualSpacing/>
              <w:rPr>
                <w:sz w:val="28"/>
                <w:szCs w:val="28"/>
              </w:rPr>
            </w:pPr>
            <w:r w:rsidRPr="00245195">
              <w:rPr>
                <w:sz w:val="28"/>
                <w:szCs w:val="28"/>
              </w:rPr>
              <w:lastRenderedPageBreak/>
              <w:t>максимальное количество надземных этажей зд</w:t>
            </w:r>
            <w:r w:rsidRPr="00245195">
              <w:rPr>
                <w:sz w:val="28"/>
                <w:szCs w:val="28"/>
              </w:rPr>
              <w:t>а</w:t>
            </w:r>
            <w:r w:rsidRPr="00245195">
              <w:rPr>
                <w:sz w:val="28"/>
                <w:szCs w:val="28"/>
              </w:rPr>
              <w:lastRenderedPageBreak/>
              <w:t xml:space="preserve">ний – 5 </w:t>
            </w:r>
          </w:p>
          <w:p w:rsidR="00150406" w:rsidRPr="00245195" w:rsidRDefault="00150406"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tcPr>
          <w:p w:rsidR="00150406" w:rsidRPr="00245195" w:rsidRDefault="00150406"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процент застройки участка – 40-</w:t>
            </w:r>
            <w:r w:rsidRPr="00245195">
              <w:rPr>
                <w:sz w:val="28"/>
                <w:szCs w:val="28"/>
              </w:rPr>
              <w:lastRenderedPageBreak/>
              <w:t xml:space="preserve">50 </w:t>
            </w:r>
          </w:p>
        </w:tc>
      </w:tr>
      <w:tr w:rsidR="00BE2E30"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4.5 Банко</w:t>
            </w:r>
            <w:r w:rsidRPr="00245195">
              <w:rPr>
                <w:sz w:val="28"/>
                <w:szCs w:val="28"/>
              </w:rPr>
              <w:t>в</w:t>
            </w:r>
            <w:r w:rsidRPr="00245195">
              <w:rPr>
                <w:sz w:val="28"/>
                <w:szCs w:val="28"/>
              </w:rPr>
              <w:t>ская и стр</w:t>
            </w:r>
            <w:r w:rsidRPr="00245195">
              <w:rPr>
                <w:sz w:val="28"/>
                <w:szCs w:val="28"/>
              </w:rPr>
              <w:t>а</w:t>
            </w:r>
            <w:r w:rsidRPr="00245195">
              <w:rPr>
                <w:sz w:val="28"/>
                <w:szCs w:val="28"/>
              </w:rPr>
              <w:t>ховая де</w:t>
            </w:r>
            <w:r w:rsidRPr="00245195">
              <w:rPr>
                <w:sz w:val="28"/>
                <w:szCs w:val="28"/>
              </w:rPr>
              <w:t>я</w:t>
            </w:r>
            <w:r w:rsidRPr="00245195">
              <w:rPr>
                <w:sz w:val="28"/>
                <w:szCs w:val="28"/>
              </w:rPr>
              <w:t xml:space="preserve">тельность </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lastRenderedPageBreak/>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00D3012C">
              <w:rPr>
                <w:rFonts w:ascii="Times New Roman" w:hAnsi="Times New Roman" w:cs="Times New Roman"/>
                <w:sz w:val="28"/>
                <w:szCs w:val="28"/>
              </w:rPr>
              <w:t>го решения</w:t>
            </w:r>
            <w:proofErr w:type="gramEnd"/>
            <w:r w:rsidR="00D3012C">
              <w:rPr>
                <w:rFonts w:ascii="Times New Roman" w:hAnsi="Times New Roman" w:cs="Times New Roman"/>
                <w:sz w:val="28"/>
                <w:szCs w:val="28"/>
              </w:rPr>
              <w:t xml:space="preserve"> объекта;</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150406" w:rsidRPr="00245195" w:rsidRDefault="00D3012C"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150406" w:rsidRPr="00245195">
              <w:rPr>
                <w:rFonts w:ascii="Times New Roman" w:hAnsi="Times New Roman" w:cs="Times New Roman"/>
                <w:sz w:val="28"/>
                <w:szCs w:val="28"/>
              </w:rPr>
              <w:t>инимальный размер земел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ного участка для размещ</w:t>
            </w:r>
            <w:r w:rsidR="00150406" w:rsidRPr="00245195">
              <w:rPr>
                <w:rFonts w:ascii="Times New Roman" w:hAnsi="Times New Roman" w:cs="Times New Roman"/>
                <w:sz w:val="28"/>
                <w:szCs w:val="28"/>
              </w:rPr>
              <w:t>е</w:t>
            </w:r>
            <w:r w:rsidR="00150406" w:rsidRPr="00245195">
              <w:rPr>
                <w:rFonts w:ascii="Times New Roman" w:hAnsi="Times New Roman" w:cs="Times New Roman"/>
                <w:sz w:val="28"/>
                <w:szCs w:val="28"/>
              </w:rPr>
              <w:t>ния временных (некапитал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 xml:space="preserve">ных) объектов торговли и </w:t>
            </w:r>
            <w:r>
              <w:rPr>
                <w:rFonts w:ascii="Times New Roman" w:hAnsi="Times New Roman" w:cs="Times New Roman"/>
                <w:sz w:val="28"/>
                <w:szCs w:val="28"/>
              </w:rPr>
              <w:t>услуг от 1 кв. м</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150406" w:rsidRPr="00245195" w:rsidRDefault="00150406"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50406" w:rsidRPr="00245195" w:rsidRDefault="00150406"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150406" w:rsidRPr="00245195" w:rsidRDefault="00150406"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BE2E30"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4.6 Общ</w:t>
            </w:r>
            <w:r w:rsidRPr="00245195">
              <w:rPr>
                <w:sz w:val="28"/>
                <w:szCs w:val="28"/>
              </w:rPr>
              <w:t>е</w:t>
            </w:r>
            <w:r w:rsidRPr="00245195">
              <w:rPr>
                <w:sz w:val="28"/>
                <w:szCs w:val="28"/>
              </w:rPr>
              <w:t>ственное п</w:t>
            </w:r>
            <w:r w:rsidRPr="00245195">
              <w:rPr>
                <w:sz w:val="28"/>
                <w:szCs w:val="28"/>
              </w:rPr>
              <w:t>и</w:t>
            </w:r>
            <w:r w:rsidRPr="00245195">
              <w:rPr>
                <w:sz w:val="28"/>
                <w:szCs w:val="28"/>
              </w:rPr>
              <w:t>тание</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 xml:space="preserve">щественно-деловой зоны 10 – (10000) кв. м, а также определяется по заданию на </w:t>
            </w:r>
            <w:r w:rsidRPr="00245195">
              <w:rPr>
                <w:rFonts w:ascii="Times New Roman" w:hAnsi="Times New Roman" w:cs="Times New Roman"/>
                <w:sz w:val="28"/>
                <w:szCs w:val="28"/>
              </w:rPr>
              <w:lastRenderedPageBreak/>
              <w:t>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150406" w:rsidRPr="00245195" w:rsidRDefault="00D3012C"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150406" w:rsidRPr="00245195">
              <w:rPr>
                <w:rFonts w:ascii="Times New Roman" w:hAnsi="Times New Roman" w:cs="Times New Roman"/>
                <w:sz w:val="28"/>
                <w:szCs w:val="28"/>
              </w:rPr>
              <w:t>инимальный размер земел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ного участка для размещ</w:t>
            </w:r>
            <w:r w:rsidR="00150406" w:rsidRPr="00245195">
              <w:rPr>
                <w:rFonts w:ascii="Times New Roman" w:hAnsi="Times New Roman" w:cs="Times New Roman"/>
                <w:sz w:val="28"/>
                <w:szCs w:val="28"/>
              </w:rPr>
              <w:t>е</w:t>
            </w:r>
            <w:r w:rsidR="00150406" w:rsidRPr="00245195">
              <w:rPr>
                <w:rFonts w:ascii="Times New Roman" w:hAnsi="Times New Roman" w:cs="Times New Roman"/>
                <w:sz w:val="28"/>
                <w:szCs w:val="28"/>
              </w:rPr>
              <w:t>ния временных (некапитал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lastRenderedPageBreak/>
              <w:t xml:space="preserve">ных) объектов торговли и услуг от 1 кв. </w:t>
            </w:r>
            <w:r>
              <w:rPr>
                <w:rFonts w:ascii="Times New Roman" w:hAnsi="Times New Roman" w:cs="Times New Roman"/>
                <w:sz w:val="28"/>
                <w:szCs w:val="28"/>
              </w:rPr>
              <w:t>м</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150406" w:rsidRPr="00245195" w:rsidRDefault="00150406"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50406" w:rsidRPr="00245195" w:rsidRDefault="00150406"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150406" w:rsidRPr="00245195" w:rsidRDefault="00150406"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150406"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4.7 Гост</w:t>
            </w:r>
            <w:r w:rsidRPr="00245195">
              <w:rPr>
                <w:sz w:val="28"/>
                <w:szCs w:val="28"/>
              </w:rPr>
              <w:t>и</w:t>
            </w:r>
            <w:r w:rsidRPr="00245195">
              <w:rPr>
                <w:sz w:val="28"/>
                <w:szCs w:val="28"/>
              </w:rPr>
              <w:t>ничное о</w:t>
            </w:r>
            <w:r w:rsidRPr="00245195">
              <w:rPr>
                <w:sz w:val="28"/>
                <w:szCs w:val="28"/>
              </w:rPr>
              <w:t>б</w:t>
            </w:r>
            <w:r w:rsidRPr="00245195">
              <w:rPr>
                <w:sz w:val="28"/>
                <w:szCs w:val="28"/>
              </w:rPr>
              <w:t>служивание</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w:t>
            </w:r>
            <w:r w:rsidR="00D3012C">
              <w:rPr>
                <w:rFonts w:ascii="Times New Roman" w:hAnsi="Times New Roman" w:cs="Times New Roman"/>
                <w:sz w:val="28"/>
                <w:szCs w:val="28"/>
              </w:rPr>
              <w:t>-</w:t>
            </w:r>
            <w:r w:rsidRPr="00245195">
              <w:rPr>
                <w:rFonts w:ascii="Times New Roman" w:hAnsi="Times New Roman" w:cs="Times New Roman"/>
                <w:sz w:val="28"/>
                <w:szCs w:val="28"/>
              </w:rPr>
              <w:t>(10000)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СП 30-102-99 </w:t>
            </w:r>
            <w:r w:rsidR="00D3012C">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D3012C">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00D3012C">
              <w:rPr>
                <w:rFonts w:ascii="Times New Roman" w:hAnsi="Times New Roman" w:cs="Times New Roman"/>
                <w:sz w:val="28"/>
                <w:szCs w:val="28"/>
              </w:rPr>
              <w:lastRenderedPageBreak/>
              <w:t>го решения</w:t>
            </w:r>
            <w:proofErr w:type="gramEnd"/>
            <w:r w:rsidR="00D3012C">
              <w:rPr>
                <w:rFonts w:ascii="Times New Roman" w:hAnsi="Times New Roman" w:cs="Times New Roman"/>
                <w:sz w:val="28"/>
                <w:szCs w:val="28"/>
              </w:rPr>
              <w:t xml:space="preserve"> объекта;</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150406" w:rsidRPr="00245195" w:rsidRDefault="00D3012C" w:rsidP="00D3012C">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150406" w:rsidRPr="00245195">
              <w:rPr>
                <w:rFonts w:ascii="Times New Roman" w:hAnsi="Times New Roman" w:cs="Times New Roman"/>
                <w:sz w:val="28"/>
                <w:szCs w:val="28"/>
              </w:rPr>
              <w:t>инимальный размер земел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ного участка для размещ</w:t>
            </w:r>
            <w:r w:rsidR="00150406" w:rsidRPr="00245195">
              <w:rPr>
                <w:rFonts w:ascii="Times New Roman" w:hAnsi="Times New Roman" w:cs="Times New Roman"/>
                <w:sz w:val="28"/>
                <w:szCs w:val="28"/>
              </w:rPr>
              <w:t>е</w:t>
            </w:r>
            <w:r w:rsidR="00150406" w:rsidRPr="00245195">
              <w:rPr>
                <w:rFonts w:ascii="Times New Roman" w:hAnsi="Times New Roman" w:cs="Times New Roman"/>
                <w:sz w:val="28"/>
                <w:szCs w:val="28"/>
              </w:rPr>
              <w:t>ния временных (некапитал</w:t>
            </w:r>
            <w:r w:rsidR="00150406" w:rsidRPr="00245195">
              <w:rPr>
                <w:rFonts w:ascii="Times New Roman" w:hAnsi="Times New Roman" w:cs="Times New Roman"/>
                <w:sz w:val="28"/>
                <w:szCs w:val="28"/>
              </w:rPr>
              <w:t>ь</w:t>
            </w:r>
            <w:r w:rsidR="00150406" w:rsidRPr="00245195">
              <w:rPr>
                <w:rFonts w:ascii="Times New Roman" w:hAnsi="Times New Roman" w:cs="Times New Roman"/>
                <w:sz w:val="28"/>
                <w:szCs w:val="28"/>
              </w:rPr>
              <w:t>ных) объек</w:t>
            </w:r>
            <w:r w:rsidR="00271E51" w:rsidRPr="00245195">
              <w:rPr>
                <w:rFonts w:ascii="Times New Roman" w:hAnsi="Times New Roman" w:cs="Times New Roman"/>
                <w:sz w:val="28"/>
                <w:szCs w:val="28"/>
              </w:rPr>
              <w:t xml:space="preserve">тов торговли и услуг от </w:t>
            </w:r>
            <w:r w:rsidR="00150406" w:rsidRPr="00245195">
              <w:rPr>
                <w:rFonts w:ascii="Times New Roman" w:hAnsi="Times New Roman" w:cs="Times New Roman"/>
                <w:sz w:val="28"/>
                <w:szCs w:val="28"/>
              </w:rPr>
              <w:t>1 кв.</w:t>
            </w:r>
            <w:r>
              <w:rPr>
                <w:rFonts w:ascii="Times New Roman" w:hAnsi="Times New Roman" w:cs="Times New Roman"/>
                <w:sz w:val="28"/>
                <w:szCs w:val="28"/>
              </w:rPr>
              <w:t xml:space="preserve"> </w:t>
            </w:r>
            <w:r w:rsidR="00150406" w:rsidRPr="00245195">
              <w:rPr>
                <w:rFonts w:ascii="Times New Roman" w:hAnsi="Times New Roman" w:cs="Times New Roman"/>
                <w:sz w:val="28"/>
                <w:szCs w:val="28"/>
              </w:rPr>
              <w:t>м</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150406" w:rsidRPr="00245195" w:rsidRDefault="00150406"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50406" w:rsidRPr="00245195" w:rsidRDefault="00150406"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20м</w:t>
            </w:r>
          </w:p>
        </w:tc>
        <w:tc>
          <w:tcPr>
            <w:tcW w:w="881" w:type="pct"/>
          </w:tcPr>
          <w:p w:rsidR="00150406" w:rsidRPr="00245195" w:rsidRDefault="00150406"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F64F63" w:rsidRPr="00245195" w:rsidTr="00C41F91">
        <w:trPr>
          <w:trHeight w:val="20"/>
        </w:trPr>
        <w:tc>
          <w:tcPr>
            <w:tcW w:w="1064" w:type="pct"/>
          </w:tcPr>
          <w:p w:rsidR="00F64F63" w:rsidRPr="00245195" w:rsidRDefault="00F64F63" w:rsidP="00245195">
            <w:pPr>
              <w:contextualSpacing/>
              <w:rPr>
                <w:sz w:val="28"/>
                <w:szCs w:val="28"/>
              </w:rPr>
            </w:pPr>
            <w:r w:rsidRPr="00245195">
              <w:rPr>
                <w:sz w:val="28"/>
                <w:szCs w:val="28"/>
              </w:rPr>
              <w:lastRenderedPageBreak/>
              <w:t xml:space="preserve">4.8.1 </w:t>
            </w:r>
            <w:r w:rsidR="00F12BF9" w:rsidRPr="00245195">
              <w:rPr>
                <w:sz w:val="28"/>
                <w:szCs w:val="28"/>
              </w:rPr>
              <w:t>Развл</w:t>
            </w:r>
            <w:r w:rsidR="00F12BF9" w:rsidRPr="00245195">
              <w:rPr>
                <w:sz w:val="28"/>
                <w:szCs w:val="28"/>
              </w:rPr>
              <w:t>е</w:t>
            </w:r>
            <w:r w:rsidR="00F12BF9" w:rsidRPr="00245195">
              <w:rPr>
                <w:sz w:val="28"/>
                <w:szCs w:val="28"/>
              </w:rPr>
              <w:t>кательные мероприятия</w:t>
            </w:r>
          </w:p>
        </w:tc>
        <w:tc>
          <w:tcPr>
            <w:tcW w:w="1083" w:type="pct"/>
          </w:tcPr>
          <w:p w:rsidR="00F64F63" w:rsidRPr="00245195" w:rsidRDefault="00F64F6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5000</w:t>
            </w:r>
            <w:r w:rsidR="00D3012C">
              <w:rPr>
                <w:rFonts w:ascii="Times New Roman" w:hAnsi="Times New Roman" w:cs="Times New Roman"/>
                <w:sz w:val="28"/>
                <w:szCs w:val="28"/>
              </w:rPr>
              <w:t xml:space="preserve"> </w:t>
            </w:r>
            <w:r w:rsidRPr="00245195">
              <w:rPr>
                <w:rFonts w:ascii="Times New Roman" w:hAnsi="Times New Roman" w:cs="Times New Roman"/>
                <w:sz w:val="28"/>
                <w:szCs w:val="28"/>
              </w:rPr>
              <w:t>– (50000)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w:t>
            </w:r>
            <w:r w:rsidR="00D3012C">
              <w:rPr>
                <w:rFonts w:ascii="Times New Roman" w:hAnsi="Times New Roman" w:cs="Times New Roman"/>
                <w:sz w:val="28"/>
                <w:szCs w:val="28"/>
              </w:rPr>
              <w:t>2.07.01-89*),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w:t>
            </w:r>
            <w:r w:rsidR="00D3012C">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00D3012C">
              <w:rPr>
                <w:rFonts w:ascii="Times New Roman" w:hAnsi="Times New Roman" w:cs="Times New Roman"/>
                <w:sz w:val="28"/>
                <w:szCs w:val="28"/>
              </w:rPr>
              <w:t>го решения</w:t>
            </w:r>
            <w:proofErr w:type="gramEnd"/>
            <w:r w:rsidR="00D3012C">
              <w:rPr>
                <w:rFonts w:ascii="Times New Roman" w:hAnsi="Times New Roman" w:cs="Times New Roman"/>
                <w:sz w:val="28"/>
                <w:szCs w:val="28"/>
              </w:rPr>
              <w:t xml:space="preserve"> объекта;</w:t>
            </w:r>
          </w:p>
          <w:p w:rsidR="00F64F63" w:rsidRPr="00245195" w:rsidRDefault="00F64F6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64F63" w:rsidRPr="00245195" w:rsidRDefault="00D3012C"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64F63" w:rsidRPr="00245195">
              <w:rPr>
                <w:rFonts w:ascii="Times New Roman" w:hAnsi="Times New Roman" w:cs="Times New Roman"/>
                <w:sz w:val="28"/>
                <w:szCs w:val="28"/>
              </w:rPr>
              <w:t>инимальный размер земел</w:t>
            </w:r>
            <w:r w:rsidR="00F64F63" w:rsidRPr="00245195">
              <w:rPr>
                <w:rFonts w:ascii="Times New Roman" w:hAnsi="Times New Roman" w:cs="Times New Roman"/>
                <w:sz w:val="28"/>
                <w:szCs w:val="28"/>
              </w:rPr>
              <w:t>ь</w:t>
            </w:r>
            <w:r w:rsidR="00F64F63" w:rsidRPr="00245195">
              <w:rPr>
                <w:rFonts w:ascii="Times New Roman" w:hAnsi="Times New Roman" w:cs="Times New Roman"/>
                <w:sz w:val="28"/>
                <w:szCs w:val="28"/>
              </w:rPr>
              <w:t>ного участка для размещ</w:t>
            </w:r>
            <w:r w:rsidR="00F64F63" w:rsidRPr="00245195">
              <w:rPr>
                <w:rFonts w:ascii="Times New Roman" w:hAnsi="Times New Roman" w:cs="Times New Roman"/>
                <w:sz w:val="28"/>
                <w:szCs w:val="28"/>
              </w:rPr>
              <w:t>е</w:t>
            </w:r>
            <w:r w:rsidR="00F64F63" w:rsidRPr="00245195">
              <w:rPr>
                <w:rFonts w:ascii="Times New Roman" w:hAnsi="Times New Roman" w:cs="Times New Roman"/>
                <w:sz w:val="28"/>
                <w:szCs w:val="28"/>
              </w:rPr>
              <w:t>ния временных (некапитал</w:t>
            </w:r>
            <w:r w:rsidR="00F64F63" w:rsidRPr="00245195">
              <w:rPr>
                <w:rFonts w:ascii="Times New Roman" w:hAnsi="Times New Roman" w:cs="Times New Roman"/>
                <w:sz w:val="28"/>
                <w:szCs w:val="28"/>
              </w:rPr>
              <w:t>ь</w:t>
            </w:r>
            <w:r w:rsidR="00F64F63"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tcPr>
          <w:p w:rsidR="00F64F63" w:rsidRPr="00245195" w:rsidRDefault="00F64F6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F64F63" w:rsidRPr="00245195" w:rsidRDefault="00F64F63"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ний.12 ме</w:t>
            </w:r>
            <w:r w:rsidRPr="00245195">
              <w:rPr>
                <w:sz w:val="28"/>
                <w:szCs w:val="28"/>
              </w:rPr>
              <w:t>т</w:t>
            </w:r>
            <w:r w:rsidRPr="00245195">
              <w:rPr>
                <w:sz w:val="28"/>
                <w:szCs w:val="28"/>
              </w:rPr>
              <w:t>ров</w:t>
            </w:r>
          </w:p>
        </w:tc>
        <w:tc>
          <w:tcPr>
            <w:tcW w:w="881" w:type="pct"/>
          </w:tcPr>
          <w:p w:rsidR="00F64F63" w:rsidRPr="00245195" w:rsidRDefault="00F64F63"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BE2E30"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-для объектов </w:t>
            </w:r>
            <w:r w:rsidRPr="00245195">
              <w:rPr>
                <w:rFonts w:ascii="Times New Roman" w:hAnsi="Times New Roman" w:cs="Times New Roman"/>
                <w:sz w:val="28"/>
                <w:szCs w:val="28"/>
              </w:rPr>
              <w:lastRenderedPageBreak/>
              <w:t xml:space="preserve">коммунального обслуживания– 10 – (10000) кв. </w:t>
            </w:r>
            <w:r w:rsidR="00D3012C">
              <w:rPr>
                <w:rFonts w:ascii="Times New Roman" w:hAnsi="Times New Roman" w:cs="Times New Roman"/>
                <w:sz w:val="28"/>
                <w:szCs w:val="28"/>
              </w:rPr>
              <w:t>м;</w:t>
            </w:r>
          </w:p>
          <w:p w:rsidR="00150406" w:rsidRPr="00245195" w:rsidRDefault="00150406" w:rsidP="00245195">
            <w:pPr>
              <w:contextualSpacing/>
              <w:rPr>
                <w:sz w:val="28"/>
                <w:szCs w:val="28"/>
              </w:rPr>
            </w:pP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могательного ин</w:t>
            </w:r>
            <w:r w:rsidR="00D3012C">
              <w:rPr>
                <w:sz w:val="28"/>
                <w:szCs w:val="28"/>
              </w:rPr>
              <w:t>женерного назначения от 1 кв. м</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lastRenderedPageBreak/>
              <w:t>ров</w:t>
            </w:r>
          </w:p>
        </w:tc>
        <w:tc>
          <w:tcPr>
            <w:tcW w:w="932" w:type="pct"/>
          </w:tcPr>
          <w:p w:rsidR="00150406" w:rsidRPr="00245195" w:rsidRDefault="00150406" w:rsidP="00245195">
            <w:pPr>
              <w:contextualSpacing/>
              <w:rPr>
                <w:sz w:val="28"/>
                <w:szCs w:val="28"/>
              </w:rPr>
            </w:pPr>
            <w:r w:rsidRPr="00245195">
              <w:rPr>
                <w:sz w:val="28"/>
                <w:szCs w:val="28"/>
              </w:rPr>
              <w:lastRenderedPageBreak/>
              <w:t>максимальное количество надземных этажей зд</w:t>
            </w:r>
            <w:r w:rsidRPr="00245195">
              <w:rPr>
                <w:sz w:val="28"/>
                <w:szCs w:val="28"/>
              </w:rPr>
              <w:t>а</w:t>
            </w:r>
            <w:r w:rsidRPr="00245195">
              <w:rPr>
                <w:sz w:val="28"/>
                <w:szCs w:val="28"/>
              </w:rPr>
              <w:t>ний – 3</w:t>
            </w:r>
          </w:p>
          <w:p w:rsidR="00150406" w:rsidRPr="00245195" w:rsidRDefault="00150406" w:rsidP="00245195">
            <w:pPr>
              <w:contextualSpacing/>
              <w:rPr>
                <w:sz w:val="28"/>
                <w:szCs w:val="28"/>
              </w:rPr>
            </w:pPr>
            <w:r w:rsidRPr="00245195">
              <w:rPr>
                <w:sz w:val="28"/>
                <w:szCs w:val="28"/>
              </w:rPr>
              <w:t xml:space="preserve">максимальная </w:t>
            </w:r>
            <w:r w:rsidRPr="00245195">
              <w:rPr>
                <w:sz w:val="28"/>
                <w:szCs w:val="28"/>
              </w:rPr>
              <w:lastRenderedPageBreak/>
              <w:t>высота зд</w:t>
            </w:r>
            <w:r w:rsidRPr="00245195">
              <w:rPr>
                <w:sz w:val="28"/>
                <w:szCs w:val="28"/>
              </w:rPr>
              <w:t>а</w:t>
            </w:r>
            <w:r w:rsidR="00D3012C">
              <w:rPr>
                <w:sz w:val="28"/>
                <w:szCs w:val="28"/>
              </w:rPr>
              <w:t>ний – 12 м</w:t>
            </w:r>
          </w:p>
        </w:tc>
        <w:tc>
          <w:tcPr>
            <w:tcW w:w="881" w:type="pct"/>
          </w:tcPr>
          <w:p w:rsidR="00150406" w:rsidRPr="00245195" w:rsidRDefault="00150406" w:rsidP="00245195">
            <w:pPr>
              <w:contextualSpacing/>
              <w:jc w:val="center"/>
              <w:rPr>
                <w:sz w:val="28"/>
                <w:szCs w:val="28"/>
              </w:rPr>
            </w:pPr>
            <w:r w:rsidRPr="00245195">
              <w:rPr>
                <w:sz w:val="28"/>
                <w:szCs w:val="28"/>
              </w:rPr>
              <w:lastRenderedPageBreak/>
              <w:t>40-50%</w:t>
            </w:r>
          </w:p>
        </w:tc>
      </w:tr>
      <w:tr w:rsidR="00BE2E30"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3.1.2 Адм</w:t>
            </w:r>
            <w:r w:rsidRPr="00245195">
              <w:rPr>
                <w:sz w:val="28"/>
                <w:szCs w:val="28"/>
              </w:rPr>
              <w:t>и</w:t>
            </w:r>
            <w:r w:rsidRPr="00245195">
              <w:rPr>
                <w:sz w:val="28"/>
                <w:szCs w:val="28"/>
              </w:rPr>
              <w:t>нистративные здания орг</w:t>
            </w:r>
            <w:r w:rsidRPr="00245195">
              <w:rPr>
                <w:sz w:val="28"/>
                <w:szCs w:val="28"/>
              </w:rPr>
              <w:t>а</w:t>
            </w:r>
            <w:r w:rsidRPr="00245195">
              <w:rPr>
                <w:sz w:val="28"/>
                <w:szCs w:val="28"/>
              </w:rPr>
              <w:t>низаций, обеспечив</w:t>
            </w:r>
            <w:r w:rsidRPr="00245195">
              <w:rPr>
                <w:sz w:val="28"/>
                <w:szCs w:val="28"/>
              </w:rPr>
              <w:t>а</w:t>
            </w:r>
            <w:r w:rsidRPr="00245195">
              <w:rPr>
                <w:sz w:val="28"/>
                <w:szCs w:val="28"/>
              </w:rPr>
              <w:t>ющих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 10 – 10000 кв. м, а также опред</w:t>
            </w:r>
            <w:r w:rsidRPr="00245195">
              <w:rPr>
                <w:rFonts w:ascii="Times New Roman" w:hAnsi="Times New Roman" w:cs="Times New Roman"/>
                <w:sz w:val="28"/>
                <w:szCs w:val="28"/>
              </w:rPr>
              <w:t>е</w:t>
            </w:r>
            <w:r w:rsidRPr="00245195">
              <w:rPr>
                <w:rFonts w:ascii="Times New Roman" w:hAnsi="Times New Roman" w:cs="Times New Roman"/>
                <w:sz w:val="28"/>
                <w:szCs w:val="28"/>
              </w:rPr>
              <w:t>ляется по зад</w:t>
            </w:r>
            <w:r w:rsidRPr="00245195">
              <w:rPr>
                <w:rFonts w:ascii="Times New Roman" w:hAnsi="Times New Roman" w:cs="Times New Roman"/>
                <w:sz w:val="28"/>
                <w:szCs w:val="28"/>
              </w:rPr>
              <w:t>а</w:t>
            </w:r>
            <w:r w:rsidRPr="00245195">
              <w:rPr>
                <w:rFonts w:ascii="Times New Roman" w:hAnsi="Times New Roman" w:cs="Times New Roman"/>
                <w:sz w:val="28"/>
                <w:szCs w:val="28"/>
              </w:rPr>
              <w:t>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lastRenderedPageBreak/>
              <w:t xml:space="preserve">ных) объектов торговли и услуг от 1 кв. </w:t>
            </w:r>
            <w:r w:rsidR="00D3012C">
              <w:rPr>
                <w:rFonts w:ascii="Times New Roman" w:hAnsi="Times New Roman" w:cs="Times New Roman"/>
                <w:sz w:val="28"/>
                <w:szCs w:val="28"/>
              </w:rPr>
              <w:t>м</w:t>
            </w:r>
          </w:p>
          <w:p w:rsidR="00150406" w:rsidRPr="00245195" w:rsidRDefault="00150406" w:rsidP="00245195">
            <w:pPr>
              <w:contextualSpacing/>
              <w:rPr>
                <w:sz w:val="28"/>
                <w:szCs w:val="28"/>
              </w:rPr>
            </w:pPr>
            <w:r w:rsidRPr="00245195">
              <w:rPr>
                <w:sz w:val="28"/>
                <w:szCs w:val="28"/>
              </w:rPr>
              <w:t>минимальная длина стороны участка по уличному фронту регл</w:t>
            </w:r>
            <w:r w:rsidRPr="00245195">
              <w:rPr>
                <w:sz w:val="28"/>
                <w:szCs w:val="28"/>
              </w:rPr>
              <w:t>а</w:t>
            </w:r>
            <w:r w:rsidRPr="00245195">
              <w:rPr>
                <w:sz w:val="28"/>
                <w:szCs w:val="28"/>
              </w:rPr>
              <w:t>ментируется действующими строительными нормами и правил</w:t>
            </w:r>
            <w:r w:rsidR="00CB16F0">
              <w:rPr>
                <w:sz w:val="28"/>
                <w:szCs w:val="28"/>
              </w:rPr>
              <w:t>ами и техническими регламентами</w:t>
            </w:r>
          </w:p>
        </w:tc>
        <w:tc>
          <w:tcPr>
            <w:tcW w:w="1040"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3012C">
              <w:rPr>
                <w:rFonts w:ascii="Times New Roman" w:hAnsi="Times New Roman" w:cs="Times New Roman"/>
                <w:sz w:val="28"/>
                <w:szCs w:val="28"/>
              </w:rPr>
              <w:t>ров</w:t>
            </w:r>
          </w:p>
        </w:tc>
        <w:tc>
          <w:tcPr>
            <w:tcW w:w="932" w:type="pct"/>
          </w:tcPr>
          <w:p w:rsidR="00150406" w:rsidRPr="00245195" w:rsidRDefault="00150406"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150406" w:rsidRPr="00245195" w:rsidRDefault="00150406" w:rsidP="00D3012C">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150406" w:rsidRPr="00245195" w:rsidRDefault="00150406"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3.2.1 Дома социального обслужив</w:t>
            </w:r>
            <w:r w:rsidRPr="00245195">
              <w:rPr>
                <w:sz w:val="28"/>
                <w:szCs w:val="28"/>
              </w:rPr>
              <w:t>а</w:t>
            </w:r>
            <w:r w:rsidRPr="00245195">
              <w:rPr>
                <w:sz w:val="28"/>
                <w:szCs w:val="28"/>
              </w:rPr>
              <w:t>ния</w:t>
            </w:r>
          </w:p>
        </w:tc>
        <w:tc>
          <w:tcPr>
            <w:tcW w:w="1083" w:type="pct"/>
            <w:vMerge w:val="restar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21257" w:rsidRPr="00245195">
              <w:rPr>
                <w:rFonts w:ascii="Times New Roman" w:hAnsi="Times New Roman" w:cs="Times New Roman"/>
                <w:sz w:val="28"/>
                <w:szCs w:val="28"/>
              </w:rPr>
              <w:t>инимальный размер земел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ного участка для размещ</w:t>
            </w:r>
            <w:r w:rsidR="00F21257" w:rsidRPr="00245195">
              <w:rPr>
                <w:rFonts w:ascii="Times New Roman" w:hAnsi="Times New Roman" w:cs="Times New Roman"/>
                <w:sz w:val="28"/>
                <w:szCs w:val="28"/>
              </w:rPr>
              <w:t>е</w:t>
            </w:r>
            <w:r w:rsidR="00F21257" w:rsidRPr="00245195">
              <w:rPr>
                <w:rFonts w:ascii="Times New Roman" w:hAnsi="Times New Roman" w:cs="Times New Roman"/>
                <w:sz w:val="28"/>
                <w:szCs w:val="28"/>
              </w:rPr>
              <w:t>ния временных (некапитал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vMerge w:val="restar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B16F0">
              <w:rPr>
                <w:rFonts w:ascii="Times New Roman" w:hAnsi="Times New Roman" w:cs="Times New Roman"/>
                <w:sz w:val="28"/>
                <w:szCs w:val="28"/>
              </w:rPr>
              <w:t>ров</w:t>
            </w:r>
          </w:p>
        </w:tc>
        <w:tc>
          <w:tcPr>
            <w:tcW w:w="932" w:type="pct"/>
            <w:vMerge w:val="restart"/>
          </w:tcPr>
          <w:p w:rsidR="00F21257" w:rsidRPr="00245195" w:rsidRDefault="00F21257"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F21257" w:rsidRPr="00245195" w:rsidRDefault="00F21257" w:rsidP="00CB16F0">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vMerge w:val="restart"/>
          </w:tcPr>
          <w:p w:rsidR="00F21257" w:rsidRPr="00245195" w:rsidRDefault="00F21257" w:rsidP="00245195">
            <w:pPr>
              <w:contextualSpacing/>
              <w:jc w:val="center"/>
              <w:rPr>
                <w:sz w:val="28"/>
                <w:szCs w:val="28"/>
              </w:rPr>
            </w:pPr>
            <w:r w:rsidRPr="00245195">
              <w:rPr>
                <w:sz w:val="28"/>
                <w:szCs w:val="28"/>
              </w:rPr>
              <w:t>40-50%</w:t>
            </w: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t>3.2.2 Соц</w:t>
            </w:r>
            <w:r w:rsidRPr="00245195">
              <w:rPr>
                <w:sz w:val="28"/>
                <w:szCs w:val="28"/>
              </w:rPr>
              <w:t>и</w:t>
            </w:r>
            <w:r w:rsidRPr="00245195">
              <w:rPr>
                <w:sz w:val="28"/>
                <w:szCs w:val="28"/>
              </w:rPr>
              <w:t>альное о</w:t>
            </w:r>
            <w:r w:rsidRPr="00245195">
              <w:rPr>
                <w:sz w:val="28"/>
                <w:szCs w:val="28"/>
              </w:rPr>
              <w:t>б</w:t>
            </w:r>
            <w:r w:rsidRPr="00245195">
              <w:rPr>
                <w:sz w:val="28"/>
                <w:szCs w:val="28"/>
              </w:rPr>
              <w:t>служивание</w:t>
            </w:r>
          </w:p>
        </w:tc>
        <w:tc>
          <w:tcPr>
            <w:tcW w:w="1083" w:type="pct"/>
            <w:vMerge/>
          </w:tcPr>
          <w:p w:rsidR="00F21257" w:rsidRPr="00245195" w:rsidRDefault="00F21257" w:rsidP="00245195">
            <w:pPr>
              <w:pStyle w:val="aff6"/>
              <w:contextualSpacing/>
              <w:jc w:val="left"/>
              <w:rPr>
                <w:rFonts w:ascii="Times New Roman" w:hAnsi="Times New Roman" w:cs="Times New Roman"/>
                <w:sz w:val="28"/>
                <w:szCs w:val="28"/>
              </w:rPr>
            </w:pPr>
          </w:p>
        </w:tc>
        <w:tc>
          <w:tcPr>
            <w:tcW w:w="1040" w:type="pct"/>
            <w:vMerge/>
          </w:tcPr>
          <w:p w:rsidR="00F21257" w:rsidRPr="00245195" w:rsidRDefault="00F21257" w:rsidP="00245195">
            <w:pPr>
              <w:pStyle w:val="aff6"/>
              <w:contextualSpacing/>
              <w:jc w:val="left"/>
              <w:rPr>
                <w:rFonts w:ascii="Times New Roman" w:hAnsi="Times New Roman" w:cs="Times New Roman"/>
                <w:sz w:val="28"/>
                <w:szCs w:val="28"/>
              </w:rPr>
            </w:pPr>
          </w:p>
        </w:tc>
        <w:tc>
          <w:tcPr>
            <w:tcW w:w="932" w:type="pct"/>
            <w:vMerge/>
          </w:tcPr>
          <w:p w:rsidR="00F21257" w:rsidRPr="00245195" w:rsidRDefault="00F21257" w:rsidP="00245195">
            <w:pPr>
              <w:contextualSpacing/>
              <w:rPr>
                <w:sz w:val="28"/>
                <w:szCs w:val="28"/>
              </w:rPr>
            </w:pPr>
          </w:p>
        </w:tc>
        <w:tc>
          <w:tcPr>
            <w:tcW w:w="881" w:type="pct"/>
            <w:vMerge/>
          </w:tcPr>
          <w:p w:rsidR="00F21257" w:rsidRPr="00245195" w:rsidRDefault="00F21257" w:rsidP="00245195">
            <w:pPr>
              <w:contextualSpacing/>
              <w:jc w:val="center"/>
              <w:rPr>
                <w:sz w:val="28"/>
                <w:szCs w:val="28"/>
              </w:rPr>
            </w:pP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t>3.2.3 Оказ</w:t>
            </w:r>
            <w:r w:rsidRPr="00245195">
              <w:rPr>
                <w:sz w:val="28"/>
                <w:szCs w:val="28"/>
              </w:rPr>
              <w:t>а</w:t>
            </w:r>
            <w:r w:rsidRPr="00245195">
              <w:rPr>
                <w:sz w:val="28"/>
                <w:szCs w:val="28"/>
              </w:rPr>
              <w:t>ние социал</w:t>
            </w:r>
            <w:r w:rsidRPr="00245195">
              <w:rPr>
                <w:sz w:val="28"/>
                <w:szCs w:val="28"/>
              </w:rPr>
              <w:t>ь</w:t>
            </w:r>
            <w:r w:rsidRPr="00245195">
              <w:rPr>
                <w:sz w:val="28"/>
                <w:szCs w:val="28"/>
              </w:rPr>
              <w:t>ной помощи населению</w:t>
            </w:r>
          </w:p>
        </w:tc>
        <w:tc>
          <w:tcPr>
            <w:tcW w:w="1083" w:type="pct"/>
            <w:vMerge/>
          </w:tcPr>
          <w:p w:rsidR="00F21257" w:rsidRPr="00245195" w:rsidRDefault="00F21257" w:rsidP="00245195">
            <w:pPr>
              <w:widowControl w:val="0"/>
              <w:autoSpaceDE w:val="0"/>
              <w:autoSpaceDN w:val="0"/>
              <w:adjustRightInd w:val="0"/>
              <w:contextualSpacing/>
              <w:rPr>
                <w:sz w:val="28"/>
                <w:szCs w:val="28"/>
              </w:rPr>
            </w:pPr>
          </w:p>
        </w:tc>
        <w:tc>
          <w:tcPr>
            <w:tcW w:w="1040" w:type="pct"/>
            <w:vMerge/>
          </w:tcPr>
          <w:p w:rsidR="00F21257" w:rsidRPr="00245195" w:rsidRDefault="00F21257" w:rsidP="00245195">
            <w:pPr>
              <w:pStyle w:val="aff6"/>
              <w:contextualSpacing/>
              <w:jc w:val="left"/>
              <w:rPr>
                <w:rFonts w:ascii="Times New Roman" w:hAnsi="Times New Roman" w:cs="Times New Roman"/>
                <w:sz w:val="28"/>
                <w:szCs w:val="28"/>
              </w:rPr>
            </w:pPr>
          </w:p>
        </w:tc>
        <w:tc>
          <w:tcPr>
            <w:tcW w:w="932" w:type="pct"/>
            <w:vMerge/>
          </w:tcPr>
          <w:p w:rsidR="00F21257" w:rsidRPr="00245195" w:rsidRDefault="00F21257" w:rsidP="00245195">
            <w:pPr>
              <w:contextualSpacing/>
              <w:rPr>
                <w:sz w:val="28"/>
                <w:szCs w:val="28"/>
              </w:rPr>
            </w:pPr>
          </w:p>
        </w:tc>
        <w:tc>
          <w:tcPr>
            <w:tcW w:w="881" w:type="pct"/>
            <w:vMerge/>
          </w:tcPr>
          <w:p w:rsidR="00F21257" w:rsidRPr="00245195" w:rsidRDefault="00F21257" w:rsidP="00245195">
            <w:pPr>
              <w:contextualSpacing/>
              <w:jc w:val="center"/>
              <w:rPr>
                <w:sz w:val="28"/>
                <w:szCs w:val="28"/>
              </w:rPr>
            </w:pP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t>3.2.4 Оказ</w:t>
            </w:r>
            <w:r w:rsidRPr="00245195">
              <w:rPr>
                <w:sz w:val="28"/>
                <w:szCs w:val="28"/>
              </w:rPr>
              <w:t>а</w:t>
            </w:r>
            <w:r w:rsidRPr="00245195">
              <w:rPr>
                <w:sz w:val="28"/>
                <w:szCs w:val="28"/>
              </w:rPr>
              <w:t>ние услуг связи</w:t>
            </w:r>
          </w:p>
        </w:tc>
        <w:tc>
          <w:tcPr>
            <w:tcW w:w="1083" w:type="pct"/>
            <w:vMerge/>
          </w:tcPr>
          <w:p w:rsidR="00F21257" w:rsidRPr="00245195" w:rsidRDefault="00F21257" w:rsidP="00245195">
            <w:pPr>
              <w:widowControl w:val="0"/>
              <w:autoSpaceDE w:val="0"/>
              <w:autoSpaceDN w:val="0"/>
              <w:adjustRightInd w:val="0"/>
              <w:contextualSpacing/>
              <w:rPr>
                <w:sz w:val="28"/>
                <w:szCs w:val="28"/>
              </w:rPr>
            </w:pPr>
          </w:p>
        </w:tc>
        <w:tc>
          <w:tcPr>
            <w:tcW w:w="1040" w:type="pct"/>
            <w:vMerge/>
          </w:tcPr>
          <w:p w:rsidR="00F21257" w:rsidRPr="00245195" w:rsidRDefault="00F21257" w:rsidP="00245195">
            <w:pPr>
              <w:pStyle w:val="aff6"/>
              <w:contextualSpacing/>
              <w:jc w:val="left"/>
              <w:rPr>
                <w:rFonts w:ascii="Times New Roman" w:hAnsi="Times New Roman" w:cs="Times New Roman"/>
                <w:sz w:val="28"/>
                <w:szCs w:val="28"/>
              </w:rPr>
            </w:pPr>
          </w:p>
        </w:tc>
        <w:tc>
          <w:tcPr>
            <w:tcW w:w="932" w:type="pct"/>
            <w:vMerge/>
          </w:tcPr>
          <w:p w:rsidR="00F21257" w:rsidRPr="00245195" w:rsidRDefault="00F21257" w:rsidP="00245195">
            <w:pPr>
              <w:contextualSpacing/>
              <w:rPr>
                <w:sz w:val="28"/>
                <w:szCs w:val="28"/>
              </w:rPr>
            </w:pPr>
          </w:p>
        </w:tc>
        <w:tc>
          <w:tcPr>
            <w:tcW w:w="881" w:type="pct"/>
            <w:vMerge/>
          </w:tcPr>
          <w:p w:rsidR="00F21257" w:rsidRPr="00245195" w:rsidRDefault="00F21257" w:rsidP="00245195">
            <w:pPr>
              <w:contextualSpacing/>
              <w:jc w:val="center"/>
              <w:rPr>
                <w:sz w:val="28"/>
                <w:szCs w:val="28"/>
              </w:rPr>
            </w:pP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3.3. Бытовое обслужив</w:t>
            </w:r>
            <w:r w:rsidRPr="00245195">
              <w:rPr>
                <w:sz w:val="28"/>
                <w:szCs w:val="28"/>
              </w:rPr>
              <w:t>а</w:t>
            </w:r>
            <w:r w:rsidRPr="00245195">
              <w:rPr>
                <w:sz w:val="28"/>
                <w:szCs w:val="28"/>
              </w:rPr>
              <w:t>ние</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21257" w:rsidRPr="00245195">
              <w:rPr>
                <w:rFonts w:ascii="Times New Roman" w:hAnsi="Times New Roman" w:cs="Times New Roman"/>
                <w:sz w:val="28"/>
                <w:szCs w:val="28"/>
              </w:rPr>
              <w:t>инимальный размер земел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ного участка для размещ</w:t>
            </w:r>
            <w:r w:rsidR="00F21257" w:rsidRPr="00245195">
              <w:rPr>
                <w:rFonts w:ascii="Times New Roman" w:hAnsi="Times New Roman" w:cs="Times New Roman"/>
                <w:sz w:val="28"/>
                <w:szCs w:val="28"/>
              </w:rPr>
              <w:t>е</w:t>
            </w:r>
            <w:r w:rsidR="00F21257" w:rsidRPr="00245195">
              <w:rPr>
                <w:rFonts w:ascii="Times New Roman" w:hAnsi="Times New Roman" w:cs="Times New Roman"/>
                <w:sz w:val="28"/>
                <w:szCs w:val="28"/>
              </w:rPr>
              <w:t>ния временных (некапитал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B16F0">
              <w:rPr>
                <w:rFonts w:ascii="Times New Roman" w:hAnsi="Times New Roman" w:cs="Times New Roman"/>
                <w:sz w:val="28"/>
                <w:szCs w:val="28"/>
              </w:rPr>
              <w:t>ров</w:t>
            </w:r>
          </w:p>
        </w:tc>
        <w:tc>
          <w:tcPr>
            <w:tcW w:w="932" w:type="pct"/>
          </w:tcPr>
          <w:p w:rsidR="00F21257" w:rsidRPr="00245195" w:rsidRDefault="00F21257"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F21257" w:rsidRPr="00245195" w:rsidRDefault="00F21257" w:rsidP="00CB16F0">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F21257" w:rsidRPr="00245195" w:rsidRDefault="00F21257" w:rsidP="00CB16F0">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F21257"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3.4 Здрав</w:t>
            </w:r>
            <w:r w:rsidRPr="00245195">
              <w:rPr>
                <w:sz w:val="28"/>
                <w:szCs w:val="28"/>
              </w:rPr>
              <w:t>о</w:t>
            </w:r>
            <w:r w:rsidRPr="00245195">
              <w:rPr>
                <w:sz w:val="28"/>
                <w:szCs w:val="28"/>
              </w:rPr>
              <w:t>охранение</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21257" w:rsidRPr="00245195">
              <w:rPr>
                <w:rFonts w:ascii="Times New Roman" w:hAnsi="Times New Roman" w:cs="Times New Roman"/>
                <w:sz w:val="28"/>
                <w:szCs w:val="28"/>
              </w:rPr>
              <w:t>инимальный размер земел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ного участка для размещ</w:t>
            </w:r>
            <w:r w:rsidR="00F21257" w:rsidRPr="00245195">
              <w:rPr>
                <w:rFonts w:ascii="Times New Roman" w:hAnsi="Times New Roman" w:cs="Times New Roman"/>
                <w:sz w:val="28"/>
                <w:szCs w:val="28"/>
              </w:rPr>
              <w:t>е</w:t>
            </w:r>
            <w:r w:rsidR="00F21257" w:rsidRPr="00245195">
              <w:rPr>
                <w:rFonts w:ascii="Times New Roman" w:hAnsi="Times New Roman" w:cs="Times New Roman"/>
                <w:sz w:val="28"/>
                <w:szCs w:val="28"/>
              </w:rPr>
              <w:t>ния временных (некапитал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 xml:space="preserve">ных) объектов </w:t>
            </w:r>
            <w:r>
              <w:rPr>
                <w:rFonts w:ascii="Times New Roman" w:hAnsi="Times New Roman" w:cs="Times New Roman"/>
                <w:sz w:val="28"/>
                <w:szCs w:val="28"/>
              </w:rPr>
              <w:t>торговли и услуг от 1 кв. м</w:t>
            </w:r>
          </w:p>
        </w:tc>
        <w:tc>
          <w:tcPr>
            <w:tcW w:w="1040"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CB16F0">
              <w:rPr>
                <w:rFonts w:ascii="Times New Roman" w:hAnsi="Times New Roman" w:cs="Times New Roman"/>
                <w:sz w:val="28"/>
                <w:szCs w:val="28"/>
              </w:rPr>
              <w:t>ров</w:t>
            </w:r>
          </w:p>
        </w:tc>
        <w:tc>
          <w:tcPr>
            <w:tcW w:w="932" w:type="pct"/>
          </w:tcPr>
          <w:p w:rsidR="00F21257" w:rsidRPr="00245195" w:rsidRDefault="00F21257"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F21257" w:rsidRPr="00245195" w:rsidRDefault="00F21257" w:rsidP="00CB16F0">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F21257" w:rsidRPr="00245195" w:rsidRDefault="00F21257" w:rsidP="00CB16F0">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w:t>
            </w:r>
            <w:r w:rsidRPr="00245195">
              <w:rPr>
                <w:sz w:val="28"/>
                <w:szCs w:val="28"/>
              </w:rPr>
              <w:t>о</w:t>
            </w:r>
            <w:r w:rsidRPr="00245195">
              <w:rPr>
                <w:sz w:val="28"/>
                <w:szCs w:val="28"/>
              </w:rPr>
              <w:t>вание</w:t>
            </w: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3.5.1 Д</w:t>
            </w:r>
            <w:r w:rsidRPr="00245195">
              <w:rPr>
                <w:sz w:val="28"/>
                <w:szCs w:val="28"/>
              </w:rPr>
              <w:t>о</w:t>
            </w:r>
            <w:r w:rsidRPr="00245195">
              <w:rPr>
                <w:sz w:val="28"/>
                <w:szCs w:val="28"/>
              </w:rPr>
              <w:t>школьное, начальное и среднее о</w:t>
            </w:r>
            <w:r w:rsidRPr="00245195">
              <w:rPr>
                <w:sz w:val="28"/>
                <w:szCs w:val="28"/>
              </w:rPr>
              <w:t>б</w:t>
            </w:r>
            <w:r w:rsidRPr="00245195">
              <w:rPr>
                <w:sz w:val="28"/>
                <w:szCs w:val="28"/>
              </w:rPr>
              <w:t>щее образ</w:t>
            </w:r>
            <w:r w:rsidRPr="00245195">
              <w:rPr>
                <w:sz w:val="28"/>
                <w:szCs w:val="28"/>
              </w:rPr>
              <w:t>о</w:t>
            </w:r>
            <w:r w:rsidRPr="00245195">
              <w:rPr>
                <w:sz w:val="28"/>
                <w:szCs w:val="28"/>
              </w:rPr>
              <w:t>вание</w:t>
            </w:r>
          </w:p>
        </w:tc>
        <w:tc>
          <w:tcPr>
            <w:tcW w:w="1083" w:type="pct"/>
          </w:tcPr>
          <w:p w:rsidR="00CB16F0"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lastRenderedPageBreak/>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21257" w:rsidRPr="00245195">
              <w:rPr>
                <w:rFonts w:ascii="Times New Roman" w:hAnsi="Times New Roman" w:cs="Times New Roman"/>
                <w:sz w:val="28"/>
                <w:szCs w:val="28"/>
              </w:rPr>
              <w:t>инимальный размер земел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ного участка для размещ</w:t>
            </w:r>
            <w:r w:rsidR="00F21257" w:rsidRPr="00245195">
              <w:rPr>
                <w:rFonts w:ascii="Times New Roman" w:hAnsi="Times New Roman" w:cs="Times New Roman"/>
                <w:sz w:val="28"/>
                <w:szCs w:val="28"/>
              </w:rPr>
              <w:t>е</w:t>
            </w:r>
            <w:r w:rsidR="00F21257" w:rsidRPr="00245195">
              <w:rPr>
                <w:rFonts w:ascii="Times New Roman" w:hAnsi="Times New Roman" w:cs="Times New Roman"/>
                <w:sz w:val="28"/>
                <w:szCs w:val="28"/>
              </w:rPr>
              <w:t>ния временных (некапитал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Минимальные отступы от красных линий или границ участка:</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сельских поселений-10 м</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городских поселений и округов-25 м</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Здания общ</w:t>
            </w:r>
            <w:r w:rsidRPr="00245195">
              <w:rPr>
                <w:rFonts w:ascii="Times New Roman" w:hAnsi="Times New Roman" w:cs="Times New Roman"/>
                <w:sz w:val="28"/>
                <w:szCs w:val="28"/>
              </w:rPr>
              <w:t>е</w:t>
            </w:r>
            <w:r w:rsidRPr="00245195">
              <w:rPr>
                <w:rFonts w:ascii="Times New Roman" w:hAnsi="Times New Roman" w:cs="Times New Roman"/>
                <w:sz w:val="28"/>
                <w:szCs w:val="28"/>
              </w:rPr>
              <w:t>образовател</w:t>
            </w:r>
            <w:r w:rsidRPr="00245195">
              <w:rPr>
                <w:rFonts w:ascii="Times New Roman" w:hAnsi="Times New Roman" w:cs="Times New Roman"/>
                <w:sz w:val="28"/>
                <w:szCs w:val="28"/>
              </w:rPr>
              <w:t>ь</w:t>
            </w:r>
            <w:r w:rsidRPr="00245195">
              <w:rPr>
                <w:rFonts w:ascii="Times New Roman" w:hAnsi="Times New Roman" w:cs="Times New Roman"/>
                <w:sz w:val="28"/>
                <w:szCs w:val="28"/>
              </w:rPr>
              <w:t>ных учрежд</w:t>
            </w:r>
            <w:r w:rsidRPr="00245195">
              <w:rPr>
                <w:rFonts w:ascii="Times New Roman" w:hAnsi="Times New Roman" w:cs="Times New Roman"/>
                <w:sz w:val="28"/>
                <w:szCs w:val="28"/>
              </w:rPr>
              <w:t>е</w:t>
            </w:r>
            <w:r w:rsidRPr="00245195">
              <w:rPr>
                <w:rFonts w:ascii="Times New Roman" w:hAnsi="Times New Roman" w:cs="Times New Roman"/>
                <w:sz w:val="28"/>
                <w:szCs w:val="28"/>
              </w:rPr>
              <w:t>ний допускае</w:t>
            </w:r>
            <w:r w:rsidRPr="00245195">
              <w:rPr>
                <w:rFonts w:ascii="Times New Roman" w:hAnsi="Times New Roman" w:cs="Times New Roman"/>
                <w:sz w:val="28"/>
                <w:szCs w:val="28"/>
              </w:rPr>
              <w:t>т</w:t>
            </w:r>
            <w:r w:rsidRPr="00245195">
              <w:rPr>
                <w:rFonts w:ascii="Times New Roman" w:hAnsi="Times New Roman" w:cs="Times New Roman"/>
                <w:sz w:val="28"/>
                <w:szCs w:val="28"/>
              </w:rPr>
              <w:t>ся размещать:</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ториях микр</w:t>
            </w:r>
            <w:r w:rsidRPr="00245195">
              <w:rPr>
                <w:rFonts w:ascii="Times New Roman" w:hAnsi="Times New Roman" w:cs="Times New Roman"/>
                <w:sz w:val="28"/>
                <w:szCs w:val="28"/>
              </w:rPr>
              <w:t>о</w:t>
            </w:r>
            <w:r w:rsidRPr="00245195">
              <w:rPr>
                <w:rFonts w:ascii="Times New Roman" w:hAnsi="Times New Roman" w:cs="Times New Roman"/>
                <w:sz w:val="28"/>
                <w:szCs w:val="28"/>
              </w:rPr>
              <w:t>района, уд</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ленных от </w:t>
            </w:r>
            <w:r w:rsidRPr="00245195">
              <w:rPr>
                <w:rFonts w:ascii="Times New Roman" w:hAnsi="Times New Roman" w:cs="Times New Roman"/>
                <w:sz w:val="28"/>
                <w:szCs w:val="28"/>
              </w:rPr>
              <w:lastRenderedPageBreak/>
              <w:t>межквартал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проездов с регулярным движением транспорта на расстояние 100 – 170 м;</w:t>
            </w:r>
          </w:p>
          <w:p w:rsidR="00F21257" w:rsidRPr="00245195" w:rsidRDefault="00F21257" w:rsidP="00CB16F0">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прое</w:t>
            </w:r>
            <w:r w:rsidRPr="00245195">
              <w:rPr>
                <w:rFonts w:ascii="Times New Roman" w:hAnsi="Times New Roman" w:cs="Times New Roman"/>
                <w:sz w:val="28"/>
                <w:szCs w:val="28"/>
              </w:rPr>
              <w:t>з</w:t>
            </w:r>
            <w:r w:rsidRPr="00245195">
              <w:rPr>
                <w:rFonts w:ascii="Times New Roman" w:hAnsi="Times New Roman" w:cs="Times New Roman"/>
                <w:sz w:val="28"/>
                <w:szCs w:val="28"/>
              </w:rPr>
              <w:t>дах с период</w:t>
            </w:r>
            <w:r w:rsidRPr="00245195">
              <w:rPr>
                <w:rFonts w:ascii="Times New Roman" w:hAnsi="Times New Roman" w:cs="Times New Roman"/>
                <w:sz w:val="28"/>
                <w:szCs w:val="28"/>
              </w:rPr>
              <w:t>и</w:t>
            </w:r>
            <w:r w:rsidRPr="00245195">
              <w:rPr>
                <w:rFonts w:ascii="Times New Roman" w:hAnsi="Times New Roman" w:cs="Times New Roman"/>
                <w:sz w:val="28"/>
                <w:szCs w:val="28"/>
              </w:rPr>
              <w:t>ческим (нер</w:t>
            </w:r>
            <w:r w:rsidRPr="00245195">
              <w:rPr>
                <w:rFonts w:ascii="Times New Roman" w:hAnsi="Times New Roman" w:cs="Times New Roman"/>
                <w:sz w:val="28"/>
                <w:szCs w:val="28"/>
              </w:rPr>
              <w:t>е</w:t>
            </w:r>
            <w:r w:rsidRPr="00245195">
              <w:rPr>
                <w:rFonts w:ascii="Times New Roman" w:hAnsi="Times New Roman" w:cs="Times New Roman"/>
                <w:sz w:val="28"/>
                <w:szCs w:val="28"/>
              </w:rPr>
              <w:t>гулярным) движением а</w:t>
            </w:r>
            <w:r w:rsidRPr="00245195">
              <w:rPr>
                <w:rFonts w:ascii="Times New Roman" w:hAnsi="Times New Roman" w:cs="Times New Roman"/>
                <w:sz w:val="28"/>
                <w:szCs w:val="28"/>
              </w:rPr>
              <w:t>в</w:t>
            </w:r>
            <w:r w:rsidRPr="00245195">
              <w:rPr>
                <w:rFonts w:ascii="Times New Roman" w:hAnsi="Times New Roman" w:cs="Times New Roman"/>
                <w:sz w:val="28"/>
                <w:szCs w:val="28"/>
              </w:rPr>
              <w:t>тотранспорта только при условии увел</w:t>
            </w:r>
            <w:r w:rsidRPr="00245195">
              <w:rPr>
                <w:rFonts w:ascii="Times New Roman" w:hAnsi="Times New Roman" w:cs="Times New Roman"/>
                <w:sz w:val="28"/>
                <w:szCs w:val="28"/>
              </w:rPr>
              <w:t>и</w:t>
            </w:r>
            <w:r w:rsidRPr="00245195">
              <w:rPr>
                <w:rFonts w:ascii="Times New Roman" w:hAnsi="Times New Roman" w:cs="Times New Roman"/>
                <w:sz w:val="28"/>
                <w:szCs w:val="28"/>
              </w:rPr>
              <w:t>чения мин</w:t>
            </w:r>
            <w:r w:rsidRPr="00245195">
              <w:rPr>
                <w:rFonts w:ascii="Times New Roman" w:hAnsi="Times New Roman" w:cs="Times New Roman"/>
                <w:sz w:val="28"/>
                <w:szCs w:val="28"/>
              </w:rPr>
              <w:t>и</w:t>
            </w:r>
            <w:r w:rsidRPr="00245195">
              <w:rPr>
                <w:rFonts w:ascii="Times New Roman" w:hAnsi="Times New Roman" w:cs="Times New Roman"/>
                <w:sz w:val="28"/>
                <w:szCs w:val="28"/>
              </w:rPr>
              <w:t>мального ра</w:t>
            </w:r>
            <w:r w:rsidRPr="00245195">
              <w:rPr>
                <w:rFonts w:ascii="Times New Roman" w:hAnsi="Times New Roman" w:cs="Times New Roman"/>
                <w:sz w:val="28"/>
                <w:szCs w:val="28"/>
              </w:rPr>
              <w:t>з</w:t>
            </w:r>
            <w:r w:rsidRPr="00245195">
              <w:rPr>
                <w:rFonts w:ascii="Times New Roman" w:hAnsi="Times New Roman" w:cs="Times New Roman"/>
                <w:sz w:val="28"/>
                <w:szCs w:val="28"/>
              </w:rPr>
              <w:t>рыва от гран</w:t>
            </w:r>
            <w:r w:rsidRPr="00245195">
              <w:rPr>
                <w:rFonts w:ascii="Times New Roman" w:hAnsi="Times New Roman" w:cs="Times New Roman"/>
                <w:sz w:val="28"/>
                <w:szCs w:val="28"/>
              </w:rPr>
              <w:t>и</w:t>
            </w:r>
            <w:r w:rsidRPr="00245195">
              <w:rPr>
                <w:rFonts w:ascii="Times New Roman" w:hAnsi="Times New Roman" w:cs="Times New Roman"/>
                <w:sz w:val="28"/>
                <w:szCs w:val="28"/>
              </w:rPr>
              <w:t>цы участка учреждения до проезда на 15 – 25 м</w:t>
            </w:r>
          </w:p>
        </w:tc>
        <w:tc>
          <w:tcPr>
            <w:tcW w:w="932" w:type="pct"/>
          </w:tcPr>
          <w:p w:rsidR="00F21257" w:rsidRPr="00245195" w:rsidRDefault="00F21257"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ная </w:t>
            </w:r>
          </w:p>
          <w:p w:rsidR="00F21257" w:rsidRPr="00245195" w:rsidRDefault="00F21257" w:rsidP="00245195">
            <w:pPr>
              <w:contextualSpacing/>
              <w:rPr>
                <w:sz w:val="28"/>
                <w:szCs w:val="28"/>
              </w:rPr>
            </w:pPr>
            <w:r w:rsidRPr="00245195">
              <w:rPr>
                <w:sz w:val="28"/>
                <w:szCs w:val="28"/>
              </w:rPr>
              <w:t>этажность для дошкол</w:t>
            </w:r>
            <w:r w:rsidRPr="00245195">
              <w:rPr>
                <w:sz w:val="28"/>
                <w:szCs w:val="28"/>
              </w:rPr>
              <w:t>ь</w:t>
            </w:r>
            <w:r w:rsidRPr="00245195">
              <w:rPr>
                <w:sz w:val="28"/>
                <w:szCs w:val="28"/>
              </w:rPr>
              <w:t>ных учр</w:t>
            </w:r>
            <w:r w:rsidRPr="00245195">
              <w:rPr>
                <w:sz w:val="28"/>
                <w:szCs w:val="28"/>
              </w:rPr>
              <w:t>е</w:t>
            </w:r>
            <w:r w:rsidRPr="00245195">
              <w:rPr>
                <w:sz w:val="28"/>
                <w:szCs w:val="28"/>
              </w:rPr>
              <w:t>ждений -2 этажа</w:t>
            </w:r>
          </w:p>
          <w:p w:rsidR="00F21257" w:rsidRPr="00245195" w:rsidRDefault="00F21257" w:rsidP="00245195">
            <w:pPr>
              <w:contextualSpacing/>
              <w:rPr>
                <w:sz w:val="28"/>
                <w:szCs w:val="28"/>
              </w:rPr>
            </w:pPr>
            <w:r w:rsidRPr="00245195">
              <w:rPr>
                <w:sz w:val="28"/>
                <w:szCs w:val="28"/>
              </w:rPr>
              <w:t>для школ и начального професси</w:t>
            </w:r>
            <w:r w:rsidRPr="00245195">
              <w:rPr>
                <w:sz w:val="28"/>
                <w:szCs w:val="28"/>
              </w:rPr>
              <w:t>о</w:t>
            </w:r>
            <w:r w:rsidRPr="00245195">
              <w:rPr>
                <w:sz w:val="28"/>
                <w:szCs w:val="28"/>
              </w:rPr>
              <w:t>нального о</w:t>
            </w:r>
            <w:r w:rsidRPr="00245195">
              <w:rPr>
                <w:sz w:val="28"/>
                <w:szCs w:val="28"/>
              </w:rPr>
              <w:t>б</w:t>
            </w:r>
            <w:r w:rsidRPr="00245195">
              <w:rPr>
                <w:sz w:val="28"/>
                <w:szCs w:val="28"/>
              </w:rPr>
              <w:t>разования -4 этажа</w:t>
            </w:r>
          </w:p>
          <w:p w:rsidR="00F21257" w:rsidRPr="00245195" w:rsidRDefault="00F21257" w:rsidP="00245195">
            <w:pPr>
              <w:contextualSpacing/>
              <w:rPr>
                <w:sz w:val="28"/>
                <w:szCs w:val="28"/>
              </w:rPr>
            </w:pPr>
            <w:r w:rsidRPr="00245195">
              <w:rPr>
                <w:sz w:val="28"/>
                <w:szCs w:val="28"/>
              </w:rPr>
              <w:t>прочие обр</w:t>
            </w:r>
            <w:r w:rsidRPr="00245195">
              <w:rPr>
                <w:sz w:val="28"/>
                <w:szCs w:val="28"/>
              </w:rPr>
              <w:t>а</w:t>
            </w:r>
            <w:r w:rsidRPr="00245195">
              <w:rPr>
                <w:sz w:val="28"/>
                <w:szCs w:val="28"/>
              </w:rPr>
              <w:t>зовательные учреждения по заданию на проект</w:t>
            </w:r>
            <w:r w:rsidRPr="00245195">
              <w:rPr>
                <w:sz w:val="28"/>
                <w:szCs w:val="28"/>
              </w:rPr>
              <w:t>и</w:t>
            </w:r>
            <w:r w:rsidRPr="00245195">
              <w:rPr>
                <w:sz w:val="28"/>
                <w:szCs w:val="28"/>
              </w:rPr>
              <w:t>рование с учетом сл</w:t>
            </w:r>
            <w:r w:rsidRPr="00245195">
              <w:rPr>
                <w:sz w:val="28"/>
                <w:szCs w:val="28"/>
              </w:rPr>
              <w:t>о</w:t>
            </w:r>
            <w:r w:rsidRPr="00245195">
              <w:rPr>
                <w:sz w:val="28"/>
                <w:szCs w:val="28"/>
              </w:rPr>
              <w:lastRenderedPageBreak/>
              <w:t>жившейся з</w:t>
            </w:r>
            <w:r w:rsidRPr="00245195">
              <w:rPr>
                <w:sz w:val="28"/>
                <w:szCs w:val="28"/>
              </w:rPr>
              <w:t>а</w:t>
            </w:r>
            <w:r w:rsidRPr="00245195">
              <w:rPr>
                <w:sz w:val="28"/>
                <w:szCs w:val="28"/>
              </w:rPr>
              <w:t>стройки</w:t>
            </w:r>
          </w:p>
        </w:tc>
        <w:tc>
          <w:tcPr>
            <w:tcW w:w="881" w:type="pct"/>
          </w:tcPr>
          <w:p w:rsidR="00F21257" w:rsidRPr="00245195" w:rsidRDefault="00F21257"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w:t>
            </w:r>
            <w:r w:rsidRPr="00245195">
              <w:rPr>
                <w:sz w:val="28"/>
                <w:szCs w:val="28"/>
              </w:rPr>
              <w:t>о</w:t>
            </w:r>
            <w:r w:rsidRPr="00245195">
              <w:rPr>
                <w:sz w:val="28"/>
                <w:szCs w:val="28"/>
              </w:rPr>
              <w:t>цент: з</w:t>
            </w:r>
            <w:r w:rsidRPr="00245195">
              <w:rPr>
                <w:sz w:val="28"/>
                <w:szCs w:val="28"/>
              </w:rPr>
              <w:t>а</w:t>
            </w:r>
            <w:r w:rsidRPr="00245195">
              <w:rPr>
                <w:sz w:val="28"/>
                <w:szCs w:val="28"/>
              </w:rPr>
              <w:t xml:space="preserve">стройки участка – 50 </w:t>
            </w:r>
          </w:p>
          <w:p w:rsidR="00F21257" w:rsidRPr="00245195" w:rsidRDefault="00F21257" w:rsidP="00245195">
            <w:pPr>
              <w:contextualSpacing/>
              <w:rPr>
                <w:sz w:val="28"/>
                <w:szCs w:val="28"/>
              </w:rPr>
            </w:pPr>
            <w:r w:rsidRPr="00245195">
              <w:rPr>
                <w:sz w:val="28"/>
                <w:szCs w:val="28"/>
              </w:rPr>
              <w:t>-озеленение 30-50</w:t>
            </w: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3.6.1 Объекты культурно-досуговой д</w:t>
            </w:r>
            <w:r w:rsidRPr="00245195">
              <w:rPr>
                <w:sz w:val="28"/>
                <w:szCs w:val="28"/>
              </w:rPr>
              <w:t>е</w:t>
            </w:r>
            <w:r w:rsidRPr="00245195">
              <w:rPr>
                <w:sz w:val="28"/>
                <w:szCs w:val="28"/>
              </w:rPr>
              <w:t>ятельности</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СНиП 2.07.01-89*), </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21257" w:rsidRPr="00245195">
              <w:rPr>
                <w:rFonts w:ascii="Times New Roman" w:hAnsi="Times New Roman" w:cs="Times New Roman"/>
                <w:sz w:val="28"/>
                <w:szCs w:val="28"/>
              </w:rPr>
              <w:t>инимальный размер земел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ного участка для размещ</w:t>
            </w:r>
            <w:r w:rsidR="00F21257" w:rsidRPr="00245195">
              <w:rPr>
                <w:rFonts w:ascii="Times New Roman" w:hAnsi="Times New Roman" w:cs="Times New Roman"/>
                <w:sz w:val="28"/>
                <w:szCs w:val="28"/>
              </w:rPr>
              <w:t>е</w:t>
            </w:r>
            <w:r w:rsidR="00F21257" w:rsidRPr="00245195">
              <w:rPr>
                <w:rFonts w:ascii="Times New Roman" w:hAnsi="Times New Roman" w:cs="Times New Roman"/>
                <w:sz w:val="28"/>
                <w:szCs w:val="28"/>
              </w:rPr>
              <w:t>ния временных (некапитал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tcPr>
          <w:p w:rsidR="00F21257" w:rsidRPr="00245195" w:rsidRDefault="00F21257" w:rsidP="00CB16F0">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F21257" w:rsidRPr="00245195" w:rsidRDefault="00F21257"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F21257" w:rsidRPr="00245195" w:rsidRDefault="00F21257" w:rsidP="00CB16F0">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F21257" w:rsidRPr="00245195" w:rsidRDefault="00F21257" w:rsidP="00CB16F0">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3.7.1 Ос</w:t>
            </w:r>
            <w:r w:rsidRPr="00245195">
              <w:rPr>
                <w:sz w:val="28"/>
                <w:szCs w:val="28"/>
              </w:rPr>
              <w:t>у</w:t>
            </w:r>
            <w:r w:rsidRPr="00245195">
              <w:rPr>
                <w:sz w:val="28"/>
                <w:szCs w:val="28"/>
              </w:rPr>
              <w:t>ществление религиозных обрядов</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w:t>
            </w:r>
            <w:r w:rsidR="00271E51" w:rsidRPr="00245195">
              <w:rPr>
                <w:rFonts w:ascii="Times New Roman" w:hAnsi="Times New Roman" w:cs="Times New Roman"/>
                <w:sz w:val="28"/>
                <w:szCs w:val="28"/>
              </w:rPr>
              <w:t>ощадь з</w:t>
            </w:r>
            <w:r w:rsidR="00271E51" w:rsidRPr="00245195">
              <w:rPr>
                <w:rFonts w:ascii="Times New Roman" w:hAnsi="Times New Roman" w:cs="Times New Roman"/>
                <w:sz w:val="28"/>
                <w:szCs w:val="28"/>
              </w:rPr>
              <w:t>е</w:t>
            </w:r>
            <w:r w:rsidR="00271E51" w:rsidRPr="00245195">
              <w:rPr>
                <w:rFonts w:ascii="Times New Roman" w:hAnsi="Times New Roman" w:cs="Times New Roman"/>
                <w:sz w:val="28"/>
                <w:szCs w:val="28"/>
              </w:rPr>
              <w:t>мельного участка 300- (</w:t>
            </w:r>
            <w:r w:rsidRPr="00245195">
              <w:rPr>
                <w:rFonts w:ascii="Times New Roman" w:hAnsi="Times New Roman" w:cs="Times New Roman"/>
                <w:sz w:val="28"/>
                <w:szCs w:val="28"/>
              </w:rPr>
              <w:t>2800) кв. ме</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ров или </w:t>
            </w:r>
          </w:p>
          <w:p w:rsidR="00F21257" w:rsidRPr="00245195" w:rsidRDefault="00F21257" w:rsidP="00245195">
            <w:pPr>
              <w:contextualSpacing/>
              <w:rPr>
                <w:sz w:val="28"/>
                <w:szCs w:val="28"/>
              </w:rPr>
            </w:pPr>
            <w:r w:rsidRPr="00245195">
              <w:rPr>
                <w:sz w:val="28"/>
                <w:szCs w:val="28"/>
              </w:rPr>
              <w:t>определяется заданием на проектиров</w:t>
            </w:r>
            <w:r w:rsidRPr="00245195">
              <w:rPr>
                <w:sz w:val="28"/>
                <w:szCs w:val="28"/>
              </w:rPr>
              <w:t>а</w:t>
            </w:r>
            <w:r w:rsidRPr="00245195">
              <w:rPr>
                <w:sz w:val="28"/>
                <w:szCs w:val="28"/>
              </w:rPr>
              <w:t>ние</w:t>
            </w:r>
          </w:p>
        </w:tc>
        <w:tc>
          <w:tcPr>
            <w:tcW w:w="1040"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tcPr>
          <w:p w:rsidR="00F21257" w:rsidRPr="00245195" w:rsidRDefault="00F21257"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4</w:t>
            </w:r>
          </w:p>
          <w:p w:rsidR="00F21257" w:rsidRPr="00245195" w:rsidRDefault="00F21257"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30 м</w:t>
            </w:r>
          </w:p>
        </w:tc>
        <w:tc>
          <w:tcPr>
            <w:tcW w:w="881" w:type="pct"/>
          </w:tcPr>
          <w:p w:rsidR="00F21257" w:rsidRPr="00245195" w:rsidRDefault="00F21257"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40-50 </w:t>
            </w: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t>3.10.1 Амб</w:t>
            </w:r>
            <w:r w:rsidRPr="00245195">
              <w:rPr>
                <w:sz w:val="28"/>
                <w:szCs w:val="28"/>
              </w:rPr>
              <w:t>у</w:t>
            </w:r>
            <w:r w:rsidRPr="00245195">
              <w:rPr>
                <w:sz w:val="28"/>
                <w:szCs w:val="28"/>
              </w:rPr>
              <w:t>латорное в</w:t>
            </w:r>
            <w:r w:rsidRPr="00245195">
              <w:rPr>
                <w:sz w:val="28"/>
                <w:szCs w:val="28"/>
              </w:rPr>
              <w:t>е</w:t>
            </w:r>
            <w:r w:rsidRPr="00245195">
              <w:rPr>
                <w:sz w:val="28"/>
                <w:szCs w:val="28"/>
              </w:rPr>
              <w:t>теринарное обслужив</w:t>
            </w:r>
            <w:r w:rsidRPr="00245195">
              <w:rPr>
                <w:sz w:val="28"/>
                <w:szCs w:val="28"/>
              </w:rPr>
              <w:t>а</w:t>
            </w:r>
            <w:r w:rsidRPr="00245195">
              <w:rPr>
                <w:sz w:val="28"/>
                <w:szCs w:val="28"/>
              </w:rPr>
              <w:t>ние</w:t>
            </w:r>
          </w:p>
        </w:tc>
        <w:tc>
          <w:tcPr>
            <w:tcW w:w="1083" w:type="pct"/>
          </w:tcPr>
          <w:p w:rsidR="00CB16F0"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ставляемого </w:t>
            </w:r>
            <w:r w:rsidRPr="00245195">
              <w:rPr>
                <w:rFonts w:ascii="Times New Roman" w:hAnsi="Times New Roman" w:cs="Times New Roman"/>
                <w:sz w:val="28"/>
                <w:szCs w:val="28"/>
              </w:rPr>
              <w:lastRenderedPageBreak/>
              <w:t>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w:t>
            </w:r>
          </w:p>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2125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21257" w:rsidRPr="00245195">
              <w:rPr>
                <w:rFonts w:ascii="Times New Roman" w:hAnsi="Times New Roman" w:cs="Times New Roman"/>
                <w:sz w:val="28"/>
                <w:szCs w:val="28"/>
              </w:rPr>
              <w:t>инимальный размер земел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ного участка для размещ</w:t>
            </w:r>
            <w:r w:rsidR="00F21257" w:rsidRPr="00245195">
              <w:rPr>
                <w:rFonts w:ascii="Times New Roman" w:hAnsi="Times New Roman" w:cs="Times New Roman"/>
                <w:sz w:val="28"/>
                <w:szCs w:val="28"/>
              </w:rPr>
              <w:t>е</w:t>
            </w:r>
            <w:r w:rsidR="00F21257" w:rsidRPr="00245195">
              <w:rPr>
                <w:rFonts w:ascii="Times New Roman" w:hAnsi="Times New Roman" w:cs="Times New Roman"/>
                <w:sz w:val="28"/>
                <w:szCs w:val="28"/>
              </w:rPr>
              <w:t>ния временных (некапитал</w:t>
            </w:r>
            <w:r w:rsidR="00F21257" w:rsidRPr="00245195">
              <w:rPr>
                <w:rFonts w:ascii="Times New Roman" w:hAnsi="Times New Roman" w:cs="Times New Roman"/>
                <w:sz w:val="28"/>
                <w:szCs w:val="28"/>
              </w:rPr>
              <w:t>ь</w:t>
            </w:r>
            <w:r w:rsidR="00F21257"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Согласно видам разрешенного использования с кодами 3.10.1 – 3.10.2</w:t>
            </w:r>
          </w:p>
        </w:tc>
        <w:tc>
          <w:tcPr>
            <w:tcW w:w="932" w:type="pct"/>
          </w:tcPr>
          <w:p w:rsidR="00F21257" w:rsidRPr="00245195" w:rsidRDefault="00F21257" w:rsidP="00245195">
            <w:pPr>
              <w:contextualSpacing/>
              <w:rPr>
                <w:sz w:val="28"/>
                <w:szCs w:val="28"/>
              </w:rPr>
            </w:pPr>
            <w:r w:rsidRPr="00245195">
              <w:rPr>
                <w:sz w:val="28"/>
                <w:szCs w:val="28"/>
              </w:rPr>
              <w:t>Согласно в</w:t>
            </w:r>
            <w:r w:rsidRPr="00245195">
              <w:rPr>
                <w:sz w:val="28"/>
                <w:szCs w:val="28"/>
              </w:rPr>
              <w:t>и</w:t>
            </w:r>
            <w:r w:rsidRPr="00245195">
              <w:rPr>
                <w:sz w:val="28"/>
                <w:szCs w:val="28"/>
              </w:rPr>
              <w:t>дам разр</w:t>
            </w:r>
            <w:r w:rsidRPr="00245195">
              <w:rPr>
                <w:sz w:val="28"/>
                <w:szCs w:val="28"/>
              </w:rPr>
              <w:t>е</w:t>
            </w:r>
            <w:r w:rsidRPr="00245195">
              <w:rPr>
                <w:sz w:val="28"/>
                <w:szCs w:val="28"/>
              </w:rPr>
              <w:t>шенного и</w:t>
            </w:r>
            <w:r w:rsidRPr="00245195">
              <w:rPr>
                <w:sz w:val="28"/>
                <w:szCs w:val="28"/>
              </w:rPr>
              <w:t>с</w:t>
            </w:r>
            <w:r w:rsidRPr="00245195">
              <w:rPr>
                <w:sz w:val="28"/>
                <w:szCs w:val="28"/>
              </w:rPr>
              <w:t>пользования с кодами 3.10.1 – 3.10.2</w:t>
            </w:r>
          </w:p>
        </w:tc>
        <w:tc>
          <w:tcPr>
            <w:tcW w:w="881" w:type="pct"/>
          </w:tcPr>
          <w:p w:rsidR="00F21257" w:rsidRPr="00245195" w:rsidRDefault="00F21257" w:rsidP="00245195">
            <w:pPr>
              <w:contextualSpacing/>
              <w:rPr>
                <w:sz w:val="28"/>
                <w:szCs w:val="28"/>
              </w:rPr>
            </w:pPr>
            <w:r w:rsidRPr="00245195">
              <w:rPr>
                <w:sz w:val="28"/>
                <w:szCs w:val="28"/>
              </w:rPr>
              <w:t>Согласно видам ра</w:t>
            </w:r>
            <w:r w:rsidRPr="00245195">
              <w:rPr>
                <w:sz w:val="28"/>
                <w:szCs w:val="28"/>
              </w:rPr>
              <w:t>з</w:t>
            </w:r>
            <w:r w:rsidRPr="00245195">
              <w:rPr>
                <w:sz w:val="28"/>
                <w:szCs w:val="28"/>
              </w:rPr>
              <w:t>решенного использов</w:t>
            </w:r>
            <w:r w:rsidRPr="00245195">
              <w:rPr>
                <w:sz w:val="28"/>
                <w:szCs w:val="28"/>
              </w:rPr>
              <w:t>а</w:t>
            </w:r>
            <w:r w:rsidRPr="00245195">
              <w:rPr>
                <w:sz w:val="28"/>
                <w:szCs w:val="28"/>
              </w:rPr>
              <w:t xml:space="preserve">ния с кодами 3.10.1 – </w:t>
            </w:r>
            <w:r w:rsidRPr="00245195">
              <w:rPr>
                <w:sz w:val="28"/>
                <w:szCs w:val="28"/>
              </w:rPr>
              <w:lastRenderedPageBreak/>
              <w:t>3.10.2</w:t>
            </w:r>
          </w:p>
        </w:tc>
      </w:tr>
      <w:tr w:rsidR="00FA1787" w:rsidRPr="00245195" w:rsidTr="00C41F91">
        <w:trPr>
          <w:trHeight w:val="20"/>
        </w:trPr>
        <w:tc>
          <w:tcPr>
            <w:tcW w:w="1064" w:type="pct"/>
          </w:tcPr>
          <w:p w:rsidR="00FA1787" w:rsidRPr="00245195" w:rsidRDefault="00FA1787" w:rsidP="00245195">
            <w:pPr>
              <w:contextualSpacing/>
              <w:rPr>
                <w:sz w:val="28"/>
                <w:szCs w:val="28"/>
              </w:rPr>
            </w:pPr>
            <w:r w:rsidRPr="00245195">
              <w:rPr>
                <w:sz w:val="28"/>
                <w:szCs w:val="28"/>
              </w:rPr>
              <w:lastRenderedPageBreak/>
              <w:t>5.1.1 Обесп</w:t>
            </w:r>
            <w:r w:rsidRPr="00245195">
              <w:rPr>
                <w:sz w:val="28"/>
                <w:szCs w:val="28"/>
              </w:rPr>
              <w:t>е</w:t>
            </w:r>
            <w:r w:rsidRPr="00245195">
              <w:rPr>
                <w:sz w:val="28"/>
                <w:szCs w:val="28"/>
              </w:rPr>
              <w:t>чение спо</w:t>
            </w:r>
            <w:r w:rsidRPr="00245195">
              <w:rPr>
                <w:sz w:val="28"/>
                <w:szCs w:val="28"/>
              </w:rPr>
              <w:t>р</w:t>
            </w:r>
            <w:r w:rsidRPr="00245195">
              <w:rPr>
                <w:sz w:val="28"/>
                <w:szCs w:val="28"/>
              </w:rPr>
              <w:t xml:space="preserve">тивно-зрелищных </w:t>
            </w:r>
            <w:r w:rsidRPr="00245195">
              <w:rPr>
                <w:sz w:val="28"/>
                <w:szCs w:val="28"/>
              </w:rPr>
              <w:lastRenderedPageBreak/>
              <w:t>мероприятий</w:t>
            </w:r>
          </w:p>
        </w:tc>
        <w:tc>
          <w:tcPr>
            <w:tcW w:w="1083" w:type="pct"/>
            <w:vMerge w:val="restart"/>
          </w:tcPr>
          <w:p w:rsidR="00FA1787" w:rsidRPr="00245195" w:rsidRDefault="00FA178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мельного </w:t>
            </w:r>
            <w:r w:rsidRPr="00245195">
              <w:rPr>
                <w:rFonts w:ascii="Times New Roman" w:hAnsi="Times New Roman" w:cs="Times New Roman"/>
                <w:sz w:val="28"/>
                <w:szCs w:val="28"/>
              </w:rPr>
              <w:lastRenderedPageBreak/>
              <w:t>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w:t>
            </w:r>
            <w:r w:rsidRPr="00245195">
              <w:rPr>
                <w:rFonts w:ascii="Times New Roman" w:hAnsi="Times New Roman" w:cs="Times New Roman"/>
                <w:sz w:val="28"/>
                <w:szCs w:val="28"/>
              </w:rPr>
              <w:t>б</w:t>
            </w:r>
            <w:r w:rsidRPr="00245195">
              <w:rPr>
                <w:rFonts w:ascii="Times New Roman" w:hAnsi="Times New Roman" w:cs="Times New Roman"/>
                <w:sz w:val="28"/>
                <w:szCs w:val="28"/>
              </w:rPr>
              <w:t>щественно-деловой зоны 5000– (50000)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w:t>
            </w:r>
            <w:r w:rsidRPr="00245195">
              <w:rPr>
                <w:rFonts w:ascii="Times New Roman" w:hAnsi="Times New Roman" w:cs="Times New Roman"/>
                <w:sz w:val="28"/>
                <w:szCs w:val="28"/>
              </w:rPr>
              <w:t>е</w:t>
            </w:r>
            <w:r w:rsidRPr="00245195">
              <w:rPr>
                <w:rFonts w:ascii="Times New Roman" w:hAnsi="Times New Roman" w:cs="Times New Roman"/>
                <w:sz w:val="28"/>
                <w:szCs w:val="28"/>
              </w:rPr>
              <w:t>ний» (актуал</w:t>
            </w:r>
            <w:r w:rsidRPr="00245195">
              <w:rPr>
                <w:rFonts w:ascii="Times New Roman" w:hAnsi="Times New Roman" w:cs="Times New Roman"/>
                <w:sz w:val="28"/>
                <w:szCs w:val="28"/>
              </w:rPr>
              <w:t>и</w:t>
            </w:r>
            <w:r w:rsidRPr="00245195">
              <w:rPr>
                <w:rFonts w:ascii="Times New Roman" w:hAnsi="Times New Roman" w:cs="Times New Roman"/>
                <w:sz w:val="28"/>
                <w:szCs w:val="28"/>
              </w:rPr>
              <w:t>зированная 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w:t>
            </w:r>
            <w:r w:rsidRPr="00245195">
              <w:rPr>
                <w:rFonts w:ascii="Times New Roman" w:hAnsi="Times New Roman" w:cs="Times New Roman"/>
                <w:sz w:val="28"/>
                <w:szCs w:val="28"/>
              </w:rPr>
              <w:t>о</w:t>
            </w:r>
            <w:r w:rsidRPr="00245195">
              <w:rPr>
                <w:rFonts w:ascii="Times New Roman" w:hAnsi="Times New Roman" w:cs="Times New Roman"/>
                <w:sz w:val="28"/>
                <w:szCs w:val="28"/>
              </w:rPr>
              <w:t>ительства»,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w:t>
            </w:r>
            <w:r w:rsidRPr="00245195">
              <w:rPr>
                <w:rFonts w:ascii="Times New Roman" w:hAnsi="Times New Roman" w:cs="Times New Roman"/>
                <w:sz w:val="28"/>
                <w:szCs w:val="28"/>
              </w:rPr>
              <w:t>о</w:t>
            </w:r>
            <w:r w:rsidRPr="00245195">
              <w:rPr>
                <w:rFonts w:ascii="Times New Roman" w:hAnsi="Times New Roman" w:cs="Times New Roman"/>
                <w:sz w:val="28"/>
                <w:szCs w:val="28"/>
              </w:rPr>
              <w:t>го решения</w:t>
            </w:r>
            <w:proofErr w:type="gramEnd"/>
            <w:r w:rsidRPr="00245195">
              <w:rPr>
                <w:rFonts w:ascii="Times New Roman" w:hAnsi="Times New Roman" w:cs="Times New Roman"/>
                <w:sz w:val="28"/>
                <w:szCs w:val="28"/>
              </w:rPr>
              <w:t xml:space="preserve"> объекта.</w:t>
            </w:r>
          </w:p>
          <w:p w:rsidR="00FA1787" w:rsidRPr="00245195" w:rsidRDefault="00FA178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w:t>
            </w:r>
            <w:r w:rsidRPr="00245195">
              <w:rPr>
                <w:rFonts w:ascii="Times New Roman" w:hAnsi="Times New Roman" w:cs="Times New Roman"/>
                <w:sz w:val="28"/>
                <w:szCs w:val="28"/>
              </w:rPr>
              <w:lastRenderedPageBreak/>
              <w:t>инженерного назначения от 1 кв. м;</w:t>
            </w:r>
          </w:p>
          <w:p w:rsidR="00FA1787" w:rsidRPr="00245195" w:rsidRDefault="00CB16F0"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FA1787" w:rsidRPr="00245195">
              <w:rPr>
                <w:rFonts w:ascii="Times New Roman" w:hAnsi="Times New Roman" w:cs="Times New Roman"/>
                <w:sz w:val="28"/>
                <w:szCs w:val="28"/>
              </w:rPr>
              <w:t>инимальный размер земел</w:t>
            </w:r>
            <w:r w:rsidR="00FA1787" w:rsidRPr="00245195">
              <w:rPr>
                <w:rFonts w:ascii="Times New Roman" w:hAnsi="Times New Roman" w:cs="Times New Roman"/>
                <w:sz w:val="28"/>
                <w:szCs w:val="28"/>
              </w:rPr>
              <w:t>ь</w:t>
            </w:r>
            <w:r w:rsidR="00FA1787" w:rsidRPr="00245195">
              <w:rPr>
                <w:rFonts w:ascii="Times New Roman" w:hAnsi="Times New Roman" w:cs="Times New Roman"/>
                <w:sz w:val="28"/>
                <w:szCs w:val="28"/>
              </w:rPr>
              <w:t>ного участка для размещ</w:t>
            </w:r>
            <w:r w:rsidR="00FA1787" w:rsidRPr="00245195">
              <w:rPr>
                <w:rFonts w:ascii="Times New Roman" w:hAnsi="Times New Roman" w:cs="Times New Roman"/>
                <w:sz w:val="28"/>
                <w:szCs w:val="28"/>
              </w:rPr>
              <w:t>е</w:t>
            </w:r>
            <w:r w:rsidR="00FA1787" w:rsidRPr="00245195">
              <w:rPr>
                <w:rFonts w:ascii="Times New Roman" w:hAnsi="Times New Roman" w:cs="Times New Roman"/>
                <w:sz w:val="28"/>
                <w:szCs w:val="28"/>
              </w:rPr>
              <w:t>ния временных (некапитал</w:t>
            </w:r>
            <w:r w:rsidR="00FA1787" w:rsidRPr="00245195">
              <w:rPr>
                <w:rFonts w:ascii="Times New Roman" w:hAnsi="Times New Roman" w:cs="Times New Roman"/>
                <w:sz w:val="28"/>
                <w:szCs w:val="28"/>
              </w:rPr>
              <w:t>ь</w:t>
            </w:r>
            <w:r w:rsidR="00FA1787" w:rsidRPr="00245195">
              <w:rPr>
                <w:rFonts w:ascii="Times New Roman" w:hAnsi="Times New Roman" w:cs="Times New Roman"/>
                <w:sz w:val="28"/>
                <w:szCs w:val="28"/>
              </w:rPr>
              <w:t>ных) объек</w:t>
            </w:r>
            <w:r>
              <w:rPr>
                <w:rFonts w:ascii="Times New Roman" w:hAnsi="Times New Roman" w:cs="Times New Roman"/>
                <w:sz w:val="28"/>
                <w:szCs w:val="28"/>
              </w:rPr>
              <w:t>тов торговли и услуг от 1 кв. м</w:t>
            </w:r>
          </w:p>
        </w:tc>
        <w:tc>
          <w:tcPr>
            <w:tcW w:w="1040" w:type="pct"/>
            <w:vMerge w:val="restart"/>
          </w:tcPr>
          <w:p w:rsidR="00FA1787" w:rsidRPr="00245195" w:rsidRDefault="00FA178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участка </w:t>
            </w:r>
            <w:r w:rsidRPr="00245195">
              <w:rPr>
                <w:rFonts w:ascii="Times New Roman" w:hAnsi="Times New Roman" w:cs="Times New Roman"/>
                <w:sz w:val="28"/>
                <w:szCs w:val="28"/>
              </w:rPr>
              <w:lastRenderedPageBreak/>
              <w:t>или границ участка 5 ме</w:t>
            </w:r>
            <w:r w:rsidRPr="00245195">
              <w:rPr>
                <w:rFonts w:ascii="Times New Roman" w:hAnsi="Times New Roman" w:cs="Times New Roman"/>
                <w:sz w:val="28"/>
                <w:szCs w:val="28"/>
              </w:rPr>
              <w:t>т</w:t>
            </w:r>
            <w:r w:rsidR="00CB16F0">
              <w:rPr>
                <w:rFonts w:ascii="Times New Roman" w:hAnsi="Times New Roman" w:cs="Times New Roman"/>
                <w:sz w:val="28"/>
                <w:szCs w:val="28"/>
              </w:rPr>
              <w:t>ров</w:t>
            </w:r>
          </w:p>
        </w:tc>
        <w:tc>
          <w:tcPr>
            <w:tcW w:w="932" w:type="pct"/>
            <w:vMerge w:val="restart"/>
          </w:tcPr>
          <w:p w:rsidR="00FA1787" w:rsidRPr="00245195" w:rsidRDefault="00FA1787"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ная высота зданий.12 метров</w:t>
            </w:r>
          </w:p>
        </w:tc>
        <w:tc>
          <w:tcPr>
            <w:tcW w:w="881" w:type="pct"/>
            <w:vMerge w:val="restart"/>
          </w:tcPr>
          <w:p w:rsidR="00FA1787" w:rsidRPr="00245195" w:rsidRDefault="00FA1787"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FA1787" w:rsidRPr="00245195" w:rsidTr="00C41F91">
        <w:trPr>
          <w:trHeight w:val="20"/>
        </w:trPr>
        <w:tc>
          <w:tcPr>
            <w:tcW w:w="1064" w:type="pct"/>
          </w:tcPr>
          <w:p w:rsidR="00FA1787" w:rsidRPr="00245195" w:rsidRDefault="00FA1787" w:rsidP="00245195">
            <w:pPr>
              <w:contextualSpacing/>
              <w:rPr>
                <w:sz w:val="28"/>
                <w:szCs w:val="28"/>
              </w:rPr>
            </w:pPr>
            <w:r w:rsidRPr="00245195">
              <w:rPr>
                <w:sz w:val="28"/>
                <w:szCs w:val="28"/>
              </w:rPr>
              <w:lastRenderedPageBreak/>
              <w:t>5.1.2 Обесп</w:t>
            </w:r>
            <w:r w:rsidRPr="00245195">
              <w:rPr>
                <w:sz w:val="28"/>
                <w:szCs w:val="28"/>
              </w:rPr>
              <w:t>е</w:t>
            </w:r>
            <w:r w:rsidRPr="00245195">
              <w:rPr>
                <w:sz w:val="28"/>
                <w:szCs w:val="28"/>
              </w:rPr>
              <w:t>чение зан</w:t>
            </w:r>
            <w:r w:rsidRPr="00245195">
              <w:rPr>
                <w:sz w:val="28"/>
                <w:szCs w:val="28"/>
              </w:rPr>
              <w:t>я</w:t>
            </w:r>
            <w:r w:rsidRPr="00245195">
              <w:rPr>
                <w:sz w:val="28"/>
                <w:szCs w:val="28"/>
              </w:rPr>
              <w:t>тий спортом в помещениях</w:t>
            </w:r>
          </w:p>
        </w:tc>
        <w:tc>
          <w:tcPr>
            <w:tcW w:w="1083" w:type="pct"/>
            <w:vMerge/>
          </w:tcPr>
          <w:p w:rsidR="00FA1787" w:rsidRPr="00245195" w:rsidRDefault="00FA1787" w:rsidP="00245195">
            <w:pPr>
              <w:pStyle w:val="aff6"/>
              <w:contextualSpacing/>
              <w:jc w:val="left"/>
              <w:rPr>
                <w:rFonts w:ascii="Times New Roman" w:hAnsi="Times New Roman" w:cs="Times New Roman"/>
                <w:sz w:val="28"/>
                <w:szCs w:val="28"/>
              </w:rPr>
            </w:pPr>
          </w:p>
        </w:tc>
        <w:tc>
          <w:tcPr>
            <w:tcW w:w="1040" w:type="pct"/>
            <w:vMerge/>
          </w:tcPr>
          <w:p w:rsidR="00FA1787" w:rsidRPr="00245195" w:rsidRDefault="00FA1787" w:rsidP="00245195">
            <w:pPr>
              <w:pStyle w:val="aff6"/>
              <w:contextualSpacing/>
              <w:jc w:val="left"/>
              <w:rPr>
                <w:rFonts w:ascii="Times New Roman" w:hAnsi="Times New Roman" w:cs="Times New Roman"/>
                <w:sz w:val="28"/>
                <w:szCs w:val="28"/>
              </w:rPr>
            </w:pPr>
          </w:p>
        </w:tc>
        <w:tc>
          <w:tcPr>
            <w:tcW w:w="932" w:type="pct"/>
            <w:vMerge/>
          </w:tcPr>
          <w:p w:rsidR="00FA1787" w:rsidRPr="00245195" w:rsidRDefault="00FA1787" w:rsidP="00245195">
            <w:pPr>
              <w:contextualSpacing/>
              <w:rPr>
                <w:sz w:val="28"/>
                <w:szCs w:val="28"/>
              </w:rPr>
            </w:pPr>
          </w:p>
        </w:tc>
        <w:tc>
          <w:tcPr>
            <w:tcW w:w="881" w:type="pct"/>
            <w:vMerge/>
          </w:tcPr>
          <w:p w:rsidR="00FA1787" w:rsidRPr="00245195" w:rsidRDefault="00FA1787" w:rsidP="00245195">
            <w:pPr>
              <w:contextualSpacing/>
              <w:rPr>
                <w:sz w:val="28"/>
                <w:szCs w:val="28"/>
              </w:rPr>
            </w:pPr>
          </w:p>
        </w:tc>
      </w:tr>
      <w:tr w:rsidR="00FA1787" w:rsidRPr="00245195" w:rsidTr="00C41F91">
        <w:trPr>
          <w:trHeight w:val="20"/>
        </w:trPr>
        <w:tc>
          <w:tcPr>
            <w:tcW w:w="1064" w:type="pct"/>
          </w:tcPr>
          <w:p w:rsidR="00FA1787" w:rsidRPr="00245195" w:rsidRDefault="00FA1787" w:rsidP="00245195">
            <w:pPr>
              <w:contextualSpacing/>
              <w:rPr>
                <w:sz w:val="28"/>
                <w:szCs w:val="28"/>
              </w:rPr>
            </w:pPr>
            <w:r w:rsidRPr="00245195">
              <w:rPr>
                <w:sz w:val="28"/>
                <w:szCs w:val="28"/>
              </w:rPr>
              <w:t>5.1.3 Пл</w:t>
            </w:r>
            <w:r w:rsidRPr="00245195">
              <w:rPr>
                <w:sz w:val="28"/>
                <w:szCs w:val="28"/>
              </w:rPr>
              <w:t>о</w:t>
            </w:r>
            <w:r w:rsidRPr="00245195">
              <w:rPr>
                <w:sz w:val="28"/>
                <w:szCs w:val="28"/>
              </w:rPr>
              <w:t>щадки для занятий спо</w:t>
            </w:r>
            <w:r w:rsidRPr="00245195">
              <w:rPr>
                <w:sz w:val="28"/>
                <w:szCs w:val="28"/>
              </w:rPr>
              <w:t>р</w:t>
            </w:r>
            <w:r w:rsidRPr="00245195">
              <w:rPr>
                <w:sz w:val="28"/>
                <w:szCs w:val="28"/>
              </w:rPr>
              <w:t>том</w:t>
            </w:r>
          </w:p>
        </w:tc>
        <w:tc>
          <w:tcPr>
            <w:tcW w:w="1083" w:type="pct"/>
            <w:vMerge/>
          </w:tcPr>
          <w:p w:rsidR="00FA1787" w:rsidRPr="00245195" w:rsidRDefault="00FA1787" w:rsidP="00245195">
            <w:pPr>
              <w:pStyle w:val="aff6"/>
              <w:contextualSpacing/>
              <w:jc w:val="left"/>
              <w:rPr>
                <w:rFonts w:ascii="Times New Roman" w:hAnsi="Times New Roman" w:cs="Times New Roman"/>
                <w:sz w:val="28"/>
                <w:szCs w:val="28"/>
              </w:rPr>
            </w:pPr>
          </w:p>
        </w:tc>
        <w:tc>
          <w:tcPr>
            <w:tcW w:w="1040" w:type="pct"/>
            <w:vMerge/>
          </w:tcPr>
          <w:p w:rsidR="00FA1787" w:rsidRPr="00245195" w:rsidRDefault="00FA1787" w:rsidP="00245195">
            <w:pPr>
              <w:pStyle w:val="aff6"/>
              <w:contextualSpacing/>
              <w:jc w:val="left"/>
              <w:rPr>
                <w:rFonts w:ascii="Times New Roman" w:hAnsi="Times New Roman" w:cs="Times New Roman"/>
                <w:sz w:val="28"/>
                <w:szCs w:val="28"/>
              </w:rPr>
            </w:pPr>
          </w:p>
        </w:tc>
        <w:tc>
          <w:tcPr>
            <w:tcW w:w="932" w:type="pct"/>
            <w:vMerge/>
          </w:tcPr>
          <w:p w:rsidR="00FA1787" w:rsidRPr="00245195" w:rsidRDefault="00FA1787" w:rsidP="00245195">
            <w:pPr>
              <w:contextualSpacing/>
              <w:rPr>
                <w:sz w:val="28"/>
                <w:szCs w:val="28"/>
              </w:rPr>
            </w:pPr>
          </w:p>
        </w:tc>
        <w:tc>
          <w:tcPr>
            <w:tcW w:w="881" w:type="pct"/>
            <w:vMerge/>
          </w:tcPr>
          <w:p w:rsidR="00FA1787" w:rsidRPr="00245195" w:rsidRDefault="00FA1787" w:rsidP="00245195">
            <w:pPr>
              <w:contextualSpacing/>
              <w:jc w:val="center"/>
              <w:rPr>
                <w:sz w:val="28"/>
                <w:szCs w:val="28"/>
              </w:rPr>
            </w:pPr>
          </w:p>
        </w:tc>
      </w:tr>
      <w:tr w:rsidR="00FA1787" w:rsidRPr="00245195" w:rsidTr="00C41F91">
        <w:trPr>
          <w:trHeight w:val="20"/>
        </w:trPr>
        <w:tc>
          <w:tcPr>
            <w:tcW w:w="1064" w:type="pct"/>
          </w:tcPr>
          <w:p w:rsidR="00FA1787" w:rsidRPr="00245195" w:rsidRDefault="00FA1787" w:rsidP="00245195">
            <w:pPr>
              <w:contextualSpacing/>
              <w:rPr>
                <w:sz w:val="28"/>
                <w:szCs w:val="28"/>
              </w:rPr>
            </w:pPr>
            <w:r w:rsidRPr="00245195">
              <w:rPr>
                <w:sz w:val="28"/>
                <w:szCs w:val="28"/>
              </w:rPr>
              <w:t>5.1.4 Обор</w:t>
            </w:r>
            <w:r w:rsidRPr="00245195">
              <w:rPr>
                <w:sz w:val="28"/>
                <w:szCs w:val="28"/>
              </w:rPr>
              <w:t>у</w:t>
            </w:r>
            <w:r w:rsidRPr="00245195">
              <w:rPr>
                <w:sz w:val="28"/>
                <w:szCs w:val="28"/>
              </w:rPr>
              <w:t>дованные площадки для занятий спо</w:t>
            </w:r>
            <w:r w:rsidRPr="00245195">
              <w:rPr>
                <w:sz w:val="28"/>
                <w:szCs w:val="28"/>
              </w:rPr>
              <w:t>р</w:t>
            </w:r>
            <w:r w:rsidRPr="00245195">
              <w:rPr>
                <w:sz w:val="28"/>
                <w:szCs w:val="28"/>
              </w:rPr>
              <w:t>том</w:t>
            </w:r>
          </w:p>
        </w:tc>
        <w:tc>
          <w:tcPr>
            <w:tcW w:w="1083" w:type="pct"/>
            <w:vMerge/>
          </w:tcPr>
          <w:p w:rsidR="00FA1787" w:rsidRPr="00245195" w:rsidRDefault="00FA1787" w:rsidP="00245195">
            <w:pPr>
              <w:pStyle w:val="aff6"/>
              <w:contextualSpacing/>
              <w:jc w:val="left"/>
              <w:rPr>
                <w:rFonts w:ascii="Times New Roman" w:hAnsi="Times New Roman" w:cs="Times New Roman"/>
                <w:sz w:val="28"/>
                <w:szCs w:val="28"/>
              </w:rPr>
            </w:pPr>
          </w:p>
        </w:tc>
        <w:tc>
          <w:tcPr>
            <w:tcW w:w="1040" w:type="pct"/>
            <w:vMerge/>
          </w:tcPr>
          <w:p w:rsidR="00FA1787" w:rsidRPr="00245195" w:rsidRDefault="00FA1787" w:rsidP="00245195">
            <w:pPr>
              <w:pStyle w:val="aff6"/>
              <w:contextualSpacing/>
              <w:jc w:val="left"/>
              <w:rPr>
                <w:rFonts w:ascii="Times New Roman" w:hAnsi="Times New Roman" w:cs="Times New Roman"/>
                <w:sz w:val="28"/>
                <w:szCs w:val="28"/>
              </w:rPr>
            </w:pPr>
          </w:p>
        </w:tc>
        <w:tc>
          <w:tcPr>
            <w:tcW w:w="932" w:type="pct"/>
            <w:vMerge/>
          </w:tcPr>
          <w:p w:rsidR="00FA1787" w:rsidRPr="00245195" w:rsidRDefault="00FA1787" w:rsidP="00245195">
            <w:pPr>
              <w:contextualSpacing/>
              <w:rPr>
                <w:sz w:val="28"/>
                <w:szCs w:val="28"/>
              </w:rPr>
            </w:pPr>
          </w:p>
        </w:tc>
        <w:tc>
          <w:tcPr>
            <w:tcW w:w="881" w:type="pct"/>
            <w:vMerge/>
          </w:tcPr>
          <w:p w:rsidR="00FA1787" w:rsidRPr="00245195" w:rsidRDefault="00FA1787" w:rsidP="00245195">
            <w:pPr>
              <w:contextualSpacing/>
              <w:jc w:val="center"/>
              <w:rPr>
                <w:sz w:val="28"/>
                <w:szCs w:val="28"/>
              </w:rPr>
            </w:pP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lastRenderedPageBreak/>
              <w:t>12.0.1 Ули</w:t>
            </w:r>
            <w:r w:rsidRPr="00245195">
              <w:rPr>
                <w:sz w:val="28"/>
                <w:szCs w:val="28"/>
              </w:rPr>
              <w:t>ч</w:t>
            </w:r>
            <w:r w:rsidRPr="00245195">
              <w:rPr>
                <w:sz w:val="28"/>
                <w:szCs w:val="28"/>
              </w:rPr>
              <w:t>но-дорожная сеть</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F21257" w:rsidRPr="00245195" w:rsidRDefault="00F21257" w:rsidP="00245195">
            <w:pPr>
              <w:contextualSpacing/>
              <w:rPr>
                <w:sz w:val="28"/>
                <w:szCs w:val="28"/>
              </w:rPr>
            </w:pPr>
            <w:r w:rsidRPr="00245195">
              <w:rPr>
                <w:sz w:val="28"/>
                <w:szCs w:val="28"/>
              </w:rPr>
              <w:t>Регламенты не устанавливаю</w:t>
            </w:r>
            <w:r w:rsidRPr="00245195">
              <w:rPr>
                <w:sz w:val="28"/>
                <w:szCs w:val="28"/>
              </w:rPr>
              <w:t>т</w:t>
            </w:r>
            <w:r w:rsidRPr="00245195">
              <w:rPr>
                <w:sz w:val="28"/>
                <w:szCs w:val="28"/>
              </w:rPr>
              <w:t>ся</w:t>
            </w:r>
          </w:p>
        </w:tc>
        <w:tc>
          <w:tcPr>
            <w:tcW w:w="932" w:type="pct"/>
          </w:tcPr>
          <w:p w:rsidR="00F21257" w:rsidRPr="00245195" w:rsidRDefault="00F21257"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F21257" w:rsidRPr="00245195" w:rsidRDefault="00F21257"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BE2E30" w:rsidRPr="00245195" w:rsidTr="00C41F91">
        <w:trPr>
          <w:trHeight w:val="20"/>
        </w:trPr>
        <w:tc>
          <w:tcPr>
            <w:tcW w:w="1064" w:type="pct"/>
          </w:tcPr>
          <w:p w:rsidR="00F21257" w:rsidRPr="00245195" w:rsidRDefault="00F21257"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F21257" w:rsidRPr="00245195" w:rsidRDefault="00F2125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F21257" w:rsidRPr="00245195" w:rsidRDefault="00F21257" w:rsidP="00245195">
            <w:pPr>
              <w:contextualSpacing/>
              <w:rPr>
                <w:sz w:val="28"/>
                <w:szCs w:val="28"/>
              </w:rPr>
            </w:pPr>
            <w:r w:rsidRPr="00245195">
              <w:rPr>
                <w:sz w:val="28"/>
                <w:szCs w:val="28"/>
              </w:rPr>
              <w:t>Регламенты не устанавливаю</w:t>
            </w:r>
            <w:r w:rsidRPr="00245195">
              <w:rPr>
                <w:sz w:val="28"/>
                <w:szCs w:val="28"/>
              </w:rPr>
              <w:t>т</w:t>
            </w:r>
            <w:r w:rsidRPr="00245195">
              <w:rPr>
                <w:sz w:val="28"/>
                <w:szCs w:val="28"/>
              </w:rPr>
              <w:t>ся</w:t>
            </w:r>
          </w:p>
        </w:tc>
        <w:tc>
          <w:tcPr>
            <w:tcW w:w="932" w:type="pct"/>
          </w:tcPr>
          <w:p w:rsidR="00F21257" w:rsidRPr="00245195" w:rsidRDefault="00F21257"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F21257" w:rsidRPr="00245195" w:rsidRDefault="00F21257"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022FAB" w:rsidRPr="00245195" w:rsidTr="00C41F91">
        <w:trPr>
          <w:trHeight w:val="20"/>
        </w:trPr>
        <w:tc>
          <w:tcPr>
            <w:tcW w:w="1064" w:type="pct"/>
          </w:tcPr>
          <w:p w:rsidR="00022FAB" w:rsidRPr="00245195" w:rsidRDefault="00022FAB" w:rsidP="00245195">
            <w:pPr>
              <w:widowControl w:val="0"/>
              <w:autoSpaceDE w:val="0"/>
              <w:autoSpaceDN w:val="0"/>
              <w:adjustRightInd w:val="0"/>
              <w:contextualSpacing/>
              <w:rPr>
                <w:sz w:val="28"/>
                <w:szCs w:val="28"/>
              </w:rPr>
            </w:pPr>
            <w:r w:rsidRPr="00245195">
              <w:rPr>
                <w:sz w:val="28"/>
                <w:szCs w:val="28"/>
              </w:rPr>
              <w:t>4.9 Служе</w:t>
            </w:r>
            <w:r w:rsidRPr="00245195">
              <w:rPr>
                <w:sz w:val="28"/>
                <w:szCs w:val="28"/>
              </w:rPr>
              <w:t>б</w:t>
            </w:r>
            <w:r w:rsidRPr="00245195">
              <w:rPr>
                <w:sz w:val="28"/>
                <w:szCs w:val="28"/>
              </w:rPr>
              <w:t>ные гаражи</w:t>
            </w:r>
          </w:p>
          <w:p w:rsidR="00022FAB" w:rsidRPr="00245195" w:rsidRDefault="00022FAB" w:rsidP="00245195">
            <w:pPr>
              <w:contextualSpacing/>
              <w:rPr>
                <w:sz w:val="28"/>
                <w:szCs w:val="28"/>
              </w:rPr>
            </w:pPr>
          </w:p>
        </w:tc>
        <w:tc>
          <w:tcPr>
            <w:tcW w:w="1083" w:type="pct"/>
            <w:vMerge w:val="restart"/>
          </w:tcPr>
          <w:p w:rsidR="00022FAB" w:rsidRPr="00245195" w:rsidRDefault="00022FA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(максимальный</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 xml:space="preserve"> размер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150- (7500) кв. м</w:t>
            </w:r>
          </w:p>
        </w:tc>
        <w:tc>
          <w:tcPr>
            <w:tcW w:w="1040" w:type="pct"/>
            <w:vMerge w:val="restart"/>
          </w:tcPr>
          <w:p w:rsidR="00022FAB" w:rsidRPr="00245195" w:rsidRDefault="00022FA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участка или границ участка </w:t>
            </w:r>
          </w:p>
          <w:p w:rsidR="00022FAB" w:rsidRPr="00245195" w:rsidRDefault="00CB16F0" w:rsidP="00CB16F0">
            <w:pPr>
              <w:pStyle w:val="aff6"/>
              <w:contextualSpacing/>
              <w:jc w:val="left"/>
              <w:rPr>
                <w:rFonts w:ascii="Times New Roman" w:hAnsi="Times New Roman" w:cs="Times New Roman"/>
                <w:sz w:val="28"/>
                <w:szCs w:val="28"/>
              </w:rPr>
            </w:pPr>
            <w:r>
              <w:rPr>
                <w:rFonts w:ascii="Times New Roman" w:hAnsi="Times New Roman" w:cs="Times New Roman"/>
                <w:sz w:val="28"/>
                <w:szCs w:val="28"/>
              </w:rPr>
              <w:t>10-15 метров</w:t>
            </w:r>
          </w:p>
        </w:tc>
        <w:tc>
          <w:tcPr>
            <w:tcW w:w="932" w:type="pct"/>
            <w:vMerge w:val="restart"/>
          </w:tcPr>
          <w:p w:rsidR="00022FAB" w:rsidRPr="00245195" w:rsidRDefault="00022FAB"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3 </w:t>
            </w:r>
          </w:p>
          <w:p w:rsidR="00022FAB" w:rsidRPr="00245195" w:rsidRDefault="00022FAB"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vMerge w:val="restart"/>
          </w:tcPr>
          <w:p w:rsidR="00022FAB" w:rsidRPr="00245195" w:rsidRDefault="00022FA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80</w:t>
            </w:r>
          </w:p>
        </w:tc>
      </w:tr>
      <w:tr w:rsidR="00022FAB" w:rsidRPr="00245195" w:rsidTr="00C41F91">
        <w:trPr>
          <w:trHeight w:val="20"/>
        </w:trPr>
        <w:tc>
          <w:tcPr>
            <w:tcW w:w="1064" w:type="pct"/>
          </w:tcPr>
          <w:p w:rsidR="00022FAB" w:rsidRPr="00245195" w:rsidRDefault="00022FAB" w:rsidP="00245195">
            <w:pPr>
              <w:contextualSpacing/>
              <w:rPr>
                <w:sz w:val="28"/>
                <w:szCs w:val="28"/>
              </w:rPr>
            </w:pPr>
            <w:r w:rsidRPr="00245195">
              <w:rPr>
                <w:sz w:val="28"/>
                <w:szCs w:val="28"/>
              </w:rPr>
              <w:t>4.9.1 Объекты дорожного сервиса</w:t>
            </w:r>
          </w:p>
        </w:tc>
        <w:tc>
          <w:tcPr>
            <w:tcW w:w="1083"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1040"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932" w:type="pct"/>
            <w:vMerge/>
          </w:tcPr>
          <w:p w:rsidR="00022FAB" w:rsidRPr="00245195" w:rsidRDefault="00022FAB" w:rsidP="00245195">
            <w:pPr>
              <w:contextualSpacing/>
              <w:rPr>
                <w:sz w:val="28"/>
                <w:szCs w:val="28"/>
              </w:rPr>
            </w:pPr>
          </w:p>
        </w:tc>
        <w:tc>
          <w:tcPr>
            <w:tcW w:w="881" w:type="pct"/>
            <w:vMerge/>
          </w:tcPr>
          <w:p w:rsidR="00022FAB" w:rsidRPr="00245195" w:rsidRDefault="00022FAB" w:rsidP="00245195">
            <w:pPr>
              <w:contextualSpacing/>
              <w:rPr>
                <w:sz w:val="28"/>
                <w:szCs w:val="28"/>
              </w:rPr>
            </w:pPr>
          </w:p>
        </w:tc>
      </w:tr>
      <w:tr w:rsidR="00022FAB" w:rsidRPr="00245195" w:rsidTr="00C41F91">
        <w:trPr>
          <w:trHeight w:val="20"/>
        </w:trPr>
        <w:tc>
          <w:tcPr>
            <w:tcW w:w="1064" w:type="pct"/>
          </w:tcPr>
          <w:p w:rsidR="00022FAB" w:rsidRPr="00245195" w:rsidRDefault="00022FAB" w:rsidP="00245195">
            <w:pPr>
              <w:contextualSpacing/>
              <w:rPr>
                <w:sz w:val="28"/>
                <w:szCs w:val="28"/>
              </w:rPr>
            </w:pPr>
            <w:r w:rsidRPr="00245195">
              <w:rPr>
                <w:sz w:val="28"/>
                <w:szCs w:val="28"/>
              </w:rPr>
              <w:t>4.9.1.1 З</w:t>
            </w:r>
            <w:r w:rsidRPr="00245195">
              <w:rPr>
                <w:sz w:val="28"/>
                <w:szCs w:val="28"/>
              </w:rPr>
              <w:t>а</w:t>
            </w:r>
            <w:r w:rsidRPr="00245195">
              <w:rPr>
                <w:sz w:val="28"/>
                <w:szCs w:val="28"/>
              </w:rPr>
              <w:t>правка тран</w:t>
            </w:r>
            <w:r w:rsidRPr="00245195">
              <w:rPr>
                <w:sz w:val="28"/>
                <w:szCs w:val="28"/>
              </w:rPr>
              <w:t>с</w:t>
            </w:r>
            <w:r w:rsidRPr="00245195">
              <w:rPr>
                <w:sz w:val="28"/>
                <w:szCs w:val="28"/>
              </w:rPr>
              <w:t>портных средств</w:t>
            </w:r>
          </w:p>
        </w:tc>
        <w:tc>
          <w:tcPr>
            <w:tcW w:w="1083"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1040"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932" w:type="pct"/>
            <w:vMerge/>
          </w:tcPr>
          <w:p w:rsidR="00022FAB" w:rsidRPr="00245195" w:rsidRDefault="00022FAB" w:rsidP="00245195">
            <w:pPr>
              <w:contextualSpacing/>
              <w:rPr>
                <w:sz w:val="28"/>
                <w:szCs w:val="28"/>
              </w:rPr>
            </w:pPr>
          </w:p>
        </w:tc>
        <w:tc>
          <w:tcPr>
            <w:tcW w:w="881" w:type="pct"/>
            <w:vMerge/>
          </w:tcPr>
          <w:p w:rsidR="00022FAB" w:rsidRPr="00245195" w:rsidRDefault="00022FAB" w:rsidP="00245195">
            <w:pPr>
              <w:contextualSpacing/>
              <w:rPr>
                <w:sz w:val="28"/>
                <w:szCs w:val="28"/>
              </w:rPr>
            </w:pPr>
          </w:p>
        </w:tc>
      </w:tr>
      <w:tr w:rsidR="00022FAB" w:rsidRPr="00245195" w:rsidTr="00C41F91">
        <w:trPr>
          <w:trHeight w:val="20"/>
        </w:trPr>
        <w:tc>
          <w:tcPr>
            <w:tcW w:w="1064" w:type="pct"/>
          </w:tcPr>
          <w:p w:rsidR="00022FAB" w:rsidRPr="00245195" w:rsidRDefault="00022FAB" w:rsidP="00245195">
            <w:pPr>
              <w:contextualSpacing/>
              <w:rPr>
                <w:sz w:val="28"/>
                <w:szCs w:val="28"/>
              </w:rPr>
            </w:pPr>
            <w:r w:rsidRPr="00245195">
              <w:rPr>
                <w:sz w:val="28"/>
                <w:szCs w:val="28"/>
              </w:rPr>
              <w:t>4.9.1.2 Обе</w:t>
            </w:r>
            <w:r w:rsidRPr="00245195">
              <w:rPr>
                <w:sz w:val="28"/>
                <w:szCs w:val="28"/>
              </w:rPr>
              <w:t>с</w:t>
            </w:r>
            <w:r w:rsidRPr="00245195">
              <w:rPr>
                <w:sz w:val="28"/>
                <w:szCs w:val="28"/>
              </w:rPr>
              <w:t>печение д</w:t>
            </w:r>
            <w:r w:rsidRPr="00245195">
              <w:rPr>
                <w:sz w:val="28"/>
                <w:szCs w:val="28"/>
              </w:rPr>
              <w:t>о</w:t>
            </w:r>
            <w:r w:rsidRPr="00245195">
              <w:rPr>
                <w:sz w:val="28"/>
                <w:szCs w:val="28"/>
              </w:rPr>
              <w:t>рожного о</w:t>
            </w:r>
            <w:r w:rsidRPr="00245195">
              <w:rPr>
                <w:sz w:val="28"/>
                <w:szCs w:val="28"/>
              </w:rPr>
              <w:t>т</w:t>
            </w:r>
            <w:r w:rsidRPr="00245195">
              <w:rPr>
                <w:sz w:val="28"/>
                <w:szCs w:val="28"/>
              </w:rPr>
              <w:t>дыха</w:t>
            </w:r>
          </w:p>
        </w:tc>
        <w:tc>
          <w:tcPr>
            <w:tcW w:w="1083" w:type="pct"/>
            <w:vMerge/>
          </w:tcPr>
          <w:p w:rsidR="00022FAB" w:rsidRPr="00245195" w:rsidRDefault="00022FAB" w:rsidP="00245195">
            <w:pPr>
              <w:widowControl w:val="0"/>
              <w:autoSpaceDE w:val="0"/>
              <w:autoSpaceDN w:val="0"/>
              <w:adjustRightInd w:val="0"/>
              <w:contextualSpacing/>
              <w:rPr>
                <w:sz w:val="28"/>
                <w:szCs w:val="28"/>
              </w:rPr>
            </w:pPr>
          </w:p>
        </w:tc>
        <w:tc>
          <w:tcPr>
            <w:tcW w:w="1040"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932" w:type="pct"/>
            <w:vMerge/>
          </w:tcPr>
          <w:p w:rsidR="00022FAB" w:rsidRPr="00245195" w:rsidRDefault="00022FAB" w:rsidP="00245195">
            <w:pPr>
              <w:contextualSpacing/>
              <w:rPr>
                <w:sz w:val="28"/>
                <w:szCs w:val="28"/>
              </w:rPr>
            </w:pPr>
          </w:p>
        </w:tc>
        <w:tc>
          <w:tcPr>
            <w:tcW w:w="881" w:type="pct"/>
            <w:vMerge/>
          </w:tcPr>
          <w:p w:rsidR="00022FAB" w:rsidRPr="00245195" w:rsidRDefault="00022FAB" w:rsidP="00245195">
            <w:pPr>
              <w:contextualSpacing/>
              <w:rPr>
                <w:sz w:val="28"/>
                <w:szCs w:val="28"/>
              </w:rPr>
            </w:pPr>
          </w:p>
        </w:tc>
      </w:tr>
      <w:tr w:rsidR="00022FAB" w:rsidRPr="00245195" w:rsidTr="00C41F91">
        <w:trPr>
          <w:trHeight w:val="20"/>
        </w:trPr>
        <w:tc>
          <w:tcPr>
            <w:tcW w:w="1064" w:type="pct"/>
          </w:tcPr>
          <w:p w:rsidR="00022FAB" w:rsidRPr="00245195" w:rsidRDefault="00022FAB" w:rsidP="00245195">
            <w:pPr>
              <w:contextualSpacing/>
              <w:rPr>
                <w:sz w:val="28"/>
                <w:szCs w:val="28"/>
              </w:rPr>
            </w:pPr>
            <w:r w:rsidRPr="00245195">
              <w:rPr>
                <w:sz w:val="28"/>
                <w:szCs w:val="28"/>
              </w:rPr>
              <w:t>4.9.1.3 Авт</w:t>
            </w:r>
            <w:r w:rsidRPr="00245195">
              <w:rPr>
                <w:sz w:val="28"/>
                <w:szCs w:val="28"/>
              </w:rPr>
              <w:t>о</w:t>
            </w:r>
            <w:r w:rsidRPr="00245195">
              <w:rPr>
                <w:sz w:val="28"/>
                <w:szCs w:val="28"/>
              </w:rPr>
              <w:t>мобильные мойки</w:t>
            </w:r>
          </w:p>
        </w:tc>
        <w:tc>
          <w:tcPr>
            <w:tcW w:w="1083" w:type="pct"/>
            <w:vMerge/>
          </w:tcPr>
          <w:p w:rsidR="00022FAB" w:rsidRPr="00245195" w:rsidRDefault="00022FAB" w:rsidP="00245195">
            <w:pPr>
              <w:widowControl w:val="0"/>
              <w:autoSpaceDE w:val="0"/>
              <w:autoSpaceDN w:val="0"/>
              <w:adjustRightInd w:val="0"/>
              <w:contextualSpacing/>
              <w:rPr>
                <w:sz w:val="28"/>
                <w:szCs w:val="28"/>
              </w:rPr>
            </w:pPr>
          </w:p>
        </w:tc>
        <w:tc>
          <w:tcPr>
            <w:tcW w:w="1040"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932" w:type="pct"/>
            <w:vMerge/>
          </w:tcPr>
          <w:p w:rsidR="00022FAB" w:rsidRPr="00245195" w:rsidRDefault="00022FAB" w:rsidP="00245195">
            <w:pPr>
              <w:contextualSpacing/>
              <w:rPr>
                <w:sz w:val="28"/>
                <w:szCs w:val="28"/>
              </w:rPr>
            </w:pPr>
          </w:p>
        </w:tc>
        <w:tc>
          <w:tcPr>
            <w:tcW w:w="881" w:type="pct"/>
            <w:vMerge/>
          </w:tcPr>
          <w:p w:rsidR="00022FAB" w:rsidRPr="00245195" w:rsidRDefault="00022FAB" w:rsidP="00245195">
            <w:pPr>
              <w:contextualSpacing/>
              <w:rPr>
                <w:sz w:val="28"/>
                <w:szCs w:val="28"/>
              </w:rPr>
            </w:pPr>
          </w:p>
        </w:tc>
      </w:tr>
      <w:tr w:rsidR="00022FAB" w:rsidRPr="00245195" w:rsidTr="00C41F91">
        <w:trPr>
          <w:trHeight w:val="20"/>
        </w:trPr>
        <w:tc>
          <w:tcPr>
            <w:tcW w:w="1064" w:type="pct"/>
          </w:tcPr>
          <w:p w:rsidR="00022FAB" w:rsidRPr="00245195" w:rsidRDefault="00022FAB" w:rsidP="00245195">
            <w:pPr>
              <w:contextualSpacing/>
              <w:rPr>
                <w:sz w:val="28"/>
                <w:szCs w:val="28"/>
              </w:rPr>
            </w:pPr>
            <w:r w:rsidRPr="00245195">
              <w:rPr>
                <w:sz w:val="28"/>
                <w:szCs w:val="28"/>
              </w:rPr>
              <w:t>4.9.1.4 Р</w:t>
            </w:r>
            <w:r w:rsidRPr="00245195">
              <w:rPr>
                <w:sz w:val="28"/>
                <w:szCs w:val="28"/>
              </w:rPr>
              <w:t>е</w:t>
            </w:r>
            <w:r w:rsidRPr="00245195">
              <w:rPr>
                <w:sz w:val="28"/>
                <w:szCs w:val="28"/>
              </w:rPr>
              <w:t>монт автом</w:t>
            </w:r>
            <w:r w:rsidRPr="00245195">
              <w:rPr>
                <w:sz w:val="28"/>
                <w:szCs w:val="28"/>
              </w:rPr>
              <w:t>о</w:t>
            </w:r>
            <w:r w:rsidRPr="00245195">
              <w:rPr>
                <w:sz w:val="28"/>
                <w:szCs w:val="28"/>
              </w:rPr>
              <w:t>билей</w:t>
            </w:r>
          </w:p>
        </w:tc>
        <w:tc>
          <w:tcPr>
            <w:tcW w:w="1083" w:type="pct"/>
            <w:vMerge/>
          </w:tcPr>
          <w:p w:rsidR="00022FAB" w:rsidRPr="00245195" w:rsidRDefault="00022FAB" w:rsidP="00245195">
            <w:pPr>
              <w:widowControl w:val="0"/>
              <w:autoSpaceDE w:val="0"/>
              <w:autoSpaceDN w:val="0"/>
              <w:adjustRightInd w:val="0"/>
              <w:contextualSpacing/>
              <w:rPr>
                <w:sz w:val="28"/>
                <w:szCs w:val="28"/>
              </w:rPr>
            </w:pPr>
          </w:p>
        </w:tc>
        <w:tc>
          <w:tcPr>
            <w:tcW w:w="1040" w:type="pct"/>
            <w:vMerge/>
          </w:tcPr>
          <w:p w:rsidR="00022FAB" w:rsidRPr="00245195" w:rsidRDefault="00022FAB" w:rsidP="00245195">
            <w:pPr>
              <w:pStyle w:val="aff6"/>
              <w:contextualSpacing/>
              <w:jc w:val="left"/>
              <w:rPr>
                <w:rFonts w:ascii="Times New Roman" w:hAnsi="Times New Roman" w:cs="Times New Roman"/>
                <w:sz w:val="28"/>
                <w:szCs w:val="28"/>
              </w:rPr>
            </w:pPr>
          </w:p>
        </w:tc>
        <w:tc>
          <w:tcPr>
            <w:tcW w:w="932" w:type="pct"/>
            <w:vMerge/>
          </w:tcPr>
          <w:p w:rsidR="00022FAB" w:rsidRPr="00245195" w:rsidRDefault="00022FAB" w:rsidP="00245195">
            <w:pPr>
              <w:contextualSpacing/>
              <w:rPr>
                <w:sz w:val="28"/>
                <w:szCs w:val="28"/>
              </w:rPr>
            </w:pPr>
          </w:p>
        </w:tc>
        <w:tc>
          <w:tcPr>
            <w:tcW w:w="881" w:type="pct"/>
            <w:vMerge/>
          </w:tcPr>
          <w:p w:rsidR="00022FAB" w:rsidRPr="00245195" w:rsidRDefault="00022FAB" w:rsidP="00245195">
            <w:pPr>
              <w:contextualSpacing/>
              <w:rPr>
                <w:sz w:val="28"/>
                <w:szCs w:val="28"/>
              </w:rPr>
            </w:pPr>
          </w:p>
        </w:tc>
      </w:tr>
      <w:tr w:rsidR="00BE2E30" w:rsidRPr="00245195" w:rsidTr="00C41F91">
        <w:trPr>
          <w:trHeight w:val="20"/>
        </w:trPr>
        <w:tc>
          <w:tcPr>
            <w:tcW w:w="1064" w:type="pct"/>
          </w:tcPr>
          <w:p w:rsidR="00BE2E30" w:rsidRPr="00245195" w:rsidRDefault="00BE2E30" w:rsidP="00245195">
            <w:pPr>
              <w:autoSpaceDE w:val="0"/>
              <w:autoSpaceDN w:val="0"/>
              <w:adjustRightInd w:val="0"/>
              <w:contextualSpacing/>
              <w:rPr>
                <w:bCs/>
                <w:sz w:val="28"/>
                <w:szCs w:val="28"/>
              </w:rPr>
            </w:pPr>
            <w:r w:rsidRPr="00245195">
              <w:rPr>
                <w:bCs/>
                <w:sz w:val="28"/>
                <w:szCs w:val="28"/>
              </w:rPr>
              <w:t>6.8 Связь</w:t>
            </w:r>
          </w:p>
        </w:tc>
        <w:tc>
          <w:tcPr>
            <w:tcW w:w="1083" w:type="pct"/>
          </w:tcPr>
          <w:p w:rsidR="00BE2E30" w:rsidRPr="00245195" w:rsidRDefault="00BE2E3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распростран</w:t>
            </w:r>
            <w:r w:rsidRPr="00245195">
              <w:rPr>
                <w:rFonts w:ascii="Times New Roman" w:hAnsi="Times New Roman" w:cs="Times New Roman"/>
                <w:sz w:val="28"/>
                <w:szCs w:val="28"/>
              </w:rPr>
              <w:t>я</w:t>
            </w:r>
            <w:r w:rsidRPr="00245195">
              <w:rPr>
                <w:rFonts w:ascii="Times New Roman" w:hAnsi="Times New Roman" w:cs="Times New Roman"/>
                <w:sz w:val="28"/>
                <w:szCs w:val="28"/>
              </w:rPr>
              <w:t>ются</w:t>
            </w:r>
          </w:p>
        </w:tc>
        <w:tc>
          <w:tcPr>
            <w:tcW w:w="1040" w:type="pct"/>
          </w:tcPr>
          <w:p w:rsidR="00BE2E30" w:rsidRPr="00245195" w:rsidRDefault="00BE2E30" w:rsidP="00245195">
            <w:pPr>
              <w:contextualSpacing/>
              <w:rPr>
                <w:sz w:val="28"/>
                <w:szCs w:val="28"/>
              </w:rPr>
            </w:pPr>
            <w:r w:rsidRPr="00245195">
              <w:rPr>
                <w:sz w:val="28"/>
                <w:szCs w:val="28"/>
              </w:rPr>
              <w:t>Регламенты не распростран</w:t>
            </w:r>
            <w:r w:rsidRPr="00245195">
              <w:rPr>
                <w:sz w:val="28"/>
                <w:szCs w:val="28"/>
              </w:rPr>
              <w:t>я</w:t>
            </w:r>
            <w:r w:rsidRPr="00245195">
              <w:rPr>
                <w:sz w:val="28"/>
                <w:szCs w:val="28"/>
              </w:rPr>
              <w:t>ются</w:t>
            </w:r>
          </w:p>
        </w:tc>
        <w:tc>
          <w:tcPr>
            <w:tcW w:w="932" w:type="pct"/>
          </w:tcPr>
          <w:p w:rsidR="00BE2E30" w:rsidRPr="00245195" w:rsidRDefault="00BE2E30"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881" w:type="pct"/>
          </w:tcPr>
          <w:p w:rsidR="00BE2E30" w:rsidRPr="00245195" w:rsidRDefault="00BE2E30"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r>
      <w:tr w:rsidR="00BE2E30" w:rsidRPr="00245195" w:rsidTr="00C41F91">
        <w:trPr>
          <w:trHeight w:val="20"/>
        </w:trPr>
        <w:tc>
          <w:tcPr>
            <w:tcW w:w="1064" w:type="pct"/>
          </w:tcPr>
          <w:p w:rsidR="00150406" w:rsidRPr="00245195" w:rsidRDefault="00150406" w:rsidP="00245195">
            <w:pPr>
              <w:contextualSpacing/>
              <w:rPr>
                <w:sz w:val="28"/>
                <w:szCs w:val="28"/>
              </w:rPr>
            </w:pPr>
            <w:r w:rsidRPr="00245195">
              <w:rPr>
                <w:sz w:val="28"/>
                <w:szCs w:val="28"/>
              </w:rPr>
              <w:lastRenderedPageBreak/>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150406" w:rsidRPr="00245195" w:rsidRDefault="0015040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150406" w:rsidRPr="00245195" w:rsidRDefault="00150406"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красной линии участка или границ участка 5 ме</w:t>
            </w:r>
            <w:r w:rsidRPr="00245195">
              <w:rPr>
                <w:sz w:val="28"/>
                <w:szCs w:val="28"/>
              </w:rPr>
              <w:t>т</w:t>
            </w:r>
            <w:r w:rsidR="00CB16F0">
              <w:rPr>
                <w:sz w:val="28"/>
                <w:szCs w:val="28"/>
              </w:rPr>
              <w:t>ров</w:t>
            </w:r>
          </w:p>
        </w:tc>
        <w:tc>
          <w:tcPr>
            <w:tcW w:w="932" w:type="pct"/>
          </w:tcPr>
          <w:p w:rsidR="00150406" w:rsidRPr="00245195" w:rsidRDefault="00150406" w:rsidP="00245195">
            <w:pPr>
              <w:contextualSpacing/>
              <w:rPr>
                <w:sz w:val="28"/>
                <w:szCs w:val="28"/>
              </w:rPr>
            </w:pPr>
            <w:r w:rsidRPr="00245195">
              <w:rPr>
                <w:sz w:val="28"/>
                <w:szCs w:val="28"/>
              </w:rPr>
              <w:t>максимальное количество надземных этажей 1</w:t>
            </w:r>
          </w:p>
        </w:tc>
        <w:tc>
          <w:tcPr>
            <w:tcW w:w="881" w:type="pct"/>
          </w:tcPr>
          <w:p w:rsidR="00150406" w:rsidRPr="00245195" w:rsidRDefault="00150406"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-80</w:t>
            </w:r>
          </w:p>
        </w:tc>
      </w:tr>
    </w:tbl>
    <w:p w:rsidR="00A421FC" w:rsidRPr="00245195" w:rsidRDefault="00473726" w:rsidP="00CB16F0">
      <w:pPr>
        <w:ind w:firstLine="567"/>
        <w:contextualSpacing/>
        <w:jc w:val="both"/>
        <w:rPr>
          <w:sz w:val="28"/>
          <w:szCs w:val="28"/>
        </w:rPr>
      </w:pPr>
      <w:r w:rsidRPr="00245195">
        <w:rPr>
          <w:sz w:val="28"/>
          <w:szCs w:val="28"/>
        </w:rPr>
        <w:t>6</w:t>
      </w:r>
      <w:r w:rsidR="00A421FC"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F176E2" w:rsidRPr="00CB16F0" w:rsidRDefault="00F176E2" w:rsidP="00CB16F0">
      <w:pPr>
        <w:ind w:firstLine="567"/>
        <w:jc w:val="both"/>
        <w:rPr>
          <w:sz w:val="28"/>
          <w:szCs w:val="28"/>
        </w:rPr>
      </w:pPr>
    </w:p>
    <w:p w:rsidR="000C6963" w:rsidRPr="00CB16F0" w:rsidRDefault="000C6963" w:rsidP="00CB16F0">
      <w:pPr>
        <w:ind w:firstLine="567"/>
        <w:jc w:val="both"/>
        <w:rPr>
          <w:b/>
          <w:sz w:val="28"/>
          <w:szCs w:val="28"/>
        </w:rPr>
      </w:pPr>
      <w:bookmarkStart w:id="184" w:name="_Toc531785515"/>
      <w:bookmarkStart w:id="185" w:name="_Toc35605545"/>
      <w:r w:rsidRPr="00CB16F0">
        <w:rPr>
          <w:b/>
          <w:sz w:val="28"/>
          <w:szCs w:val="28"/>
        </w:rPr>
        <w:t>Статья 2</w:t>
      </w:r>
      <w:r w:rsidR="0082053A" w:rsidRPr="00CB16F0">
        <w:rPr>
          <w:b/>
          <w:sz w:val="28"/>
          <w:szCs w:val="28"/>
        </w:rPr>
        <w:t>2</w:t>
      </w:r>
      <w:r w:rsidRPr="00CB16F0">
        <w:rPr>
          <w:b/>
          <w:sz w:val="28"/>
          <w:szCs w:val="28"/>
        </w:rPr>
        <w:t>. Градостроительный регламент зоны размещения объектов дошкольного и общего образования (О</w:t>
      </w:r>
      <w:proofErr w:type="gramStart"/>
      <w:r w:rsidRPr="00CB16F0">
        <w:rPr>
          <w:b/>
          <w:sz w:val="28"/>
          <w:szCs w:val="28"/>
        </w:rPr>
        <w:t>2</w:t>
      </w:r>
      <w:proofErr w:type="gramEnd"/>
      <w:r w:rsidRPr="00CB16F0">
        <w:rPr>
          <w:b/>
          <w:sz w:val="28"/>
          <w:szCs w:val="28"/>
        </w:rPr>
        <w:t>)</w:t>
      </w:r>
      <w:bookmarkEnd w:id="184"/>
      <w:bookmarkEnd w:id="185"/>
    </w:p>
    <w:p w:rsidR="000C6963" w:rsidRPr="00245195" w:rsidRDefault="000C6963" w:rsidP="00245195">
      <w:pPr>
        <w:autoSpaceDE w:val="0"/>
        <w:autoSpaceDN w:val="0"/>
        <w:adjustRightInd w:val="0"/>
        <w:ind w:firstLine="708"/>
        <w:contextualSpacing/>
        <w:jc w:val="both"/>
        <w:rPr>
          <w:bCs/>
          <w:sz w:val="28"/>
          <w:szCs w:val="28"/>
        </w:rPr>
      </w:pPr>
    </w:p>
    <w:p w:rsidR="000C6963" w:rsidRPr="00245195" w:rsidRDefault="000C6963" w:rsidP="00245195">
      <w:pPr>
        <w:tabs>
          <w:tab w:val="left" w:pos="0"/>
        </w:tabs>
        <w:ind w:firstLine="709"/>
        <w:contextualSpacing/>
        <w:jc w:val="both"/>
        <w:rPr>
          <w:sz w:val="28"/>
          <w:szCs w:val="28"/>
        </w:rPr>
      </w:pPr>
      <w:r w:rsidRPr="00245195">
        <w:rPr>
          <w:sz w:val="28"/>
          <w:szCs w:val="28"/>
        </w:rPr>
        <w:t>1. Зона О</w:t>
      </w:r>
      <w:proofErr w:type="gramStart"/>
      <w:r w:rsidRPr="00245195">
        <w:rPr>
          <w:sz w:val="28"/>
          <w:szCs w:val="28"/>
        </w:rPr>
        <w:t>2</w:t>
      </w:r>
      <w:proofErr w:type="gramEnd"/>
      <w:r w:rsidRPr="00245195">
        <w:rPr>
          <w:sz w:val="28"/>
          <w:szCs w:val="28"/>
        </w:rPr>
        <w:t xml:space="preserve"> предназначена для обеспечения правовых условий размещения и реконструкции объектов дошкольного и общего образования, с размещением необходимых объектов обслуживания, инженерной и транспортной инфр</w:t>
      </w:r>
      <w:r w:rsidRPr="00245195">
        <w:rPr>
          <w:sz w:val="28"/>
          <w:szCs w:val="28"/>
        </w:rPr>
        <w:t>а</w:t>
      </w:r>
      <w:r w:rsidRPr="00245195">
        <w:rPr>
          <w:sz w:val="28"/>
          <w:szCs w:val="28"/>
        </w:rPr>
        <w:t>структуры.</w:t>
      </w:r>
    </w:p>
    <w:p w:rsidR="000C6963" w:rsidRPr="00245195" w:rsidRDefault="000C6963" w:rsidP="00245195">
      <w:pPr>
        <w:autoSpaceDE w:val="0"/>
        <w:autoSpaceDN w:val="0"/>
        <w:adjustRightInd w:val="0"/>
        <w:ind w:firstLine="708"/>
        <w:contextualSpacing/>
        <w:jc w:val="both"/>
        <w:rPr>
          <w:bCs/>
          <w:sz w:val="28"/>
          <w:szCs w:val="28"/>
        </w:rPr>
      </w:pPr>
      <w:r w:rsidRPr="00245195">
        <w:rPr>
          <w:bCs/>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bCs/>
          <w:sz w:val="28"/>
          <w:szCs w:val="28"/>
        </w:rPr>
        <w:t>и</w:t>
      </w:r>
      <w:r w:rsidRPr="00245195">
        <w:rPr>
          <w:bCs/>
          <w:sz w:val="28"/>
          <w:szCs w:val="28"/>
        </w:rPr>
        <w:t>цей 1.</w:t>
      </w:r>
    </w:p>
    <w:p w:rsidR="000C6963" w:rsidRPr="00245195" w:rsidRDefault="000C6963" w:rsidP="00245195">
      <w:pPr>
        <w:autoSpaceDE w:val="0"/>
        <w:autoSpaceDN w:val="0"/>
        <w:adjustRightInd w:val="0"/>
        <w:ind w:firstLine="708"/>
        <w:contextualSpacing/>
        <w:jc w:val="right"/>
        <w:rPr>
          <w:bCs/>
          <w:sz w:val="28"/>
          <w:szCs w:val="28"/>
        </w:rPr>
      </w:pPr>
      <w:r w:rsidRPr="00245195">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321"/>
        <w:gridCol w:w="6617"/>
      </w:tblGrid>
      <w:tr w:rsidR="002577CC" w:rsidRPr="00245195" w:rsidTr="00001038">
        <w:trPr>
          <w:tblHeader/>
        </w:trPr>
        <w:tc>
          <w:tcPr>
            <w:tcW w:w="400" w:type="pct"/>
          </w:tcPr>
          <w:bookmarkEnd w:id="183"/>
          <w:p w:rsidR="00C104AD" w:rsidRPr="00245195" w:rsidRDefault="00C104AD" w:rsidP="00245195">
            <w:pPr>
              <w:autoSpaceDE w:val="0"/>
              <w:autoSpaceDN w:val="0"/>
              <w:adjustRightInd w:val="0"/>
              <w:contextualSpacing/>
              <w:jc w:val="center"/>
              <w:rPr>
                <w:bCs/>
                <w:sz w:val="28"/>
                <w:szCs w:val="28"/>
              </w:rPr>
            </w:pPr>
            <w:r w:rsidRPr="00245195">
              <w:rPr>
                <w:bCs/>
                <w:sz w:val="28"/>
                <w:szCs w:val="28"/>
              </w:rPr>
              <w:t>Код</w:t>
            </w:r>
          </w:p>
          <w:p w:rsidR="00C104AD" w:rsidRPr="00245195" w:rsidRDefault="00C104AD" w:rsidP="00245195">
            <w:pPr>
              <w:autoSpaceDE w:val="0"/>
              <w:autoSpaceDN w:val="0"/>
              <w:adjustRightInd w:val="0"/>
              <w:contextualSpacing/>
              <w:jc w:val="center"/>
              <w:rPr>
                <w:bCs/>
                <w:sz w:val="28"/>
                <w:szCs w:val="28"/>
              </w:rPr>
            </w:pPr>
            <w:r w:rsidRPr="00245195">
              <w:rPr>
                <w:bCs/>
                <w:sz w:val="28"/>
                <w:szCs w:val="28"/>
              </w:rPr>
              <w:t>ВРИ</w:t>
            </w:r>
          </w:p>
        </w:tc>
        <w:tc>
          <w:tcPr>
            <w:tcW w:w="1210" w:type="pct"/>
          </w:tcPr>
          <w:p w:rsidR="00C104AD" w:rsidRPr="00245195" w:rsidRDefault="00C104AD"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 (ВРИ)</w:t>
            </w:r>
          </w:p>
        </w:tc>
        <w:tc>
          <w:tcPr>
            <w:tcW w:w="3390" w:type="pct"/>
          </w:tcPr>
          <w:p w:rsidR="00C104AD" w:rsidRPr="00245195" w:rsidRDefault="00C104AD"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C104AD" w:rsidRPr="00245195" w:rsidRDefault="00C104AD"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001038" w:rsidRPr="00245195" w:rsidTr="00001038">
        <w:tc>
          <w:tcPr>
            <w:tcW w:w="400" w:type="pct"/>
          </w:tcPr>
          <w:p w:rsidR="00001038" w:rsidRPr="00245195" w:rsidRDefault="00001038" w:rsidP="00245195">
            <w:pPr>
              <w:contextualSpacing/>
              <w:rPr>
                <w:sz w:val="28"/>
                <w:szCs w:val="28"/>
              </w:rPr>
            </w:pPr>
            <w:r w:rsidRPr="00245195">
              <w:rPr>
                <w:sz w:val="28"/>
                <w:szCs w:val="28"/>
              </w:rPr>
              <w:t>3.5.1</w:t>
            </w:r>
          </w:p>
        </w:tc>
        <w:tc>
          <w:tcPr>
            <w:tcW w:w="1210" w:type="pct"/>
          </w:tcPr>
          <w:p w:rsidR="00001038" w:rsidRPr="00245195" w:rsidRDefault="00001038" w:rsidP="00245195">
            <w:pPr>
              <w:widowControl w:val="0"/>
              <w:autoSpaceDE w:val="0"/>
              <w:autoSpaceDN w:val="0"/>
              <w:adjustRightInd w:val="0"/>
              <w:contextualSpacing/>
              <w:rPr>
                <w:sz w:val="28"/>
                <w:szCs w:val="28"/>
              </w:rPr>
            </w:pPr>
            <w:r w:rsidRPr="00245195">
              <w:rPr>
                <w:sz w:val="28"/>
                <w:szCs w:val="28"/>
              </w:rPr>
              <w:t>Дошкольное, начальное и среднее общее образование</w:t>
            </w:r>
          </w:p>
        </w:tc>
        <w:tc>
          <w:tcPr>
            <w:tcW w:w="3390" w:type="pct"/>
          </w:tcPr>
          <w:p w:rsidR="00001038" w:rsidRPr="00245195" w:rsidRDefault="00001038" w:rsidP="00245195">
            <w:pPr>
              <w:widowControl w:val="0"/>
              <w:autoSpaceDE w:val="0"/>
              <w:autoSpaceDN w:val="0"/>
              <w:adjustRightInd w:val="0"/>
              <w:contextualSpacing/>
              <w:jc w:val="both"/>
              <w:rPr>
                <w:sz w:val="28"/>
                <w:szCs w:val="28"/>
              </w:rPr>
            </w:pPr>
            <w:proofErr w:type="gramStart"/>
            <w:r w:rsidRPr="0024519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245195">
              <w:rPr>
                <w:sz w:val="28"/>
                <w:szCs w:val="28"/>
              </w:rPr>
              <w:t>о</w:t>
            </w:r>
            <w:r w:rsidRPr="00245195">
              <w:rPr>
                <w:sz w:val="28"/>
                <w:szCs w:val="28"/>
              </w:rPr>
              <w:t>жественные, музыкальные школы, образовательные кружки и иные организации, осуществляющие де</w:t>
            </w:r>
            <w:r w:rsidRPr="00245195">
              <w:rPr>
                <w:sz w:val="28"/>
                <w:szCs w:val="28"/>
              </w:rPr>
              <w:t>я</w:t>
            </w:r>
            <w:r w:rsidRPr="00245195">
              <w:rPr>
                <w:sz w:val="28"/>
                <w:szCs w:val="28"/>
              </w:rPr>
              <w:t>тельность по воспитанию, образованию и просвещ</w:t>
            </w:r>
            <w:r w:rsidRPr="00245195">
              <w:rPr>
                <w:sz w:val="28"/>
                <w:szCs w:val="28"/>
              </w:rPr>
              <w:t>е</w:t>
            </w:r>
            <w:r w:rsidRPr="00245195">
              <w:rPr>
                <w:sz w:val="28"/>
                <w:szCs w:val="28"/>
              </w:rPr>
              <w:t>нию)</w:t>
            </w:r>
            <w:proofErr w:type="gramEnd"/>
          </w:p>
        </w:tc>
      </w:tr>
      <w:tr w:rsidR="00001038" w:rsidRPr="00245195" w:rsidTr="00001038">
        <w:trPr>
          <w:tblHeader/>
        </w:trPr>
        <w:tc>
          <w:tcPr>
            <w:tcW w:w="400" w:type="pct"/>
          </w:tcPr>
          <w:p w:rsidR="00001038" w:rsidRPr="00245195" w:rsidRDefault="00001038" w:rsidP="00245195">
            <w:pPr>
              <w:autoSpaceDE w:val="0"/>
              <w:autoSpaceDN w:val="0"/>
              <w:adjustRightInd w:val="0"/>
              <w:contextualSpacing/>
              <w:jc w:val="center"/>
              <w:rPr>
                <w:bCs/>
                <w:sz w:val="28"/>
                <w:szCs w:val="28"/>
              </w:rPr>
            </w:pPr>
            <w:r w:rsidRPr="00245195">
              <w:rPr>
                <w:bCs/>
                <w:sz w:val="28"/>
                <w:szCs w:val="28"/>
              </w:rPr>
              <w:lastRenderedPageBreak/>
              <w:t>2.1.1</w:t>
            </w:r>
          </w:p>
        </w:tc>
        <w:tc>
          <w:tcPr>
            <w:tcW w:w="1210" w:type="pct"/>
          </w:tcPr>
          <w:p w:rsidR="00001038" w:rsidRPr="00245195" w:rsidRDefault="00001038" w:rsidP="00245195">
            <w:pPr>
              <w:autoSpaceDE w:val="0"/>
              <w:autoSpaceDN w:val="0"/>
              <w:adjustRightInd w:val="0"/>
              <w:contextualSpacing/>
              <w:rPr>
                <w:bCs/>
                <w:sz w:val="28"/>
                <w:szCs w:val="28"/>
              </w:rPr>
            </w:pPr>
            <w:r w:rsidRPr="00245195">
              <w:rPr>
                <w:bCs/>
                <w:sz w:val="28"/>
                <w:szCs w:val="28"/>
              </w:rPr>
              <w:t>Малоэтажная многоквартирная застройка</w:t>
            </w:r>
          </w:p>
        </w:tc>
        <w:tc>
          <w:tcPr>
            <w:tcW w:w="3390" w:type="pct"/>
          </w:tcPr>
          <w:p w:rsidR="00001038" w:rsidRPr="00245195" w:rsidRDefault="00001038" w:rsidP="00CB16F0">
            <w:pPr>
              <w:contextualSpacing/>
              <w:jc w:val="both"/>
              <w:rPr>
                <w:sz w:val="28"/>
                <w:szCs w:val="28"/>
              </w:rPr>
            </w:pPr>
            <w:r w:rsidRPr="00245195">
              <w:rPr>
                <w:sz w:val="28"/>
                <w:szCs w:val="28"/>
              </w:rPr>
              <w:t>Размещение малоэтажных многоквартирных домов (многоквартирные дома высотой до 4 этажей, вкл</w:t>
            </w:r>
            <w:r w:rsidRPr="00245195">
              <w:rPr>
                <w:sz w:val="28"/>
                <w:szCs w:val="28"/>
              </w:rPr>
              <w:t>ю</w:t>
            </w:r>
            <w:r w:rsidRPr="00245195">
              <w:rPr>
                <w:sz w:val="28"/>
                <w:szCs w:val="28"/>
              </w:rPr>
              <w:t xml:space="preserve">чая </w:t>
            </w:r>
            <w:proofErr w:type="gramStart"/>
            <w:r w:rsidRPr="00245195">
              <w:rPr>
                <w:sz w:val="28"/>
                <w:szCs w:val="28"/>
              </w:rPr>
              <w:t>мансардный</w:t>
            </w:r>
            <w:proofErr w:type="gramEnd"/>
            <w:r w:rsidRPr="00245195">
              <w:rPr>
                <w:sz w:val="28"/>
                <w:szCs w:val="28"/>
              </w:rPr>
              <w:t>);</w:t>
            </w:r>
          </w:p>
          <w:p w:rsidR="00001038" w:rsidRPr="00245195" w:rsidRDefault="00001038" w:rsidP="00CB16F0">
            <w:pPr>
              <w:contextualSpacing/>
              <w:jc w:val="both"/>
              <w:rPr>
                <w:sz w:val="28"/>
                <w:szCs w:val="28"/>
              </w:rPr>
            </w:pPr>
            <w:r w:rsidRPr="00245195">
              <w:rPr>
                <w:sz w:val="28"/>
                <w:szCs w:val="28"/>
              </w:rPr>
              <w:t>обустройство спортивных и детских площадок, пл</w:t>
            </w:r>
            <w:r w:rsidRPr="00245195">
              <w:rPr>
                <w:sz w:val="28"/>
                <w:szCs w:val="28"/>
              </w:rPr>
              <w:t>о</w:t>
            </w:r>
            <w:r w:rsidRPr="00245195">
              <w:rPr>
                <w:sz w:val="28"/>
                <w:szCs w:val="28"/>
              </w:rPr>
              <w:t>щадок для отдыха;</w:t>
            </w:r>
          </w:p>
          <w:p w:rsidR="00001038" w:rsidRPr="00245195" w:rsidRDefault="00001038" w:rsidP="00CB16F0">
            <w:pPr>
              <w:autoSpaceDE w:val="0"/>
              <w:autoSpaceDN w:val="0"/>
              <w:adjustRightInd w:val="0"/>
              <w:contextualSpacing/>
              <w:jc w:val="both"/>
              <w:rPr>
                <w:bCs/>
                <w:sz w:val="28"/>
                <w:szCs w:val="28"/>
              </w:rPr>
            </w:pPr>
            <w:r w:rsidRPr="00245195">
              <w:rPr>
                <w:sz w:val="28"/>
                <w:szCs w:val="28"/>
              </w:rPr>
              <w:t>размещение объектов обслуживания жилой застро</w:t>
            </w:r>
            <w:r w:rsidRPr="00245195">
              <w:rPr>
                <w:sz w:val="28"/>
                <w:szCs w:val="28"/>
              </w:rPr>
              <w:t>й</w:t>
            </w:r>
            <w:r w:rsidRPr="00245195">
              <w:rPr>
                <w:sz w:val="28"/>
                <w:szCs w:val="28"/>
              </w:rPr>
              <w:t>ки во встроенных, пристроенных и встроенно-пристроенных помещениях малоэтажного мног</w:t>
            </w:r>
            <w:r w:rsidRPr="00245195">
              <w:rPr>
                <w:sz w:val="28"/>
                <w:szCs w:val="28"/>
              </w:rPr>
              <w:t>о</w:t>
            </w:r>
            <w:r w:rsidRPr="00245195">
              <w:rPr>
                <w:sz w:val="28"/>
                <w:szCs w:val="28"/>
              </w:rPr>
              <w:t>квартирного дома, если общая площадь таких пом</w:t>
            </w:r>
            <w:r w:rsidRPr="00245195">
              <w:rPr>
                <w:sz w:val="28"/>
                <w:szCs w:val="28"/>
              </w:rPr>
              <w:t>е</w:t>
            </w:r>
            <w:r w:rsidRPr="00245195">
              <w:rPr>
                <w:sz w:val="28"/>
                <w:szCs w:val="28"/>
              </w:rPr>
              <w:t>щений в малоэтажном многоквартирном доме не с</w:t>
            </w:r>
            <w:r w:rsidRPr="00245195">
              <w:rPr>
                <w:sz w:val="28"/>
                <w:szCs w:val="28"/>
              </w:rPr>
              <w:t>о</w:t>
            </w:r>
            <w:r w:rsidRPr="00245195">
              <w:rPr>
                <w:sz w:val="28"/>
                <w:szCs w:val="28"/>
              </w:rPr>
              <w:t>ставляет более 15% общей площади помещений д</w:t>
            </w:r>
            <w:r w:rsidRPr="00245195">
              <w:rPr>
                <w:sz w:val="28"/>
                <w:szCs w:val="28"/>
              </w:rPr>
              <w:t>о</w:t>
            </w:r>
            <w:r w:rsidRPr="00245195">
              <w:rPr>
                <w:sz w:val="28"/>
                <w:szCs w:val="28"/>
              </w:rPr>
              <w:t>ма</w:t>
            </w:r>
          </w:p>
        </w:tc>
      </w:tr>
      <w:tr w:rsidR="00001038" w:rsidRPr="00245195" w:rsidTr="00001038">
        <w:tc>
          <w:tcPr>
            <w:tcW w:w="400" w:type="pct"/>
          </w:tcPr>
          <w:p w:rsidR="00001038" w:rsidRPr="00245195" w:rsidRDefault="00001038" w:rsidP="00245195">
            <w:pPr>
              <w:contextualSpacing/>
              <w:rPr>
                <w:sz w:val="28"/>
                <w:szCs w:val="28"/>
              </w:rPr>
            </w:pPr>
            <w:r w:rsidRPr="00245195">
              <w:rPr>
                <w:sz w:val="28"/>
                <w:szCs w:val="28"/>
              </w:rPr>
              <w:t>3.1.1</w:t>
            </w:r>
          </w:p>
        </w:tc>
        <w:tc>
          <w:tcPr>
            <w:tcW w:w="1210" w:type="pct"/>
          </w:tcPr>
          <w:p w:rsidR="00001038" w:rsidRPr="00245195" w:rsidRDefault="00001038"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90" w:type="pct"/>
          </w:tcPr>
          <w:p w:rsidR="00001038" w:rsidRPr="00245195" w:rsidRDefault="00001038"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обеспечивающих поставку воды, тепла, электричества, газа, отвод к</w:t>
            </w:r>
            <w:r w:rsidRPr="00245195">
              <w:rPr>
                <w:sz w:val="28"/>
                <w:szCs w:val="28"/>
              </w:rPr>
              <w:t>а</w:t>
            </w:r>
            <w:r w:rsidRPr="00245195">
              <w:rPr>
                <w:sz w:val="28"/>
                <w:szCs w:val="28"/>
              </w:rPr>
              <w:t>нализационных стоков, очистку и уборку объектов недвижимости (котельных, водозаборов, очистных сооружений, насосных станций, водопроводов, л</w:t>
            </w:r>
            <w:r w:rsidRPr="00245195">
              <w:rPr>
                <w:sz w:val="28"/>
                <w:szCs w:val="28"/>
              </w:rPr>
              <w:t>и</w:t>
            </w:r>
            <w:r w:rsidRPr="00245195">
              <w:rPr>
                <w:sz w:val="28"/>
                <w:szCs w:val="28"/>
              </w:rPr>
              <w:t>ний электропередач, трансформаторных подстанций, газопроводов, линий связи, телефонных станций, к</w:t>
            </w:r>
            <w:r w:rsidRPr="00245195">
              <w:rPr>
                <w:sz w:val="28"/>
                <w:szCs w:val="28"/>
              </w:rPr>
              <w:t>а</w:t>
            </w:r>
            <w:r w:rsidRPr="00245195">
              <w:rPr>
                <w:sz w:val="28"/>
                <w:szCs w:val="28"/>
              </w:rPr>
              <w:t>нализаций, стоянок, гаражей и мастерских для о</w:t>
            </w:r>
            <w:r w:rsidRPr="00245195">
              <w:rPr>
                <w:sz w:val="28"/>
                <w:szCs w:val="28"/>
              </w:rPr>
              <w:t>б</w:t>
            </w:r>
            <w:r w:rsidRPr="00245195">
              <w:rPr>
                <w:sz w:val="28"/>
                <w:szCs w:val="28"/>
              </w:rPr>
              <w:t>служивания уборочной и аварийной техники, соор</w:t>
            </w:r>
            <w:r w:rsidRPr="00245195">
              <w:rPr>
                <w:sz w:val="28"/>
                <w:szCs w:val="28"/>
              </w:rPr>
              <w:t>у</w:t>
            </w:r>
            <w:r w:rsidRPr="00245195">
              <w:rPr>
                <w:sz w:val="28"/>
                <w:szCs w:val="28"/>
              </w:rPr>
              <w:t>жений, необходимых для сбора и плавки снега)</w:t>
            </w:r>
            <w:proofErr w:type="gramEnd"/>
          </w:p>
        </w:tc>
      </w:tr>
      <w:tr w:rsidR="00001038" w:rsidRPr="00245195" w:rsidTr="00001038">
        <w:tc>
          <w:tcPr>
            <w:tcW w:w="400" w:type="pct"/>
          </w:tcPr>
          <w:p w:rsidR="00001038" w:rsidRPr="00245195" w:rsidRDefault="00001038" w:rsidP="00245195">
            <w:pPr>
              <w:contextualSpacing/>
              <w:rPr>
                <w:sz w:val="28"/>
                <w:szCs w:val="28"/>
              </w:rPr>
            </w:pPr>
            <w:r w:rsidRPr="00245195">
              <w:rPr>
                <w:sz w:val="28"/>
                <w:szCs w:val="28"/>
              </w:rPr>
              <w:t>12.0.2</w:t>
            </w:r>
          </w:p>
        </w:tc>
        <w:tc>
          <w:tcPr>
            <w:tcW w:w="1210" w:type="pct"/>
          </w:tcPr>
          <w:p w:rsidR="00001038" w:rsidRPr="00245195" w:rsidRDefault="00001038" w:rsidP="00245195">
            <w:pPr>
              <w:contextualSpacing/>
              <w:rPr>
                <w:sz w:val="28"/>
                <w:szCs w:val="28"/>
              </w:rPr>
            </w:pPr>
            <w:r w:rsidRPr="00245195">
              <w:rPr>
                <w:sz w:val="28"/>
                <w:szCs w:val="28"/>
              </w:rPr>
              <w:t>Благоустройство территории</w:t>
            </w:r>
          </w:p>
        </w:tc>
        <w:tc>
          <w:tcPr>
            <w:tcW w:w="3390" w:type="pct"/>
          </w:tcPr>
          <w:p w:rsidR="00001038" w:rsidRPr="00245195" w:rsidRDefault="00001038"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оформл</w:t>
            </w:r>
            <w:r w:rsidRPr="00245195">
              <w:rPr>
                <w:sz w:val="28"/>
                <w:szCs w:val="28"/>
              </w:rPr>
              <w:t>е</w:t>
            </w:r>
            <w:r w:rsidRPr="00245195">
              <w:rPr>
                <w:sz w:val="28"/>
                <w:szCs w:val="28"/>
              </w:rPr>
              <w:t>ния, малых архитектурных форм, некапитальных н</w:t>
            </w:r>
            <w:r w:rsidRPr="00245195">
              <w:rPr>
                <w:sz w:val="28"/>
                <w:szCs w:val="28"/>
              </w:rPr>
              <w:t>е</w:t>
            </w:r>
            <w:r w:rsidRPr="00245195">
              <w:rPr>
                <w:sz w:val="28"/>
                <w:szCs w:val="28"/>
              </w:rPr>
              <w:t>стационарных строений и сооружений, информац</w:t>
            </w:r>
            <w:r w:rsidRPr="00245195">
              <w:rPr>
                <w:sz w:val="28"/>
                <w:szCs w:val="28"/>
              </w:rPr>
              <w:t>и</w:t>
            </w:r>
            <w:r w:rsidRPr="00245195">
              <w:rPr>
                <w:sz w:val="28"/>
                <w:szCs w:val="28"/>
              </w:rPr>
              <w:t>онных щитов и указателей, применяемых как с</w:t>
            </w:r>
            <w:r w:rsidRPr="00245195">
              <w:rPr>
                <w:sz w:val="28"/>
                <w:szCs w:val="28"/>
              </w:rPr>
              <w:t>о</w:t>
            </w:r>
            <w:r w:rsidRPr="00245195">
              <w:rPr>
                <w:sz w:val="28"/>
                <w:szCs w:val="28"/>
              </w:rPr>
              <w:t>ставные части благоустройства территории, общ</w:t>
            </w:r>
            <w:r w:rsidRPr="00245195">
              <w:rPr>
                <w:sz w:val="28"/>
                <w:szCs w:val="28"/>
              </w:rPr>
              <w:t>е</w:t>
            </w:r>
            <w:r w:rsidRPr="00245195">
              <w:rPr>
                <w:sz w:val="28"/>
                <w:szCs w:val="28"/>
              </w:rPr>
              <w:t>ственных туалетов</w:t>
            </w:r>
          </w:p>
        </w:tc>
      </w:tr>
    </w:tbl>
    <w:p w:rsidR="00B36CA5" w:rsidRPr="00245195" w:rsidRDefault="00B36CA5" w:rsidP="00CB16F0">
      <w:pPr>
        <w:ind w:firstLine="567"/>
        <w:contextualSpacing/>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не устанавливаются.</w:t>
      </w:r>
    </w:p>
    <w:p w:rsidR="00B36CA5" w:rsidRPr="00245195" w:rsidRDefault="00B36CA5" w:rsidP="00CB16F0">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не устанавливаются.</w:t>
      </w:r>
    </w:p>
    <w:p w:rsidR="00B36CA5" w:rsidRPr="00245195" w:rsidRDefault="00AA13E2" w:rsidP="00CB16F0">
      <w:pPr>
        <w:ind w:firstLine="567"/>
        <w:contextualSpacing/>
        <w:jc w:val="both"/>
        <w:rPr>
          <w:sz w:val="28"/>
          <w:szCs w:val="28"/>
        </w:rPr>
      </w:pPr>
      <w:r w:rsidRPr="00245195">
        <w:rPr>
          <w:sz w:val="28"/>
          <w:szCs w:val="28"/>
        </w:rPr>
        <w:t>5</w:t>
      </w:r>
      <w:r w:rsidR="00B36CA5" w:rsidRPr="00245195">
        <w:rPr>
          <w:sz w:val="28"/>
          <w:szCs w:val="28"/>
        </w:rPr>
        <w:t xml:space="preserve">. </w:t>
      </w:r>
      <w:r w:rsidRPr="00245195">
        <w:rPr>
          <w:sz w:val="28"/>
          <w:szCs w:val="28"/>
        </w:rPr>
        <w:t>Предельные (минимальные и (или) максимальные) размеры земельных участков и п</w:t>
      </w:r>
      <w:r w:rsidR="00B36CA5" w:rsidRPr="00245195">
        <w:rPr>
          <w:sz w:val="28"/>
          <w:szCs w:val="28"/>
        </w:rPr>
        <w:t>редельные параметры разрешенного строительства, реконструкции объектов капитального строительства устанавливаются в соответствии с табл</w:t>
      </w:r>
      <w:r w:rsidR="00B36CA5" w:rsidRPr="00245195">
        <w:rPr>
          <w:sz w:val="28"/>
          <w:szCs w:val="28"/>
        </w:rPr>
        <w:t>и</w:t>
      </w:r>
      <w:r w:rsidR="00B36CA5" w:rsidRPr="00245195">
        <w:rPr>
          <w:sz w:val="28"/>
          <w:szCs w:val="28"/>
        </w:rPr>
        <w:t>цей 2.</w:t>
      </w:r>
    </w:p>
    <w:p w:rsidR="00B36CA5" w:rsidRPr="00245195" w:rsidRDefault="00B36CA5" w:rsidP="00245195">
      <w:pPr>
        <w:ind w:firstLine="708"/>
        <w:contextualSpacing/>
        <w:jc w:val="right"/>
        <w:rPr>
          <w:sz w:val="28"/>
          <w:szCs w:val="28"/>
        </w:rPr>
      </w:pPr>
      <w:r w:rsidRPr="00245195">
        <w:rPr>
          <w:sz w:val="28"/>
          <w:szCs w:val="28"/>
        </w:rP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176"/>
        <w:gridCol w:w="2206"/>
        <w:gridCol w:w="1977"/>
        <w:gridCol w:w="1743"/>
      </w:tblGrid>
      <w:tr w:rsidR="00DF3DB5" w:rsidRPr="00245195" w:rsidTr="006B7E16">
        <w:trPr>
          <w:trHeight w:val="20"/>
          <w:tblHeader/>
        </w:trPr>
        <w:tc>
          <w:tcPr>
            <w:tcW w:w="1064" w:type="pct"/>
            <w:vMerge w:val="restart"/>
          </w:tcPr>
          <w:p w:rsidR="00DF3DB5" w:rsidRPr="00245195" w:rsidRDefault="00DF3DB5"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DF3DB5" w:rsidRPr="00245195" w:rsidRDefault="00DF3DB5"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DF3DB5" w:rsidRPr="00245195" w:rsidTr="006B7E16">
        <w:trPr>
          <w:trHeight w:val="455"/>
        </w:trPr>
        <w:tc>
          <w:tcPr>
            <w:tcW w:w="1064" w:type="pct"/>
            <w:vMerge/>
          </w:tcPr>
          <w:p w:rsidR="00DF3DB5" w:rsidRPr="00245195" w:rsidRDefault="00DF3DB5" w:rsidP="00245195">
            <w:pPr>
              <w:autoSpaceDE w:val="0"/>
              <w:autoSpaceDN w:val="0"/>
              <w:adjustRightInd w:val="0"/>
              <w:contextualSpacing/>
              <w:jc w:val="center"/>
              <w:rPr>
                <w:bCs/>
                <w:sz w:val="28"/>
                <w:szCs w:val="28"/>
              </w:rPr>
            </w:pPr>
          </w:p>
        </w:tc>
        <w:tc>
          <w:tcPr>
            <w:tcW w:w="1083" w:type="pct"/>
          </w:tcPr>
          <w:p w:rsidR="00DF3DB5" w:rsidRPr="00245195" w:rsidRDefault="00DF3DB5" w:rsidP="00245195">
            <w:pPr>
              <w:ind w:right="70"/>
              <w:contextualSpacing/>
              <w:rPr>
                <w:sz w:val="28"/>
                <w:szCs w:val="28"/>
                <w:lang w:eastAsia="en-US"/>
              </w:rPr>
            </w:pPr>
          </w:p>
        </w:tc>
        <w:tc>
          <w:tcPr>
            <w:tcW w:w="1040" w:type="pct"/>
          </w:tcPr>
          <w:p w:rsidR="00DF3DB5" w:rsidRPr="00245195" w:rsidRDefault="00DF3DB5" w:rsidP="00245195">
            <w:pPr>
              <w:ind w:right="70"/>
              <w:contextualSpacing/>
              <w:rPr>
                <w:sz w:val="28"/>
                <w:szCs w:val="28"/>
                <w:lang w:eastAsia="en-US"/>
              </w:rPr>
            </w:pPr>
            <w:r w:rsidRPr="00245195">
              <w:rPr>
                <w:sz w:val="28"/>
                <w:szCs w:val="28"/>
                <w:lang w:eastAsia="en-US"/>
              </w:rPr>
              <w:t>Минимальный отступ</w:t>
            </w:r>
          </w:p>
        </w:tc>
        <w:tc>
          <w:tcPr>
            <w:tcW w:w="932" w:type="pct"/>
          </w:tcPr>
          <w:p w:rsidR="00DF3DB5" w:rsidRPr="00245195" w:rsidRDefault="00DF3DB5" w:rsidP="00245195">
            <w:pPr>
              <w:pStyle w:val="TableParagraph"/>
              <w:contextualSpacing/>
              <w:jc w:val="center"/>
              <w:rPr>
                <w:sz w:val="28"/>
                <w:szCs w:val="28"/>
                <w:lang w:val="ru-RU"/>
              </w:rPr>
            </w:pPr>
            <w:r w:rsidRPr="00245195">
              <w:rPr>
                <w:sz w:val="28"/>
                <w:szCs w:val="28"/>
                <w:lang w:val="ru-RU"/>
              </w:rPr>
              <w:t>Максимальная высота зданий</w:t>
            </w:r>
          </w:p>
        </w:tc>
        <w:tc>
          <w:tcPr>
            <w:tcW w:w="881" w:type="pct"/>
          </w:tcPr>
          <w:p w:rsidR="00DF3DB5" w:rsidRPr="00245195" w:rsidRDefault="00DF3DB5"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w:t>
            </w:r>
            <w:r w:rsidRPr="00245195">
              <w:rPr>
                <w:sz w:val="28"/>
                <w:szCs w:val="28"/>
                <w:lang w:val="ru-RU"/>
              </w:rPr>
              <w:t>о</w:t>
            </w:r>
            <w:r w:rsidRPr="00245195">
              <w:rPr>
                <w:sz w:val="28"/>
                <w:szCs w:val="28"/>
                <w:lang w:val="ru-RU"/>
              </w:rPr>
              <w:lastRenderedPageBreak/>
              <w:t>цент з</w:t>
            </w:r>
            <w:r w:rsidRPr="00245195">
              <w:rPr>
                <w:sz w:val="28"/>
                <w:szCs w:val="28"/>
                <w:lang w:val="ru-RU"/>
              </w:rPr>
              <w:t>а</w:t>
            </w:r>
            <w:r w:rsidRPr="00245195">
              <w:rPr>
                <w:sz w:val="28"/>
                <w:szCs w:val="28"/>
                <w:lang w:val="ru-RU"/>
              </w:rPr>
              <w:t>стройки з</w:t>
            </w:r>
            <w:r w:rsidRPr="00245195">
              <w:rPr>
                <w:sz w:val="28"/>
                <w:szCs w:val="28"/>
                <w:lang w:val="ru-RU"/>
              </w:rPr>
              <w:t>е</w:t>
            </w:r>
            <w:r w:rsidRPr="00245195">
              <w:rPr>
                <w:sz w:val="28"/>
                <w:szCs w:val="28"/>
                <w:lang w:val="ru-RU"/>
              </w:rPr>
              <w:t>мельного участка</w:t>
            </w:r>
          </w:p>
        </w:tc>
      </w:tr>
      <w:tr w:rsidR="00DF3DB5" w:rsidRPr="00245195" w:rsidTr="006B7E16">
        <w:trPr>
          <w:trHeight w:val="20"/>
        </w:trPr>
        <w:tc>
          <w:tcPr>
            <w:tcW w:w="1064" w:type="pct"/>
          </w:tcPr>
          <w:p w:rsidR="00DF3DB5" w:rsidRPr="00245195" w:rsidRDefault="00DF3DB5"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DF3DB5" w:rsidRPr="00245195" w:rsidRDefault="00DF3DB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w:t>
            </w:r>
          </w:p>
          <w:p w:rsidR="00DF3DB5" w:rsidRPr="00245195" w:rsidRDefault="00DF3DB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объектов коммунального о</w:t>
            </w:r>
            <w:r w:rsidR="00CB16F0">
              <w:rPr>
                <w:rFonts w:ascii="Times New Roman" w:hAnsi="Times New Roman" w:cs="Times New Roman"/>
                <w:sz w:val="28"/>
                <w:szCs w:val="28"/>
              </w:rPr>
              <w:t>бслуживания– 10 – (10000) кв. м;</w:t>
            </w:r>
          </w:p>
          <w:p w:rsidR="00DF3DB5" w:rsidRPr="00245195" w:rsidRDefault="00DF3DB5" w:rsidP="00245195">
            <w:pPr>
              <w:contextualSpacing/>
              <w:rPr>
                <w:sz w:val="28"/>
                <w:szCs w:val="28"/>
              </w:rPr>
            </w:pP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могательного ин</w:t>
            </w:r>
            <w:r w:rsidR="00CB16F0">
              <w:rPr>
                <w:sz w:val="28"/>
                <w:szCs w:val="28"/>
              </w:rPr>
              <w:t>женерного назначения от 1 кв. м</w:t>
            </w:r>
          </w:p>
        </w:tc>
        <w:tc>
          <w:tcPr>
            <w:tcW w:w="1040" w:type="pct"/>
          </w:tcPr>
          <w:p w:rsidR="00DF3DB5" w:rsidRPr="00245195" w:rsidRDefault="00DF3DB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w:t>
            </w:r>
            <w:r w:rsidR="00CB16F0">
              <w:rPr>
                <w:rFonts w:ascii="Times New Roman" w:hAnsi="Times New Roman" w:cs="Times New Roman"/>
                <w:sz w:val="28"/>
                <w:szCs w:val="28"/>
              </w:rPr>
              <w:t>ка или границ участка 5 метров</w:t>
            </w:r>
          </w:p>
        </w:tc>
        <w:tc>
          <w:tcPr>
            <w:tcW w:w="932" w:type="pct"/>
          </w:tcPr>
          <w:p w:rsidR="00DF3DB5" w:rsidRPr="00245195" w:rsidRDefault="00DF3DB5" w:rsidP="00245195">
            <w:pPr>
              <w:contextualSpacing/>
              <w:rPr>
                <w:sz w:val="28"/>
                <w:szCs w:val="28"/>
              </w:rPr>
            </w:pPr>
            <w:r w:rsidRPr="00245195">
              <w:rPr>
                <w:sz w:val="28"/>
                <w:szCs w:val="28"/>
              </w:rPr>
              <w:t>максимальное количество надземных этажей зданий – 3</w:t>
            </w:r>
          </w:p>
          <w:p w:rsidR="00DF3DB5" w:rsidRPr="00245195" w:rsidRDefault="00DF3DB5" w:rsidP="00245195">
            <w:pPr>
              <w:contextualSpacing/>
              <w:rPr>
                <w:sz w:val="28"/>
                <w:szCs w:val="28"/>
              </w:rPr>
            </w:pPr>
            <w:r w:rsidRPr="00245195">
              <w:rPr>
                <w:sz w:val="28"/>
                <w:szCs w:val="28"/>
              </w:rPr>
              <w:t>ма</w:t>
            </w:r>
            <w:r w:rsidR="00CB16F0">
              <w:rPr>
                <w:sz w:val="28"/>
                <w:szCs w:val="28"/>
              </w:rPr>
              <w:t>ксимальная высота зданий – 12 м</w:t>
            </w:r>
          </w:p>
        </w:tc>
        <w:tc>
          <w:tcPr>
            <w:tcW w:w="881" w:type="pct"/>
          </w:tcPr>
          <w:p w:rsidR="00DF3DB5" w:rsidRPr="00245195" w:rsidRDefault="00DF3DB5" w:rsidP="00245195">
            <w:pPr>
              <w:contextualSpacing/>
              <w:jc w:val="center"/>
              <w:rPr>
                <w:sz w:val="28"/>
                <w:szCs w:val="28"/>
              </w:rPr>
            </w:pPr>
            <w:r w:rsidRPr="00245195">
              <w:rPr>
                <w:sz w:val="28"/>
                <w:szCs w:val="28"/>
              </w:rPr>
              <w:t>40-50%</w:t>
            </w:r>
          </w:p>
        </w:tc>
      </w:tr>
      <w:tr w:rsidR="00001038" w:rsidRPr="00245195" w:rsidTr="006B7E16">
        <w:trPr>
          <w:trHeight w:val="20"/>
        </w:trPr>
        <w:tc>
          <w:tcPr>
            <w:tcW w:w="1064" w:type="pct"/>
          </w:tcPr>
          <w:p w:rsidR="00001038" w:rsidRPr="00245195" w:rsidRDefault="00001038" w:rsidP="00245195">
            <w:pPr>
              <w:contextualSpacing/>
              <w:rPr>
                <w:sz w:val="28"/>
                <w:szCs w:val="28"/>
              </w:rPr>
            </w:pPr>
            <w:r w:rsidRPr="00245195">
              <w:rPr>
                <w:bCs/>
                <w:sz w:val="28"/>
                <w:szCs w:val="28"/>
              </w:rPr>
              <w:t>2.1.1 Мал</w:t>
            </w:r>
            <w:r w:rsidRPr="00245195">
              <w:rPr>
                <w:bCs/>
                <w:sz w:val="28"/>
                <w:szCs w:val="28"/>
              </w:rPr>
              <w:t>о</w:t>
            </w:r>
            <w:r w:rsidRPr="00245195">
              <w:rPr>
                <w:bCs/>
                <w:sz w:val="28"/>
                <w:szCs w:val="28"/>
              </w:rPr>
              <w:t>этажная многоква</w:t>
            </w:r>
            <w:r w:rsidRPr="00245195">
              <w:rPr>
                <w:bCs/>
                <w:sz w:val="28"/>
                <w:szCs w:val="28"/>
              </w:rPr>
              <w:t>р</w:t>
            </w:r>
            <w:r w:rsidRPr="00245195">
              <w:rPr>
                <w:bCs/>
                <w:sz w:val="28"/>
                <w:szCs w:val="28"/>
              </w:rPr>
              <w:t>тирная з</w:t>
            </w:r>
            <w:r w:rsidRPr="00245195">
              <w:rPr>
                <w:bCs/>
                <w:sz w:val="28"/>
                <w:szCs w:val="28"/>
              </w:rPr>
              <w:t>а</w:t>
            </w:r>
            <w:r w:rsidRPr="00245195">
              <w:rPr>
                <w:bCs/>
                <w:sz w:val="28"/>
                <w:szCs w:val="28"/>
              </w:rPr>
              <w:t>стройка</w:t>
            </w:r>
          </w:p>
        </w:tc>
        <w:tc>
          <w:tcPr>
            <w:tcW w:w="1083" w:type="pct"/>
          </w:tcPr>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ков: </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многоква</w:t>
            </w:r>
            <w:r w:rsidRPr="00245195">
              <w:rPr>
                <w:rFonts w:ascii="Times New Roman" w:hAnsi="Times New Roman" w:cs="Times New Roman"/>
                <w:sz w:val="28"/>
                <w:szCs w:val="28"/>
              </w:rPr>
              <w:t>р</w:t>
            </w:r>
            <w:r w:rsidRPr="00245195">
              <w:rPr>
                <w:rFonts w:ascii="Times New Roman" w:hAnsi="Times New Roman" w:cs="Times New Roman"/>
                <w:sz w:val="28"/>
                <w:szCs w:val="28"/>
              </w:rPr>
              <w:t>тирные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этажные жилые дома не выше 4 этажей – до 1500 кв. м;</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торговли и о</w:t>
            </w:r>
            <w:r w:rsidRPr="00245195">
              <w:rPr>
                <w:rFonts w:ascii="Times New Roman" w:hAnsi="Times New Roman" w:cs="Times New Roman"/>
                <w:sz w:val="28"/>
                <w:szCs w:val="28"/>
              </w:rPr>
              <w:t>б</w:t>
            </w:r>
            <w:r w:rsidRPr="00245195">
              <w:rPr>
                <w:rFonts w:ascii="Times New Roman" w:hAnsi="Times New Roman" w:cs="Times New Roman"/>
                <w:sz w:val="28"/>
                <w:szCs w:val="28"/>
              </w:rPr>
              <w:t>служивания – 10 –(2500) кв. м;</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 для объектов инженерного обеспечения и </w:t>
            </w:r>
            <w:r w:rsidRPr="00245195">
              <w:rPr>
                <w:rFonts w:ascii="Times New Roman" w:hAnsi="Times New Roman" w:cs="Times New Roman"/>
                <w:sz w:val="28"/>
                <w:szCs w:val="28"/>
              </w:rPr>
              <w:lastRenderedPageBreak/>
              <w:t>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размещения временных (н</w:t>
            </w:r>
            <w:r w:rsidRPr="00245195">
              <w:rPr>
                <w:rFonts w:ascii="Times New Roman" w:hAnsi="Times New Roman" w:cs="Times New Roman"/>
                <w:sz w:val="28"/>
                <w:szCs w:val="28"/>
              </w:rPr>
              <w:t>е</w:t>
            </w:r>
            <w:r w:rsidRPr="00245195">
              <w:rPr>
                <w:rFonts w:ascii="Times New Roman" w:hAnsi="Times New Roman" w:cs="Times New Roman"/>
                <w:sz w:val="28"/>
                <w:szCs w:val="28"/>
              </w:rPr>
              <w:t>капитальных) объектов то</w:t>
            </w:r>
            <w:r w:rsidRPr="00245195">
              <w:rPr>
                <w:rFonts w:ascii="Times New Roman" w:hAnsi="Times New Roman" w:cs="Times New Roman"/>
                <w:sz w:val="28"/>
                <w:szCs w:val="28"/>
              </w:rPr>
              <w:t>р</w:t>
            </w:r>
            <w:r w:rsidRPr="00245195">
              <w:rPr>
                <w:rFonts w:ascii="Times New Roman" w:hAnsi="Times New Roman" w:cs="Times New Roman"/>
                <w:sz w:val="28"/>
                <w:szCs w:val="28"/>
              </w:rPr>
              <w:t>говли и услуг от 1 кв. м.</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 минимальная ширина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ных участков вдол</w:t>
            </w:r>
            <w:r w:rsidR="00CB16F0">
              <w:rPr>
                <w:rFonts w:ascii="Times New Roman" w:hAnsi="Times New Roman" w:cs="Times New Roman"/>
                <w:sz w:val="28"/>
                <w:szCs w:val="28"/>
              </w:rPr>
              <w:t>ь фронта улицы (проезда) – 12 м</w:t>
            </w:r>
          </w:p>
        </w:tc>
        <w:tc>
          <w:tcPr>
            <w:tcW w:w="1040" w:type="pct"/>
          </w:tcPr>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xml:space="preserve"> минимальный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нии улиц или границ участка не менее чем на - 5 м, </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бытовые разр</w:t>
            </w:r>
            <w:r w:rsidRPr="00245195">
              <w:rPr>
                <w:rFonts w:ascii="Times New Roman" w:hAnsi="Times New Roman" w:cs="Times New Roman"/>
                <w:sz w:val="28"/>
                <w:szCs w:val="28"/>
              </w:rPr>
              <w:t>ы</w:t>
            </w:r>
            <w:r w:rsidRPr="00245195">
              <w:rPr>
                <w:rFonts w:ascii="Times New Roman" w:hAnsi="Times New Roman" w:cs="Times New Roman"/>
                <w:sz w:val="28"/>
                <w:szCs w:val="28"/>
              </w:rPr>
              <w:t>вы между дли</w:t>
            </w:r>
            <w:r w:rsidRPr="00245195">
              <w:rPr>
                <w:rFonts w:ascii="Times New Roman" w:hAnsi="Times New Roman" w:cs="Times New Roman"/>
                <w:sz w:val="28"/>
                <w:szCs w:val="28"/>
              </w:rPr>
              <w:t>н</w:t>
            </w:r>
            <w:r w:rsidRPr="00245195">
              <w:rPr>
                <w:rFonts w:ascii="Times New Roman" w:hAnsi="Times New Roman" w:cs="Times New Roman"/>
                <w:sz w:val="28"/>
                <w:szCs w:val="28"/>
              </w:rPr>
              <w:t>ными сторон</w:t>
            </w:r>
            <w:r w:rsidRPr="00245195">
              <w:rPr>
                <w:rFonts w:ascii="Times New Roman" w:hAnsi="Times New Roman" w:cs="Times New Roman"/>
                <w:sz w:val="28"/>
                <w:szCs w:val="28"/>
              </w:rPr>
              <w:t>а</w:t>
            </w:r>
            <w:r w:rsidRPr="00245195">
              <w:rPr>
                <w:rFonts w:ascii="Times New Roman" w:hAnsi="Times New Roman" w:cs="Times New Roman"/>
                <w:sz w:val="28"/>
                <w:szCs w:val="28"/>
              </w:rPr>
              <w:t>ми секционных жилых зданий высотой 2 - 3 этажа должны быть не менее 15 м, а между зданиями выс</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той 4 этажа - не менее 20 м, </w:t>
            </w:r>
            <w:r w:rsidRPr="00245195">
              <w:rPr>
                <w:rFonts w:ascii="Times New Roman" w:hAnsi="Times New Roman" w:cs="Times New Roman"/>
                <w:sz w:val="28"/>
                <w:szCs w:val="28"/>
              </w:rPr>
              <w:lastRenderedPageBreak/>
              <w:t>между длинн</w:t>
            </w:r>
            <w:r w:rsidRPr="00245195">
              <w:rPr>
                <w:rFonts w:ascii="Times New Roman" w:hAnsi="Times New Roman" w:cs="Times New Roman"/>
                <w:sz w:val="28"/>
                <w:szCs w:val="28"/>
              </w:rPr>
              <w:t>ы</w:t>
            </w:r>
            <w:r w:rsidRPr="00245195">
              <w:rPr>
                <w:rFonts w:ascii="Times New Roman" w:hAnsi="Times New Roman" w:cs="Times New Roman"/>
                <w:sz w:val="28"/>
                <w:szCs w:val="28"/>
              </w:rPr>
              <w:t>ми сторонами и торцами этих же зданий с о</w:t>
            </w:r>
            <w:r w:rsidRPr="00245195">
              <w:rPr>
                <w:rFonts w:ascii="Times New Roman" w:hAnsi="Times New Roman" w:cs="Times New Roman"/>
                <w:sz w:val="28"/>
                <w:szCs w:val="28"/>
              </w:rPr>
              <w:t>к</w:t>
            </w:r>
            <w:r w:rsidRPr="00245195">
              <w:rPr>
                <w:rFonts w:ascii="Times New Roman" w:hAnsi="Times New Roman" w:cs="Times New Roman"/>
                <w:sz w:val="28"/>
                <w:szCs w:val="28"/>
              </w:rPr>
              <w:t>нами из жилых комнат - не м</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нее 10 м. </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Септики:</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минимальный отступ от гр</w:t>
            </w:r>
            <w:r w:rsidRPr="00245195">
              <w:rPr>
                <w:rFonts w:ascii="Times New Roman" w:hAnsi="Times New Roman" w:cs="Times New Roman"/>
                <w:sz w:val="28"/>
                <w:szCs w:val="28"/>
              </w:rPr>
              <w:t>а</w:t>
            </w:r>
            <w:r w:rsidRPr="00245195">
              <w:rPr>
                <w:rFonts w:ascii="Times New Roman" w:hAnsi="Times New Roman" w:cs="Times New Roman"/>
                <w:sz w:val="28"/>
                <w:szCs w:val="28"/>
              </w:rPr>
              <w:t>ницы соседнего земельного участка – не м</w:t>
            </w:r>
            <w:r w:rsidRPr="00245195">
              <w:rPr>
                <w:rFonts w:ascii="Times New Roman" w:hAnsi="Times New Roman" w:cs="Times New Roman"/>
                <w:sz w:val="28"/>
                <w:szCs w:val="28"/>
              </w:rPr>
              <w:t>е</w:t>
            </w:r>
            <w:r w:rsidRPr="00245195">
              <w:rPr>
                <w:rFonts w:ascii="Times New Roman" w:hAnsi="Times New Roman" w:cs="Times New Roman"/>
                <w:sz w:val="28"/>
                <w:szCs w:val="28"/>
              </w:rPr>
              <w:t>нее 2 м (при условии, что расстояние от фундаментов построек на с</w:t>
            </w:r>
            <w:r w:rsidRPr="00245195">
              <w:rPr>
                <w:rFonts w:ascii="Times New Roman" w:hAnsi="Times New Roman" w:cs="Times New Roman"/>
                <w:sz w:val="28"/>
                <w:szCs w:val="28"/>
              </w:rPr>
              <w:t>о</w:t>
            </w:r>
            <w:r w:rsidRPr="00245195">
              <w:rPr>
                <w:rFonts w:ascii="Times New Roman" w:hAnsi="Times New Roman" w:cs="Times New Roman"/>
                <w:sz w:val="28"/>
                <w:szCs w:val="28"/>
              </w:rPr>
              <w:t>седнем земел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ном участке не менее 5 м.); </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водонепрон</w:t>
            </w:r>
            <w:r w:rsidRPr="00245195">
              <w:rPr>
                <w:rFonts w:ascii="Times New Roman" w:hAnsi="Times New Roman" w:cs="Times New Roman"/>
                <w:sz w:val="28"/>
                <w:szCs w:val="28"/>
              </w:rPr>
              <w:t>и</w:t>
            </w:r>
            <w:r w:rsidRPr="00245195">
              <w:rPr>
                <w:rFonts w:ascii="Times New Roman" w:hAnsi="Times New Roman" w:cs="Times New Roman"/>
                <w:sz w:val="28"/>
                <w:szCs w:val="28"/>
              </w:rPr>
              <w:t>цаемые – на расстоянии не менее 5 м от фундамента 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строек, </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фильтрующие – на расстоянии не менее 8 м от фундамента п</w:t>
            </w:r>
            <w:r w:rsidRPr="00245195">
              <w:rPr>
                <w:rFonts w:ascii="Times New Roman" w:hAnsi="Times New Roman" w:cs="Times New Roman"/>
                <w:sz w:val="28"/>
                <w:szCs w:val="28"/>
              </w:rPr>
              <w:t>о</w:t>
            </w:r>
            <w:r w:rsidRPr="00245195">
              <w:rPr>
                <w:rFonts w:ascii="Times New Roman" w:hAnsi="Times New Roman" w:cs="Times New Roman"/>
                <w:sz w:val="28"/>
                <w:szCs w:val="28"/>
              </w:rPr>
              <w:t>строек;</w:t>
            </w:r>
          </w:p>
          <w:p w:rsidR="00001038" w:rsidRPr="00245195" w:rsidRDefault="0000103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при отсу</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централ</w:t>
            </w:r>
            <w:r w:rsidRPr="00245195">
              <w:rPr>
                <w:rFonts w:ascii="Times New Roman" w:hAnsi="Times New Roman" w:cs="Times New Roman"/>
                <w:sz w:val="28"/>
                <w:szCs w:val="28"/>
              </w:rPr>
              <w:t>и</w:t>
            </w:r>
            <w:r w:rsidRPr="00245195">
              <w:rPr>
                <w:rFonts w:ascii="Times New Roman" w:hAnsi="Times New Roman" w:cs="Times New Roman"/>
                <w:sz w:val="28"/>
                <w:szCs w:val="28"/>
              </w:rPr>
              <w:t>зованной кан</w:t>
            </w:r>
            <w:r w:rsidRPr="00245195">
              <w:rPr>
                <w:rFonts w:ascii="Times New Roman" w:hAnsi="Times New Roman" w:cs="Times New Roman"/>
                <w:sz w:val="28"/>
                <w:szCs w:val="28"/>
              </w:rPr>
              <w:t>а</w:t>
            </w:r>
            <w:r w:rsidRPr="00245195">
              <w:rPr>
                <w:rFonts w:ascii="Times New Roman" w:hAnsi="Times New Roman" w:cs="Times New Roman"/>
                <w:sz w:val="28"/>
                <w:szCs w:val="28"/>
              </w:rPr>
              <w:t>лизации расст</w:t>
            </w:r>
            <w:r w:rsidRPr="00245195">
              <w:rPr>
                <w:rFonts w:ascii="Times New Roman" w:hAnsi="Times New Roman" w:cs="Times New Roman"/>
                <w:sz w:val="28"/>
                <w:szCs w:val="28"/>
              </w:rPr>
              <w:t>о</w:t>
            </w:r>
            <w:r w:rsidRPr="00245195">
              <w:rPr>
                <w:rFonts w:ascii="Times New Roman" w:hAnsi="Times New Roman" w:cs="Times New Roman"/>
                <w:sz w:val="28"/>
                <w:szCs w:val="28"/>
              </w:rPr>
              <w:t>яние от туалета до стен соседн</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го жилого дома необходимо принимать не </w:t>
            </w:r>
            <w:r w:rsidRPr="00245195">
              <w:rPr>
                <w:rFonts w:ascii="Times New Roman" w:hAnsi="Times New Roman" w:cs="Times New Roman"/>
                <w:sz w:val="28"/>
                <w:szCs w:val="28"/>
              </w:rPr>
              <w:lastRenderedPageBreak/>
              <w:t>менее 12 м., до источника вод</w:t>
            </w:r>
            <w:r w:rsidRPr="00245195">
              <w:rPr>
                <w:rFonts w:ascii="Times New Roman" w:hAnsi="Times New Roman" w:cs="Times New Roman"/>
                <w:sz w:val="28"/>
                <w:szCs w:val="28"/>
              </w:rPr>
              <w:t>о</w:t>
            </w:r>
            <w:r w:rsidRPr="00245195">
              <w:rPr>
                <w:rFonts w:ascii="Times New Roman" w:hAnsi="Times New Roman" w:cs="Times New Roman"/>
                <w:sz w:val="28"/>
                <w:szCs w:val="28"/>
              </w:rPr>
              <w:t>снабжения (к</w:t>
            </w:r>
            <w:r w:rsidRPr="00245195">
              <w:rPr>
                <w:rFonts w:ascii="Times New Roman" w:hAnsi="Times New Roman" w:cs="Times New Roman"/>
                <w:sz w:val="28"/>
                <w:szCs w:val="28"/>
              </w:rPr>
              <w:t>о</w:t>
            </w:r>
            <w:r w:rsidRPr="00245195">
              <w:rPr>
                <w:rFonts w:ascii="Times New Roman" w:hAnsi="Times New Roman" w:cs="Times New Roman"/>
                <w:sz w:val="28"/>
                <w:szCs w:val="28"/>
              </w:rPr>
              <w:t>лодца) – не м</w:t>
            </w:r>
            <w:r w:rsidRPr="00245195">
              <w:rPr>
                <w:rFonts w:ascii="Times New Roman" w:hAnsi="Times New Roman" w:cs="Times New Roman"/>
                <w:sz w:val="28"/>
                <w:szCs w:val="28"/>
              </w:rPr>
              <w:t>е</w:t>
            </w:r>
            <w:r w:rsidR="00CB16F0">
              <w:rPr>
                <w:rFonts w:ascii="Times New Roman" w:hAnsi="Times New Roman" w:cs="Times New Roman"/>
                <w:sz w:val="28"/>
                <w:szCs w:val="28"/>
              </w:rPr>
              <w:t>нее 25 м</w:t>
            </w:r>
          </w:p>
        </w:tc>
        <w:tc>
          <w:tcPr>
            <w:tcW w:w="932" w:type="pct"/>
          </w:tcPr>
          <w:p w:rsidR="00001038" w:rsidRPr="00245195" w:rsidRDefault="00001038" w:rsidP="00245195">
            <w:pPr>
              <w:contextualSpacing/>
              <w:rPr>
                <w:sz w:val="28"/>
                <w:szCs w:val="28"/>
              </w:rPr>
            </w:pPr>
            <w:r w:rsidRPr="00245195">
              <w:rPr>
                <w:sz w:val="28"/>
                <w:szCs w:val="28"/>
              </w:rPr>
              <w:lastRenderedPageBreak/>
              <w:t xml:space="preserve">максимальное количество надземных этажей зданий - 4 этажа </w:t>
            </w:r>
          </w:p>
          <w:p w:rsidR="00001038" w:rsidRPr="00245195" w:rsidRDefault="00001038" w:rsidP="00CB16F0">
            <w:pPr>
              <w:contextualSpacing/>
              <w:rPr>
                <w:sz w:val="28"/>
                <w:szCs w:val="28"/>
              </w:rPr>
            </w:pPr>
            <w:r w:rsidRPr="00245195">
              <w:rPr>
                <w:sz w:val="28"/>
                <w:szCs w:val="28"/>
              </w:rPr>
              <w:t>максимальная высота зданий от уровня земли до ве</w:t>
            </w:r>
            <w:r w:rsidRPr="00245195">
              <w:rPr>
                <w:sz w:val="28"/>
                <w:szCs w:val="28"/>
              </w:rPr>
              <w:t>р</w:t>
            </w:r>
            <w:r w:rsidRPr="00245195">
              <w:rPr>
                <w:sz w:val="28"/>
                <w:szCs w:val="28"/>
              </w:rPr>
              <w:t>ха перекрытия последнего этажа - 15 м</w:t>
            </w:r>
          </w:p>
        </w:tc>
        <w:tc>
          <w:tcPr>
            <w:tcW w:w="881" w:type="pct"/>
          </w:tcPr>
          <w:p w:rsidR="00001038" w:rsidRPr="00245195" w:rsidRDefault="00001038"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Pr="00245195">
              <w:rPr>
                <w:sz w:val="28"/>
                <w:szCs w:val="28"/>
              </w:rPr>
              <w:t>о</w:t>
            </w:r>
            <w:r w:rsidRPr="00245195">
              <w:rPr>
                <w:sz w:val="28"/>
                <w:szCs w:val="28"/>
              </w:rPr>
              <w:t>цент з</w:t>
            </w:r>
            <w:r w:rsidRPr="00245195">
              <w:rPr>
                <w:sz w:val="28"/>
                <w:szCs w:val="28"/>
              </w:rPr>
              <w:t>а</w:t>
            </w:r>
            <w:r w:rsidRPr="00245195">
              <w:rPr>
                <w:sz w:val="28"/>
                <w:szCs w:val="28"/>
              </w:rPr>
              <w:t>стройки участка:</w:t>
            </w:r>
          </w:p>
          <w:p w:rsidR="00001038" w:rsidRPr="00245195" w:rsidRDefault="00001038" w:rsidP="00245195">
            <w:pPr>
              <w:contextualSpacing/>
              <w:rPr>
                <w:sz w:val="28"/>
                <w:szCs w:val="28"/>
              </w:rPr>
            </w:pPr>
            <w:r w:rsidRPr="00245195">
              <w:rPr>
                <w:sz w:val="28"/>
                <w:szCs w:val="28"/>
              </w:rPr>
              <w:t>- 60%;</w:t>
            </w:r>
          </w:p>
          <w:p w:rsidR="00001038" w:rsidRPr="00245195" w:rsidRDefault="00001038" w:rsidP="00245195">
            <w:pPr>
              <w:contextualSpacing/>
              <w:jc w:val="center"/>
              <w:rPr>
                <w:sz w:val="28"/>
                <w:szCs w:val="28"/>
              </w:rPr>
            </w:pPr>
            <w:r w:rsidRPr="00245195">
              <w:rPr>
                <w:sz w:val="28"/>
                <w:szCs w:val="28"/>
              </w:rPr>
              <w:t>На террит</w:t>
            </w:r>
            <w:r w:rsidRPr="00245195">
              <w:rPr>
                <w:sz w:val="28"/>
                <w:szCs w:val="28"/>
              </w:rPr>
              <w:t>о</w:t>
            </w:r>
            <w:r w:rsidRPr="00245195">
              <w:rPr>
                <w:sz w:val="28"/>
                <w:szCs w:val="28"/>
              </w:rPr>
              <w:t>рии мал</w:t>
            </w:r>
            <w:r w:rsidRPr="00245195">
              <w:rPr>
                <w:sz w:val="28"/>
                <w:szCs w:val="28"/>
              </w:rPr>
              <w:t>о</w:t>
            </w:r>
            <w:r w:rsidRPr="00245195">
              <w:rPr>
                <w:sz w:val="28"/>
                <w:szCs w:val="28"/>
              </w:rPr>
              <w:t>этажной жилой з</w:t>
            </w:r>
            <w:r w:rsidRPr="00245195">
              <w:rPr>
                <w:sz w:val="28"/>
                <w:szCs w:val="28"/>
              </w:rPr>
              <w:t>а</w:t>
            </w:r>
            <w:r w:rsidRPr="00245195">
              <w:rPr>
                <w:sz w:val="28"/>
                <w:szCs w:val="28"/>
              </w:rPr>
              <w:t>стройки следует предусма</w:t>
            </w:r>
            <w:r w:rsidRPr="00245195">
              <w:rPr>
                <w:sz w:val="28"/>
                <w:szCs w:val="28"/>
              </w:rPr>
              <w:t>т</w:t>
            </w:r>
            <w:r w:rsidRPr="00245195">
              <w:rPr>
                <w:sz w:val="28"/>
                <w:szCs w:val="28"/>
              </w:rPr>
              <w:t>ривать 100-процентную обеспече</w:t>
            </w:r>
            <w:r w:rsidRPr="00245195">
              <w:rPr>
                <w:sz w:val="28"/>
                <w:szCs w:val="28"/>
              </w:rPr>
              <w:t>н</w:t>
            </w:r>
            <w:r w:rsidRPr="00245195">
              <w:rPr>
                <w:sz w:val="28"/>
                <w:szCs w:val="28"/>
              </w:rPr>
              <w:t>ность м</w:t>
            </w:r>
            <w:r w:rsidRPr="00245195">
              <w:rPr>
                <w:sz w:val="28"/>
                <w:szCs w:val="28"/>
              </w:rPr>
              <w:t>е</w:t>
            </w:r>
            <w:r w:rsidRPr="00245195">
              <w:rPr>
                <w:sz w:val="28"/>
                <w:szCs w:val="28"/>
              </w:rPr>
              <w:t xml:space="preserve">стами для хранения и </w:t>
            </w:r>
            <w:r w:rsidRPr="00245195">
              <w:rPr>
                <w:sz w:val="28"/>
                <w:szCs w:val="28"/>
              </w:rPr>
              <w:lastRenderedPageBreak/>
              <w:t>парковки легковых автомоб</w:t>
            </w:r>
            <w:r w:rsidRPr="00245195">
              <w:rPr>
                <w:sz w:val="28"/>
                <w:szCs w:val="28"/>
              </w:rPr>
              <w:t>и</w:t>
            </w:r>
            <w:r w:rsidRPr="00245195">
              <w:rPr>
                <w:sz w:val="28"/>
                <w:szCs w:val="28"/>
              </w:rPr>
              <w:t>лей, мот</w:t>
            </w:r>
            <w:r w:rsidRPr="00245195">
              <w:rPr>
                <w:sz w:val="28"/>
                <w:szCs w:val="28"/>
              </w:rPr>
              <w:t>о</w:t>
            </w:r>
            <w:r w:rsidRPr="00245195">
              <w:rPr>
                <w:sz w:val="28"/>
                <w:szCs w:val="28"/>
              </w:rPr>
              <w:t>циклов, м</w:t>
            </w:r>
            <w:r w:rsidRPr="00245195">
              <w:rPr>
                <w:sz w:val="28"/>
                <w:szCs w:val="28"/>
              </w:rPr>
              <w:t>о</w:t>
            </w:r>
            <w:r w:rsidRPr="00245195">
              <w:rPr>
                <w:sz w:val="28"/>
                <w:szCs w:val="28"/>
              </w:rPr>
              <w:t>педов</w:t>
            </w:r>
          </w:p>
        </w:tc>
      </w:tr>
      <w:tr w:rsidR="00CA6FBF" w:rsidRPr="00245195" w:rsidTr="006B7E16">
        <w:trPr>
          <w:trHeight w:val="20"/>
        </w:trPr>
        <w:tc>
          <w:tcPr>
            <w:tcW w:w="1064" w:type="pct"/>
          </w:tcPr>
          <w:p w:rsidR="00CA6FBF" w:rsidRPr="00245195" w:rsidRDefault="00CA6FBF" w:rsidP="00245195">
            <w:pPr>
              <w:contextualSpacing/>
              <w:rPr>
                <w:sz w:val="28"/>
                <w:szCs w:val="28"/>
              </w:rPr>
            </w:pPr>
            <w:r w:rsidRPr="00245195">
              <w:rPr>
                <w:sz w:val="28"/>
                <w:szCs w:val="28"/>
              </w:rPr>
              <w:lastRenderedPageBreak/>
              <w:t>3.5.1 Д</w:t>
            </w:r>
            <w:r w:rsidRPr="00245195">
              <w:rPr>
                <w:sz w:val="28"/>
                <w:szCs w:val="28"/>
              </w:rPr>
              <w:t>о</w:t>
            </w:r>
            <w:r w:rsidRPr="00245195">
              <w:rPr>
                <w:sz w:val="28"/>
                <w:szCs w:val="28"/>
              </w:rPr>
              <w:t>школьное, начальное и среднее о</w:t>
            </w:r>
            <w:r w:rsidRPr="00245195">
              <w:rPr>
                <w:sz w:val="28"/>
                <w:szCs w:val="28"/>
              </w:rPr>
              <w:t>б</w:t>
            </w:r>
            <w:r w:rsidRPr="00245195">
              <w:rPr>
                <w:sz w:val="28"/>
                <w:szCs w:val="28"/>
              </w:rPr>
              <w:t>щее образ</w:t>
            </w:r>
            <w:r w:rsidRPr="00245195">
              <w:rPr>
                <w:sz w:val="28"/>
                <w:szCs w:val="28"/>
              </w:rPr>
              <w:t>о</w:t>
            </w:r>
            <w:r w:rsidRPr="00245195">
              <w:rPr>
                <w:sz w:val="28"/>
                <w:szCs w:val="28"/>
              </w:rPr>
              <w:t>вание</w:t>
            </w:r>
          </w:p>
        </w:tc>
        <w:tc>
          <w:tcPr>
            <w:tcW w:w="1083" w:type="pct"/>
          </w:tcPr>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пред</w:t>
            </w:r>
            <w:r w:rsidRPr="00245195">
              <w:rPr>
                <w:rFonts w:ascii="Times New Roman" w:hAnsi="Times New Roman" w:cs="Times New Roman"/>
                <w:sz w:val="28"/>
                <w:szCs w:val="28"/>
              </w:rPr>
              <w:t>о</w:t>
            </w:r>
            <w:r w:rsidRPr="00245195">
              <w:rPr>
                <w:rFonts w:ascii="Times New Roman" w:hAnsi="Times New Roman" w:cs="Times New Roman"/>
                <w:sz w:val="28"/>
                <w:szCs w:val="28"/>
              </w:rPr>
              <w:t>ставляемого для зданий общ</w:t>
            </w:r>
            <w:r w:rsidRPr="00245195">
              <w:rPr>
                <w:rFonts w:ascii="Times New Roman" w:hAnsi="Times New Roman" w:cs="Times New Roman"/>
                <w:sz w:val="28"/>
                <w:szCs w:val="28"/>
              </w:rPr>
              <w:t>е</w:t>
            </w:r>
            <w:r w:rsidRPr="00245195">
              <w:rPr>
                <w:rFonts w:ascii="Times New Roman" w:hAnsi="Times New Roman" w:cs="Times New Roman"/>
                <w:sz w:val="28"/>
                <w:szCs w:val="28"/>
              </w:rPr>
              <w:t>ственно-деловой зоны 10 – 10000 кв. м, а также определяется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 для об</w:t>
            </w:r>
            <w:r w:rsidRPr="00245195">
              <w:rPr>
                <w:rFonts w:ascii="Times New Roman" w:hAnsi="Times New Roman" w:cs="Times New Roman"/>
                <w:sz w:val="28"/>
                <w:szCs w:val="28"/>
              </w:rPr>
              <w:t>ъ</w:t>
            </w:r>
            <w:r w:rsidRPr="00245195">
              <w:rPr>
                <w:rFonts w:ascii="Times New Roman" w:hAnsi="Times New Roman" w:cs="Times New Roman"/>
                <w:sz w:val="28"/>
                <w:szCs w:val="28"/>
              </w:rPr>
              <w:t>ектов инжене</w:t>
            </w:r>
            <w:r w:rsidRPr="00245195">
              <w:rPr>
                <w:rFonts w:ascii="Times New Roman" w:hAnsi="Times New Roman" w:cs="Times New Roman"/>
                <w:sz w:val="28"/>
                <w:szCs w:val="28"/>
              </w:rPr>
              <w:t>р</w:t>
            </w:r>
            <w:r w:rsidRPr="00245195">
              <w:rPr>
                <w:rFonts w:ascii="Times New Roman" w:hAnsi="Times New Roman" w:cs="Times New Roman"/>
                <w:sz w:val="28"/>
                <w:szCs w:val="28"/>
              </w:rPr>
              <w:t>ного обеспеч</w:t>
            </w:r>
            <w:r w:rsidRPr="00245195">
              <w:rPr>
                <w:rFonts w:ascii="Times New Roman" w:hAnsi="Times New Roman" w:cs="Times New Roman"/>
                <w:sz w:val="28"/>
                <w:szCs w:val="28"/>
              </w:rPr>
              <w:t>е</w:t>
            </w:r>
            <w:r w:rsidRPr="00245195">
              <w:rPr>
                <w:rFonts w:ascii="Times New Roman" w:hAnsi="Times New Roman" w:cs="Times New Roman"/>
                <w:sz w:val="28"/>
                <w:szCs w:val="28"/>
              </w:rPr>
              <w:t>ния и объектов вспомогател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инжене</w:t>
            </w:r>
            <w:r w:rsidRPr="00245195">
              <w:rPr>
                <w:rFonts w:ascii="Times New Roman" w:hAnsi="Times New Roman" w:cs="Times New Roman"/>
                <w:sz w:val="28"/>
                <w:szCs w:val="28"/>
              </w:rPr>
              <w:t>р</w:t>
            </w:r>
            <w:r w:rsidRPr="00245195">
              <w:rPr>
                <w:rFonts w:ascii="Times New Roman" w:hAnsi="Times New Roman" w:cs="Times New Roman"/>
                <w:sz w:val="28"/>
                <w:szCs w:val="28"/>
              </w:rPr>
              <w:t>ного назнач</w:t>
            </w:r>
            <w:r w:rsidRPr="00245195">
              <w:rPr>
                <w:rFonts w:ascii="Times New Roman" w:hAnsi="Times New Roman" w:cs="Times New Roman"/>
                <w:sz w:val="28"/>
                <w:szCs w:val="28"/>
              </w:rPr>
              <w:t>е</w:t>
            </w:r>
            <w:r w:rsidRPr="00245195">
              <w:rPr>
                <w:rFonts w:ascii="Times New Roman" w:hAnsi="Times New Roman" w:cs="Times New Roman"/>
                <w:sz w:val="28"/>
                <w:szCs w:val="28"/>
              </w:rPr>
              <w:t>ния от 1 кв. м;</w:t>
            </w:r>
          </w:p>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ного участка </w:t>
            </w:r>
            <w:r w:rsidRPr="00245195">
              <w:rPr>
                <w:rFonts w:ascii="Times New Roman" w:hAnsi="Times New Roman" w:cs="Times New Roman"/>
                <w:sz w:val="28"/>
                <w:szCs w:val="28"/>
              </w:rPr>
              <w:lastRenderedPageBreak/>
              <w:t>для размещения временных (н</w:t>
            </w:r>
            <w:r w:rsidRPr="00245195">
              <w:rPr>
                <w:rFonts w:ascii="Times New Roman" w:hAnsi="Times New Roman" w:cs="Times New Roman"/>
                <w:sz w:val="28"/>
                <w:szCs w:val="28"/>
              </w:rPr>
              <w:t>е</w:t>
            </w:r>
            <w:r w:rsidRPr="00245195">
              <w:rPr>
                <w:rFonts w:ascii="Times New Roman" w:hAnsi="Times New Roman" w:cs="Times New Roman"/>
                <w:sz w:val="28"/>
                <w:szCs w:val="28"/>
              </w:rPr>
              <w:t>капитальных) объектов то</w:t>
            </w:r>
            <w:r w:rsidRPr="00245195">
              <w:rPr>
                <w:rFonts w:ascii="Times New Roman" w:hAnsi="Times New Roman" w:cs="Times New Roman"/>
                <w:sz w:val="28"/>
                <w:szCs w:val="28"/>
              </w:rPr>
              <w:t>р</w:t>
            </w:r>
            <w:r w:rsidR="00CB16F0">
              <w:rPr>
                <w:rFonts w:ascii="Times New Roman" w:hAnsi="Times New Roman" w:cs="Times New Roman"/>
                <w:sz w:val="28"/>
                <w:szCs w:val="28"/>
              </w:rPr>
              <w:t>говли и услуг от 1 кв. м</w:t>
            </w:r>
          </w:p>
        </w:tc>
        <w:tc>
          <w:tcPr>
            <w:tcW w:w="1040" w:type="pct"/>
          </w:tcPr>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Минимальные отступы от красных линий или границ участка</w:t>
            </w:r>
            <w:proofErr w:type="gramStart"/>
            <w:r w:rsidRPr="00245195">
              <w:rPr>
                <w:rFonts w:ascii="Times New Roman" w:hAnsi="Times New Roman" w:cs="Times New Roman"/>
                <w:sz w:val="28"/>
                <w:szCs w:val="28"/>
              </w:rPr>
              <w:t xml:space="preserve"> :</w:t>
            </w:r>
            <w:proofErr w:type="gramEnd"/>
          </w:p>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сельских поселений-10 м</w:t>
            </w:r>
          </w:p>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Для городских поселений и округов-25 м</w:t>
            </w:r>
          </w:p>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Здания общео</w:t>
            </w:r>
            <w:r w:rsidRPr="00245195">
              <w:rPr>
                <w:rFonts w:ascii="Times New Roman" w:hAnsi="Times New Roman" w:cs="Times New Roman"/>
                <w:sz w:val="28"/>
                <w:szCs w:val="28"/>
              </w:rPr>
              <w:t>б</w:t>
            </w:r>
            <w:r w:rsidRPr="00245195">
              <w:rPr>
                <w:rFonts w:ascii="Times New Roman" w:hAnsi="Times New Roman" w:cs="Times New Roman"/>
                <w:sz w:val="28"/>
                <w:szCs w:val="28"/>
              </w:rPr>
              <w:t>разовательных учреждений д</w:t>
            </w:r>
            <w:r w:rsidRPr="00245195">
              <w:rPr>
                <w:rFonts w:ascii="Times New Roman" w:hAnsi="Times New Roman" w:cs="Times New Roman"/>
                <w:sz w:val="28"/>
                <w:szCs w:val="28"/>
              </w:rPr>
              <w:t>о</w:t>
            </w:r>
            <w:r w:rsidRPr="00245195">
              <w:rPr>
                <w:rFonts w:ascii="Times New Roman" w:hAnsi="Times New Roman" w:cs="Times New Roman"/>
                <w:sz w:val="28"/>
                <w:szCs w:val="28"/>
              </w:rPr>
              <w:t>пускается ра</w:t>
            </w:r>
            <w:r w:rsidRPr="00245195">
              <w:rPr>
                <w:rFonts w:ascii="Times New Roman" w:hAnsi="Times New Roman" w:cs="Times New Roman"/>
                <w:sz w:val="28"/>
                <w:szCs w:val="28"/>
              </w:rPr>
              <w:t>з</w:t>
            </w:r>
            <w:r w:rsidRPr="00245195">
              <w:rPr>
                <w:rFonts w:ascii="Times New Roman" w:hAnsi="Times New Roman" w:cs="Times New Roman"/>
                <w:sz w:val="28"/>
                <w:szCs w:val="28"/>
              </w:rPr>
              <w:t>мещать:</w:t>
            </w:r>
          </w:p>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ториях микр</w:t>
            </w:r>
            <w:r w:rsidRPr="00245195">
              <w:rPr>
                <w:rFonts w:ascii="Times New Roman" w:hAnsi="Times New Roman" w:cs="Times New Roman"/>
                <w:sz w:val="28"/>
                <w:szCs w:val="28"/>
              </w:rPr>
              <w:t>о</w:t>
            </w:r>
            <w:r w:rsidRPr="00245195">
              <w:rPr>
                <w:rFonts w:ascii="Times New Roman" w:hAnsi="Times New Roman" w:cs="Times New Roman"/>
                <w:sz w:val="28"/>
                <w:szCs w:val="28"/>
              </w:rPr>
              <w:t>района, удале</w:t>
            </w:r>
            <w:r w:rsidRPr="00245195">
              <w:rPr>
                <w:rFonts w:ascii="Times New Roman" w:hAnsi="Times New Roman" w:cs="Times New Roman"/>
                <w:sz w:val="28"/>
                <w:szCs w:val="28"/>
              </w:rPr>
              <w:t>н</w:t>
            </w:r>
            <w:r w:rsidRPr="00245195">
              <w:rPr>
                <w:rFonts w:ascii="Times New Roman" w:hAnsi="Times New Roman" w:cs="Times New Roman"/>
                <w:sz w:val="28"/>
                <w:szCs w:val="28"/>
              </w:rPr>
              <w:t>ных от ме</w:t>
            </w:r>
            <w:r w:rsidRPr="00245195">
              <w:rPr>
                <w:rFonts w:ascii="Times New Roman" w:hAnsi="Times New Roman" w:cs="Times New Roman"/>
                <w:sz w:val="28"/>
                <w:szCs w:val="28"/>
              </w:rPr>
              <w:t>ж</w:t>
            </w:r>
            <w:r w:rsidRPr="00245195">
              <w:rPr>
                <w:rFonts w:ascii="Times New Roman" w:hAnsi="Times New Roman" w:cs="Times New Roman"/>
                <w:sz w:val="28"/>
                <w:szCs w:val="28"/>
              </w:rPr>
              <w:t>квартальных проездов с р</w:t>
            </w:r>
            <w:r w:rsidRPr="00245195">
              <w:rPr>
                <w:rFonts w:ascii="Times New Roman" w:hAnsi="Times New Roman" w:cs="Times New Roman"/>
                <w:sz w:val="28"/>
                <w:szCs w:val="28"/>
              </w:rPr>
              <w:t>е</w:t>
            </w:r>
            <w:r w:rsidRPr="00245195">
              <w:rPr>
                <w:rFonts w:ascii="Times New Roman" w:hAnsi="Times New Roman" w:cs="Times New Roman"/>
                <w:sz w:val="28"/>
                <w:szCs w:val="28"/>
              </w:rPr>
              <w:t>гулярным дв</w:t>
            </w:r>
            <w:r w:rsidRPr="00245195">
              <w:rPr>
                <w:rFonts w:ascii="Times New Roman" w:hAnsi="Times New Roman" w:cs="Times New Roman"/>
                <w:sz w:val="28"/>
                <w:szCs w:val="28"/>
              </w:rPr>
              <w:t>и</w:t>
            </w:r>
            <w:r w:rsidRPr="00245195">
              <w:rPr>
                <w:rFonts w:ascii="Times New Roman" w:hAnsi="Times New Roman" w:cs="Times New Roman"/>
                <w:sz w:val="28"/>
                <w:szCs w:val="28"/>
              </w:rPr>
              <w:t>жением тран</w:t>
            </w:r>
            <w:r w:rsidRPr="00245195">
              <w:rPr>
                <w:rFonts w:ascii="Times New Roman" w:hAnsi="Times New Roman" w:cs="Times New Roman"/>
                <w:sz w:val="28"/>
                <w:szCs w:val="28"/>
              </w:rPr>
              <w:t>с</w:t>
            </w:r>
            <w:r w:rsidRPr="00245195">
              <w:rPr>
                <w:rFonts w:ascii="Times New Roman" w:hAnsi="Times New Roman" w:cs="Times New Roman"/>
                <w:sz w:val="28"/>
                <w:szCs w:val="28"/>
              </w:rPr>
              <w:t>порта на ра</w:t>
            </w:r>
            <w:r w:rsidRPr="00245195">
              <w:rPr>
                <w:rFonts w:ascii="Times New Roman" w:hAnsi="Times New Roman" w:cs="Times New Roman"/>
                <w:sz w:val="28"/>
                <w:szCs w:val="28"/>
              </w:rPr>
              <w:t>с</w:t>
            </w:r>
            <w:r w:rsidRPr="00245195">
              <w:rPr>
                <w:rFonts w:ascii="Times New Roman" w:hAnsi="Times New Roman" w:cs="Times New Roman"/>
                <w:sz w:val="28"/>
                <w:szCs w:val="28"/>
              </w:rPr>
              <w:t>стояние 100 – 170 м;</w:t>
            </w:r>
          </w:p>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на внутриква</w:t>
            </w:r>
            <w:r w:rsidRPr="00245195">
              <w:rPr>
                <w:rFonts w:ascii="Times New Roman" w:hAnsi="Times New Roman" w:cs="Times New Roman"/>
                <w:sz w:val="28"/>
                <w:szCs w:val="28"/>
              </w:rPr>
              <w:t>р</w:t>
            </w:r>
            <w:r w:rsidRPr="00245195">
              <w:rPr>
                <w:rFonts w:ascii="Times New Roman" w:hAnsi="Times New Roman" w:cs="Times New Roman"/>
                <w:sz w:val="28"/>
                <w:szCs w:val="28"/>
              </w:rPr>
              <w:t>тальных прое</w:t>
            </w:r>
            <w:r w:rsidRPr="00245195">
              <w:rPr>
                <w:rFonts w:ascii="Times New Roman" w:hAnsi="Times New Roman" w:cs="Times New Roman"/>
                <w:sz w:val="28"/>
                <w:szCs w:val="28"/>
              </w:rPr>
              <w:t>з</w:t>
            </w:r>
            <w:r w:rsidRPr="00245195">
              <w:rPr>
                <w:rFonts w:ascii="Times New Roman" w:hAnsi="Times New Roman" w:cs="Times New Roman"/>
                <w:sz w:val="28"/>
                <w:szCs w:val="28"/>
              </w:rPr>
              <w:t>дах с период</w:t>
            </w:r>
            <w:r w:rsidRPr="00245195">
              <w:rPr>
                <w:rFonts w:ascii="Times New Roman" w:hAnsi="Times New Roman" w:cs="Times New Roman"/>
                <w:sz w:val="28"/>
                <w:szCs w:val="28"/>
              </w:rPr>
              <w:t>и</w:t>
            </w:r>
            <w:r w:rsidRPr="00245195">
              <w:rPr>
                <w:rFonts w:ascii="Times New Roman" w:hAnsi="Times New Roman" w:cs="Times New Roman"/>
                <w:sz w:val="28"/>
                <w:szCs w:val="28"/>
              </w:rPr>
              <w:t>ческим (нерег</w:t>
            </w:r>
            <w:r w:rsidRPr="00245195">
              <w:rPr>
                <w:rFonts w:ascii="Times New Roman" w:hAnsi="Times New Roman" w:cs="Times New Roman"/>
                <w:sz w:val="28"/>
                <w:szCs w:val="28"/>
              </w:rPr>
              <w:t>у</w:t>
            </w:r>
            <w:r w:rsidRPr="00245195">
              <w:rPr>
                <w:rFonts w:ascii="Times New Roman" w:hAnsi="Times New Roman" w:cs="Times New Roman"/>
                <w:sz w:val="28"/>
                <w:szCs w:val="28"/>
              </w:rPr>
              <w:t>лярным) движ</w:t>
            </w:r>
            <w:r w:rsidRPr="00245195">
              <w:rPr>
                <w:rFonts w:ascii="Times New Roman" w:hAnsi="Times New Roman" w:cs="Times New Roman"/>
                <w:sz w:val="28"/>
                <w:szCs w:val="28"/>
              </w:rPr>
              <w:t>е</w:t>
            </w:r>
            <w:r w:rsidRPr="00245195">
              <w:rPr>
                <w:rFonts w:ascii="Times New Roman" w:hAnsi="Times New Roman" w:cs="Times New Roman"/>
                <w:sz w:val="28"/>
                <w:szCs w:val="28"/>
              </w:rPr>
              <w:t>нием авт</w:t>
            </w:r>
            <w:r w:rsidRPr="00245195">
              <w:rPr>
                <w:rFonts w:ascii="Times New Roman" w:hAnsi="Times New Roman" w:cs="Times New Roman"/>
                <w:sz w:val="28"/>
                <w:szCs w:val="28"/>
              </w:rPr>
              <w:t>о</w:t>
            </w:r>
            <w:r w:rsidRPr="00245195">
              <w:rPr>
                <w:rFonts w:ascii="Times New Roman" w:hAnsi="Times New Roman" w:cs="Times New Roman"/>
                <w:sz w:val="28"/>
                <w:szCs w:val="28"/>
              </w:rPr>
              <w:t>транспорта только при условии увел</w:t>
            </w:r>
            <w:r w:rsidRPr="00245195">
              <w:rPr>
                <w:rFonts w:ascii="Times New Roman" w:hAnsi="Times New Roman" w:cs="Times New Roman"/>
                <w:sz w:val="28"/>
                <w:szCs w:val="28"/>
              </w:rPr>
              <w:t>и</w:t>
            </w:r>
            <w:r w:rsidRPr="00245195">
              <w:rPr>
                <w:rFonts w:ascii="Times New Roman" w:hAnsi="Times New Roman" w:cs="Times New Roman"/>
                <w:sz w:val="28"/>
                <w:szCs w:val="28"/>
              </w:rPr>
              <w:lastRenderedPageBreak/>
              <w:t>чения мин</w:t>
            </w:r>
            <w:r w:rsidRPr="00245195">
              <w:rPr>
                <w:rFonts w:ascii="Times New Roman" w:hAnsi="Times New Roman" w:cs="Times New Roman"/>
                <w:sz w:val="28"/>
                <w:szCs w:val="28"/>
              </w:rPr>
              <w:t>и</w:t>
            </w:r>
            <w:r w:rsidRPr="00245195">
              <w:rPr>
                <w:rFonts w:ascii="Times New Roman" w:hAnsi="Times New Roman" w:cs="Times New Roman"/>
                <w:sz w:val="28"/>
                <w:szCs w:val="28"/>
              </w:rPr>
              <w:t>мального ра</w:t>
            </w:r>
            <w:r w:rsidRPr="00245195">
              <w:rPr>
                <w:rFonts w:ascii="Times New Roman" w:hAnsi="Times New Roman" w:cs="Times New Roman"/>
                <w:sz w:val="28"/>
                <w:szCs w:val="28"/>
              </w:rPr>
              <w:t>з</w:t>
            </w:r>
            <w:r w:rsidRPr="00245195">
              <w:rPr>
                <w:rFonts w:ascii="Times New Roman" w:hAnsi="Times New Roman" w:cs="Times New Roman"/>
                <w:sz w:val="28"/>
                <w:szCs w:val="28"/>
              </w:rPr>
              <w:t>рыва от гран</w:t>
            </w:r>
            <w:r w:rsidRPr="00245195">
              <w:rPr>
                <w:rFonts w:ascii="Times New Roman" w:hAnsi="Times New Roman" w:cs="Times New Roman"/>
                <w:sz w:val="28"/>
                <w:szCs w:val="28"/>
              </w:rPr>
              <w:t>и</w:t>
            </w:r>
            <w:r w:rsidRPr="00245195">
              <w:rPr>
                <w:rFonts w:ascii="Times New Roman" w:hAnsi="Times New Roman" w:cs="Times New Roman"/>
                <w:sz w:val="28"/>
                <w:szCs w:val="28"/>
              </w:rPr>
              <w:t>цы участка учр</w:t>
            </w:r>
            <w:r w:rsidR="00CB16F0">
              <w:rPr>
                <w:rFonts w:ascii="Times New Roman" w:hAnsi="Times New Roman" w:cs="Times New Roman"/>
                <w:sz w:val="28"/>
                <w:szCs w:val="28"/>
              </w:rPr>
              <w:t>еждения до проезда на 15 – 25 м</w:t>
            </w:r>
          </w:p>
        </w:tc>
        <w:tc>
          <w:tcPr>
            <w:tcW w:w="932" w:type="pct"/>
          </w:tcPr>
          <w:p w:rsidR="00CA6FBF" w:rsidRPr="00245195" w:rsidRDefault="00CA6FBF" w:rsidP="00245195">
            <w:pPr>
              <w:contextualSpacing/>
              <w:rPr>
                <w:sz w:val="28"/>
                <w:szCs w:val="28"/>
              </w:rPr>
            </w:pPr>
            <w:r w:rsidRPr="00245195">
              <w:rPr>
                <w:sz w:val="28"/>
                <w:szCs w:val="28"/>
              </w:rPr>
              <w:lastRenderedPageBreak/>
              <w:t xml:space="preserve">Максимальная </w:t>
            </w:r>
          </w:p>
          <w:p w:rsidR="00CA6FBF" w:rsidRPr="00245195" w:rsidRDefault="00CA6FBF" w:rsidP="00245195">
            <w:pPr>
              <w:contextualSpacing/>
              <w:rPr>
                <w:sz w:val="28"/>
                <w:szCs w:val="28"/>
              </w:rPr>
            </w:pPr>
            <w:r w:rsidRPr="00245195">
              <w:rPr>
                <w:sz w:val="28"/>
                <w:szCs w:val="28"/>
              </w:rPr>
              <w:t>этажность для дошкольных учреждений -2 этажа</w:t>
            </w:r>
          </w:p>
          <w:p w:rsidR="00CA6FBF" w:rsidRPr="00245195" w:rsidRDefault="00CA6FBF" w:rsidP="00245195">
            <w:pPr>
              <w:contextualSpacing/>
              <w:rPr>
                <w:sz w:val="28"/>
                <w:szCs w:val="28"/>
              </w:rPr>
            </w:pPr>
            <w:r w:rsidRPr="00245195">
              <w:rPr>
                <w:sz w:val="28"/>
                <w:szCs w:val="28"/>
              </w:rPr>
              <w:t>для школ и начального професси</w:t>
            </w:r>
            <w:r w:rsidRPr="00245195">
              <w:rPr>
                <w:sz w:val="28"/>
                <w:szCs w:val="28"/>
              </w:rPr>
              <w:t>о</w:t>
            </w:r>
            <w:r w:rsidRPr="00245195">
              <w:rPr>
                <w:sz w:val="28"/>
                <w:szCs w:val="28"/>
              </w:rPr>
              <w:t>нального о</w:t>
            </w:r>
            <w:r w:rsidRPr="00245195">
              <w:rPr>
                <w:sz w:val="28"/>
                <w:szCs w:val="28"/>
              </w:rPr>
              <w:t>б</w:t>
            </w:r>
            <w:r w:rsidRPr="00245195">
              <w:rPr>
                <w:sz w:val="28"/>
                <w:szCs w:val="28"/>
              </w:rPr>
              <w:t>разования -4 этажа</w:t>
            </w:r>
          </w:p>
          <w:p w:rsidR="00CA6FBF" w:rsidRPr="00245195" w:rsidRDefault="00CA6FBF" w:rsidP="00245195">
            <w:pPr>
              <w:contextualSpacing/>
              <w:rPr>
                <w:sz w:val="28"/>
                <w:szCs w:val="28"/>
              </w:rPr>
            </w:pPr>
            <w:r w:rsidRPr="00245195">
              <w:rPr>
                <w:sz w:val="28"/>
                <w:szCs w:val="28"/>
              </w:rPr>
              <w:t>прочие обр</w:t>
            </w:r>
            <w:r w:rsidRPr="00245195">
              <w:rPr>
                <w:sz w:val="28"/>
                <w:szCs w:val="28"/>
              </w:rPr>
              <w:t>а</w:t>
            </w:r>
            <w:r w:rsidRPr="00245195">
              <w:rPr>
                <w:sz w:val="28"/>
                <w:szCs w:val="28"/>
              </w:rPr>
              <w:t>зовательные учреждения по заданию на проектиров</w:t>
            </w:r>
            <w:r w:rsidRPr="00245195">
              <w:rPr>
                <w:sz w:val="28"/>
                <w:szCs w:val="28"/>
              </w:rPr>
              <w:t>а</w:t>
            </w:r>
            <w:r w:rsidRPr="00245195">
              <w:rPr>
                <w:sz w:val="28"/>
                <w:szCs w:val="28"/>
              </w:rPr>
              <w:t>ние с учетом сложившейся застройки</w:t>
            </w:r>
          </w:p>
        </w:tc>
        <w:tc>
          <w:tcPr>
            <w:tcW w:w="881" w:type="pct"/>
          </w:tcPr>
          <w:p w:rsidR="00CA6FBF" w:rsidRPr="00245195" w:rsidRDefault="00CA6FBF"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Pr="00245195">
              <w:rPr>
                <w:sz w:val="28"/>
                <w:szCs w:val="28"/>
              </w:rPr>
              <w:t>о</w:t>
            </w:r>
            <w:r w:rsidRPr="00245195">
              <w:rPr>
                <w:sz w:val="28"/>
                <w:szCs w:val="28"/>
              </w:rPr>
              <w:t>цент: з</w:t>
            </w:r>
            <w:r w:rsidRPr="00245195">
              <w:rPr>
                <w:sz w:val="28"/>
                <w:szCs w:val="28"/>
              </w:rPr>
              <w:t>а</w:t>
            </w:r>
            <w:r w:rsidRPr="00245195">
              <w:rPr>
                <w:sz w:val="28"/>
                <w:szCs w:val="28"/>
              </w:rPr>
              <w:t xml:space="preserve">стройки участка – 50 </w:t>
            </w:r>
          </w:p>
          <w:p w:rsidR="00CA6FBF" w:rsidRPr="00245195" w:rsidRDefault="00CA6FBF" w:rsidP="00245195">
            <w:pPr>
              <w:contextualSpacing/>
              <w:rPr>
                <w:sz w:val="28"/>
                <w:szCs w:val="28"/>
              </w:rPr>
            </w:pPr>
            <w:r w:rsidRPr="00245195">
              <w:rPr>
                <w:sz w:val="28"/>
                <w:szCs w:val="28"/>
              </w:rPr>
              <w:t>-озеленение 30-50</w:t>
            </w:r>
          </w:p>
        </w:tc>
      </w:tr>
      <w:tr w:rsidR="00CA6FBF" w:rsidRPr="00245195" w:rsidTr="006B7E16">
        <w:trPr>
          <w:trHeight w:val="20"/>
        </w:trPr>
        <w:tc>
          <w:tcPr>
            <w:tcW w:w="1064" w:type="pct"/>
          </w:tcPr>
          <w:p w:rsidR="00CA6FBF" w:rsidRPr="00245195" w:rsidRDefault="00CA6FBF" w:rsidP="00245195">
            <w:pPr>
              <w:contextualSpacing/>
              <w:rPr>
                <w:sz w:val="28"/>
                <w:szCs w:val="28"/>
              </w:rPr>
            </w:pPr>
            <w:r w:rsidRPr="00245195">
              <w:rPr>
                <w:sz w:val="28"/>
                <w:szCs w:val="28"/>
              </w:rPr>
              <w:lastRenderedPageBreak/>
              <w:t>12.0.2 Бл</w:t>
            </w:r>
            <w:r w:rsidRPr="00245195">
              <w:rPr>
                <w:sz w:val="28"/>
                <w:szCs w:val="28"/>
              </w:rPr>
              <w:t>а</w:t>
            </w:r>
            <w:r w:rsidRPr="00245195">
              <w:rPr>
                <w:sz w:val="28"/>
                <w:szCs w:val="28"/>
              </w:rPr>
              <w:t>гоустро</w:t>
            </w:r>
            <w:r w:rsidRPr="00245195">
              <w:rPr>
                <w:sz w:val="28"/>
                <w:szCs w:val="28"/>
              </w:rPr>
              <w:t>й</w:t>
            </w:r>
            <w:r w:rsidRPr="00245195">
              <w:rPr>
                <w:sz w:val="28"/>
                <w:szCs w:val="28"/>
              </w:rPr>
              <w:t>ство терр</w:t>
            </w:r>
            <w:r w:rsidRPr="00245195">
              <w:rPr>
                <w:sz w:val="28"/>
                <w:szCs w:val="28"/>
              </w:rPr>
              <w:t>и</w:t>
            </w:r>
            <w:r w:rsidRPr="00245195">
              <w:rPr>
                <w:sz w:val="28"/>
                <w:szCs w:val="28"/>
              </w:rPr>
              <w:t>тории</w:t>
            </w:r>
          </w:p>
        </w:tc>
        <w:tc>
          <w:tcPr>
            <w:tcW w:w="1083" w:type="pct"/>
          </w:tcPr>
          <w:p w:rsidR="00CA6FBF" w:rsidRPr="00245195" w:rsidRDefault="00CA6FB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CA6FBF" w:rsidRPr="00245195" w:rsidRDefault="00CA6FBF" w:rsidP="00245195">
            <w:pPr>
              <w:contextualSpacing/>
              <w:rPr>
                <w:sz w:val="28"/>
                <w:szCs w:val="28"/>
              </w:rPr>
            </w:pPr>
            <w:r w:rsidRPr="00245195">
              <w:rPr>
                <w:sz w:val="28"/>
                <w:szCs w:val="28"/>
              </w:rPr>
              <w:t>Регламенты не устанавливаю</w:t>
            </w:r>
            <w:r w:rsidRPr="00245195">
              <w:rPr>
                <w:sz w:val="28"/>
                <w:szCs w:val="28"/>
              </w:rPr>
              <w:t>т</w:t>
            </w:r>
            <w:r w:rsidRPr="00245195">
              <w:rPr>
                <w:sz w:val="28"/>
                <w:szCs w:val="28"/>
              </w:rPr>
              <w:t>ся</w:t>
            </w:r>
          </w:p>
        </w:tc>
        <w:tc>
          <w:tcPr>
            <w:tcW w:w="932" w:type="pct"/>
          </w:tcPr>
          <w:p w:rsidR="00CA6FBF" w:rsidRPr="00245195" w:rsidRDefault="00CA6FBF"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CA6FBF" w:rsidRPr="00245195" w:rsidRDefault="00CA6FBF"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bl>
    <w:p w:rsidR="00A421FC" w:rsidRPr="00245195" w:rsidRDefault="00AA13E2" w:rsidP="00CB16F0">
      <w:pPr>
        <w:ind w:firstLine="567"/>
        <w:contextualSpacing/>
        <w:jc w:val="both"/>
        <w:rPr>
          <w:sz w:val="28"/>
          <w:szCs w:val="28"/>
        </w:rPr>
      </w:pPr>
      <w:r w:rsidRPr="00245195">
        <w:rPr>
          <w:sz w:val="28"/>
          <w:szCs w:val="28"/>
        </w:rPr>
        <w:t>6</w:t>
      </w:r>
      <w:r w:rsidR="00A421FC"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82053A" w:rsidRPr="00CB16F0" w:rsidRDefault="0082053A" w:rsidP="00CB16F0">
      <w:pPr>
        <w:ind w:firstLine="567"/>
        <w:jc w:val="both"/>
        <w:rPr>
          <w:sz w:val="28"/>
          <w:szCs w:val="28"/>
        </w:rPr>
      </w:pPr>
    </w:p>
    <w:p w:rsidR="0082053A" w:rsidRPr="00CB16F0" w:rsidRDefault="0082053A" w:rsidP="00CB16F0">
      <w:pPr>
        <w:ind w:firstLine="567"/>
        <w:jc w:val="both"/>
        <w:rPr>
          <w:b/>
          <w:sz w:val="28"/>
          <w:szCs w:val="28"/>
        </w:rPr>
      </w:pPr>
      <w:bookmarkStart w:id="186" w:name="_Toc35605546"/>
      <w:r w:rsidRPr="00CB16F0">
        <w:rPr>
          <w:b/>
          <w:sz w:val="28"/>
          <w:szCs w:val="28"/>
        </w:rPr>
        <w:t>Статья 23. Градостроительный регламент зоны размещения объектов здравоохранения (О3)</w:t>
      </w:r>
      <w:bookmarkEnd w:id="186"/>
    </w:p>
    <w:p w:rsidR="0082053A" w:rsidRPr="00245195" w:rsidRDefault="0082053A" w:rsidP="00245195">
      <w:pPr>
        <w:tabs>
          <w:tab w:val="left" w:pos="0"/>
        </w:tabs>
        <w:ind w:firstLine="709"/>
        <w:contextualSpacing/>
        <w:jc w:val="both"/>
        <w:rPr>
          <w:sz w:val="28"/>
          <w:szCs w:val="28"/>
        </w:rPr>
      </w:pPr>
    </w:p>
    <w:p w:rsidR="0082053A" w:rsidRPr="00245195" w:rsidRDefault="0082053A" w:rsidP="00F107FB">
      <w:pPr>
        <w:tabs>
          <w:tab w:val="left" w:pos="0"/>
        </w:tabs>
        <w:ind w:firstLine="567"/>
        <w:contextualSpacing/>
        <w:jc w:val="both"/>
        <w:rPr>
          <w:sz w:val="28"/>
          <w:szCs w:val="28"/>
        </w:rPr>
      </w:pPr>
      <w:r w:rsidRPr="00245195">
        <w:rPr>
          <w:sz w:val="28"/>
          <w:szCs w:val="28"/>
        </w:rPr>
        <w:t>1. Зона О</w:t>
      </w:r>
      <w:r w:rsidR="00A721EA" w:rsidRPr="00245195">
        <w:rPr>
          <w:sz w:val="28"/>
          <w:szCs w:val="28"/>
        </w:rPr>
        <w:t>3</w:t>
      </w:r>
      <w:r w:rsidRPr="00245195">
        <w:rPr>
          <w:sz w:val="28"/>
          <w:szCs w:val="28"/>
        </w:rPr>
        <w:t xml:space="preserve"> предназначена для размещения объектов здравоохранения, ра</w:t>
      </w:r>
      <w:r w:rsidRPr="00245195">
        <w:rPr>
          <w:sz w:val="28"/>
          <w:szCs w:val="28"/>
        </w:rPr>
        <w:t>з</w:t>
      </w:r>
      <w:r w:rsidRPr="00245195">
        <w:rPr>
          <w:sz w:val="28"/>
          <w:szCs w:val="28"/>
        </w:rPr>
        <w:t>мещения необходимых объектов инженерной и транспортной инфраструктуры.</w:t>
      </w:r>
    </w:p>
    <w:p w:rsidR="0082053A" w:rsidRPr="00245195" w:rsidRDefault="0082053A" w:rsidP="00F107FB">
      <w:pPr>
        <w:tabs>
          <w:tab w:val="left" w:pos="0"/>
        </w:tabs>
        <w:autoSpaceDE w:val="0"/>
        <w:autoSpaceDN w:val="0"/>
        <w:adjustRightInd w:val="0"/>
        <w:ind w:firstLine="567"/>
        <w:contextualSpacing/>
        <w:jc w:val="both"/>
        <w:rPr>
          <w:bCs/>
          <w:sz w:val="28"/>
          <w:szCs w:val="28"/>
        </w:rPr>
      </w:pPr>
      <w:r w:rsidRPr="00245195">
        <w:rPr>
          <w:bCs/>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bCs/>
          <w:sz w:val="28"/>
          <w:szCs w:val="28"/>
        </w:rPr>
        <w:t>и</w:t>
      </w:r>
      <w:r w:rsidRPr="00245195">
        <w:rPr>
          <w:bCs/>
          <w:sz w:val="28"/>
          <w:szCs w:val="28"/>
        </w:rPr>
        <w:t>цей 1.</w:t>
      </w:r>
    </w:p>
    <w:p w:rsidR="0082053A" w:rsidRPr="00245195" w:rsidRDefault="0082053A" w:rsidP="00245195">
      <w:pPr>
        <w:autoSpaceDE w:val="0"/>
        <w:autoSpaceDN w:val="0"/>
        <w:adjustRightInd w:val="0"/>
        <w:ind w:firstLine="708"/>
        <w:contextualSpacing/>
        <w:jc w:val="right"/>
        <w:rPr>
          <w:bCs/>
          <w:sz w:val="28"/>
          <w:szCs w:val="28"/>
        </w:rPr>
      </w:pPr>
      <w:r w:rsidRPr="00245195">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458"/>
        <w:gridCol w:w="6480"/>
      </w:tblGrid>
      <w:tr w:rsidR="0082053A" w:rsidRPr="00245195" w:rsidTr="00980665">
        <w:trPr>
          <w:tblHeader/>
        </w:trPr>
        <w:tc>
          <w:tcPr>
            <w:tcW w:w="427"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Код ВРИ</w:t>
            </w:r>
          </w:p>
        </w:tc>
        <w:tc>
          <w:tcPr>
            <w:tcW w:w="1266"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07"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82053A" w:rsidRPr="00245195" w:rsidTr="00980665">
        <w:tc>
          <w:tcPr>
            <w:tcW w:w="427" w:type="pct"/>
          </w:tcPr>
          <w:p w:rsidR="0082053A" w:rsidRPr="00245195" w:rsidRDefault="00067AEB" w:rsidP="00245195">
            <w:pPr>
              <w:contextualSpacing/>
              <w:rPr>
                <w:sz w:val="28"/>
                <w:szCs w:val="28"/>
              </w:rPr>
            </w:pPr>
            <w:r w:rsidRPr="00245195">
              <w:rPr>
                <w:sz w:val="28"/>
                <w:szCs w:val="28"/>
              </w:rPr>
              <w:t>3.4.1</w:t>
            </w:r>
          </w:p>
        </w:tc>
        <w:tc>
          <w:tcPr>
            <w:tcW w:w="1266" w:type="pct"/>
          </w:tcPr>
          <w:p w:rsidR="0082053A" w:rsidRPr="00245195" w:rsidRDefault="00067AEB" w:rsidP="00245195">
            <w:pPr>
              <w:widowControl w:val="0"/>
              <w:autoSpaceDE w:val="0"/>
              <w:autoSpaceDN w:val="0"/>
              <w:adjustRightInd w:val="0"/>
              <w:contextualSpacing/>
              <w:rPr>
                <w:sz w:val="28"/>
                <w:szCs w:val="28"/>
              </w:rPr>
            </w:pPr>
            <w:r w:rsidRPr="00245195">
              <w:rPr>
                <w:sz w:val="28"/>
                <w:szCs w:val="28"/>
              </w:rPr>
              <w:t>Амбулаторно-поликлиническое обслуживание</w:t>
            </w:r>
          </w:p>
        </w:tc>
        <w:tc>
          <w:tcPr>
            <w:tcW w:w="3307" w:type="pct"/>
          </w:tcPr>
          <w:p w:rsidR="0082053A" w:rsidRPr="00245195" w:rsidRDefault="00067AEB"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предназначенных для оказания гражданам амбул</w:t>
            </w:r>
            <w:r w:rsidRPr="00245195">
              <w:rPr>
                <w:sz w:val="28"/>
                <w:szCs w:val="28"/>
              </w:rPr>
              <w:t>а</w:t>
            </w:r>
            <w:r w:rsidRPr="00245195">
              <w:rPr>
                <w:sz w:val="28"/>
                <w:szCs w:val="28"/>
              </w:rPr>
              <w:t>торно-поликлинической медицинской помощи (п</w:t>
            </w:r>
            <w:r w:rsidRPr="00245195">
              <w:rPr>
                <w:sz w:val="28"/>
                <w:szCs w:val="28"/>
              </w:rPr>
              <w:t>о</w:t>
            </w:r>
            <w:r w:rsidRPr="00245195">
              <w:rPr>
                <w:sz w:val="28"/>
                <w:szCs w:val="28"/>
              </w:rPr>
              <w:t>ликлиники, фельдшерские пункты, пункты здрав</w:t>
            </w:r>
            <w:r w:rsidRPr="00245195">
              <w:rPr>
                <w:sz w:val="28"/>
                <w:szCs w:val="28"/>
              </w:rPr>
              <w:t>о</w:t>
            </w:r>
            <w:r w:rsidRPr="00245195">
              <w:rPr>
                <w:sz w:val="28"/>
                <w:szCs w:val="28"/>
              </w:rPr>
              <w:t>охранения, центры матери и ребенка, диагностич</w:t>
            </w:r>
            <w:r w:rsidRPr="00245195">
              <w:rPr>
                <w:sz w:val="28"/>
                <w:szCs w:val="28"/>
              </w:rPr>
              <w:t>е</w:t>
            </w:r>
            <w:r w:rsidRPr="00245195">
              <w:rPr>
                <w:sz w:val="28"/>
                <w:szCs w:val="28"/>
              </w:rPr>
              <w:t>ские центры, молочные кухни, станции донорства крови, клинические лаборатории)</w:t>
            </w:r>
          </w:p>
        </w:tc>
      </w:tr>
      <w:tr w:rsidR="00A721EA" w:rsidRPr="00245195" w:rsidTr="00980665">
        <w:tc>
          <w:tcPr>
            <w:tcW w:w="427" w:type="pct"/>
          </w:tcPr>
          <w:p w:rsidR="00A721EA" w:rsidRPr="00245195" w:rsidRDefault="00A721EA" w:rsidP="00245195">
            <w:pPr>
              <w:contextualSpacing/>
              <w:rPr>
                <w:sz w:val="28"/>
                <w:szCs w:val="28"/>
              </w:rPr>
            </w:pPr>
            <w:r w:rsidRPr="00245195">
              <w:rPr>
                <w:sz w:val="28"/>
                <w:szCs w:val="28"/>
              </w:rPr>
              <w:t>3.4.2</w:t>
            </w:r>
          </w:p>
        </w:tc>
        <w:tc>
          <w:tcPr>
            <w:tcW w:w="1266" w:type="pct"/>
          </w:tcPr>
          <w:p w:rsidR="00A721EA" w:rsidRPr="00245195" w:rsidRDefault="00A721EA" w:rsidP="00245195">
            <w:pPr>
              <w:contextualSpacing/>
              <w:rPr>
                <w:sz w:val="28"/>
                <w:szCs w:val="28"/>
              </w:rPr>
            </w:pPr>
            <w:r w:rsidRPr="00245195">
              <w:rPr>
                <w:sz w:val="28"/>
                <w:szCs w:val="28"/>
              </w:rPr>
              <w:t>Стационарное м</w:t>
            </w:r>
            <w:r w:rsidRPr="00245195">
              <w:rPr>
                <w:sz w:val="28"/>
                <w:szCs w:val="28"/>
              </w:rPr>
              <w:t>е</w:t>
            </w:r>
            <w:r w:rsidRPr="00245195">
              <w:rPr>
                <w:sz w:val="28"/>
                <w:szCs w:val="28"/>
              </w:rPr>
              <w:t>дицинское обсл</w:t>
            </w:r>
            <w:r w:rsidRPr="00245195">
              <w:rPr>
                <w:sz w:val="28"/>
                <w:szCs w:val="28"/>
              </w:rPr>
              <w:t>у</w:t>
            </w:r>
            <w:r w:rsidRPr="00245195">
              <w:rPr>
                <w:sz w:val="28"/>
                <w:szCs w:val="28"/>
              </w:rPr>
              <w:lastRenderedPageBreak/>
              <w:t>живание</w:t>
            </w:r>
          </w:p>
        </w:tc>
        <w:tc>
          <w:tcPr>
            <w:tcW w:w="3307" w:type="pct"/>
          </w:tcPr>
          <w:p w:rsidR="00A721EA" w:rsidRPr="00245195" w:rsidRDefault="00A721EA" w:rsidP="00245195">
            <w:pPr>
              <w:contextualSpacing/>
              <w:rPr>
                <w:sz w:val="28"/>
                <w:szCs w:val="28"/>
              </w:rPr>
            </w:pPr>
            <w:r w:rsidRPr="00245195">
              <w:rPr>
                <w:sz w:val="28"/>
                <w:szCs w:val="28"/>
              </w:rPr>
              <w:lastRenderedPageBreak/>
              <w:t>Размещение объектов капитального строительства, предназначенных для оказания гражданам мед</w:t>
            </w:r>
            <w:r w:rsidRPr="00245195">
              <w:rPr>
                <w:sz w:val="28"/>
                <w:szCs w:val="28"/>
              </w:rPr>
              <w:t>и</w:t>
            </w:r>
            <w:r w:rsidRPr="00245195">
              <w:rPr>
                <w:sz w:val="28"/>
                <w:szCs w:val="28"/>
              </w:rPr>
              <w:lastRenderedPageBreak/>
              <w:t>цинской помощи в стационарах (больницы, р</w:t>
            </w:r>
            <w:r w:rsidRPr="00245195">
              <w:rPr>
                <w:sz w:val="28"/>
                <w:szCs w:val="28"/>
              </w:rPr>
              <w:t>о</w:t>
            </w:r>
            <w:r w:rsidRPr="00245195">
              <w:rPr>
                <w:sz w:val="28"/>
                <w:szCs w:val="28"/>
              </w:rPr>
              <w:t>дильные дома, диспансеры, научно-медицинские учреждения и прочие объекты, обеспечивающие оказание услуги по лечению в стационаре);</w:t>
            </w:r>
            <w:r w:rsidR="00067AEB" w:rsidRPr="00245195">
              <w:rPr>
                <w:sz w:val="28"/>
                <w:szCs w:val="28"/>
              </w:rPr>
              <w:t xml:space="preserve"> разм</w:t>
            </w:r>
            <w:r w:rsidR="00067AEB" w:rsidRPr="00245195">
              <w:rPr>
                <w:sz w:val="28"/>
                <w:szCs w:val="28"/>
              </w:rPr>
              <w:t>е</w:t>
            </w:r>
            <w:r w:rsidR="00067AEB" w:rsidRPr="00245195">
              <w:rPr>
                <w:sz w:val="28"/>
                <w:szCs w:val="28"/>
              </w:rPr>
              <w:t>щение площадок санитарной авиации</w:t>
            </w:r>
          </w:p>
        </w:tc>
      </w:tr>
      <w:tr w:rsidR="0082053A" w:rsidRPr="00245195" w:rsidTr="00980665">
        <w:tc>
          <w:tcPr>
            <w:tcW w:w="427" w:type="pct"/>
          </w:tcPr>
          <w:p w:rsidR="0082053A" w:rsidRPr="00245195" w:rsidRDefault="00067AEB" w:rsidP="00245195">
            <w:pPr>
              <w:contextualSpacing/>
              <w:rPr>
                <w:sz w:val="28"/>
                <w:szCs w:val="28"/>
              </w:rPr>
            </w:pPr>
            <w:r w:rsidRPr="00245195">
              <w:rPr>
                <w:sz w:val="28"/>
                <w:szCs w:val="28"/>
              </w:rPr>
              <w:lastRenderedPageBreak/>
              <w:t>3.4.3.</w:t>
            </w:r>
          </w:p>
        </w:tc>
        <w:tc>
          <w:tcPr>
            <w:tcW w:w="1266" w:type="pct"/>
          </w:tcPr>
          <w:p w:rsidR="0082053A" w:rsidRPr="00245195" w:rsidRDefault="00067AEB" w:rsidP="00245195">
            <w:pPr>
              <w:contextualSpacing/>
              <w:rPr>
                <w:sz w:val="28"/>
                <w:szCs w:val="28"/>
              </w:rPr>
            </w:pPr>
            <w:r w:rsidRPr="00245195">
              <w:rPr>
                <w:sz w:val="28"/>
                <w:szCs w:val="28"/>
              </w:rPr>
              <w:t>Медицинские о</w:t>
            </w:r>
            <w:r w:rsidRPr="00245195">
              <w:rPr>
                <w:sz w:val="28"/>
                <w:szCs w:val="28"/>
              </w:rPr>
              <w:t>р</w:t>
            </w:r>
            <w:r w:rsidRPr="00245195">
              <w:rPr>
                <w:sz w:val="28"/>
                <w:szCs w:val="28"/>
              </w:rPr>
              <w:t>ганизации особого назначения</w:t>
            </w:r>
          </w:p>
        </w:tc>
        <w:tc>
          <w:tcPr>
            <w:tcW w:w="3307" w:type="pct"/>
          </w:tcPr>
          <w:p w:rsidR="0082053A" w:rsidRPr="00245195" w:rsidRDefault="00067AEB" w:rsidP="00245195">
            <w:pPr>
              <w:autoSpaceDE w:val="0"/>
              <w:autoSpaceDN w:val="0"/>
              <w:adjustRightInd w:val="0"/>
              <w:contextualSpacing/>
              <w:jc w:val="both"/>
              <w:rPr>
                <w:bCs/>
                <w:sz w:val="28"/>
                <w:szCs w:val="28"/>
              </w:rPr>
            </w:pPr>
            <w:r w:rsidRPr="00245195">
              <w:rPr>
                <w:bCs/>
                <w:sz w:val="28"/>
                <w:szCs w:val="28"/>
              </w:rPr>
              <w:t>Размещение объектов капитального строительства для размещения медицинских организаций, ос</w:t>
            </w:r>
            <w:r w:rsidRPr="00245195">
              <w:rPr>
                <w:bCs/>
                <w:sz w:val="28"/>
                <w:szCs w:val="28"/>
              </w:rPr>
              <w:t>у</w:t>
            </w:r>
            <w:r w:rsidRPr="00245195">
              <w:rPr>
                <w:bCs/>
                <w:sz w:val="28"/>
                <w:szCs w:val="28"/>
              </w:rPr>
              <w:t xml:space="preserve">ществляющих проведение судебно-медицинской и </w:t>
            </w:r>
            <w:proofErr w:type="gramStart"/>
            <w:r w:rsidRPr="00245195">
              <w:rPr>
                <w:bCs/>
                <w:sz w:val="28"/>
                <w:szCs w:val="28"/>
              </w:rPr>
              <w:t>патолого-анатомической</w:t>
            </w:r>
            <w:proofErr w:type="gramEnd"/>
            <w:r w:rsidRPr="00245195">
              <w:rPr>
                <w:bCs/>
                <w:sz w:val="28"/>
                <w:szCs w:val="28"/>
              </w:rPr>
              <w:t xml:space="preserve"> экспертизы (морги)</w:t>
            </w:r>
          </w:p>
        </w:tc>
      </w:tr>
      <w:tr w:rsidR="00067AEB" w:rsidRPr="00245195" w:rsidTr="00067AEB">
        <w:tc>
          <w:tcPr>
            <w:tcW w:w="427" w:type="pct"/>
          </w:tcPr>
          <w:p w:rsidR="00067AEB" w:rsidRPr="00245195" w:rsidRDefault="00067AEB" w:rsidP="00245195">
            <w:pPr>
              <w:contextualSpacing/>
              <w:rPr>
                <w:sz w:val="28"/>
                <w:szCs w:val="28"/>
              </w:rPr>
            </w:pPr>
            <w:r w:rsidRPr="00245195">
              <w:rPr>
                <w:sz w:val="28"/>
                <w:szCs w:val="28"/>
              </w:rPr>
              <w:t>12.0.2</w:t>
            </w:r>
          </w:p>
        </w:tc>
        <w:tc>
          <w:tcPr>
            <w:tcW w:w="1266" w:type="pct"/>
          </w:tcPr>
          <w:p w:rsidR="00067AEB" w:rsidRPr="00245195" w:rsidRDefault="00067AEB" w:rsidP="00245195">
            <w:pPr>
              <w:contextualSpacing/>
              <w:rPr>
                <w:sz w:val="28"/>
                <w:szCs w:val="28"/>
              </w:rPr>
            </w:pPr>
            <w:r w:rsidRPr="00245195">
              <w:rPr>
                <w:sz w:val="28"/>
                <w:szCs w:val="28"/>
              </w:rPr>
              <w:t>Благоустройство территории</w:t>
            </w:r>
          </w:p>
        </w:tc>
        <w:tc>
          <w:tcPr>
            <w:tcW w:w="3307" w:type="pct"/>
          </w:tcPr>
          <w:p w:rsidR="00067AEB" w:rsidRPr="00245195" w:rsidRDefault="00067AEB"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w:t>
            </w:r>
            <w:r w:rsidRPr="00245195">
              <w:rPr>
                <w:sz w:val="28"/>
                <w:szCs w:val="28"/>
              </w:rPr>
              <w:t>м</w:t>
            </w:r>
            <w:r w:rsidRPr="00245195">
              <w:rPr>
                <w:sz w:val="28"/>
                <w:szCs w:val="28"/>
              </w:rPr>
              <w:t>ления, малых архитектурных форм, некапитальных нестационарных строений и сооружений, информ</w:t>
            </w:r>
            <w:r w:rsidRPr="00245195">
              <w:rPr>
                <w:sz w:val="28"/>
                <w:szCs w:val="28"/>
              </w:rPr>
              <w:t>а</w:t>
            </w:r>
            <w:r w:rsidRPr="00245195">
              <w:rPr>
                <w:sz w:val="28"/>
                <w:szCs w:val="28"/>
              </w:rPr>
              <w:t>ционных щитов и указателей, применяемых как с</w:t>
            </w:r>
            <w:r w:rsidRPr="00245195">
              <w:rPr>
                <w:sz w:val="28"/>
                <w:szCs w:val="28"/>
              </w:rPr>
              <w:t>о</w:t>
            </w:r>
            <w:r w:rsidRPr="00245195">
              <w:rPr>
                <w:sz w:val="28"/>
                <w:szCs w:val="28"/>
              </w:rPr>
              <w:t>ставные части благоустройства территории, общ</w:t>
            </w:r>
            <w:r w:rsidRPr="00245195">
              <w:rPr>
                <w:sz w:val="28"/>
                <w:szCs w:val="28"/>
              </w:rPr>
              <w:t>е</w:t>
            </w:r>
            <w:r w:rsidRPr="00245195">
              <w:rPr>
                <w:sz w:val="28"/>
                <w:szCs w:val="28"/>
              </w:rPr>
              <w:t>ственных туалетов</w:t>
            </w:r>
          </w:p>
        </w:tc>
      </w:tr>
      <w:tr w:rsidR="0082053A" w:rsidRPr="00245195" w:rsidTr="00980665">
        <w:tc>
          <w:tcPr>
            <w:tcW w:w="427" w:type="pct"/>
          </w:tcPr>
          <w:p w:rsidR="0082053A" w:rsidRPr="00245195" w:rsidRDefault="0082053A" w:rsidP="00245195">
            <w:pPr>
              <w:contextualSpacing/>
              <w:rPr>
                <w:sz w:val="28"/>
                <w:szCs w:val="28"/>
              </w:rPr>
            </w:pPr>
            <w:r w:rsidRPr="00245195">
              <w:rPr>
                <w:sz w:val="28"/>
                <w:szCs w:val="28"/>
              </w:rPr>
              <w:t xml:space="preserve">3.7.1 </w:t>
            </w:r>
          </w:p>
        </w:tc>
        <w:tc>
          <w:tcPr>
            <w:tcW w:w="1266" w:type="pct"/>
          </w:tcPr>
          <w:p w:rsidR="0082053A" w:rsidRPr="00245195" w:rsidRDefault="0082053A" w:rsidP="00245195">
            <w:pPr>
              <w:contextualSpacing/>
              <w:rPr>
                <w:sz w:val="28"/>
                <w:szCs w:val="28"/>
              </w:rPr>
            </w:pPr>
            <w:r w:rsidRPr="00245195">
              <w:rPr>
                <w:sz w:val="28"/>
                <w:szCs w:val="28"/>
              </w:rPr>
              <w:t>Осуществление религиозных о</w:t>
            </w:r>
            <w:r w:rsidRPr="00245195">
              <w:rPr>
                <w:sz w:val="28"/>
                <w:szCs w:val="28"/>
              </w:rPr>
              <w:t>б</w:t>
            </w:r>
            <w:r w:rsidRPr="00245195">
              <w:rPr>
                <w:sz w:val="28"/>
                <w:szCs w:val="28"/>
              </w:rPr>
              <w:t>рядов</w:t>
            </w:r>
          </w:p>
        </w:tc>
        <w:tc>
          <w:tcPr>
            <w:tcW w:w="3307"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совершения религиозных обрядов и цер</w:t>
            </w:r>
            <w:r w:rsidRPr="00245195">
              <w:rPr>
                <w:sz w:val="28"/>
                <w:szCs w:val="28"/>
              </w:rPr>
              <w:t>е</w:t>
            </w:r>
            <w:r w:rsidRPr="00245195">
              <w:rPr>
                <w:sz w:val="28"/>
                <w:szCs w:val="28"/>
              </w:rPr>
              <w:t>моний (в том числе церкви, соборы, храмы, часо</w:t>
            </w:r>
            <w:r w:rsidRPr="00245195">
              <w:rPr>
                <w:sz w:val="28"/>
                <w:szCs w:val="28"/>
              </w:rPr>
              <w:t>в</w:t>
            </w:r>
            <w:r w:rsidRPr="00245195">
              <w:rPr>
                <w:sz w:val="28"/>
                <w:szCs w:val="28"/>
              </w:rPr>
              <w:t>ни, мечети, молельные дома, синагоги)</w:t>
            </w:r>
          </w:p>
        </w:tc>
      </w:tr>
      <w:tr w:rsidR="0082053A" w:rsidRPr="00245195" w:rsidTr="00980665">
        <w:tc>
          <w:tcPr>
            <w:tcW w:w="427" w:type="pct"/>
          </w:tcPr>
          <w:p w:rsidR="0082053A" w:rsidRPr="00245195" w:rsidRDefault="0082053A" w:rsidP="00245195">
            <w:pPr>
              <w:autoSpaceDE w:val="0"/>
              <w:autoSpaceDN w:val="0"/>
              <w:adjustRightInd w:val="0"/>
              <w:contextualSpacing/>
              <w:rPr>
                <w:bCs/>
                <w:sz w:val="28"/>
                <w:szCs w:val="28"/>
              </w:rPr>
            </w:pPr>
            <w:r w:rsidRPr="00245195">
              <w:rPr>
                <w:bCs/>
                <w:sz w:val="28"/>
                <w:szCs w:val="28"/>
              </w:rPr>
              <w:t>8.3</w:t>
            </w:r>
          </w:p>
        </w:tc>
        <w:tc>
          <w:tcPr>
            <w:tcW w:w="1266"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Обеспечение внутреннего пр</w:t>
            </w:r>
            <w:r w:rsidRPr="00245195">
              <w:rPr>
                <w:sz w:val="28"/>
                <w:szCs w:val="28"/>
              </w:rPr>
              <w:t>а</w:t>
            </w:r>
            <w:r w:rsidRPr="00245195">
              <w:rPr>
                <w:sz w:val="28"/>
                <w:szCs w:val="28"/>
              </w:rPr>
              <w:t>вопорядка</w:t>
            </w:r>
          </w:p>
        </w:tc>
        <w:tc>
          <w:tcPr>
            <w:tcW w:w="3307"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необходимых для подготовки и поддержания в г</w:t>
            </w:r>
            <w:r w:rsidRPr="00245195">
              <w:rPr>
                <w:sz w:val="28"/>
                <w:szCs w:val="28"/>
              </w:rPr>
              <w:t>о</w:t>
            </w:r>
            <w:r w:rsidRPr="00245195">
              <w:rPr>
                <w:sz w:val="28"/>
                <w:szCs w:val="28"/>
              </w:rPr>
              <w:t xml:space="preserve">товности органов внутренних дел, </w:t>
            </w:r>
            <w:proofErr w:type="spellStart"/>
            <w:r w:rsidRPr="00245195">
              <w:rPr>
                <w:sz w:val="28"/>
                <w:szCs w:val="28"/>
              </w:rPr>
              <w:t>Росгвардии</w:t>
            </w:r>
            <w:proofErr w:type="spellEnd"/>
            <w:r w:rsidRPr="00245195">
              <w:rPr>
                <w:sz w:val="28"/>
                <w:szCs w:val="28"/>
              </w:rPr>
              <w:t xml:space="preserve"> и спасательных служб, в которых существует воен</w:t>
            </w:r>
            <w:r w:rsidRPr="00245195">
              <w:rPr>
                <w:sz w:val="28"/>
                <w:szCs w:val="28"/>
              </w:rPr>
              <w:t>и</w:t>
            </w:r>
            <w:r w:rsidRPr="00245195">
              <w:rPr>
                <w:sz w:val="28"/>
                <w:szCs w:val="28"/>
              </w:rPr>
              <w:t>зированная служба; размещение объектов гражда</w:t>
            </w:r>
            <w:r w:rsidRPr="00245195">
              <w:rPr>
                <w:sz w:val="28"/>
                <w:szCs w:val="28"/>
              </w:rPr>
              <w:t>н</w:t>
            </w:r>
            <w:r w:rsidRPr="00245195">
              <w:rPr>
                <w:sz w:val="28"/>
                <w:szCs w:val="28"/>
              </w:rPr>
              <w:t>ской обороны, за исключением объектов гражда</w:t>
            </w:r>
            <w:r w:rsidRPr="00245195">
              <w:rPr>
                <w:sz w:val="28"/>
                <w:szCs w:val="28"/>
              </w:rPr>
              <w:t>н</w:t>
            </w:r>
            <w:r w:rsidRPr="00245195">
              <w:rPr>
                <w:sz w:val="28"/>
                <w:szCs w:val="28"/>
              </w:rPr>
              <w:t>ской обороны, являющихся частями произво</w:t>
            </w:r>
            <w:r w:rsidRPr="00245195">
              <w:rPr>
                <w:sz w:val="28"/>
                <w:szCs w:val="28"/>
              </w:rPr>
              <w:t>д</w:t>
            </w:r>
            <w:r w:rsidRPr="00245195">
              <w:rPr>
                <w:sz w:val="28"/>
                <w:szCs w:val="28"/>
              </w:rPr>
              <w:t>ственных зданий</w:t>
            </w:r>
          </w:p>
        </w:tc>
      </w:tr>
      <w:tr w:rsidR="0082053A" w:rsidRPr="00245195" w:rsidTr="00980665">
        <w:tc>
          <w:tcPr>
            <w:tcW w:w="427" w:type="pct"/>
          </w:tcPr>
          <w:p w:rsidR="0082053A" w:rsidRPr="00245195" w:rsidRDefault="0082053A" w:rsidP="00245195">
            <w:pPr>
              <w:contextualSpacing/>
              <w:rPr>
                <w:sz w:val="28"/>
                <w:szCs w:val="28"/>
              </w:rPr>
            </w:pPr>
            <w:r w:rsidRPr="00245195">
              <w:rPr>
                <w:sz w:val="28"/>
                <w:szCs w:val="28"/>
              </w:rPr>
              <w:t>3.1.1</w:t>
            </w:r>
          </w:p>
        </w:tc>
        <w:tc>
          <w:tcPr>
            <w:tcW w:w="1266"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07" w:type="pct"/>
          </w:tcPr>
          <w:p w:rsidR="0082053A" w:rsidRPr="00245195" w:rsidRDefault="0082053A"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водопр</w:t>
            </w:r>
            <w:r w:rsidRPr="00245195">
              <w:rPr>
                <w:sz w:val="28"/>
                <w:szCs w:val="28"/>
              </w:rPr>
              <w:t>о</w:t>
            </w:r>
            <w:r w:rsidRPr="00245195">
              <w:rPr>
                <w:sz w:val="28"/>
                <w:szCs w:val="28"/>
              </w:rPr>
              <w:t>водов, линий электропередач, трансформаторных подстанций, газопроводов, линий связи, телефо</w:t>
            </w:r>
            <w:r w:rsidRPr="00245195">
              <w:rPr>
                <w:sz w:val="28"/>
                <w:szCs w:val="28"/>
              </w:rPr>
              <w:t>н</w:t>
            </w:r>
            <w:r w:rsidRPr="00245195">
              <w:rPr>
                <w:sz w:val="28"/>
                <w:szCs w:val="28"/>
              </w:rPr>
              <w:t>ных станций, канализаций, стоянок, гаражей и м</w:t>
            </w:r>
            <w:r w:rsidRPr="00245195">
              <w:rPr>
                <w:sz w:val="28"/>
                <w:szCs w:val="28"/>
              </w:rPr>
              <w:t>а</w:t>
            </w:r>
            <w:r w:rsidRPr="00245195">
              <w:rPr>
                <w:sz w:val="28"/>
                <w:szCs w:val="28"/>
              </w:rPr>
              <w:t>стерских для обслуживания уборочной и аварийной техники, сооружений, необходимых для сбора и плавки снега)</w:t>
            </w:r>
            <w:proofErr w:type="gramEnd"/>
          </w:p>
        </w:tc>
      </w:tr>
      <w:tr w:rsidR="0082053A" w:rsidRPr="00245195" w:rsidTr="00980665">
        <w:tc>
          <w:tcPr>
            <w:tcW w:w="427" w:type="pct"/>
          </w:tcPr>
          <w:p w:rsidR="0082053A" w:rsidRPr="00245195" w:rsidRDefault="0082053A" w:rsidP="00245195">
            <w:pPr>
              <w:contextualSpacing/>
              <w:rPr>
                <w:sz w:val="28"/>
                <w:szCs w:val="28"/>
              </w:rPr>
            </w:pPr>
            <w:r w:rsidRPr="00245195">
              <w:rPr>
                <w:sz w:val="28"/>
                <w:szCs w:val="28"/>
              </w:rPr>
              <w:t>12.0.1</w:t>
            </w:r>
          </w:p>
        </w:tc>
        <w:tc>
          <w:tcPr>
            <w:tcW w:w="1266" w:type="pct"/>
          </w:tcPr>
          <w:p w:rsidR="0082053A" w:rsidRPr="00245195" w:rsidRDefault="0082053A" w:rsidP="00245195">
            <w:pPr>
              <w:contextualSpacing/>
              <w:rPr>
                <w:sz w:val="28"/>
                <w:szCs w:val="28"/>
              </w:rPr>
            </w:pPr>
            <w:r w:rsidRPr="00245195">
              <w:rPr>
                <w:sz w:val="28"/>
                <w:szCs w:val="28"/>
              </w:rPr>
              <w:t xml:space="preserve">Улично-дорожная </w:t>
            </w:r>
            <w:r w:rsidRPr="00245195">
              <w:rPr>
                <w:sz w:val="28"/>
                <w:szCs w:val="28"/>
              </w:rPr>
              <w:lastRenderedPageBreak/>
              <w:t>сеть</w:t>
            </w:r>
          </w:p>
        </w:tc>
        <w:tc>
          <w:tcPr>
            <w:tcW w:w="3307" w:type="pct"/>
          </w:tcPr>
          <w:p w:rsidR="0082053A" w:rsidRPr="00245195" w:rsidRDefault="0082053A" w:rsidP="00245195">
            <w:pPr>
              <w:contextualSpacing/>
              <w:jc w:val="both"/>
              <w:rPr>
                <w:sz w:val="28"/>
                <w:szCs w:val="28"/>
              </w:rPr>
            </w:pPr>
            <w:r w:rsidRPr="00245195">
              <w:rPr>
                <w:sz w:val="28"/>
                <w:szCs w:val="28"/>
              </w:rPr>
              <w:lastRenderedPageBreak/>
              <w:t>Размещение объектов улично-дорожной сети: авт</w:t>
            </w:r>
            <w:r w:rsidRPr="00245195">
              <w:rPr>
                <w:sz w:val="28"/>
                <w:szCs w:val="28"/>
              </w:rPr>
              <w:t>о</w:t>
            </w:r>
            <w:r w:rsidRPr="00245195">
              <w:rPr>
                <w:sz w:val="28"/>
                <w:szCs w:val="28"/>
              </w:rPr>
              <w:lastRenderedPageBreak/>
              <w:t>мобильных дорог, трамвайных путей и пешеходных тротуаров в границах населенных пунктов, пеш</w:t>
            </w:r>
            <w:r w:rsidRPr="00245195">
              <w:rPr>
                <w:sz w:val="28"/>
                <w:szCs w:val="28"/>
              </w:rPr>
              <w:t>е</w:t>
            </w:r>
            <w:r w:rsidRPr="00245195">
              <w:rPr>
                <w:sz w:val="28"/>
                <w:szCs w:val="28"/>
              </w:rPr>
              <w:t xml:space="preserve">ходных переходов, бульваров, площадей, проездов,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w:t>
            </w:r>
            <w:r w:rsidRPr="00245195">
              <w:rPr>
                <w:sz w:val="28"/>
                <w:szCs w:val="28"/>
              </w:rPr>
              <w:t>н</w:t>
            </w:r>
            <w:r w:rsidRPr="00245195">
              <w:rPr>
                <w:sz w:val="28"/>
                <w:szCs w:val="28"/>
              </w:rPr>
              <w:t>женерной инфраструктуры;</w:t>
            </w:r>
          </w:p>
          <w:p w:rsidR="0082053A" w:rsidRPr="00245195" w:rsidRDefault="00F107FB" w:rsidP="00245195">
            <w:pPr>
              <w:contextualSpacing/>
              <w:jc w:val="both"/>
              <w:rPr>
                <w:sz w:val="28"/>
                <w:szCs w:val="28"/>
              </w:rPr>
            </w:pPr>
            <w:r>
              <w:rPr>
                <w:sz w:val="28"/>
                <w:szCs w:val="28"/>
              </w:rPr>
              <w:t>р</w:t>
            </w:r>
            <w:r w:rsidR="0082053A" w:rsidRPr="00245195">
              <w:rPr>
                <w:sz w:val="28"/>
                <w:szCs w:val="28"/>
              </w:rPr>
              <w:t>азмещение придорожных стоянок (парковок) транспортных сре</w:t>
            </w:r>
            <w:proofErr w:type="gramStart"/>
            <w:r w:rsidR="0082053A" w:rsidRPr="00245195">
              <w:rPr>
                <w:sz w:val="28"/>
                <w:szCs w:val="28"/>
              </w:rPr>
              <w:t>дств в гр</w:t>
            </w:r>
            <w:proofErr w:type="gramEnd"/>
            <w:r w:rsidR="0082053A"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0082053A" w:rsidRPr="00245195">
              <w:rPr>
                <w:sz w:val="28"/>
                <w:szCs w:val="28"/>
              </w:rPr>
              <w:t>а</w:t>
            </w:r>
            <w:r w:rsidR="0082053A" w:rsidRPr="00245195">
              <w:rPr>
                <w:sz w:val="28"/>
                <w:szCs w:val="28"/>
              </w:rPr>
              <w:t>значенных для охраны транспортных средств</w:t>
            </w:r>
          </w:p>
        </w:tc>
      </w:tr>
      <w:tr w:rsidR="0082053A" w:rsidRPr="00245195" w:rsidTr="00980665">
        <w:tc>
          <w:tcPr>
            <w:tcW w:w="427" w:type="pct"/>
          </w:tcPr>
          <w:p w:rsidR="0082053A" w:rsidRPr="00245195" w:rsidRDefault="0082053A" w:rsidP="00245195">
            <w:pPr>
              <w:contextualSpacing/>
              <w:rPr>
                <w:sz w:val="28"/>
                <w:szCs w:val="28"/>
              </w:rPr>
            </w:pPr>
            <w:r w:rsidRPr="00245195">
              <w:rPr>
                <w:sz w:val="28"/>
                <w:szCs w:val="28"/>
              </w:rPr>
              <w:lastRenderedPageBreak/>
              <w:t>12.0.2</w:t>
            </w:r>
          </w:p>
        </w:tc>
        <w:tc>
          <w:tcPr>
            <w:tcW w:w="1266" w:type="pct"/>
          </w:tcPr>
          <w:p w:rsidR="0082053A" w:rsidRPr="00245195" w:rsidRDefault="0082053A" w:rsidP="00245195">
            <w:pPr>
              <w:contextualSpacing/>
              <w:rPr>
                <w:sz w:val="28"/>
                <w:szCs w:val="28"/>
              </w:rPr>
            </w:pPr>
            <w:r w:rsidRPr="00245195">
              <w:rPr>
                <w:sz w:val="28"/>
                <w:szCs w:val="28"/>
              </w:rPr>
              <w:t>Благоустройство территории</w:t>
            </w:r>
          </w:p>
        </w:tc>
        <w:tc>
          <w:tcPr>
            <w:tcW w:w="3307" w:type="pct"/>
          </w:tcPr>
          <w:p w:rsidR="0082053A" w:rsidRPr="00245195" w:rsidRDefault="0082053A"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w:t>
            </w:r>
            <w:r w:rsidRPr="00245195">
              <w:rPr>
                <w:sz w:val="28"/>
                <w:szCs w:val="28"/>
              </w:rPr>
              <w:t>м</w:t>
            </w:r>
            <w:r w:rsidRPr="00245195">
              <w:rPr>
                <w:sz w:val="28"/>
                <w:szCs w:val="28"/>
              </w:rPr>
              <w:t>ления, малых архитектурных форм, некапитальных нестационарных строений и сооружений, информ</w:t>
            </w:r>
            <w:r w:rsidRPr="00245195">
              <w:rPr>
                <w:sz w:val="28"/>
                <w:szCs w:val="28"/>
              </w:rPr>
              <w:t>а</w:t>
            </w:r>
            <w:r w:rsidRPr="00245195">
              <w:rPr>
                <w:sz w:val="28"/>
                <w:szCs w:val="28"/>
              </w:rPr>
              <w:t>ционных щитов и указателей, применяемых как с</w:t>
            </w:r>
            <w:r w:rsidRPr="00245195">
              <w:rPr>
                <w:sz w:val="28"/>
                <w:szCs w:val="28"/>
              </w:rPr>
              <w:t>о</w:t>
            </w:r>
            <w:r w:rsidRPr="00245195">
              <w:rPr>
                <w:sz w:val="28"/>
                <w:szCs w:val="28"/>
              </w:rPr>
              <w:t>ставные части благоустройства территории, общ</w:t>
            </w:r>
            <w:r w:rsidRPr="00245195">
              <w:rPr>
                <w:sz w:val="28"/>
                <w:szCs w:val="28"/>
              </w:rPr>
              <w:t>е</w:t>
            </w:r>
            <w:r w:rsidRPr="00245195">
              <w:rPr>
                <w:sz w:val="28"/>
                <w:szCs w:val="28"/>
              </w:rPr>
              <w:t>ственных туалетов</w:t>
            </w:r>
          </w:p>
        </w:tc>
      </w:tr>
    </w:tbl>
    <w:p w:rsidR="0082053A" w:rsidRPr="00245195" w:rsidRDefault="0082053A" w:rsidP="00F107FB">
      <w:pPr>
        <w:tabs>
          <w:tab w:val="left" w:pos="0"/>
        </w:tabs>
        <w:ind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82053A" w:rsidRPr="00245195" w:rsidRDefault="0082053A"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252"/>
        <w:gridCol w:w="6616"/>
      </w:tblGrid>
      <w:tr w:rsidR="0082053A" w:rsidRPr="00245195" w:rsidTr="003C64B0">
        <w:trPr>
          <w:tblHeader/>
        </w:trPr>
        <w:tc>
          <w:tcPr>
            <w:tcW w:w="430"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Код ВРИ</w:t>
            </w:r>
          </w:p>
        </w:tc>
        <w:tc>
          <w:tcPr>
            <w:tcW w:w="1178"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 разреше</w:t>
            </w:r>
            <w:r w:rsidRPr="00245195">
              <w:rPr>
                <w:bCs/>
                <w:sz w:val="28"/>
                <w:szCs w:val="28"/>
              </w:rPr>
              <w:t>н</w:t>
            </w:r>
            <w:r w:rsidRPr="00245195">
              <w:rPr>
                <w:bCs/>
                <w:sz w:val="28"/>
                <w:szCs w:val="28"/>
              </w:rPr>
              <w:t>ного использ</w:t>
            </w:r>
            <w:r w:rsidRPr="00245195">
              <w:rPr>
                <w:bCs/>
                <w:sz w:val="28"/>
                <w:szCs w:val="28"/>
              </w:rPr>
              <w:t>о</w:t>
            </w:r>
            <w:r w:rsidRPr="00245195">
              <w:rPr>
                <w:bCs/>
                <w:sz w:val="28"/>
                <w:szCs w:val="28"/>
              </w:rPr>
              <w:t>вания (ВРИ)</w:t>
            </w:r>
          </w:p>
        </w:tc>
        <w:tc>
          <w:tcPr>
            <w:tcW w:w="3392"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Деятельность, соответствующая виду разрешенного использования</w:t>
            </w:r>
          </w:p>
        </w:tc>
      </w:tr>
      <w:tr w:rsidR="0082053A" w:rsidRPr="00245195" w:rsidTr="003C64B0">
        <w:tc>
          <w:tcPr>
            <w:tcW w:w="430" w:type="pct"/>
          </w:tcPr>
          <w:p w:rsidR="0082053A" w:rsidRPr="00245195" w:rsidRDefault="007D095D" w:rsidP="00245195">
            <w:pPr>
              <w:autoSpaceDE w:val="0"/>
              <w:autoSpaceDN w:val="0"/>
              <w:adjustRightInd w:val="0"/>
              <w:contextualSpacing/>
              <w:rPr>
                <w:sz w:val="28"/>
                <w:szCs w:val="28"/>
              </w:rPr>
            </w:pPr>
            <w:r w:rsidRPr="00245195">
              <w:rPr>
                <w:sz w:val="28"/>
                <w:szCs w:val="28"/>
              </w:rPr>
              <w:t>9.</w:t>
            </w:r>
            <w:r w:rsidR="0082053A" w:rsidRPr="00245195">
              <w:rPr>
                <w:sz w:val="28"/>
                <w:szCs w:val="28"/>
              </w:rPr>
              <w:t>2.1</w:t>
            </w:r>
          </w:p>
        </w:tc>
        <w:tc>
          <w:tcPr>
            <w:tcW w:w="1178" w:type="pct"/>
          </w:tcPr>
          <w:p w:rsidR="0082053A" w:rsidRPr="00245195" w:rsidRDefault="007D095D" w:rsidP="00245195">
            <w:pPr>
              <w:autoSpaceDE w:val="0"/>
              <w:autoSpaceDN w:val="0"/>
              <w:adjustRightInd w:val="0"/>
              <w:contextualSpacing/>
              <w:rPr>
                <w:bCs/>
                <w:sz w:val="28"/>
                <w:szCs w:val="28"/>
              </w:rPr>
            </w:pPr>
            <w:r w:rsidRPr="00245195">
              <w:rPr>
                <w:sz w:val="28"/>
                <w:szCs w:val="28"/>
              </w:rPr>
              <w:t>Санаторная де</w:t>
            </w:r>
            <w:r w:rsidRPr="00245195">
              <w:rPr>
                <w:sz w:val="28"/>
                <w:szCs w:val="28"/>
              </w:rPr>
              <w:t>я</w:t>
            </w:r>
            <w:r w:rsidRPr="00245195">
              <w:rPr>
                <w:sz w:val="28"/>
                <w:szCs w:val="28"/>
              </w:rPr>
              <w:t>тельность</w:t>
            </w:r>
          </w:p>
        </w:tc>
        <w:tc>
          <w:tcPr>
            <w:tcW w:w="3392" w:type="pct"/>
          </w:tcPr>
          <w:p w:rsidR="007D095D" w:rsidRPr="00245195" w:rsidRDefault="007D095D" w:rsidP="00245195">
            <w:pPr>
              <w:widowControl w:val="0"/>
              <w:autoSpaceDE w:val="0"/>
              <w:autoSpaceDN w:val="0"/>
              <w:adjustRightInd w:val="0"/>
              <w:contextualSpacing/>
              <w:rPr>
                <w:sz w:val="28"/>
                <w:szCs w:val="28"/>
              </w:rPr>
            </w:pPr>
            <w:r w:rsidRPr="00245195">
              <w:rPr>
                <w:sz w:val="28"/>
                <w:szCs w:val="28"/>
              </w:rPr>
              <w:t>Размещение санаториев, профилакториев, бальне</w:t>
            </w:r>
            <w:r w:rsidRPr="00245195">
              <w:rPr>
                <w:sz w:val="28"/>
                <w:szCs w:val="28"/>
              </w:rPr>
              <w:t>о</w:t>
            </w:r>
            <w:r w:rsidRPr="00245195">
              <w:rPr>
                <w:sz w:val="28"/>
                <w:szCs w:val="28"/>
              </w:rPr>
              <w:t>логических лечебниц, грязелечебниц, обеспечива</w:t>
            </w:r>
            <w:r w:rsidRPr="00245195">
              <w:rPr>
                <w:sz w:val="28"/>
                <w:szCs w:val="28"/>
              </w:rPr>
              <w:t>ю</w:t>
            </w:r>
            <w:r w:rsidRPr="00245195">
              <w:rPr>
                <w:sz w:val="28"/>
                <w:szCs w:val="28"/>
              </w:rPr>
              <w:t>щих оказание услуги по лечению и оздоровлению населения;</w:t>
            </w:r>
          </w:p>
          <w:p w:rsidR="007D095D" w:rsidRPr="00245195" w:rsidRDefault="007D095D" w:rsidP="00245195">
            <w:pPr>
              <w:widowControl w:val="0"/>
              <w:autoSpaceDE w:val="0"/>
              <w:autoSpaceDN w:val="0"/>
              <w:adjustRightInd w:val="0"/>
              <w:contextualSpacing/>
              <w:rPr>
                <w:sz w:val="28"/>
                <w:szCs w:val="28"/>
              </w:rPr>
            </w:pPr>
            <w:r w:rsidRPr="00245195">
              <w:rPr>
                <w:sz w:val="28"/>
                <w:szCs w:val="28"/>
              </w:rPr>
              <w:t>обустройство лечебно-оздоровительных местностей (пляжи, бюветы, места добычи целебной грязи);</w:t>
            </w:r>
          </w:p>
          <w:p w:rsidR="0082053A" w:rsidRPr="00245195" w:rsidRDefault="007D095D" w:rsidP="00245195">
            <w:pPr>
              <w:autoSpaceDE w:val="0"/>
              <w:autoSpaceDN w:val="0"/>
              <w:adjustRightInd w:val="0"/>
              <w:contextualSpacing/>
              <w:jc w:val="both"/>
              <w:rPr>
                <w:bCs/>
                <w:sz w:val="28"/>
                <w:szCs w:val="28"/>
              </w:rPr>
            </w:pPr>
            <w:r w:rsidRPr="00245195">
              <w:rPr>
                <w:sz w:val="28"/>
                <w:szCs w:val="28"/>
              </w:rPr>
              <w:t>размещение лечебно-оздоровительных лагерей</w:t>
            </w:r>
          </w:p>
        </w:tc>
      </w:tr>
      <w:tr w:rsidR="0082053A" w:rsidRPr="00245195" w:rsidTr="003C64B0">
        <w:tc>
          <w:tcPr>
            <w:tcW w:w="430" w:type="pct"/>
          </w:tcPr>
          <w:p w:rsidR="0082053A" w:rsidRPr="00245195" w:rsidRDefault="003C64B0" w:rsidP="00245195">
            <w:pPr>
              <w:contextualSpacing/>
              <w:rPr>
                <w:sz w:val="28"/>
                <w:szCs w:val="28"/>
              </w:rPr>
            </w:pPr>
            <w:r w:rsidRPr="00245195">
              <w:rPr>
                <w:sz w:val="28"/>
                <w:szCs w:val="28"/>
              </w:rPr>
              <w:t>3.9</w:t>
            </w:r>
          </w:p>
        </w:tc>
        <w:tc>
          <w:tcPr>
            <w:tcW w:w="1178" w:type="pct"/>
          </w:tcPr>
          <w:p w:rsidR="0082053A" w:rsidRPr="00245195" w:rsidRDefault="003C64B0" w:rsidP="00245195">
            <w:pPr>
              <w:widowControl w:val="0"/>
              <w:autoSpaceDE w:val="0"/>
              <w:autoSpaceDN w:val="0"/>
              <w:adjustRightInd w:val="0"/>
              <w:contextualSpacing/>
              <w:rPr>
                <w:sz w:val="28"/>
                <w:szCs w:val="28"/>
              </w:rPr>
            </w:pPr>
            <w:r w:rsidRPr="00245195">
              <w:rPr>
                <w:sz w:val="28"/>
                <w:szCs w:val="28"/>
              </w:rPr>
              <w:t>Обеспечение научной де</w:t>
            </w:r>
            <w:r w:rsidRPr="00245195">
              <w:rPr>
                <w:sz w:val="28"/>
                <w:szCs w:val="28"/>
              </w:rPr>
              <w:t>я</w:t>
            </w:r>
            <w:r w:rsidRPr="00245195">
              <w:rPr>
                <w:sz w:val="28"/>
                <w:szCs w:val="28"/>
              </w:rPr>
              <w:t>тельности</w:t>
            </w:r>
          </w:p>
        </w:tc>
        <w:tc>
          <w:tcPr>
            <w:tcW w:w="3392" w:type="pct"/>
          </w:tcPr>
          <w:p w:rsidR="0082053A" w:rsidRPr="00245195" w:rsidRDefault="003C64B0"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w:t>
            </w:r>
            <w:r w:rsidRPr="00245195">
              <w:rPr>
                <w:sz w:val="28"/>
                <w:szCs w:val="28"/>
              </w:rPr>
              <w:t>о</w:t>
            </w:r>
            <w:r w:rsidRPr="00245195">
              <w:rPr>
                <w:sz w:val="28"/>
                <w:szCs w:val="28"/>
              </w:rPr>
              <w:t>держание видов разрешенного использования с к</w:t>
            </w:r>
            <w:r w:rsidRPr="00245195">
              <w:rPr>
                <w:sz w:val="28"/>
                <w:szCs w:val="28"/>
              </w:rPr>
              <w:t>о</w:t>
            </w:r>
            <w:r w:rsidRPr="00245195">
              <w:rPr>
                <w:sz w:val="28"/>
                <w:szCs w:val="28"/>
              </w:rPr>
              <w:t>дами 3.9.1 – 3.9.3</w:t>
            </w:r>
          </w:p>
        </w:tc>
      </w:tr>
      <w:tr w:rsidR="0082053A" w:rsidRPr="00245195" w:rsidTr="003C64B0">
        <w:tc>
          <w:tcPr>
            <w:tcW w:w="430" w:type="pct"/>
          </w:tcPr>
          <w:p w:rsidR="0082053A" w:rsidRPr="00245195" w:rsidRDefault="0082053A" w:rsidP="00245195">
            <w:pPr>
              <w:contextualSpacing/>
              <w:rPr>
                <w:sz w:val="28"/>
                <w:szCs w:val="28"/>
              </w:rPr>
            </w:pPr>
            <w:r w:rsidRPr="00245195">
              <w:rPr>
                <w:sz w:val="28"/>
                <w:szCs w:val="28"/>
              </w:rPr>
              <w:t>4.9</w:t>
            </w:r>
          </w:p>
        </w:tc>
        <w:tc>
          <w:tcPr>
            <w:tcW w:w="1178" w:type="pct"/>
          </w:tcPr>
          <w:p w:rsidR="0082053A" w:rsidRPr="00245195" w:rsidRDefault="0082053A" w:rsidP="00F107FB">
            <w:pPr>
              <w:widowControl w:val="0"/>
              <w:autoSpaceDE w:val="0"/>
              <w:autoSpaceDN w:val="0"/>
              <w:adjustRightInd w:val="0"/>
              <w:contextualSpacing/>
              <w:rPr>
                <w:sz w:val="28"/>
                <w:szCs w:val="28"/>
              </w:rPr>
            </w:pPr>
            <w:r w:rsidRPr="00245195">
              <w:rPr>
                <w:sz w:val="28"/>
                <w:szCs w:val="28"/>
              </w:rPr>
              <w:t>Служебные г</w:t>
            </w:r>
            <w:r w:rsidRPr="00245195">
              <w:rPr>
                <w:sz w:val="28"/>
                <w:szCs w:val="28"/>
              </w:rPr>
              <w:t>а</w:t>
            </w:r>
            <w:r w:rsidRPr="00245195">
              <w:rPr>
                <w:sz w:val="28"/>
                <w:szCs w:val="28"/>
              </w:rPr>
              <w:t>ражи</w:t>
            </w:r>
          </w:p>
        </w:tc>
        <w:tc>
          <w:tcPr>
            <w:tcW w:w="3392"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245195">
              <w:rPr>
                <w:sz w:val="28"/>
                <w:szCs w:val="28"/>
              </w:rPr>
              <w:t>я</w:t>
            </w:r>
            <w:r w:rsidRPr="00245195">
              <w:rPr>
                <w:sz w:val="28"/>
                <w:szCs w:val="28"/>
              </w:rPr>
              <w:t xml:space="preserve">тельности, предусмотренных видами разрешенного </w:t>
            </w:r>
            <w:r w:rsidRPr="00245195">
              <w:rPr>
                <w:sz w:val="28"/>
                <w:szCs w:val="28"/>
              </w:rPr>
              <w:lastRenderedPageBreak/>
              <w:t>использования с кодами 3.0, 4.0, а также для стоянки и хранения транспортных средств общего пользов</w:t>
            </w:r>
            <w:r w:rsidRPr="00245195">
              <w:rPr>
                <w:sz w:val="28"/>
                <w:szCs w:val="28"/>
              </w:rPr>
              <w:t>а</w:t>
            </w:r>
            <w:r w:rsidRPr="00245195">
              <w:rPr>
                <w:sz w:val="28"/>
                <w:szCs w:val="28"/>
              </w:rPr>
              <w:t>ния, в том числе в депо</w:t>
            </w:r>
          </w:p>
        </w:tc>
      </w:tr>
      <w:tr w:rsidR="0082053A" w:rsidRPr="00245195" w:rsidTr="003C64B0">
        <w:tc>
          <w:tcPr>
            <w:tcW w:w="430" w:type="pct"/>
          </w:tcPr>
          <w:p w:rsidR="0082053A" w:rsidRPr="00245195" w:rsidRDefault="0082053A" w:rsidP="00245195">
            <w:pPr>
              <w:contextualSpacing/>
              <w:rPr>
                <w:sz w:val="28"/>
                <w:szCs w:val="28"/>
              </w:rPr>
            </w:pPr>
            <w:r w:rsidRPr="00245195">
              <w:rPr>
                <w:sz w:val="28"/>
                <w:szCs w:val="28"/>
              </w:rPr>
              <w:lastRenderedPageBreak/>
              <w:t>4.9.1.1</w:t>
            </w:r>
          </w:p>
        </w:tc>
        <w:tc>
          <w:tcPr>
            <w:tcW w:w="1178"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Заправка тран</w:t>
            </w:r>
            <w:r w:rsidRPr="00245195">
              <w:rPr>
                <w:sz w:val="28"/>
                <w:szCs w:val="28"/>
              </w:rPr>
              <w:t>с</w:t>
            </w:r>
            <w:r w:rsidRPr="00245195">
              <w:rPr>
                <w:sz w:val="28"/>
                <w:szCs w:val="28"/>
              </w:rPr>
              <w:t>портных средств</w:t>
            </w:r>
          </w:p>
        </w:tc>
        <w:tc>
          <w:tcPr>
            <w:tcW w:w="3392"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автозаправочных станций; размещение магазинов сопутствующей торговли, зданий для о</w:t>
            </w:r>
            <w:r w:rsidRPr="00245195">
              <w:rPr>
                <w:sz w:val="28"/>
                <w:szCs w:val="28"/>
              </w:rPr>
              <w:t>р</w:t>
            </w:r>
            <w:r w:rsidRPr="00245195">
              <w:rPr>
                <w:sz w:val="28"/>
                <w:szCs w:val="28"/>
              </w:rPr>
              <w:t>ганизации общественного питания в качестве объе</w:t>
            </w:r>
            <w:r w:rsidRPr="00245195">
              <w:rPr>
                <w:sz w:val="28"/>
                <w:szCs w:val="28"/>
              </w:rPr>
              <w:t>к</w:t>
            </w:r>
            <w:r w:rsidRPr="00245195">
              <w:rPr>
                <w:sz w:val="28"/>
                <w:szCs w:val="28"/>
              </w:rPr>
              <w:t>тов дорожного сервиса</w:t>
            </w:r>
          </w:p>
        </w:tc>
      </w:tr>
      <w:tr w:rsidR="0082053A" w:rsidRPr="00245195" w:rsidTr="003C64B0">
        <w:tc>
          <w:tcPr>
            <w:tcW w:w="430" w:type="pct"/>
          </w:tcPr>
          <w:p w:rsidR="0082053A" w:rsidRPr="00245195" w:rsidRDefault="0082053A" w:rsidP="00245195">
            <w:pPr>
              <w:contextualSpacing/>
              <w:rPr>
                <w:sz w:val="28"/>
                <w:szCs w:val="28"/>
              </w:rPr>
            </w:pPr>
            <w:r w:rsidRPr="00245195">
              <w:rPr>
                <w:sz w:val="28"/>
                <w:szCs w:val="28"/>
              </w:rPr>
              <w:t>4.9.1.3</w:t>
            </w:r>
          </w:p>
        </w:tc>
        <w:tc>
          <w:tcPr>
            <w:tcW w:w="1178"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Автомобильные мойки</w:t>
            </w:r>
          </w:p>
        </w:tc>
        <w:tc>
          <w:tcPr>
            <w:tcW w:w="3392"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автомобильных моек, а также размещ</w:t>
            </w:r>
            <w:r w:rsidRPr="00245195">
              <w:rPr>
                <w:sz w:val="28"/>
                <w:szCs w:val="28"/>
              </w:rPr>
              <w:t>е</w:t>
            </w:r>
            <w:r w:rsidRPr="00245195">
              <w:rPr>
                <w:sz w:val="28"/>
                <w:szCs w:val="28"/>
              </w:rPr>
              <w:t>ние магазинов сопутствующей торговли</w:t>
            </w:r>
          </w:p>
        </w:tc>
      </w:tr>
      <w:tr w:rsidR="0082053A" w:rsidRPr="00245195" w:rsidTr="003C64B0">
        <w:tc>
          <w:tcPr>
            <w:tcW w:w="430" w:type="pct"/>
          </w:tcPr>
          <w:p w:rsidR="0082053A" w:rsidRPr="00245195" w:rsidRDefault="0082053A" w:rsidP="00245195">
            <w:pPr>
              <w:contextualSpacing/>
              <w:rPr>
                <w:sz w:val="28"/>
                <w:szCs w:val="28"/>
              </w:rPr>
            </w:pPr>
            <w:r w:rsidRPr="00245195">
              <w:rPr>
                <w:sz w:val="28"/>
                <w:szCs w:val="28"/>
              </w:rPr>
              <w:t>4.9.1.4</w:t>
            </w:r>
          </w:p>
        </w:tc>
        <w:tc>
          <w:tcPr>
            <w:tcW w:w="1178"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Ремонт автом</w:t>
            </w:r>
            <w:r w:rsidRPr="00245195">
              <w:rPr>
                <w:sz w:val="28"/>
                <w:szCs w:val="28"/>
              </w:rPr>
              <w:t>о</w:t>
            </w:r>
            <w:r w:rsidRPr="00245195">
              <w:rPr>
                <w:sz w:val="28"/>
                <w:szCs w:val="28"/>
              </w:rPr>
              <w:t>билей</w:t>
            </w:r>
          </w:p>
        </w:tc>
        <w:tc>
          <w:tcPr>
            <w:tcW w:w="3392"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мастерских, предназначенных для р</w:t>
            </w:r>
            <w:r w:rsidRPr="00245195">
              <w:rPr>
                <w:sz w:val="28"/>
                <w:szCs w:val="28"/>
              </w:rPr>
              <w:t>е</w:t>
            </w:r>
            <w:r w:rsidRPr="00245195">
              <w:rPr>
                <w:sz w:val="28"/>
                <w:szCs w:val="28"/>
              </w:rPr>
              <w:t>монта и обслуживания автомобилей, и прочих об</w:t>
            </w:r>
            <w:r w:rsidRPr="00245195">
              <w:rPr>
                <w:sz w:val="28"/>
                <w:szCs w:val="28"/>
              </w:rPr>
              <w:t>ъ</w:t>
            </w:r>
            <w:r w:rsidRPr="00245195">
              <w:rPr>
                <w:sz w:val="28"/>
                <w:szCs w:val="28"/>
              </w:rPr>
              <w:t>ектов дорожного сервиса, а также размещение маг</w:t>
            </w:r>
            <w:r w:rsidRPr="00245195">
              <w:rPr>
                <w:sz w:val="28"/>
                <w:szCs w:val="28"/>
              </w:rPr>
              <w:t>а</w:t>
            </w:r>
            <w:r w:rsidRPr="00245195">
              <w:rPr>
                <w:sz w:val="28"/>
                <w:szCs w:val="28"/>
              </w:rPr>
              <w:t>зинов сопутствующей торговли</w:t>
            </w:r>
          </w:p>
        </w:tc>
      </w:tr>
      <w:tr w:rsidR="0082053A" w:rsidRPr="00245195" w:rsidTr="003C64B0">
        <w:tc>
          <w:tcPr>
            <w:tcW w:w="430" w:type="pct"/>
          </w:tcPr>
          <w:p w:rsidR="0082053A" w:rsidRPr="00245195" w:rsidRDefault="0082053A" w:rsidP="00245195">
            <w:pPr>
              <w:autoSpaceDE w:val="0"/>
              <w:autoSpaceDN w:val="0"/>
              <w:adjustRightInd w:val="0"/>
              <w:contextualSpacing/>
              <w:rPr>
                <w:bCs/>
                <w:sz w:val="28"/>
                <w:szCs w:val="28"/>
              </w:rPr>
            </w:pPr>
            <w:r w:rsidRPr="00245195">
              <w:rPr>
                <w:bCs/>
                <w:sz w:val="28"/>
                <w:szCs w:val="28"/>
              </w:rPr>
              <w:t>6.8</w:t>
            </w:r>
          </w:p>
        </w:tc>
        <w:tc>
          <w:tcPr>
            <w:tcW w:w="1178" w:type="pct"/>
          </w:tcPr>
          <w:p w:rsidR="0082053A" w:rsidRPr="00245195" w:rsidRDefault="0082053A" w:rsidP="00245195">
            <w:pPr>
              <w:autoSpaceDE w:val="0"/>
              <w:autoSpaceDN w:val="0"/>
              <w:adjustRightInd w:val="0"/>
              <w:contextualSpacing/>
              <w:rPr>
                <w:bCs/>
                <w:sz w:val="28"/>
                <w:szCs w:val="28"/>
              </w:rPr>
            </w:pPr>
            <w:r w:rsidRPr="00245195">
              <w:rPr>
                <w:bCs/>
                <w:sz w:val="28"/>
                <w:szCs w:val="28"/>
              </w:rPr>
              <w:t>Связь</w:t>
            </w:r>
          </w:p>
        </w:tc>
        <w:tc>
          <w:tcPr>
            <w:tcW w:w="3392" w:type="pct"/>
          </w:tcPr>
          <w:p w:rsidR="0082053A" w:rsidRPr="00245195" w:rsidRDefault="0082053A" w:rsidP="00245195">
            <w:pPr>
              <w:autoSpaceDE w:val="0"/>
              <w:autoSpaceDN w:val="0"/>
              <w:adjustRightInd w:val="0"/>
              <w:contextualSpacing/>
              <w:jc w:val="both"/>
              <w:rPr>
                <w:bCs/>
                <w:sz w:val="28"/>
                <w:szCs w:val="28"/>
              </w:rPr>
            </w:pPr>
            <w:r w:rsidRPr="00245195">
              <w:rPr>
                <w:sz w:val="28"/>
                <w:szCs w:val="28"/>
              </w:rPr>
              <w:t>Размещение объектов связи, радиовещания, телев</w:t>
            </w:r>
            <w:r w:rsidRPr="00245195">
              <w:rPr>
                <w:sz w:val="28"/>
                <w:szCs w:val="28"/>
              </w:rPr>
              <w:t>и</w:t>
            </w:r>
            <w:r w:rsidRPr="00245195">
              <w:rPr>
                <w:sz w:val="28"/>
                <w:szCs w:val="28"/>
              </w:rPr>
              <w:t>дения, включая воздушные радиорелейные, надзе</w:t>
            </w:r>
            <w:r w:rsidRPr="00245195">
              <w:rPr>
                <w:sz w:val="28"/>
                <w:szCs w:val="28"/>
              </w:rPr>
              <w:t>м</w:t>
            </w:r>
            <w:r w:rsidRPr="00245195">
              <w:rPr>
                <w:sz w:val="28"/>
                <w:szCs w:val="28"/>
              </w:rPr>
              <w:t>ные и подземные кабельные линии связи, линии р</w:t>
            </w:r>
            <w:r w:rsidRPr="00245195">
              <w:rPr>
                <w:sz w:val="28"/>
                <w:szCs w:val="28"/>
              </w:rPr>
              <w:t>а</w:t>
            </w:r>
            <w:r w:rsidRPr="00245195">
              <w:rPr>
                <w:sz w:val="28"/>
                <w:szCs w:val="28"/>
              </w:rPr>
              <w:t>диофикации, антенные поля, усилительные пункты на кабельных линиях связи, инфраструктуру спутн</w:t>
            </w:r>
            <w:r w:rsidRPr="00245195">
              <w:rPr>
                <w:sz w:val="28"/>
                <w:szCs w:val="28"/>
              </w:rPr>
              <w:t>и</w:t>
            </w:r>
            <w:r w:rsidRPr="00245195">
              <w:rPr>
                <w:sz w:val="28"/>
                <w:szCs w:val="28"/>
              </w:rPr>
              <w:t xml:space="preserve">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245195">
                <w:rPr>
                  <w:sz w:val="28"/>
                  <w:szCs w:val="28"/>
                </w:rPr>
                <w:t>кодами 3.1</w:t>
              </w:r>
            </w:hyperlink>
            <w:r w:rsidRPr="00245195">
              <w:rPr>
                <w:sz w:val="28"/>
                <w:szCs w:val="28"/>
              </w:rPr>
              <w:t>.1, 3.2.3</w:t>
            </w:r>
          </w:p>
        </w:tc>
      </w:tr>
    </w:tbl>
    <w:p w:rsidR="0082053A" w:rsidRPr="00245195" w:rsidRDefault="0082053A" w:rsidP="00F107FB">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устанавливаются в соответствии с таблицей 3.</w:t>
      </w:r>
    </w:p>
    <w:p w:rsidR="0082053A" w:rsidRPr="00245195" w:rsidRDefault="0082053A" w:rsidP="00245195">
      <w:pPr>
        <w:tabs>
          <w:tab w:val="left" w:pos="0"/>
        </w:tabs>
        <w:contextualSpacing/>
        <w:jc w:val="right"/>
        <w:rPr>
          <w:sz w:val="28"/>
          <w:szCs w:val="28"/>
        </w:rPr>
      </w:pPr>
      <w:r w:rsidRPr="00245195">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81"/>
        <w:gridCol w:w="6385"/>
      </w:tblGrid>
      <w:tr w:rsidR="0082053A" w:rsidRPr="00245195" w:rsidTr="00980665">
        <w:trPr>
          <w:tblHeader/>
        </w:trPr>
        <w:tc>
          <w:tcPr>
            <w:tcW w:w="501" w:type="pct"/>
          </w:tcPr>
          <w:p w:rsidR="0082053A" w:rsidRPr="00245195" w:rsidRDefault="0082053A" w:rsidP="00245195">
            <w:pPr>
              <w:contextualSpacing/>
              <w:jc w:val="center"/>
              <w:rPr>
                <w:bCs/>
                <w:sz w:val="28"/>
                <w:szCs w:val="28"/>
              </w:rPr>
            </w:pPr>
            <w:r w:rsidRPr="00245195">
              <w:rPr>
                <w:bCs/>
                <w:sz w:val="28"/>
                <w:szCs w:val="28"/>
              </w:rPr>
              <w:t>Код ВРИ</w:t>
            </w:r>
          </w:p>
        </w:tc>
        <w:tc>
          <w:tcPr>
            <w:tcW w:w="1259" w:type="pct"/>
          </w:tcPr>
          <w:p w:rsidR="0082053A" w:rsidRPr="00245195" w:rsidRDefault="0082053A" w:rsidP="00245195">
            <w:pPr>
              <w:contextualSpacing/>
              <w:jc w:val="center"/>
              <w:rPr>
                <w:bCs/>
                <w:sz w:val="28"/>
                <w:szCs w:val="28"/>
              </w:rPr>
            </w:pPr>
            <w:r w:rsidRPr="00245195">
              <w:rPr>
                <w:bCs/>
                <w:sz w:val="28"/>
                <w:szCs w:val="28"/>
              </w:rPr>
              <w:t>Вид разрешенного использования (ВРИ)</w:t>
            </w:r>
          </w:p>
        </w:tc>
        <w:tc>
          <w:tcPr>
            <w:tcW w:w="3240"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Деятельность, соответствующая</w:t>
            </w:r>
          </w:p>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82053A" w:rsidRPr="00245195" w:rsidTr="00980665">
        <w:tc>
          <w:tcPr>
            <w:tcW w:w="501" w:type="pct"/>
          </w:tcPr>
          <w:p w:rsidR="0082053A" w:rsidRPr="00245195" w:rsidRDefault="0082053A" w:rsidP="00245195">
            <w:pPr>
              <w:contextualSpacing/>
              <w:jc w:val="center"/>
              <w:rPr>
                <w:sz w:val="28"/>
                <w:szCs w:val="28"/>
              </w:rPr>
            </w:pPr>
            <w:r w:rsidRPr="00245195">
              <w:rPr>
                <w:sz w:val="28"/>
                <w:szCs w:val="28"/>
              </w:rPr>
              <w:t>3.1.1</w:t>
            </w:r>
          </w:p>
        </w:tc>
        <w:tc>
          <w:tcPr>
            <w:tcW w:w="1259"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40" w:type="pct"/>
          </w:tcPr>
          <w:p w:rsidR="0082053A" w:rsidRPr="00245195" w:rsidRDefault="0082053A"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82053A" w:rsidRPr="00245195" w:rsidTr="00980665">
        <w:tc>
          <w:tcPr>
            <w:tcW w:w="501" w:type="pct"/>
          </w:tcPr>
          <w:p w:rsidR="0082053A" w:rsidRPr="00245195" w:rsidRDefault="0082053A" w:rsidP="00245195">
            <w:pPr>
              <w:autoSpaceDE w:val="0"/>
              <w:autoSpaceDN w:val="0"/>
              <w:adjustRightInd w:val="0"/>
              <w:contextualSpacing/>
              <w:jc w:val="center"/>
              <w:rPr>
                <w:sz w:val="28"/>
                <w:szCs w:val="28"/>
              </w:rPr>
            </w:pPr>
            <w:r w:rsidRPr="00245195">
              <w:rPr>
                <w:sz w:val="28"/>
                <w:szCs w:val="28"/>
              </w:rPr>
              <w:t>4.6</w:t>
            </w:r>
          </w:p>
        </w:tc>
        <w:tc>
          <w:tcPr>
            <w:tcW w:w="1259"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Общественное п</w:t>
            </w:r>
            <w:r w:rsidRPr="00245195">
              <w:rPr>
                <w:sz w:val="28"/>
                <w:szCs w:val="28"/>
              </w:rPr>
              <w:t>и</w:t>
            </w:r>
            <w:r w:rsidRPr="00245195">
              <w:rPr>
                <w:sz w:val="28"/>
                <w:szCs w:val="28"/>
              </w:rPr>
              <w:lastRenderedPageBreak/>
              <w:t>тание</w:t>
            </w:r>
          </w:p>
        </w:tc>
        <w:tc>
          <w:tcPr>
            <w:tcW w:w="3240"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lastRenderedPageBreak/>
              <w:t xml:space="preserve">Размещение объектов капитального строительства </w:t>
            </w:r>
            <w:r w:rsidRPr="00245195">
              <w:rPr>
                <w:sz w:val="28"/>
                <w:szCs w:val="28"/>
              </w:rPr>
              <w:lastRenderedPageBreak/>
              <w:t>в целях устройства мест общественного питания (рестораны, кафе, столовые, закусочные)</w:t>
            </w:r>
          </w:p>
        </w:tc>
      </w:tr>
    </w:tbl>
    <w:p w:rsidR="0082053A" w:rsidRPr="00245195" w:rsidRDefault="0082053A" w:rsidP="00F107FB">
      <w:pPr>
        <w:ind w:firstLine="567"/>
        <w:contextualSpacing/>
        <w:jc w:val="both"/>
        <w:rPr>
          <w:sz w:val="28"/>
          <w:szCs w:val="28"/>
        </w:rPr>
      </w:pPr>
      <w:r w:rsidRPr="00245195">
        <w:rPr>
          <w:sz w:val="28"/>
          <w:szCs w:val="28"/>
        </w:rPr>
        <w:lastRenderedPageBreak/>
        <w:t xml:space="preserve">5. </w:t>
      </w:r>
      <w:r w:rsidR="0032787B" w:rsidRPr="00245195">
        <w:rPr>
          <w:sz w:val="28"/>
          <w:szCs w:val="28"/>
        </w:rPr>
        <w:t>Предельные параметры разрешенного строительства, реконструкции объектов капитального строительства, п</w:t>
      </w:r>
      <w:r w:rsidRPr="00245195">
        <w:rPr>
          <w:sz w:val="28"/>
          <w:szCs w:val="28"/>
        </w:rPr>
        <w:t>редельные (минимальные и (или) ма</w:t>
      </w:r>
      <w:r w:rsidRPr="00245195">
        <w:rPr>
          <w:sz w:val="28"/>
          <w:szCs w:val="28"/>
        </w:rPr>
        <w:t>к</w:t>
      </w:r>
      <w:r w:rsidRPr="00245195">
        <w:rPr>
          <w:sz w:val="28"/>
          <w:szCs w:val="28"/>
        </w:rPr>
        <w:t>симальные) размеры земельных участков устанавливаютс</w:t>
      </w:r>
      <w:r w:rsidR="00F107FB">
        <w:rPr>
          <w:sz w:val="28"/>
          <w:szCs w:val="28"/>
        </w:rPr>
        <w:t>я в соответствии с таблицей 4.</w:t>
      </w:r>
    </w:p>
    <w:p w:rsidR="0082053A" w:rsidRPr="00245195" w:rsidRDefault="0082053A"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259"/>
        <w:gridCol w:w="1920"/>
        <w:gridCol w:w="1920"/>
        <w:gridCol w:w="1920"/>
      </w:tblGrid>
      <w:tr w:rsidR="0032787B" w:rsidRPr="00245195" w:rsidTr="006B7E16">
        <w:trPr>
          <w:trHeight w:val="20"/>
          <w:tblHeader/>
        </w:trPr>
        <w:tc>
          <w:tcPr>
            <w:tcW w:w="1064" w:type="pct"/>
            <w:vMerge w:val="restart"/>
          </w:tcPr>
          <w:p w:rsidR="0032787B" w:rsidRPr="00245195" w:rsidRDefault="0032787B"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32787B" w:rsidRPr="00245195" w:rsidRDefault="0032787B"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32787B" w:rsidRPr="00245195" w:rsidTr="006B7E16">
        <w:trPr>
          <w:trHeight w:val="455"/>
        </w:trPr>
        <w:tc>
          <w:tcPr>
            <w:tcW w:w="1064" w:type="pct"/>
            <w:vMerge/>
          </w:tcPr>
          <w:p w:rsidR="0032787B" w:rsidRPr="00245195" w:rsidRDefault="0032787B" w:rsidP="00245195">
            <w:pPr>
              <w:autoSpaceDE w:val="0"/>
              <w:autoSpaceDN w:val="0"/>
              <w:adjustRightInd w:val="0"/>
              <w:contextualSpacing/>
              <w:jc w:val="center"/>
              <w:rPr>
                <w:bCs/>
                <w:sz w:val="28"/>
                <w:szCs w:val="28"/>
              </w:rPr>
            </w:pPr>
          </w:p>
        </w:tc>
        <w:tc>
          <w:tcPr>
            <w:tcW w:w="1083" w:type="pct"/>
          </w:tcPr>
          <w:p w:rsidR="0032787B" w:rsidRPr="00245195" w:rsidRDefault="0032787B" w:rsidP="00245195">
            <w:pPr>
              <w:ind w:right="70"/>
              <w:contextualSpacing/>
              <w:rPr>
                <w:sz w:val="28"/>
                <w:szCs w:val="28"/>
                <w:lang w:eastAsia="en-US"/>
              </w:rPr>
            </w:pPr>
          </w:p>
        </w:tc>
        <w:tc>
          <w:tcPr>
            <w:tcW w:w="1040" w:type="pct"/>
          </w:tcPr>
          <w:p w:rsidR="0032787B" w:rsidRPr="00245195" w:rsidRDefault="0032787B"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32787B" w:rsidRPr="00245195" w:rsidRDefault="0032787B"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32787B" w:rsidRPr="00245195" w:rsidRDefault="0032787B"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4.6 Общ</w:t>
            </w:r>
            <w:r w:rsidRPr="00245195">
              <w:rPr>
                <w:sz w:val="28"/>
                <w:szCs w:val="28"/>
              </w:rPr>
              <w:t>е</w:t>
            </w:r>
            <w:r w:rsidRPr="00245195">
              <w:rPr>
                <w:sz w:val="28"/>
                <w:szCs w:val="28"/>
              </w:rPr>
              <w:t>ственное п</w:t>
            </w:r>
            <w:r w:rsidRPr="00245195">
              <w:rPr>
                <w:sz w:val="28"/>
                <w:szCs w:val="28"/>
              </w:rPr>
              <w:t>и</w:t>
            </w:r>
            <w:r w:rsidRPr="00245195">
              <w:rPr>
                <w:sz w:val="28"/>
                <w:szCs w:val="28"/>
              </w:rPr>
              <w:t>тание</w:t>
            </w:r>
          </w:p>
        </w:tc>
        <w:tc>
          <w:tcPr>
            <w:tcW w:w="1083"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 xml:space="preserve">туализированная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терр</w:t>
            </w:r>
            <w:r w:rsidRPr="00245195">
              <w:rPr>
                <w:rFonts w:ascii="Times New Roman" w:hAnsi="Times New Roman" w:cs="Times New Roman"/>
                <w:sz w:val="28"/>
                <w:szCs w:val="28"/>
              </w:rPr>
              <w:t>и</w:t>
            </w:r>
            <w:r w:rsidRPr="00245195">
              <w:rPr>
                <w:rFonts w:ascii="Times New Roman" w:hAnsi="Times New Roman" w:cs="Times New Roman"/>
                <w:sz w:val="28"/>
                <w:szCs w:val="28"/>
              </w:rPr>
              <w:lastRenderedPageBreak/>
              <w:t>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 с уч</w:t>
            </w:r>
            <w:r w:rsidRPr="00245195">
              <w:rPr>
                <w:rFonts w:ascii="Times New Roman" w:hAnsi="Times New Roman" w:cs="Times New Roman"/>
                <w:sz w:val="28"/>
                <w:szCs w:val="28"/>
              </w:rPr>
              <w:t>е</w:t>
            </w:r>
            <w:r w:rsidRPr="00245195">
              <w:rPr>
                <w:rFonts w:ascii="Times New Roman" w:hAnsi="Times New Roman" w:cs="Times New Roman"/>
                <w:sz w:val="28"/>
                <w:szCs w:val="28"/>
              </w:rPr>
              <w:t>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F107FB">
              <w:rPr>
                <w:rFonts w:ascii="Times New Roman" w:hAnsi="Times New Roman" w:cs="Times New Roman"/>
                <w:sz w:val="28"/>
                <w:szCs w:val="28"/>
              </w:rPr>
              <w:t>та;</w:t>
            </w:r>
          </w:p>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размещения временных (н</w:t>
            </w:r>
            <w:r w:rsidRPr="00245195">
              <w:rPr>
                <w:rFonts w:ascii="Times New Roman" w:hAnsi="Times New Roman" w:cs="Times New Roman"/>
                <w:sz w:val="28"/>
                <w:szCs w:val="28"/>
              </w:rPr>
              <w:t>е</w:t>
            </w:r>
            <w:r w:rsidRPr="00245195">
              <w:rPr>
                <w:rFonts w:ascii="Times New Roman" w:hAnsi="Times New Roman" w:cs="Times New Roman"/>
                <w:sz w:val="28"/>
                <w:szCs w:val="28"/>
              </w:rPr>
              <w:t>капитальных) объектов то</w:t>
            </w:r>
            <w:r w:rsidRPr="00245195">
              <w:rPr>
                <w:rFonts w:ascii="Times New Roman" w:hAnsi="Times New Roman" w:cs="Times New Roman"/>
                <w:sz w:val="28"/>
                <w:szCs w:val="28"/>
              </w:rPr>
              <w:t>р</w:t>
            </w:r>
            <w:r w:rsidR="00F107FB">
              <w:rPr>
                <w:rFonts w:ascii="Times New Roman" w:hAnsi="Times New Roman" w:cs="Times New Roman"/>
                <w:sz w:val="28"/>
                <w:szCs w:val="28"/>
              </w:rPr>
              <w:t>говли и услуг от 1 кв. м</w:t>
            </w:r>
          </w:p>
        </w:tc>
        <w:tc>
          <w:tcPr>
            <w:tcW w:w="1040" w:type="pct"/>
          </w:tcPr>
          <w:p w:rsidR="0032787B" w:rsidRPr="00245195" w:rsidRDefault="0032787B" w:rsidP="00F107F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32787B" w:rsidRPr="00245195" w:rsidRDefault="0032787B"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32787B" w:rsidRPr="00245195" w:rsidRDefault="0032787B" w:rsidP="00F107F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32787B" w:rsidRPr="00245195" w:rsidRDefault="0032787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00F107FB">
              <w:rPr>
                <w:sz w:val="28"/>
                <w:szCs w:val="28"/>
              </w:rPr>
              <w:t>оцент застройки участка – 40-50</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w:t>
            </w:r>
          </w:p>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F107FB">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коммунального о</w:t>
            </w:r>
            <w:r w:rsidR="00F107FB">
              <w:rPr>
                <w:rFonts w:ascii="Times New Roman" w:hAnsi="Times New Roman" w:cs="Times New Roman"/>
                <w:sz w:val="28"/>
                <w:szCs w:val="28"/>
              </w:rPr>
              <w:t>бслуживания– 10 – (10000) кв. м;</w:t>
            </w:r>
          </w:p>
          <w:p w:rsidR="0032787B" w:rsidRPr="00245195" w:rsidRDefault="0032787B" w:rsidP="00245195">
            <w:pPr>
              <w:contextualSpacing/>
              <w:rPr>
                <w:sz w:val="28"/>
                <w:szCs w:val="28"/>
              </w:rPr>
            </w:pPr>
            <w:r w:rsidRPr="00245195">
              <w:rPr>
                <w:sz w:val="28"/>
                <w:szCs w:val="28"/>
              </w:rPr>
              <w:t>-</w:t>
            </w:r>
            <w:r w:rsidR="00F107FB">
              <w:rPr>
                <w:sz w:val="28"/>
                <w:szCs w:val="28"/>
              </w:rPr>
              <w:t xml:space="preserve"> </w:t>
            </w:r>
            <w:r w:rsidRPr="00245195">
              <w:rPr>
                <w:sz w:val="28"/>
                <w:szCs w:val="28"/>
              </w:rPr>
              <w:t xml:space="preserve">для объектов инженерного обеспечения и </w:t>
            </w:r>
            <w:r w:rsidRPr="00245195">
              <w:rPr>
                <w:sz w:val="28"/>
                <w:szCs w:val="28"/>
              </w:rPr>
              <w:lastRenderedPageBreak/>
              <w:t>объектов всп</w:t>
            </w:r>
            <w:r w:rsidRPr="00245195">
              <w:rPr>
                <w:sz w:val="28"/>
                <w:szCs w:val="28"/>
              </w:rPr>
              <w:t>о</w:t>
            </w:r>
            <w:r w:rsidRPr="00245195">
              <w:rPr>
                <w:sz w:val="28"/>
                <w:szCs w:val="28"/>
              </w:rPr>
              <w:t>могательного ин</w:t>
            </w:r>
            <w:r w:rsidR="00F107FB">
              <w:rPr>
                <w:sz w:val="28"/>
                <w:szCs w:val="28"/>
              </w:rPr>
              <w:t>женерного назначения от 1 кв. м</w:t>
            </w:r>
          </w:p>
        </w:tc>
        <w:tc>
          <w:tcPr>
            <w:tcW w:w="1040" w:type="pct"/>
          </w:tcPr>
          <w:p w:rsidR="0032787B" w:rsidRPr="00245195" w:rsidRDefault="0032787B" w:rsidP="00F107F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32787B" w:rsidRPr="00245195" w:rsidRDefault="0032787B"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3</w:t>
            </w:r>
          </w:p>
          <w:p w:rsidR="0032787B" w:rsidRPr="00245195" w:rsidRDefault="0032787B" w:rsidP="00F107F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tcPr>
          <w:p w:rsidR="0032787B" w:rsidRPr="00245195" w:rsidRDefault="0032787B" w:rsidP="00245195">
            <w:pPr>
              <w:contextualSpacing/>
              <w:jc w:val="center"/>
              <w:rPr>
                <w:sz w:val="28"/>
                <w:szCs w:val="28"/>
              </w:rPr>
            </w:pPr>
            <w:r w:rsidRPr="00245195">
              <w:rPr>
                <w:sz w:val="28"/>
                <w:szCs w:val="28"/>
              </w:rPr>
              <w:t>40-50%</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lastRenderedPageBreak/>
              <w:t>3.4.1 Амб</w:t>
            </w:r>
            <w:r w:rsidRPr="00245195">
              <w:rPr>
                <w:sz w:val="28"/>
                <w:szCs w:val="28"/>
              </w:rPr>
              <w:t>у</w:t>
            </w:r>
            <w:r w:rsidRPr="00245195">
              <w:rPr>
                <w:sz w:val="28"/>
                <w:szCs w:val="28"/>
              </w:rPr>
              <w:t>латорно-поликлин</w:t>
            </w:r>
            <w:r w:rsidRPr="00245195">
              <w:rPr>
                <w:sz w:val="28"/>
                <w:szCs w:val="28"/>
              </w:rPr>
              <w:t>и</w:t>
            </w:r>
            <w:r w:rsidRPr="00245195">
              <w:rPr>
                <w:sz w:val="28"/>
                <w:szCs w:val="28"/>
              </w:rPr>
              <w:t>ческое о</w:t>
            </w:r>
            <w:r w:rsidRPr="00245195">
              <w:rPr>
                <w:sz w:val="28"/>
                <w:szCs w:val="28"/>
              </w:rPr>
              <w:t>б</w:t>
            </w:r>
            <w:r w:rsidRPr="00245195">
              <w:rPr>
                <w:sz w:val="28"/>
                <w:szCs w:val="28"/>
              </w:rPr>
              <w:t>служивание</w:t>
            </w:r>
          </w:p>
        </w:tc>
        <w:tc>
          <w:tcPr>
            <w:tcW w:w="1083" w:type="pct"/>
            <w:vMerge w:val="restar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 xml:space="preserve">туализированная редакция СНиП 2.07.01-89*), </w:t>
            </w:r>
          </w:p>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32787B" w:rsidRPr="00245195" w:rsidRDefault="00F107FB"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32787B" w:rsidRPr="00245195">
              <w:rPr>
                <w:rFonts w:ascii="Times New Roman" w:hAnsi="Times New Roman" w:cs="Times New Roman"/>
                <w:sz w:val="28"/>
                <w:szCs w:val="28"/>
              </w:rPr>
              <w:t>инимальный размер земел</w:t>
            </w:r>
            <w:r w:rsidR="0032787B" w:rsidRPr="00245195">
              <w:rPr>
                <w:rFonts w:ascii="Times New Roman" w:hAnsi="Times New Roman" w:cs="Times New Roman"/>
                <w:sz w:val="28"/>
                <w:szCs w:val="28"/>
              </w:rPr>
              <w:t>ь</w:t>
            </w:r>
            <w:r w:rsidR="0032787B" w:rsidRPr="00245195">
              <w:rPr>
                <w:rFonts w:ascii="Times New Roman" w:hAnsi="Times New Roman" w:cs="Times New Roman"/>
                <w:sz w:val="28"/>
                <w:szCs w:val="28"/>
              </w:rPr>
              <w:t>ного участка для размещения временных (н</w:t>
            </w:r>
            <w:r w:rsidR="0032787B" w:rsidRPr="00245195">
              <w:rPr>
                <w:rFonts w:ascii="Times New Roman" w:hAnsi="Times New Roman" w:cs="Times New Roman"/>
                <w:sz w:val="28"/>
                <w:szCs w:val="28"/>
              </w:rPr>
              <w:t>е</w:t>
            </w:r>
            <w:r w:rsidR="0032787B" w:rsidRPr="00245195">
              <w:rPr>
                <w:rFonts w:ascii="Times New Roman" w:hAnsi="Times New Roman" w:cs="Times New Roman"/>
                <w:sz w:val="28"/>
                <w:szCs w:val="28"/>
              </w:rPr>
              <w:lastRenderedPageBreak/>
              <w:t>капитальных) объектов то</w:t>
            </w:r>
            <w:r w:rsidR="0032787B"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vMerge w:val="restart"/>
          </w:tcPr>
          <w:p w:rsidR="0032787B" w:rsidRPr="00245195" w:rsidRDefault="0032787B" w:rsidP="00F107F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vMerge w:val="restart"/>
          </w:tcPr>
          <w:p w:rsidR="0032787B" w:rsidRPr="00245195" w:rsidRDefault="0032787B"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32787B" w:rsidRPr="00245195" w:rsidRDefault="0032787B" w:rsidP="00F107F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vMerge w:val="restart"/>
          </w:tcPr>
          <w:p w:rsidR="0032787B" w:rsidRPr="00245195" w:rsidRDefault="0032787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проектиров</w:t>
            </w:r>
            <w:r w:rsidRPr="00245195">
              <w:rPr>
                <w:sz w:val="28"/>
                <w:szCs w:val="28"/>
              </w:rPr>
              <w:t>а</w:t>
            </w:r>
            <w:r w:rsidR="00F107FB">
              <w:rPr>
                <w:sz w:val="28"/>
                <w:szCs w:val="28"/>
              </w:rPr>
              <w:t>ние</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3.4.2 Стац</w:t>
            </w:r>
            <w:r w:rsidRPr="00245195">
              <w:rPr>
                <w:sz w:val="28"/>
                <w:szCs w:val="28"/>
              </w:rPr>
              <w:t>и</w:t>
            </w:r>
            <w:r w:rsidRPr="00245195">
              <w:rPr>
                <w:sz w:val="28"/>
                <w:szCs w:val="28"/>
              </w:rPr>
              <w:t>онарное м</w:t>
            </w:r>
            <w:r w:rsidRPr="00245195">
              <w:rPr>
                <w:sz w:val="28"/>
                <w:szCs w:val="28"/>
              </w:rPr>
              <w:t>е</w:t>
            </w:r>
            <w:r w:rsidRPr="00245195">
              <w:rPr>
                <w:sz w:val="28"/>
                <w:szCs w:val="28"/>
              </w:rPr>
              <w:t>дицинское обслужив</w:t>
            </w:r>
            <w:r w:rsidRPr="00245195">
              <w:rPr>
                <w:sz w:val="28"/>
                <w:szCs w:val="28"/>
              </w:rPr>
              <w:t>а</w:t>
            </w:r>
            <w:r w:rsidRPr="00245195">
              <w:rPr>
                <w:sz w:val="28"/>
                <w:szCs w:val="28"/>
              </w:rPr>
              <w:t>ние</w:t>
            </w:r>
          </w:p>
        </w:tc>
        <w:tc>
          <w:tcPr>
            <w:tcW w:w="1083"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3.4.3. Мед</w:t>
            </w:r>
            <w:r w:rsidRPr="00245195">
              <w:rPr>
                <w:sz w:val="28"/>
                <w:szCs w:val="28"/>
              </w:rPr>
              <w:t>и</w:t>
            </w:r>
            <w:r w:rsidRPr="00245195">
              <w:rPr>
                <w:sz w:val="28"/>
                <w:szCs w:val="28"/>
              </w:rPr>
              <w:t>цинские о</w:t>
            </w:r>
            <w:r w:rsidRPr="00245195">
              <w:rPr>
                <w:sz w:val="28"/>
                <w:szCs w:val="28"/>
              </w:rPr>
              <w:t>р</w:t>
            </w:r>
            <w:r w:rsidRPr="00245195">
              <w:rPr>
                <w:sz w:val="28"/>
                <w:szCs w:val="28"/>
              </w:rPr>
              <w:t>ганизации особого назначения</w:t>
            </w:r>
          </w:p>
        </w:tc>
        <w:tc>
          <w:tcPr>
            <w:tcW w:w="1083"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lastRenderedPageBreak/>
              <w:t>3.7.1 Ос</w:t>
            </w:r>
            <w:r w:rsidRPr="00245195">
              <w:rPr>
                <w:sz w:val="28"/>
                <w:szCs w:val="28"/>
              </w:rPr>
              <w:t>у</w:t>
            </w:r>
            <w:r w:rsidRPr="00245195">
              <w:rPr>
                <w:sz w:val="28"/>
                <w:szCs w:val="28"/>
              </w:rPr>
              <w:t>ществление религиозных обрядов</w:t>
            </w:r>
          </w:p>
        </w:tc>
        <w:tc>
          <w:tcPr>
            <w:tcW w:w="1083"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ка 300- </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 xml:space="preserve">2800) кв. метров или </w:t>
            </w:r>
          </w:p>
          <w:p w:rsidR="0032787B" w:rsidRPr="00245195" w:rsidRDefault="0032787B" w:rsidP="00245195">
            <w:pPr>
              <w:contextualSpacing/>
              <w:rPr>
                <w:sz w:val="28"/>
                <w:szCs w:val="28"/>
              </w:rPr>
            </w:pPr>
            <w:r w:rsidRPr="00245195">
              <w:rPr>
                <w:sz w:val="28"/>
                <w:szCs w:val="28"/>
              </w:rPr>
              <w:t>определяется з</w:t>
            </w:r>
            <w:r w:rsidRPr="00245195">
              <w:rPr>
                <w:sz w:val="28"/>
                <w:szCs w:val="28"/>
              </w:rPr>
              <w:t>а</w:t>
            </w:r>
            <w:r w:rsidRPr="00245195">
              <w:rPr>
                <w:sz w:val="28"/>
                <w:szCs w:val="28"/>
              </w:rPr>
              <w:t>данием на пр</w:t>
            </w:r>
            <w:r w:rsidRPr="00245195">
              <w:rPr>
                <w:sz w:val="28"/>
                <w:szCs w:val="28"/>
              </w:rPr>
              <w:t>о</w:t>
            </w:r>
            <w:r w:rsidRPr="00245195">
              <w:rPr>
                <w:sz w:val="28"/>
                <w:szCs w:val="28"/>
              </w:rPr>
              <w:t>ектирование</w:t>
            </w:r>
          </w:p>
        </w:tc>
        <w:tc>
          <w:tcPr>
            <w:tcW w:w="1040"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32787B" w:rsidRPr="00245195" w:rsidRDefault="0032787B"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ний – 4</w:t>
            </w:r>
          </w:p>
          <w:p w:rsidR="0032787B" w:rsidRPr="00245195" w:rsidRDefault="0032787B"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30 м</w:t>
            </w:r>
          </w:p>
        </w:tc>
        <w:tc>
          <w:tcPr>
            <w:tcW w:w="881" w:type="pct"/>
          </w:tcPr>
          <w:p w:rsidR="0032787B" w:rsidRPr="00245195" w:rsidRDefault="0032787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w:t>
            </w:r>
            <w:r w:rsidR="00F107FB">
              <w:rPr>
                <w:sz w:val="28"/>
                <w:szCs w:val="28"/>
              </w:rPr>
              <w:t>ойки участка – 40-50</w:t>
            </w:r>
          </w:p>
        </w:tc>
      </w:tr>
      <w:tr w:rsidR="00B766C4" w:rsidRPr="00245195" w:rsidTr="006B7E16">
        <w:trPr>
          <w:trHeight w:val="20"/>
        </w:trPr>
        <w:tc>
          <w:tcPr>
            <w:tcW w:w="1064" w:type="pct"/>
          </w:tcPr>
          <w:p w:rsidR="00B766C4" w:rsidRPr="00245195" w:rsidRDefault="00B766C4" w:rsidP="00245195">
            <w:pPr>
              <w:contextualSpacing/>
              <w:rPr>
                <w:sz w:val="28"/>
                <w:szCs w:val="28"/>
              </w:rPr>
            </w:pPr>
            <w:r w:rsidRPr="00245195">
              <w:rPr>
                <w:sz w:val="28"/>
                <w:szCs w:val="28"/>
              </w:rPr>
              <w:t>3.9 Обесп</w:t>
            </w:r>
            <w:r w:rsidRPr="00245195">
              <w:rPr>
                <w:sz w:val="28"/>
                <w:szCs w:val="28"/>
              </w:rPr>
              <w:t>е</w:t>
            </w:r>
            <w:r w:rsidRPr="00245195">
              <w:rPr>
                <w:sz w:val="28"/>
                <w:szCs w:val="28"/>
              </w:rPr>
              <w:t>чение нау</w:t>
            </w:r>
            <w:r w:rsidRPr="00245195">
              <w:rPr>
                <w:sz w:val="28"/>
                <w:szCs w:val="28"/>
              </w:rPr>
              <w:t>ч</w:t>
            </w:r>
            <w:r w:rsidRPr="00245195">
              <w:rPr>
                <w:sz w:val="28"/>
                <w:szCs w:val="28"/>
              </w:rPr>
              <w:t>ной деятел</w:t>
            </w:r>
            <w:r w:rsidRPr="00245195">
              <w:rPr>
                <w:sz w:val="28"/>
                <w:szCs w:val="28"/>
              </w:rPr>
              <w:t>ь</w:t>
            </w:r>
            <w:r w:rsidRPr="00245195">
              <w:rPr>
                <w:sz w:val="28"/>
                <w:szCs w:val="28"/>
              </w:rPr>
              <w:t>ности</w:t>
            </w:r>
          </w:p>
        </w:tc>
        <w:tc>
          <w:tcPr>
            <w:tcW w:w="1083" w:type="pct"/>
          </w:tcPr>
          <w:p w:rsidR="00B766C4" w:rsidRPr="00245195" w:rsidRDefault="00B766C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 xml:space="preserve">туализированная редакция СНиП 2.07.01-89*), </w:t>
            </w:r>
          </w:p>
          <w:p w:rsidR="00B766C4" w:rsidRPr="00245195" w:rsidRDefault="00B766C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инженерного </w:t>
            </w:r>
            <w:r w:rsidRPr="00245195">
              <w:rPr>
                <w:rFonts w:ascii="Times New Roman" w:hAnsi="Times New Roman" w:cs="Times New Roman"/>
                <w:sz w:val="28"/>
                <w:szCs w:val="28"/>
              </w:rPr>
              <w:lastRenderedPageBreak/>
              <w:t>назначения от 1 кв. м;</w:t>
            </w:r>
          </w:p>
          <w:p w:rsidR="00B766C4" w:rsidRPr="00245195" w:rsidRDefault="00F107FB"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B766C4" w:rsidRPr="00245195">
              <w:rPr>
                <w:rFonts w:ascii="Times New Roman" w:hAnsi="Times New Roman" w:cs="Times New Roman"/>
                <w:sz w:val="28"/>
                <w:szCs w:val="28"/>
              </w:rPr>
              <w:t>инимальный размер земел</w:t>
            </w:r>
            <w:r w:rsidR="00B766C4" w:rsidRPr="00245195">
              <w:rPr>
                <w:rFonts w:ascii="Times New Roman" w:hAnsi="Times New Roman" w:cs="Times New Roman"/>
                <w:sz w:val="28"/>
                <w:szCs w:val="28"/>
              </w:rPr>
              <w:t>ь</w:t>
            </w:r>
            <w:r w:rsidR="00B766C4" w:rsidRPr="00245195">
              <w:rPr>
                <w:rFonts w:ascii="Times New Roman" w:hAnsi="Times New Roman" w:cs="Times New Roman"/>
                <w:sz w:val="28"/>
                <w:szCs w:val="28"/>
              </w:rPr>
              <w:t>ного участка для размещения временных (н</w:t>
            </w:r>
            <w:r w:rsidR="00B766C4" w:rsidRPr="00245195">
              <w:rPr>
                <w:rFonts w:ascii="Times New Roman" w:hAnsi="Times New Roman" w:cs="Times New Roman"/>
                <w:sz w:val="28"/>
                <w:szCs w:val="28"/>
              </w:rPr>
              <w:t>е</w:t>
            </w:r>
            <w:r w:rsidR="00B766C4" w:rsidRPr="00245195">
              <w:rPr>
                <w:rFonts w:ascii="Times New Roman" w:hAnsi="Times New Roman" w:cs="Times New Roman"/>
                <w:sz w:val="28"/>
                <w:szCs w:val="28"/>
              </w:rPr>
              <w:t>капитальных) объектов то</w:t>
            </w:r>
            <w:r w:rsidR="00B766C4"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B766C4" w:rsidRPr="00245195" w:rsidRDefault="00B766C4" w:rsidP="00F107F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B766C4" w:rsidRPr="00245195" w:rsidRDefault="00B766C4"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5 </w:t>
            </w:r>
          </w:p>
          <w:p w:rsidR="00B766C4" w:rsidRPr="00245195" w:rsidRDefault="00B766C4" w:rsidP="00F107FB">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B766C4" w:rsidRPr="00245195" w:rsidRDefault="00B766C4"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00F107FB">
              <w:rPr>
                <w:sz w:val="28"/>
                <w:szCs w:val="28"/>
              </w:rPr>
              <w:t>оцент застройки участка – 40-50</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lastRenderedPageBreak/>
              <w:t>12.0.1 Ули</w:t>
            </w:r>
            <w:r w:rsidRPr="00245195">
              <w:rPr>
                <w:sz w:val="28"/>
                <w:szCs w:val="28"/>
              </w:rPr>
              <w:t>ч</w:t>
            </w:r>
            <w:r w:rsidRPr="00245195">
              <w:rPr>
                <w:sz w:val="28"/>
                <w:szCs w:val="28"/>
              </w:rPr>
              <w:t>но-дорожная сеть</w:t>
            </w:r>
          </w:p>
        </w:tc>
        <w:tc>
          <w:tcPr>
            <w:tcW w:w="1083"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32787B" w:rsidRPr="00245195" w:rsidRDefault="0032787B"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32787B" w:rsidRPr="00245195" w:rsidRDefault="0032787B"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32787B" w:rsidRPr="00245195" w:rsidRDefault="0032787B"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32787B" w:rsidRPr="00245195" w:rsidRDefault="0032787B"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32787B" w:rsidRPr="00245195" w:rsidRDefault="0032787B"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32787B" w:rsidRPr="00245195" w:rsidRDefault="0032787B"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32787B" w:rsidRPr="00245195" w:rsidTr="006B7E16">
        <w:trPr>
          <w:trHeight w:val="20"/>
        </w:trPr>
        <w:tc>
          <w:tcPr>
            <w:tcW w:w="1064" w:type="pct"/>
          </w:tcPr>
          <w:p w:rsidR="0032787B" w:rsidRPr="00245195" w:rsidRDefault="0032787B" w:rsidP="00245195">
            <w:pPr>
              <w:widowControl w:val="0"/>
              <w:autoSpaceDE w:val="0"/>
              <w:autoSpaceDN w:val="0"/>
              <w:adjustRightInd w:val="0"/>
              <w:contextualSpacing/>
              <w:rPr>
                <w:sz w:val="28"/>
                <w:szCs w:val="28"/>
              </w:rPr>
            </w:pPr>
            <w:r w:rsidRPr="00245195">
              <w:rPr>
                <w:sz w:val="28"/>
                <w:szCs w:val="28"/>
              </w:rPr>
              <w:t>4.9 Служе</w:t>
            </w:r>
            <w:r w:rsidRPr="00245195">
              <w:rPr>
                <w:sz w:val="28"/>
                <w:szCs w:val="28"/>
              </w:rPr>
              <w:t>б</w:t>
            </w:r>
            <w:r w:rsidRPr="00245195">
              <w:rPr>
                <w:sz w:val="28"/>
                <w:szCs w:val="28"/>
              </w:rPr>
              <w:t>ные гаражи</w:t>
            </w:r>
          </w:p>
          <w:p w:rsidR="0032787B" w:rsidRPr="00245195" w:rsidRDefault="0032787B" w:rsidP="00245195">
            <w:pPr>
              <w:contextualSpacing/>
              <w:rPr>
                <w:sz w:val="28"/>
                <w:szCs w:val="28"/>
              </w:rPr>
            </w:pPr>
          </w:p>
        </w:tc>
        <w:tc>
          <w:tcPr>
            <w:tcW w:w="1083" w:type="pct"/>
            <w:vMerge w:val="restar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(максимальный</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 xml:space="preserve">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150- (7500) кв. м</w:t>
            </w:r>
          </w:p>
        </w:tc>
        <w:tc>
          <w:tcPr>
            <w:tcW w:w="1040" w:type="pct"/>
            <w:vMerge w:val="restart"/>
          </w:tcPr>
          <w:p w:rsidR="0032787B" w:rsidRPr="00245195" w:rsidRDefault="0032787B" w:rsidP="00F107F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10-15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vMerge w:val="restart"/>
          </w:tcPr>
          <w:p w:rsidR="0032787B" w:rsidRPr="00245195" w:rsidRDefault="0032787B" w:rsidP="00245195">
            <w:pPr>
              <w:contextualSpacing/>
              <w:rPr>
                <w:sz w:val="28"/>
                <w:szCs w:val="28"/>
              </w:rPr>
            </w:pPr>
            <w:r w:rsidRPr="00245195">
              <w:rPr>
                <w:sz w:val="28"/>
                <w:szCs w:val="28"/>
              </w:rPr>
              <w:t>максимальное количество надземных этажей зд</w:t>
            </w:r>
            <w:r w:rsidRPr="00245195">
              <w:rPr>
                <w:sz w:val="28"/>
                <w:szCs w:val="28"/>
              </w:rPr>
              <w:t>а</w:t>
            </w:r>
            <w:r w:rsidRPr="00245195">
              <w:rPr>
                <w:sz w:val="28"/>
                <w:szCs w:val="28"/>
              </w:rPr>
              <w:t xml:space="preserve">ний – 3 </w:t>
            </w:r>
          </w:p>
          <w:p w:rsidR="0032787B" w:rsidRPr="00245195" w:rsidRDefault="0032787B"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vMerge w:val="restart"/>
          </w:tcPr>
          <w:p w:rsidR="0032787B" w:rsidRPr="00245195" w:rsidRDefault="0032787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80</w:t>
            </w: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4.9.1 Объе</w:t>
            </w:r>
            <w:r w:rsidRPr="00245195">
              <w:rPr>
                <w:sz w:val="28"/>
                <w:szCs w:val="28"/>
              </w:rPr>
              <w:t>к</w:t>
            </w:r>
            <w:r w:rsidRPr="00245195">
              <w:rPr>
                <w:sz w:val="28"/>
                <w:szCs w:val="28"/>
              </w:rPr>
              <w:t>ты дорожн</w:t>
            </w:r>
            <w:r w:rsidRPr="00245195">
              <w:rPr>
                <w:sz w:val="28"/>
                <w:szCs w:val="28"/>
              </w:rPr>
              <w:t>о</w:t>
            </w:r>
            <w:r w:rsidRPr="00245195">
              <w:rPr>
                <w:sz w:val="28"/>
                <w:szCs w:val="28"/>
              </w:rPr>
              <w:t>го сервиса</w:t>
            </w:r>
          </w:p>
        </w:tc>
        <w:tc>
          <w:tcPr>
            <w:tcW w:w="1083"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4.9.1.1 З</w:t>
            </w:r>
            <w:r w:rsidRPr="00245195">
              <w:rPr>
                <w:sz w:val="28"/>
                <w:szCs w:val="28"/>
              </w:rPr>
              <w:t>а</w:t>
            </w:r>
            <w:r w:rsidRPr="00245195">
              <w:rPr>
                <w:sz w:val="28"/>
                <w:szCs w:val="28"/>
              </w:rPr>
              <w:t>правка транспор</w:t>
            </w:r>
            <w:r w:rsidRPr="00245195">
              <w:rPr>
                <w:sz w:val="28"/>
                <w:szCs w:val="28"/>
              </w:rPr>
              <w:t>т</w:t>
            </w:r>
            <w:r w:rsidRPr="00245195">
              <w:rPr>
                <w:sz w:val="28"/>
                <w:szCs w:val="28"/>
              </w:rPr>
              <w:t>ных средств</w:t>
            </w:r>
          </w:p>
        </w:tc>
        <w:tc>
          <w:tcPr>
            <w:tcW w:w="1083"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4.9.1.2 Обе</w:t>
            </w:r>
            <w:r w:rsidRPr="00245195">
              <w:rPr>
                <w:sz w:val="28"/>
                <w:szCs w:val="28"/>
              </w:rPr>
              <w:t>с</w:t>
            </w:r>
            <w:r w:rsidRPr="00245195">
              <w:rPr>
                <w:sz w:val="28"/>
                <w:szCs w:val="28"/>
              </w:rPr>
              <w:t>печение д</w:t>
            </w:r>
            <w:r w:rsidRPr="00245195">
              <w:rPr>
                <w:sz w:val="28"/>
                <w:szCs w:val="28"/>
              </w:rPr>
              <w:t>о</w:t>
            </w:r>
            <w:r w:rsidRPr="00245195">
              <w:rPr>
                <w:sz w:val="28"/>
                <w:szCs w:val="28"/>
              </w:rPr>
              <w:t>рожного о</w:t>
            </w:r>
            <w:r w:rsidRPr="00245195">
              <w:rPr>
                <w:sz w:val="28"/>
                <w:szCs w:val="28"/>
              </w:rPr>
              <w:t>т</w:t>
            </w:r>
            <w:r w:rsidRPr="00245195">
              <w:rPr>
                <w:sz w:val="28"/>
                <w:szCs w:val="28"/>
              </w:rPr>
              <w:t>дыха</w:t>
            </w:r>
          </w:p>
        </w:tc>
        <w:tc>
          <w:tcPr>
            <w:tcW w:w="1083" w:type="pct"/>
            <w:vMerge/>
          </w:tcPr>
          <w:p w:rsidR="0032787B" w:rsidRPr="00245195" w:rsidRDefault="0032787B" w:rsidP="00245195">
            <w:pPr>
              <w:widowControl w:val="0"/>
              <w:autoSpaceDE w:val="0"/>
              <w:autoSpaceDN w:val="0"/>
              <w:adjustRightInd w:val="0"/>
              <w:contextualSpacing/>
              <w:rPr>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4.9.1.3 Авт</w:t>
            </w:r>
            <w:r w:rsidRPr="00245195">
              <w:rPr>
                <w:sz w:val="28"/>
                <w:szCs w:val="28"/>
              </w:rPr>
              <w:t>о</w:t>
            </w:r>
            <w:r w:rsidRPr="00245195">
              <w:rPr>
                <w:sz w:val="28"/>
                <w:szCs w:val="28"/>
              </w:rPr>
              <w:t>мобильные мойки</w:t>
            </w:r>
          </w:p>
        </w:tc>
        <w:tc>
          <w:tcPr>
            <w:tcW w:w="1083" w:type="pct"/>
            <w:vMerge/>
          </w:tcPr>
          <w:p w:rsidR="0032787B" w:rsidRPr="00245195" w:rsidRDefault="0032787B" w:rsidP="00245195">
            <w:pPr>
              <w:widowControl w:val="0"/>
              <w:autoSpaceDE w:val="0"/>
              <w:autoSpaceDN w:val="0"/>
              <w:adjustRightInd w:val="0"/>
              <w:contextualSpacing/>
              <w:rPr>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contextualSpacing/>
              <w:rPr>
                <w:sz w:val="28"/>
                <w:szCs w:val="28"/>
              </w:rPr>
            </w:pPr>
            <w:r w:rsidRPr="00245195">
              <w:rPr>
                <w:sz w:val="28"/>
                <w:szCs w:val="28"/>
              </w:rPr>
              <w:t>4.9.1.4 Р</w:t>
            </w:r>
            <w:r w:rsidRPr="00245195">
              <w:rPr>
                <w:sz w:val="28"/>
                <w:szCs w:val="28"/>
              </w:rPr>
              <w:t>е</w:t>
            </w:r>
            <w:r w:rsidRPr="00245195">
              <w:rPr>
                <w:sz w:val="28"/>
                <w:szCs w:val="28"/>
              </w:rPr>
              <w:t>монт авт</w:t>
            </w:r>
            <w:r w:rsidRPr="00245195">
              <w:rPr>
                <w:sz w:val="28"/>
                <w:szCs w:val="28"/>
              </w:rPr>
              <w:t>о</w:t>
            </w:r>
            <w:r w:rsidRPr="00245195">
              <w:rPr>
                <w:sz w:val="28"/>
                <w:szCs w:val="28"/>
              </w:rPr>
              <w:t>мобилей</w:t>
            </w:r>
          </w:p>
        </w:tc>
        <w:tc>
          <w:tcPr>
            <w:tcW w:w="1083" w:type="pct"/>
            <w:vMerge/>
          </w:tcPr>
          <w:p w:rsidR="0032787B" w:rsidRPr="00245195" w:rsidRDefault="0032787B" w:rsidP="00245195">
            <w:pPr>
              <w:widowControl w:val="0"/>
              <w:autoSpaceDE w:val="0"/>
              <w:autoSpaceDN w:val="0"/>
              <w:adjustRightInd w:val="0"/>
              <w:contextualSpacing/>
              <w:rPr>
                <w:sz w:val="28"/>
                <w:szCs w:val="28"/>
              </w:rPr>
            </w:pPr>
          </w:p>
        </w:tc>
        <w:tc>
          <w:tcPr>
            <w:tcW w:w="1040" w:type="pct"/>
            <w:vMerge/>
          </w:tcPr>
          <w:p w:rsidR="0032787B" w:rsidRPr="00245195" w:rsidRDefault="0032787B" w:rsidP="00245195">
            <w:pPr>
              <w:pStyle w:val="aff6"/>
              <w:contextualSpacing/>
              <w:jc w:val="left"/>
              <w:rPr>
                <w:rFonts w:ascii="Times New Roman" w:hAnsi="Times New Roman" w:cs="Times New Roman"/>
                <w:sz w:val="28"/>
                <w:szCs w:val="28"/>
              </w:rPr>
            </w:pPr>
          </w:p>
        </w:tc>
        <w:tc>
          <w:tcPr>
            <w:tcW w:w="932" w:type="pct"/>
            <w:vMerge/>
          </w:tcPr>
          <w:p w:rsidR="0032787B" w:rsidRPr="00245195" w:rsidRDefault="0032787B" w:rsidP="00245195">
            <w:pPr>
              <w:contextualSpacing/>
              <w:rPr>
                <w:sz w:val="28"/>
                <w:szCs w:val="28"/>
              </w:rPr>
            </w:pPr>
          </w:p>
        </w:tc>
        <w:tc>
          <w:tcPr>
            <w:tcW w:w="881" w:type="pct"/>
            <w:vMerge/>
          </w:tcPr>
          <w:p w:rsidR="0032787B" w:rsidRPr="00245195" w:rsidRDefault="0032787B" w:rsidP="00245195">
            <w:pPr>
              <w:contextualSpacing/>
              <w:rPr>
                <w:sz w:val="28"/>
                <w:szCs w:val="28"/>
              </w:rPr>
            </w:pPr>
          </w:p>
        </w:tc>
      </w:tr>
      <w:tr w:rsidR="0032787B" w:rsidRPr="00245195" w:rsidTr="006B7E16">
        <w:trPr>
          <w:trHeight w:val="20"/>
        </w:trPr>
        <w:tc>
          <w:tcPr>
            <w:tcW w:w="1064" w:type="pct"/>
          </w:tcPr>
          <w:p w:rsidR="0032787B" w:rsidRPr="00245195" w:rsidRDefault="0032787B" w:rsidP="00245195">
            <w:pPr>
              <w:autoSpaceDE w:val="0"/>
              <w:autoSpaceDN w:val="0"/>
              <w:adjustRightInd w:val="0"/>
              <w:contextualSpacing/>
              <w:rPr>
                <w:bCs/>
                <w:sz w:val="28"/>
                <w:szCs w:val="28"/>
              </w:rPr>
            </w:pPr>
            <w:r w:rsidRPr="00245195">
              <w:rPr>
                <w:bCs/>
                <w:sz w:val="28"/>
                <w:szCs w:val="28"/>
              </w:rPr>
              <w:t>6.8 Связь</w:t>
            </w:r>
          </w:p>
        </w:tc>
        <w:tc>
          <w:tcPr>
            <w:tcW w:w="1083" w:type="pct"/>
          </w:tcPr>
          <w:p w:rsidR="0032787B" w:rsidRPr="00245195" w:rsidRDefault="0032787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распростран</w:t>
            </w:r>
            <w:r w:rsidRPr="00245195">
              <w:rPr>
                <w:rFonts w:ascii="Times New Roman" w:hAnsi="Times New Roman" w:cs="Times New Roman"/>
                <w:sz w:val="28"/>
                <w:szCs w:val="28"/>
              </w:rPr>
              <w:t>я</w:t>
            </w:r>
            <w:r w:rsidRPr="00245195">
              <w:rPr>
                <w:rFonts w:ascii="Times New Roman" w:hAnsi="Times New Roman" w:cs="Times New Roman"/>
                <w:sz w:val="28"/>
                <w:szCs w:val="28"/>
              </w:rPr>
              <w:t>ются</w:t>
            </w:r>
          </w:p>
        </w:tc>
        <w:tc>
          <w:tcPr>
            <w:tcW w:w="1040" w:type="pct"/>
          </w:tcPr>
          <w:p w:rsidR="0032787B" w:rsidRPr="00245195" w:rsidRDefault="0032787B"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932" w:type="pct"/>
          </w:tcPr>
          <w:p w:rsidR="0032787B" w:rsidRPr="00245195" w:rsidRDefault="0032787B"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881" w:type="pct"/>
          </w:tcPr>
          <w:p w:rsidR="0032787B" w:rsidRPr="00245195" w:rsidRDefault="0032787B"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r>
      <w:tr w:rsidR="00E722CA" w:rsidRPr="00245195" w:rsidTr="006B7E16">
        <w:trPr>
          <w:trHeight w:val="20"/>
        </w:trPr>
        <w:tc>
          <w:tcPr>
            <w:tcW w:w="1064" w:type="pct"/>
          </w:tcPr>
          <w:p w:rsidR="00E722CA" w:rsidRPr="00245195" w:rsidRDefault="00E722CA" w:rsidP="00245195">
            <w:pPr>
              <w:contextualSpacing/>
              <w:rPr>
                <w:sz w:val="28"/>
                <w:szCs w:val="28"/>
              </w:rPr>
            </w:pPr>
            <w:r w:rsidRPr="00245195">
              <w:rPr>
                <w:sz w:val="28"/>
                <w:szCs w:val="28"/>
              </w:rPr>
              <w:t>8.3 Обесп</w:t>
            </w:r>
            <w:r w:rsidRPr="00245195">
              <w:rPr>
                <w:sz w:val="28"/>
                <w:szCs w:val="28"/>
              </w:rPr>
              <w:t>е</w:t>
            </w:r>
            <w:r w:rsidRPr="00245195">
              <w:rPr>
                <w:sz w:val="28"/>
                <w:szCs w:val="28"/>
              </w:rPr>
              <w:lastRenderedPageBreak/>
              <w:t>чение вну</w:t>
            </w:r>
            <w:r w:rsidRPr="00245195">
              <w:rPr>
                <w:sz w:val="28"/>
                <w:szCs w:val="28"/>
              </w:rPr>
              <w:t>т</w:t>
            </w:r>
            <w:r w:rsidRPr="00245195">
              <w:rPr>
                <w:sz w:val="28"/>
                <w:szCs w:val="28"/>
              </w:rPr>
              <w:t>реннего пр</w:t>
            </w:r>
            <w:r w:rsidRPr="00245195">
              <w:rPr>
                <w:sz w:val="28"/>
                <w:szCs w:val="28"/>
              </w:rPr>
              <w:t>а</w:t>
            </w:r>
            <w:r w:rsidRPr="00245195">
              <w:rPr>
                <w:sz w:val="28"/>
                <w:szCs w:val="28"/>
              </w:rPr>
              <w:t>вопорядка</w:t>
            </w:r>
          </w:p>
        </w:tc>
        <w:tc>
          <w:tcPr>
            <w:tcW w:w="1083" w:type="pct"/>
          </w:tcPr>
          <w:p w:rsidR="00E722CA" w:rsidRPr="00245195" w:rsidRDefault="00E722C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По проекту</w:t>
            </w:r>
          </w:p>
        </w:tc>
        <w:tc>
          <w:tcPr>
            <w:tcW w:w="1040" w:type="pct"/>
          </w:tcPr>
          <w:p w:rsidR="00E722CA" w:rsidRPr="00245195" w:rsidRDefault="00E722CA" w:rsidP="00245195">
            <w:pPr>
              <w:contextualSpacing/>
              <w:rPr>
                <w:sz w:val="28"/>
                <w:szCs w:val="28"/>
              </w:rPr>
            </w:pPr>
            <w:r w:rsidRPr="00245195">
              <w:rPr>
                <w:sz w:val="28"/>
                <w:szCs w:val="28"/>
              </w:rPr>
              <w:t xml:space="preserve">минимальный </w:t>
            </w:r>
            <w:r w:rsidRPr="00245195">
              <w:rPr>
                <w:sz w:val="28"/>
                <w:szCs w:val="28"/>
              </w:rPr>
              <w:lastRenderedPageBreak/>
              <w:t>отступ стро</w:t>
            </w:r>
            <w:r w:rsidRPr="00245195">
              <w:rPr>
                <w:sz w:val="28"/>
                <w:szCs w:val="28"/>
              </w:rPr>
              <w:t>е</w:t>
            </w:r>
            <w:r w:rsidRPr="00245195">
              <w:rPr>
                <w:sz w:val="28"/>
                <w:szCs w:val="28"/>
              </w:rPr>
              <w:t>ний от кра</w:t>
            </w:r>
            <w:r w:rsidRPr="00245195">
              <w:rPr>
                <w:sz w:val="28"/>
                <w:szCs w:val="28"/>
              </w:rPr>
              <w:t>с</w:t>
            </w:r>
            <w:r w:rsidRPr="00245195">
              <w:rPr>
                <w:sz w:val="28"/>
                <w:szCs w:val="28"/>
              </w:rPr>
              <w:t>ной линии участка или границ учас</w:t>
            </w:r>
            <w:r w:rsidRPr="00245195">
              <w:rPr>
                <w:sz w:val="28"/>
                <w:szCs w:val="28"/>
              </w:rPr>
              <w:t>т</w:t>
            </w:r>
            <w:r w:rsidRPr="00245195">
              <w:rPr>
                <w:sz w:val="28"/>
                <w:szCs w:val="28"/>
              </w:rPr>
              <w:t>ка -5 метров:</w:t>
            </w:r>
          </w:p>
          <w:p w:rsidR="00E722CA" w:rsidRPr="00245195" w:rsidRDefault="00E722CA" w:rsidP="00245195">
            <w:pPr>
              <w:contextualSpacing/>
              <w:rPr>
                <w:sz w:val="28"/>
                <w:szCs w:val="28"/>
              </w:rPr>
            </w:pPr>
            <w:r w:rsidRPr="00245195">
              <w:rPr>
                <w:sz w:val="28"/>
                <w:szCs w:val="28"/>
              </w:rPr>
              <w:t>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w:t>
            </w:r>
            <w:r w:rsidRPr="00245195">
              <w:rPr>
                <w:sz w:val="28"/>
                <w:szCs w:val="28"/>
              </w:rPr>
              <w:t>о</w:t>
            </w:r>
            <w:r w:rsidRPr="00245195">
              <w:rPr>
                <w:sz w:val="28"/>
                <w:szCs w:val="28"/>
              </w:rPr>
              <w:t>рии для ра</w:t>
            </w:r>
            <w:r w:rsidRPr="00245195">
              <w:rPr>
                <w:sz w:val="28"/>
                <w:szCs w:val="28"/>
              </w:rPr>
              <w:t>з</w:t>
            </w:r>
            <w:r w:rsidRPr="00245195">
              <w:rPr>
                <w:sz w:val="28"/>
                <w:szCs w:val="28"/>
              </w:rPr>
              <w:t>мещения промышле</w:t>
            </w:r>
            <w:r w:rsidRPr="00245195">
              <w:rPr>
                <w:sz w:val="28"/>
                <w:szCs w:val="28"/>
              </w:rPr>
              <w:t>н</w:t>
            </w:r>
            <w:r w:rsidRPr="00245195">
              <w:rPr>
                <w:sz w:val="28"/>
                <w:szCs w:val="28"/>
              </w:rPr>
              <w:t>ного пре</w:t>
            </w:r>
            <w:r w:rsidRPr="00245195">
              <w:rPr>
                <w:sz w:val="28"/>
                <w:szCs w:val="28"/>
              </w:rPr>
              <w:t>д</w:t>
            </w:r>
            <w:r w:rsidRPr="00245195">
              <w:rPr>
                <w:sz w:val="28"/>
                <w:szCs w:val="28"/>
              </w:rPr>
              <w:t>приятия</w:t>
            </w:r>
          </w:p>
        </w:tc>
        <w:tc>
          <w:tcPr>
            <w:tcW w:w="932" w:type="pct"/>
          </w:tcPr>
          <w:p w:rsidR="00E722CA" w:rsidRPr="00245195" w:rsidRDefault="00E722CA" w:rsidP="00245195">
            <w:pPr>
              <w:contextualSpacing/>
              <w:rPr>
                <w:sz w:val="28"/>
                <w:szCs w:val="28"/>
              </w:rPr>
            </w:pPr>
            <w:r w:rsidRPr="00245195">
              <w:rPr>
                <w:sz w:val="28"/>
                <w:szCs w:val="28"/>
              </w:rPr>
              <w:lastRenderedPageBreak/>
              <w:t xml:space="preserve">максимальная </w:t>
            </w:r>
            <w:r w:rsidRPr="00245195">
              <w:rPr>
                <w:sz w:val="28"/>
                <w:szCs w:val="28"/>
              </w:rPr>
              <w:lastRenderedPageBreak/>
              <w:t>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E722CA" w:rsidRPr="00245195" w:rsidRDefault="00E722CA"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t>ей</w:t>
            </w:r>
          </w:p>
        </w:tc>
        <w:tc>
          <w:tcPr>
            <w:tcW w:w="881" w:type="pct"/>
          </w:tcPr>
          <w:p w:rsidR="00E722CA" w:rsidRPr="00245195" w:rsidRDefault="00E722CA" w:rsidP="00245195">
            <w:pPr>
              <w:contextualSpacing/>
              <w:rPr>
                <w:sz w:val="28"/>
                <w:szCs w:val="28"/>
              </w:rPr>
            </w:pPr>
            <w:r w:rsidRPr="00245195">
              <w:rPr>
                <w:sz w:val="28"/>
                <w:szCs w:val="28"/>
              </w:rPr>
              <w:lastRenderedPageBreak/>
              <w:t>По проекту</w:t>
            </w:r>
          </w:p>
        </w:tc>
      </w:tr>
      <w:tr w:rsidR="00E722CA" w:rsidRPr="00245195" w:rsidTr="006B7E16">
        <w:trPr>
          <w:trHeight w:val="20"/>
        </w:trPr>
        <w:tc>
          <w:tcPr>
            <w:tcW w:w="1064" w:type="pct"/>
          </w:tcPr>
          <w:p w:rsidR="00E722CA" w:rsidRPr="00245195" w:rsidRDefault="00E722CA" w:rsidP="00245195">
            <w:pPr>
              <w:contextualSpacing/>
              <w:rPr>
                <w:sz w:val="28"/>
                <w:szCs w:val="28"/>
              </w:rPr>
            </w:pPr>
            <w:r w:rsidRPr="00245195">
              <w:rPr>
                <w:sz w:val="28"/>
                <w:szCs w:val="28"/>
              </w:rPr>
              <w:lastRenderedPageBreak/>
              <w:t>9.2.1 Сан</w:t>
            </w:r>
            <w:r w:rsidRPr="00245195">
              <w:rPr>
                <w:sz w:val="28"/>
                <w:szCs w:val="28"/>
              </w:rPr>
              <w:t>а</w:t>
            </w:r>
            <w:r w:rsidRPr="00245195">
              <w:rPr>
                <w:sz w:val="28"/>
                <w:szCs w:val="28"/>
              </w:rPr>
              <w:t>торная де</w:t>
            </w:r>
            <w:r w:rsidRPr="00245195">
              <w:rPr>
                <w:sz w:val="28"/>
                <w:szCs w:val="28"/>
              </w:rPr>
              <w:t>я</w:t>
            </w:r>
            <w:r w:rsidRPr="00245195">
              <w:rPr>
                <w:sz w:val="28"/>
                <w:szCs w:val="28"/>
              </w:rPr>
              <w:t>тельность</w:t>
            </w:r>
          </w:p>
        </w:tc>
        <w:tc>
          <w:tcPr>
            <w:tcW w:w="1083" w:type="pct"/>
          </w:tcPr>
          <w:p w:rsidR="00E722CA" w:rsidRPr="00245195" w:rsidRDefault="00E722C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-5000</w:t>
            </w:r>
            <w:r w:rsidR="00F107FB">
              <w:rPr>
                <w:rFonts w:ascii="Times New Roman" w:hAnsi="Times New Roman" w:cs="Times New Roman"/>
                <w:sz w:val="28"/>
                <w:szCs w:val="28"/>
              </w:rPr>
              <w:t xml:space="preserve"> </w:t>
            </w:r>
            <w:r w:rsidRPr="00245195">
              <w:rPr>
                <w:rFonts w:ascii="Times New Roman" w:hAnsi="Times New Roman" w:cs="Times New Roman"/>
                <w:sz w:val="28"/>
                <w:szCs w:val="28"/>
              </w:rPr>
              <w:t>- (100000) кв. м</w:t>
            </w:r>
          </w:p>
        </w:tc>
        <w:tc>
          <w:tcPr>
            <w:tcW w:w="1040" w:type="pct"/>
          </w:tcPr>
          <w:p w:rsidR="00E722CA" w:rsidRPr="00245195" w:rsidRDefault="00E722CA" w:rsidP="00F107FB">
            <w:pPr>
              <w:contextualSpacing/>
              <w:rPr>
                <w:sz w:val="28"/>
                <w:szCs w:val="28"/>
              </w:rPr>
            </w:pPr>
            <w:r w:rsidRPr="00245195">
              <w:rPr>
                <w:sz w:val="28"/>
                <w:szCs w:val="28"/>
              </w:rPr>
              <w:t>минимальные отступы от границ учас</w:t>
            </w:r>
            <w:r w:rsidRPr="00245195">
              <w:rPr>
                <w:sz w:val="28"/>
                <w:szCs w:val="28"/>
              </w:rPr>
              <w:t>т</w:t>
            </w:r>
            <w:r w:rsidRPr="00245195">
              <w:rPr>
                <w:sz w:val="28"/>
                <w:szCs w:val="28"/>
              </w:rPr>
              <w:t>ка - 5м с уч</w:t>
            </w:r>
            <w:r w:rsidRPr="00245195">
              <w:rPr>
                <w:sz w:val="28"/>
                <w:szCs w:val="28"/>
              </w:rPr>
              <w:t>е</w:t>
            </w:r>
            <w:r w:rsidRPr="00245195">
              <w:rPr>
                <w:sz w:val="28"/>
                <w:szCs w:val="28"/>
              </w:rPr>
              <w:t>том соблюд</w:t>
            </w:r>
            <w:r w:rsidRPr="00245195">
              <w:rPr>
                <w:sz w:val="28"/>
                <w:szCs w:val="28"/>
              </w:rPr>
              <w:t>е</w:t>
            </w:r>
            <w:r w:rsidRPr="00245195">
              <w:rPr>
                <w:sz w:val="28"/>
                <w:szCs w:val="28"/>
              </w:rPr>
              <w:t>ния требов</w:t>
            </w:r>
            <w:r w:rsidRPr="00245195">
              <w:rPr>
                <w:sz w:val="28"/>
                <w:szCs w:val="28"/>
              </w:rPr>
              <w:t>а</w:t>
            </w:r>
            <w:r w:rsidRPr="00245195">
              <w:rPr>
                <w:sz w:val="28"/>
                <w:szCs w:val="28"/>
              </w:rPr>
              <w:t>ний технич</w:t>
            </w:r>
            <w:r w:rsidRPr="00245195">
              <w:rPr>
                <w:sz w:val="28"/>
                <w:szCs w:val="28"/>
              </w:rPr>
              <w:t>е</w:t>
            </w:r>
            <w:r w:rsidRPr="00245195">
              <w:rPr>
                <w:sz w:val="28"/>
                <w:szCs w:val="28"/>
              </w:rPr>
              <w:t>ских регл</w:t>
            </w:r>
            <w:r w:rsidRPr="00245195">
              <w:rPr>
                <w:sz w:val="28"/>
                <w:szCs w:val="28"/>
              </w:rPr>
              <w:t>а</w:t>
            </w:r>
            <w:r w:rsidRPr="00245195">
              <w:rPr>
                <w:sz w:val="28"/>
                <w:szCs w:val="28"/>
              </w:rPr>
              <w:t>ментов</w:t>
            </w:r>
          </w:p>
        </w:tc>
        <w:tc>
          <w:tcPr>
            <w:tcW w:w="932" w:type="pct"/>
          </w:tcPr>
          <w:p w:rsidR="00E722CA" w:rsidRPr="00245195" w:rsidRDefault="00E722CA"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 xml:space="preserve">ний 30 м, </w:t>
            </w:r>
          </w:p>
          <w:p w:rsidR="00E722CA" w:rsidRPr="00245195" w:rsidRDefault="00E722CA" w:rsidP="00245195">
            <w:pPr>
              <w:contextualSpacing/>
              <w:rPr>
                <w:sz w:val="28"/>
                <w:szCs w:val="28"/>
              </w:rPr>
            </w:pPr>
            <w:r w:rsidRPr="00245195">
              <w:rPr>
                <w:sz w:val="28"/>
                <w:szCs w:val="28"/>
              </w:rPr>
              <w:t>в соотве</w:t>
            </w:r>
            <w:r w:rsidRPr="00245195">
              <w:rPr>
                <w:sz w:val="28"/>
                <w:szCs w:val="28"/>
              </w:rPr>
              <w:t>т</w:t>
            </w:r>
            <w:r w:rsidRPr="00245195">
              <w:rPr>
                <w:sz w:val="28"/>
                <w:szCs w:val="28"/>
              </w:rPr>
              <w:t>ствии с зад</w:t>
            </w:r>
            <w:r w:rsidRPr="00245195">
              <w:rPr>
                <w:sz w:val="28"/>
                <w:szCs w:val="28"/>
              </w:rPr>
              <w:t>а</w:t>
            </w:r>
            <w:r w:rsidRPr="00245195">
              <w:rPr>
                <w:sz w:val="28"/>
                <w:szCs w:val="28"/>
              </w:rPr>
              <w:t>нием на пр</w:t>
            </w:r>
            <w:r w:rsidRPr="00245195">
              <w:rPr>
                <w:sz w:val="28"/>
                <w:szCs w:val="28"/>
              </w:rPr>
              <w:t>о</w:t>
            </w:r>
            <w:r w:rsidRPr="00245195">
              <w:rPr>
                <w:sz w:val="28"/>
                <w:szCs w:val="28"/>
              </w:rPr>
              <w:t xml:space="preserve">ектирование </w:t>
            </w:r>
          </w:p>
          <w:p w:rsidR="00E722CA" w:rsidRPr="00245195" w:rsidRDefault="00E722CA" w:rsidP="00245195">
            <w:pPr>
              <w:contextualSpacing/>
              <w:rPr>
                <w:sz w:val="28"/>
                <w:szCs w:val="28"/>
              </w:rPr>
            </w:pPr>
            <w:r w:rsidRPr="00245195">
              <w:rPr>
                <w:sz w:val="28"/>
                <w:szCs w:val="28"/>
              </w:rPr>
              <w:t>для террит</w:t>
            </w:r>
            <w:r w:rsidRPr="00245195">
              <w:rPr>
                <w:sz w:val="28"/>
                <w:szCs w:val="28"/>
              </w:rPr>
              <w:t>о</w:t>
            </w:r>
            <w:r w:rsidRPr="00245195">
              <w:rPr>
                <w:sz w:val="28"/>
                <w:szCs w:val="28"/>
              </w:rPr>
              <w:t>рий распол</w:t>
            </w:r>
            <w:r w:rsidRPr="00245195">
              <w:rPr>
                <w:sz w:val="28"/>
                <w:szCs w:val="28"/>
              </w:rPr>
              <w:t>о</w:t>
            </w:r>
            <w:r w:rsidRPr="00245195">
              <w:rPr>
                <w:sz w:val="28"/>
                <w:szCs w:val="28"/>
              </w:rPr>
              <w:t>женных на расстоянии не менее 500 метров от м</w:t>
            </w:r>
            <w:r w:rsidRPr="00245195">
              <w:rPr>
                <w:sz w:val="28"/>
                <w:szCs w:val="28"/>
              </w:rPr>
              <w:t>о</w:t>
            </w:r>
            <w:r w:rsidR="00F107FB">
              <w:rPr>
                <w:sz w:val="28"/>
                <w:szCs w:val="28"/>
              </w:rPr>
              <w:t>ря</w:t>
            </w:r>
          </w:p>
        </w:tc>
        <w:tc>
          <w:tcPr>
            <w:tcW w:w="881" w:type="pct"/>
          </w:tcPr>
          <w:p w:rsidR="00E722CA" w:rsidRPr="00245195" w:rsidRDefault="00E722CA"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40</w:t>
            </w:r>
          </w:p>
        </w:tc>
      </w:tr>
    </w:tbl>
    <w:p w:rsidR="0082053A" w:rsidRPr="00245195" w:rsidRDefault="00DD37E9" w:rsidP="00F107FB">
      <w:pPr>
        <w:ind w:firstLine="567"/>
        <w:contextualSpacing/>
        <w:jc w:val="both"/>
        <w:rPr>
          <w:sz w:val="28"/>
          <w:szCs w:val="28"/>
        </w:rPr>
      </w:pPr>
      <w:r w:rsidRPr="00245195">
        <w:rPr>
          <w:sz w:val="28"/>
          <w:szCs w:val="28"/>
        </w:rPr>
        <w:t>6</w:t>
      </w:r>
      <w:r w:rsidR="0082053A"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82053A" w:rsidRPr="00245195" w:rsidRDefault="0082053A" w:rsidP="00245195">
      <w:pPr>
        <w:autoSpaceDE w:val="0"/>
        <w:autoSpaceDN w:val="0"/>
        <w:adjustRightInd w:val="0"/>
        <w:ind w:firstLine="680"/>
        <w:contextualSpacing/>
        <w:jc w:val="both"/>
        <w:rPr>
          <w:sz w:val="28"/>
          <w:szCs w:val="28"/>
        </w:rPr>
      </w:pPr>
    </w:p>
    <w:p w:rsidR="0082053A" w:rsidRPr="00F107FB" w:rsidRDefault="0082053A" w:rsidP="00F107FB">
      <w:pPr>
        <w:ind w:firstLine="567"/>
        <w:jc w:val="both"/>
        <w:rPr>
          <w:b/>
          <w:sz w:val="28"/>
          <w:szCs w:val="28"/>
        </w:rPr>
      </w:pPr>
      <w:bookmarkStart w:id="187" w:name="_Toc35605547"/>
      <w:r w:rsidRPr="00F107FB">
        <w:rPr>
          <w:b/>
          <w:sz w:val="28"/>
          <w:szCs w:val="28"/>
        </w:rPr>
        <w:lastRenderedPageBreak/>
        <w:t>Статья 24. Градостроительный регламент зоны отдыха, занятий ф</w:t>
      </w:r>
      <w:r w:rsidRPr="00F107FB">
        <w:rPr>
          <w:b/>
          <w:sz w:val="28"/>
          <w:szCs w:val="28"/>
        </w:rPr>
        <w:t>и</w:t>
      </w:r>
      <w:r w:rsidRPr="00F107FB">
        <w:rPr>
          <w:b/>
          <w:sz w:val="28"/>
          <w:szCs w:val="28"/>
        </w:rPr>
        <w:t>зической культурой и спортом (О</w:t>
      </w:r>
      <w:proofErr w:type="gramStart"/>
      <w:r w:rsidRPr="00F107FB">
        <w:rPr>
          <w:b/>
          <w:sz w:val="28"/>
          <w:szCs w:val="28"/>
        </w:rPr>
        <w:t>4</w:t>
      </w:r>
      <w:proofErr w:type="gramEnd"/>
      <w:r w:rsidRPr="00F107FB">
        <w:rPr>
          <w:b/>
          <w:sz w:val="28"/>
          <w:szCs w:val="28"/>
        </w:rPr>
        <w:t>)</w:t>
      </w:r>
      <w:bookmarkEnd w:id="187"/>
    </w:p>
    <w:p w:rsidR="0082053A" w:rsidRPr="00245195" w:rsidRDefault="0082053A" w:rsidP="00245195">
      <w:pPr>
        <w:tabs>
          <w:tab w:val="left" w:pos="0"/>
        </w:tabs>
        <w:ind w:firstLine="709"/>
        <w:contextualSpacing/>
        <w:jc w:val="both"/>
        <w:rPr>
          <w:sz w:val="28"/>
          <w:szCs w:val="28"/>
        </w:rPr>
      </w:pPr>
    </w:p>
    <w:p w:rsidR="0082053A" w:rsidRPr="00245195" w:rsidRDefault="0082053A" w:rsidP="00F107FB">
      <w:pPr>
        <w:tabs>
          <w:tab w:val="left" w:pos="0"/>
        </w:tabs>
        <w:ind w:firstLine="567"/>
        <w:contextualSpacing/>
        <w:jc w:val="both"/>
        <w:rPr>
          <w:sz w:val="28"/>
          <w:szCs w:val="28"/>
        </w:rPr>
      </w:pPr>
      <w:r w:rsidRPr="00245195">
        <w:rPr>
          <w:sz w:val="28"/>
          <w:szCs w:val="28"/>
        </w:rPr>
        <w:t>1. Зона О</w:t>
      </w:r>
      <w:proofErr w:type="gramStart"/>
      <w:r w:rsidR="00D814C1" w:rsidRPr="00245195">
        <w:rPr>
          <w:sz w:val="28"/>
          <w:szCs w:val="28"/>
        </w:rPr>
        <w:t>4</w:t>
      </w:r>
      <w:proofErr w:type="gramEnd"/>
      <w:r w:rsidRPr="00245195">
        <w:rPr>
          <w:sz w:val="28"/>
          <w:szCs w:val="28"/>
        </w:rPr>
        <w:t xml:space="preserve"> предназначена для размещения объектов отдыха, занятий физ</w:t>
      </w:r>
      <w:r w:rsidRPr="00245195">
        <w:rPr>
          <w:sz w:val="28"/>
          <w:szCs w:val="28"/>
        </w:rPr>
        <w:t>и</w:t>
      </w:r>
      <w:r w:rsidRPr="00245195">
        <w:rPr>
          <w:sz w:val="28"/>
          <w:szCs w:val="28"/>
        </w:rPr>
        <w:t>ческой культурой и спортом, размещения необходимых объектов инженерной и транспортной инфраструктуры.</w:t>
      </w:r>
    </w:p>
    <w:p w:rsidR="0082053A" w:rsidRPr="00245195" w:rsidRDefault="0082053A" w:rsidP="00F107FB">
      <w:pPr>
        <w:tabs>
          <w:tab w:val="left" w:pos="0"/>
        </w:tabs>
        <w:autoSpaceDE w:val="0"/>
        <w:autoSpaceDN w:val="0"/>
        <w:adjustRightInd w:val="0"/>
        <w:ind w:firstLine="567"/>
        <w:contextualSpacing/>
        <w:jc w:val="both"/>
        <w:rPr>
          <w:bCs/>
          <w:sz w:val="28"/>
          <w:szCs w:val="28"/>
        </w:rPr>
      </w:pPr>
      <w:r w:rsidRPr="00245195">
        <w:rPr>
          <w:bCs/>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bCs/>
          <w:sz w:val="28"/>
          <w:szCs w:val="28"/>
        </w:rPr>
        <w:t>и</w:t>
      </w:r>
      <w:r w:rsidRPr="00245195">
        <w:rPr>
          <w:bCs/>
          <w:sz w:val="28"/>
          <w:szCs w:val="28"/>
        </w:rPr>
        <w:t>цей 1.</w:t>
      </w:r>
    </w:p>
    <w:p w:rsidR="0082053A" w:rsidRPr="00245195" w:rsidRDefault="0082053A" w:rsidP="00245195">
      <w:pPr>
        <w:autoSpaceDE w:val="0"/>
        <w:autoSpaceDN w:val="0"/>
        <w:adjustRightInd w:val="0"/>
        <w:ind w:firstLine="708"/>
        <w:contextualSpacing/>
        <w:jc w:val="right"/>
        <w:rPr>
          <w:bCs/>
          <w:sz w:val="28"/>
          <w:szCs w:val="28"/>
        </w:rPr>
      </w:pPr>
      <w:r w:rsidRPr="00245195">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458"/>
        <w:gridCol w:w="6480"/>
      </w:tblGrid>
      <w:tr w:rsidR="0082053A" w:rsidRPr="00245195" w:rsidTr="00980665">
        <w:trPr>
          <w:tblHeader/>
        </w:trPr>
        <w:tc>
          <w:tcPr>
            <w:tcW w:w="427"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Код ВРИ</w:t>
            </w:r>
          </w:p>
        </w:tc>
        <w:tc>
          <w:tcPr>
            <w:tcW w:w="1266"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07"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82053A" w:rsidRPr="00245195" w:rsidTr="00980665">
        <w:tc>
          <w:tcPr>
            <w:tcW w:w="427" w:type="pct"/>
          </w:tcPr>
          <w:p w:rsidR="0082053A" w:rsidRPr="00245195" w:rsidRDefault="002E581C" w:rsidP="00245195">
            <w:pPr>
              <w:contextualSpacing/>
              <w:rPr>
                <w:sz w:val="28"/>
                <w:szCs w:val="28"/>
              </w:rPr>
            </w:pPr>
            <w:r w:rsidRPr="00245195">
              <w:rPr>
                <w:sz w:val="28"/>
                <w:szCs w:val="28"/>
              </w:rPr>
              <w:t>5.1.1</w:t>
            </w:r>
          </w:p>
        </w:tc>
        <w:tc>
          <w:tcPr>
            <w:tcW w:w="1266" w:type="pct"/>
          </w:tcPr>
          <w:p w:rsidR="0082053A" w:rsidRPr="00245195" w:rsidRDefault="002E581C" w:rsidP="00245195">
            <w:pPr>
              <w:widowControl w:val="0"/>
              <w:autoSpaceDE w:val="0"/>
              <w:autoSpaceDN w:val="0"/>
              <w:adjustRightInd w:val="0"/>
              <w:contextualSpacing/>
              <w:rPr>
                <w:sz w:val="28"/>
                <w:szCs w:val="28"/>
              </w:rPr>
            </w:pPr>
            <w:r w:rsidRPr="00245195">
              <w:rPr>
                <w:sz w:val="28"/>
                <w:szCs w:val="28"/>
              </w:rPr>
              <w:t>Обеспечение спортивно-зрелищных мер</w:t>
            </w:r>
            <w:r w:rsidRPr="00245195">
              <w:rPr>
                <w:sz w:val="28"/>
                <w:szCs w:val="28"/>
              </w:rPr>
              <w:t>о</w:t>
            </w:r>
            <w:r w:rsidRPr="00245195">
              <w:rPr>
                <w:sz w:val="28"/>
                <w:szCs w:val="28"/>
              </w:rPr>
              <w:t>приятий</w:t>
            </w:r>
          </w:p>
        </w:tc>
        <w:tc>
          <w:tcPr>
            <w:tcW w:w="3307" w:type="pct"/>
          </w:tcPr>
          <w:p w:rsidR="0082053A" w:rsidRPr="00245195" w:rsidRDefault="002E581C" w:rsidP="00245195">
            <w:pPr>
              <w:widowControl w:val="0"/>
              <w:autoSpaceDE w:val="0"/>
              <w:autoSpaceDN w:val="0"/>
              <w:adjustRightInd w:val="0"/>
              <w:contextualSpacing/>
              <w:jc w:val="both"/>
              <w:rPr>
                <w:sz w:val="28"/>
                <w:szCs w:val="28"/>
              </w:rPr>
            </w:pPr>
            <w:r w:rsidRPr="00245195">
              <w:rPr>
                <w:sz w:val="28"/>
                <w:szCs w:val="28"/>
              </w:rPr>
              <w:t>Размещение спортивно-зрелищных зданий и с</w:t>
            </w:r>
            <w:r w:rsidRPr="00245195">
              <w:rPr>
                <w:sz w:val="28"/>
                <w:szCs w:val="28"/>
              </w:rPr>
              <w:t>о</w:t>
            </w:r>
            <w:r w:rsidRPr="00245195">
              <w:rPr>
                <w:sz w:val="28"/>
                <w:szCs w:val="28"/>
              </w:rPr>
              <w:t>оружений, имеющих специальные места для зрит</w:t>
            </w:r>
            <w:r w:rsidRPr="00245195">
              <w:rPr>
                <w:sz w:val="28"/>
                <w:szCs w:val="28"/>
              </w:rPr>
              <w:t>е</w:t>
            </w:r>
            <w:r w:rsidRPr="00245195">
              <w:rPr>
                <w:sz w:val="28"/>
                <w:szCs w:val="28"/>
              </w:rPr>
              <w:t>лей от 500 мест (стадионов, дворцов спорта, лед</w:t>
            </w:r>
            <w:r w:rsidRPr="00245195">
              <w:rPr>
                <w:sz w:val="28"/>
                <w:szCs w:val="28"/>
              </w:rPr>
              <w:t>о</w:t>
            </w:r>
            <w:r w:rsidRPr="00245195">
              <w:rPr>
                <w:sz w:val="28"/>
                <w:szCs w:val="28"/>
              </w:rPr>
              <w:t>вых дворцов, ипподромов)</w:t>
            </w:r>
          </w:p>
        </w:tc>
      </w:tr>
      <w:tr w:rsidR="002E581C" w:rsidRPr="00245195" w:rsidTr="002E581C">
        <w:tc>
          <w:tcPr>
            <w:tcW w:w="427" w:type="pct"/>
          </w:tcPr>
          <w:p w:rsidR="002E581C" w:rsidRPr="00245195" w:rsidRDefault="002E581C" w:rsidP="00245195">
            <w:pPr>
              <w:contextualSpacing/>
              <w:rPr>
                <w:sz w:val="28"/>
                <w:szCs w:val="28"/>
                <w:lang w:val="en-US"/>
              </w:rPr>
            </w:pPr>
            <w:r w:rsidRPr="00245195">
              <w:rPr>
                <w:sz w:val="28"/>
                <w:szCs w:val="28"/>
              </w:rPr>
              <w:t>5.1.2</w:t>
            </w:r>
          </w:p>
        </w:tc>
        <w:tc>
          <w:tcPr>
            <w:tcW w:w="1266" w:type="pct"/>
          </w:tcPr>
          <w:p w:rsidR="002E581C" w:rsidRPr="00245195" w:rsidRDefault="002E581C" w:rsidP="00245195">
            <w:pPr>
              <w:widowControl w:val="0"/>
              <w:autoSpaceDE w:val="0"/>
              <w:autoSpaceDN w:val="0"/>
              <w:adjustRightInd w:val="0"/>
              <w:contextualSpacing/>
              <w:rPr>
                <w:sz w:val="28"/>
                <w:szCs w:val="28"/>
              </w:rPr>
            </w:pPr>
            <w:r w:rsidRPr="00245195">
              <w:rPr>
                <w:sz w:val="28"/>
                <w:szCs w:val="28"/>
              </w:rPr>
              <w:t>Обеспечение з</w:t>
            </w:r>
            <w:r w:rsidRPr="00245195">
              <w:rPr>
                <w:sz w:val="28"/>
                <w:szCs w:val="28"/>
              </w:rPr>
              <w:t>а</w:t>
            </w:r>
            <w:r w:rsidRPr="00245195">
              <w:rPr>
                <w:sz w:val="28"/>
                <w:szCs w:val="28"/>
              </w:rPr>
              <w:t>нятий спортом в помещениях</w:t>
            </w:r>
          </w:p>
        </w:tc>
        <w:tc>
          <w:tcPr>
            <w:tcW w:w="3307" w:type="pct"/>
          </w:tcPr>
          <w:p w:rsidR="002E581C" w:rsidRPr="00245195" w:rsidRDefault="002E581C" w:rsidP="00245195">
            <w:pPr>
              <w:widowControl w:val="0"/>
              <w:autoSpaceDE w:val="0"/>
              <w:autoSpaceDN w:val="0"/>
              <w:adjustRightInd w:val="0"/>
              <w:contextualSpacing/>
              <w:jc w:val="both"/>
              <w:rPr>
                <w:sz w:val="28"/>
                <w:szCs w:val="28"/>
              </w:rPr>
            </w:pPr>
            <w:r w:rsidRPr="00245195">
              <w:rPr>
                <w:sz w:val="28"/>
                <w:szCs w:val="28"/>
              </w:rPr>
              <w:t>Размещение спортивных клубов, спортивных залов, бассейнов, физкультурно-оздоровительных ко</w:t>
            </w:r>
            <w:r w:rsidRPr="00245195">
              <w:rPr>
                <w:sz w:val="28"/>
                <w:szCs w:val="28"/>
              </w:rPr>
              <w:t>м</w:t>
            </w:r>
            <w:r w:rsidRPr="00245195">
              <w:rPr>
                <w:sz w:val="28"/>
                <w:szCs w:val="28"/>
              </w:rPr>
              <w:t>плексов в зданиях и сооружениях</w:t>
            </w:r>
          </w:p>
        </w:tc>
      </w:tr>
      <w:tr w:rsidR="002E581C" w:rsidRPr="00245195" w:rsidTr="002E581C">
        <w:tc>
          <w:tcPr>
            <w:tcW w:w="427" w:type="pct"/>
          </w:tcPr>
          <w:p w:rsidR="002E581C" w:rsidRPr="00245195" w:rsidRDefault="002E581C" w:rsidP="00245195">
            <w:pPr>
              <w:contextualSpacing/>
              <w:rPr>
                <w:sz w:val="28"/>
                <w:szCs w:val="28"/>
              </w:rPr>
            </w:pPr>
            <w:r w:rsidRPr="00245195">
              <w:rPr>
                <w:sz w:val="28"/>
                <w:szCs w:val="28"/>
              </w:rPr>
              <w:t>5.1.3</w:t>
            </w:r>
          </w:p>
        </w:tc>
        <w:tc>
          <w:tcPr>
            <w:tcW w:w="1266" w:type="pct"/>
          </w:tcPr>
          <w:p w:rsidR="002E581C" w:rsidRPr="00245195" w:rsidRDefault="002E581C" w:rsidP="00245195">
            <w:pPr>
              <w:widowControl w:val="0"/>
              <w:autoSpaceDE w:val="0"/>
              <w:autoSpaceDN w:val="0"/>
              <w:adjustRightInd w:val="0"/>
              <w:contextualSpacing/>
              <w:rPr>
                <w:sz w:val="28"/>
                <w:szCs w:val="28"/>
              </w:rPr>
            </w:pPr>
            <w:r w:rsidRPr="00245195">
              <w:rPr>
                <w:sz w:val="28"/>
                <w:szCs w:val="28"/>
              </w:rPr>
              <w:t>Площадки для з</w:t>
            </w:r>
            <w:r w:rsidRPr="00245195">
              <w:rPr>
                <w:sz w:val="28"/>
                <w:szCs w:val="28"/>
              </w:rPr>
              <w:t>а</w:t>
            </w:r>
            <w:r w:rsidRPr="00245195">
              <w:rPr>
                <w:sz w:val="28"/>
                <w:szCs w:val="28"/>
              </w:rPr>
              <w:t>нятий спортом</w:t>
            </w:r>
          </w:p>
        </w:tc>
        <w:tc>
          <w:tcPr>
            <w:tcW w:w="3307" w:type="pct"/>
          </w:tcPr>
          <w:p w:rsidR="002E581C" w:rsidRPr="00245195" w:rsidRDefault="002E581C"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w:t>
            </w:r>
            <w:r w:rsidRPr="00245195">
              <w:rPr>
                <w:sz w:val="28"/>
                <w:szCs w:val="28"/>
              </w:rPr>
              <w:t>з</w:t>
            </w:r>
            <w:r w:rsidRPr="00245195">
              <w:rPr>
                <w:sz w:val="28"/>
                <w:szCs w:val="28"/>
              </w:rPr>
              <w:t>культурой на открытом воздухе (физкультурные площадки, беговые дорожки, поля для спортивной игры)</w:t>
            </w:r>
          </w:p>
        </w:tc>
      </w:tr>
      <w:tr w:rsidR="002E581C" w:rsidRPr="00245195" w:rsidTr="002E581C">
        <w:tc>
          <w:tcPr>
            <w:tcW w:w="427" w:type="pct"/>
          </w:tcPr>
          <w:p w:rsidR="002E581C" w:rsidRPr="00245195" w:rsidRDefault="002E581C" w:rsidP="00245195">
            <w:pPr>
              <w:contextualSpacing/>
              <w:rPr>
                <w:sz w:val="28"/>
                <w:szCs w:val="28"/>
              </w:rPr>
            </w:pPr>
            <w:r w:rsidRPr="00245195">
              <w:rPr>
                <w:sz w:val="28"/>
                <w:szCs w:val="28"/>
              </w:rPr>
              <w:t>5.1.4</w:t>
            </w:r>
          </w:p>
        </w:tc>
        <w:tc>
          <w:tcPr>
            <w:tcW w:w="1266" w:type="pct"/>
          </w:tcPr>
          <w:p w:rsidR="002E581C" w:rsidRPr="00245195" w:rsidRDefault="002E581C" w:rsidP="00245195">
            <w:pPr>
              <w:widowControl w:val="0"/>
              <w:autoSpaceDE w:val="0"/>
              <w:autoSpaceDN w:val="0"/>
              <w:adjustRightInd w:val="0"/>
              <w:contextualSpacing/>
              <w:rPr>
                <w:sz w:val="28"/>
                <w:szCs w:val="28"/>
              </w:rPr>
            </w:pPr>
            <w:r w:rsidRPr="00245195">
              <w:rPr>
                <w:sz w:val="28"/>
                <w:szCs w:val="28"/>
              </w:rPr>
              <w:t>Оборудованные площадки для з</w:t>
            </w:r>
            <w:r w:rsidRPr="00245195">
              <w:rPr>
                <w:sz w:val="28"/>
                <w:szCs w:val="28"/>
              </w:rPr>
              <w:t>а</w:t>
            </w:r>
            <w:r w:rsidRPr="00245195">
              <w:rPr>
                <w:sz w:val="28"/>
                <w:szCs w:val="28"/>
              </w:rPr>
              <w:t>нятий спортом</w:t>
            </w:r>
          </w:p>
        </w:tc>
        <w:tc>
          <w:tcPr>
            <w:tcW w:w="3307" w:type="pct"/>
          </w:tcPr>
          <w:p w:rsidR="002E581C" w:rsidRPr="00245195" w:rsidRDefault="002E581C" w:rsidP="00245195">
            <w:pPr>
              <w:widowControl w:val="0"/>
              <w:autoSpaceDE w:val="0"/>
              <w:autoSpaceDN w:val="0"/>
              <w:adjustRightInd w:val="0"/>
              <w:contextualSpacing/>
              <w:jc w:val="both"/>
              <w:rPr>
                <w:sz w:val="28"/>
                <w:szCs w:val="28"/>
              </w:rPr>
            </w:pPr>
            <w:r w:rsidRPr="00245195">
              <w:rPr>
                <w:sz w:val="28"/>
                <w:szCs w:val="28"/>
              </w:rPr>
              <w:t>Размещение сооружений для занятия спортом и физкультурой на открытом воздухе (теннисные корты, автодромы, мотодромы, трамплины, спо</w:t>
            </w:r>
            <w:r w:rsidRPr="00245195">
              <w:rPr>
                <w:sz w:val="28"/>
                <w:szCs w:val="28"/>
              </w:rPr>
              <w:t>р</w:t>
            </w:r>
            <w:r w:rsidRPr="00245195">
              <w:rPr>
                <w:sz w:val="28"/>
                <w:szCs w:val="28"/>
              </w:rPr>
              <w:t>тивные стрельбища)</w:t>
            </w:r>
          </w:p>
        </w:tc>
      </w:tr>
      <w:tr w:rsidR="00207467" w:rsidRPr="00245195" w:rsidTr="002E581C">
        <w:tc>
          <w:tcPr>
            <w:tcW w:w="427" w:type="pct"/>
          </w:tcPr>
          <w:p w:rsidR="00207467" w:rsidRPr="00245195" w:rsidRDefault="00207467" w:rsidP="00245195">
            <w:pPr>
              <w:contextualSpacing/>
              <w:rPr>
                <w:sz w:val="28"/>
                <w:szCs w:val="28"/>
              </w:rPr>
            </w:pPr>
            <w:r w:rsidRPr="00245195">
              <w:rPr>
                <w:sz w:val="28"/>
                <w:szCs w:val="28"/>
              </w:rPr>
              <w:t>5.1.5</w:t>
            </w:r>
          </w:p>
        </w:tc>
        <w:tc>
          <w:tcPr>
            <w:tcW w:w="1266" w:type="pct"/>
          </w:tcPr>
          <w:p w:rsidR="00207467" w:rsidRPr="00245195" w:rsidRDefault="00207467" w:rsidP="00245195">
            <w:pPr>
              <w:widowControl w:val="0"/>
              <w:autoSpaceDE w:val="0"/>
              <w:autoSpaceDN w:val="0"/>
              <w:adjustRightInd w:val="0"/>
              <w:contextualSpacing/>
              <w:rPr>
                <w:sz w:val="28"/>
                <w:szCs w:val="28"/>
              </w:rPr>
            </w:pPr>
            <w:r w:rsidRPr="00245195">
              <w:rPr>
                <w:sz w:val="28"/>
                <w:szCs w:val="28"/>
              </w:rPr>
              <w:t>Водный спорт</w:t>
            </w:r>
          </w:p>
        </w:tc>
        <w:tc>
          <w:tcPr>
            <w:tcW w:w="3307" w:type="pct"/>
          </w:tcPr>
          <w:p w:rsidR="00207467" w:rsidRPr="00245195" w:rsidRDefault="00207467" w:rsidP="00245195">
            <w:pPr>
              <w:widowControl w:val="0"/>
              <w:autoSpaceDE w:val="0"/>
              <w:autoSpaceDN w:val="0"/>
              <w:adjustRightInd w:val="0"/>
              <w:contextualSpacing/>
              <w:jc w:val="both"/>
              <w:rPr>
                <w:sz w:val="28"/>
                <w:szCs w:val="28"/>
              </w:rPr>
            </w:pPr>
            <w:r w:rsidRPr="00245195">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w:t>
            </w:r>
            <w:r w:rsidRPr="00245195">
              <w:rPr>
                <w:sz w:val="28"/>
                <w:szCs w:val="28"/>
              </w:rPr>
              <w:t>р</w:t>
            </w:r>
            <w:r w:rsidRPr="00245195">
              <w:rPr>
                <w:sz w:val="28"/>
                <w:szCs w:val="28"/>
              </w:rPr>
              <w:t>та и хранения соответствующего инвентаря)</w:t>
            </w:r>
          </w:p>
        </w:tc>
      </w:tr>
      <w:tr w:rsidR="00207467" w:rsidRPr="00245195" w:rsidTr="002E581C">
        <w:tc>
          <w:tcPr>
            <w:tcW w:w="427" w:type="pct"/>
          </w:tcPr>
          <w:p w:rsidR="00207467" w:rsidRPr="00245195" w:rsidRDefault="00207467" w:rsidP="00245195">
            <w:pPr>
              <w:contextualSpacing/>
              <w:rPr>
                <w:sz w:val="28"/>
                <w:szCs w:val="28"/>
              </w:rPr>
            </w:pPr>
            <w:r w:rsidRPr="00245195">
              <w:rPr>
                <w:sz w:val="28"/>
                <w:szCs w:val="28"/>
              </w:rPr>
              <w:t>5.1.6</w:t>
            </w:r>
          </w:p>
        </w:tc>
        <w:tc>
          <w:tcPr>
            <w:tcW w:w="1266" w:type="pct"/>
          </w:tcPr>
          <w:p w:rsidR="00207467" w:rsidRPr="00245195" w:rsidRDefault="00207467" w:rsidP="00245195">
            <w:pPr>
              <w:widowControl w:val="0"/>
              <w:autoSpaceDE w:val="0"/>
              <w:autoSpaceDN w:val="0"/>
              <w:adjustRightInd w:val="0"/>
              <w:contextualSpacing/>
              <w:rPr>
                <w:sz w:val="28"/>
                <w:szCs w:val="28"/>
              </w:rPr>
            </w:pPr>
            <w:r w:rsidRPr="00245195">
              <w:rPr>
                <w:sz w:val="28"/>
                <w:szCs w:val="28"/>
              </w:rPr>
              <w:t>Авиационный спорт</w:t>
            </w:r>
          </w:p>
        </w:tc>
        <w:tc>
          <w:tcPr>
            <w:tcW w:w="3307" w:type="pct"/>
          </w:tcPr>
          <w:p w:rsidR="00207467" w:rsidRPr="00245195" w:rsidRDefault="00207467" w:rsidP="00245195">
            <w:pPr>
              <w:widowControl w:val="0"/>
              <w:autoSpaceDE w:val="0"/>
              <w:autoSpaceDN w:val="0"/>
              <w:adjustRightInd w:val="0"/>
              <w:contextualSpacing/>
              <w:jc w:val="both"/>
              <w:rPr>
                <w:sz w:val="28"/>
                <w:szCs w:val="28"/>
              </w:rPr>
            </w:pPr>
            <w:r w:rsidRPr="00245195">
              <w:rPr>
                <w:sz w:val="28"/>
                <w:szCs w:val="28"/>
              </w:rPr>
              <w:t>Размещение спортивных сооружений для занятия авиационными видами спорта (ангары, взлетно-посадочные площадки и иные сооружения, необх</w:t>
            </w:r>
            <w:r w:rsidRPr="00245195">
              <w:rPr>
                <w:sz w:val="28"/>
                <w:szCs w:val="28"/>
              </w:rPr>
              <w:t>о</w:t>
            </w:r>
            <w:r w:rsidRPr="00245195">
              <w:rPr>
                <w:sz w:val="28"/>
                <w:szCs w:val="28"/>
              </w:rPr>
              <w:t>димые для организации авиационных видов спорта и хранения соответствующего инвентаря)</w:t>
            </w:r>
          </w:p>
        </w:tc>
      </w:tr>
      <w:tr w:rsidR="00207467" w:rsidRPr="00245195" w:rsidTr="002E581C">
        <w:tc>
          <w:tcPr>
            <w:tcW w:w="427" w:type="pct"/>
          </w:tcPr>
          <w:p w:rsidR="00207467" w:rsidRPr="00245195" w:rsidRDefault="00207467" w:rsidP="00245195">
            <w:pPr>
              <w:contextualSpacing/>
              <w:rPr>
                <w:sz w:val="28"/>
                <w:szCs w:val="28"/>
              </w:rPr>
            </w:pPr>
            <w:r w:rsidRPr="00245195">
              <w:rPr>
                <w:sz w:val="28"/>
                <w:szCs w:val="28"/>
              </w:rPr>
              <w:t>5.1.7</w:t>
            </w:r>
          </w:p>
        </w:tc>
        <w:tc>
          <w:tcPr>
            <w:tcW w:w="1266" w:type="pct"/>
          </w:tcPr>
          <w:p w:rsidR="00207467" w:rsidRPr="00245195" w:rsidRDefault="00207467" w:rsidP="00245195">
            <w:pPr>
              <w:widowControl w:val="0"/>
              <w:autoSpaceDE w:val="0"/>
              <w:autoSpaceDN w:val="0"/>
              <w:adjustRightInd w:val="0"/>
              <w:contextualSpacing/>
              <w:rPr>
                <w:sz w:val="28"/>
                <w:szCs w:val="28"/>
              </w:rPr>
            </w:pPr>
            <w:r w:rsidRPr="00245195">
              <w:rPr>
                <w:sz w:val="28"/>
                <w:szCs w:val="28"/>
              </w:rPr>
              <w:t>Спортивные базы</w:t>
            </w:r>
          </w:p>
        </w:tc>
        <w:tc>
          <w:tcPr>
            <w:tcW w:w="3307" w:type="pct"/>
          </w:tcPr>
          <w:p w:rsidR="00207467" w:rsidRPr="00245195" w:rsidRDefault="00207467" w:rsidP="00245195">
            <w:pPr>
              <w:widowControl w:val="0"/>
              <w:autoSpaceDE w:val="0"/>
              <w:autoSpaceDN w:val="0"/>
              <w:adjustRightInd w:val="0"/>
              <w:contextualSpacing/>
              <w:jc w:val="both"/>
              <w:rPr>
                <w:sz w:val="28"/>
                <w:szCs w:val="28"/>
              </w:rPr>
            </w:pPr>
            <w:r w:rsidRPr="00245195">
              <w:rPr>
                <w:sz w:val="28"/>
                <w:szCs w:val="28"/>
              </w:rPr>
              <w:t xml:space="preserve">Размещение спортивных баз и лагерей, в которых осуществляется </w:t>
            </w:r>
            <w:r w:rsidR="00232354" w:rsidRPr="00245195">
              <w:rPr>
                <w:sz w:val="28"/>
                <w:szCs w:val="28"/>
              </w:rPr>
              <w:t>спортивная подготовка длительно проживающих в них лиц</w:t>
            </w:r>
          </w:p>
        </w:tc>
      </w:tr>
      <w:tr w:rsidR="00207467" w:rsidRPr="00245195" w:rsidTr="00980665">
        <w:tc>
          <w:tcPr>
            <w:tcW w:w="427" w:type="pct"/>
          </w:tcPr>
          <w:p w:rsidR="00207467" w:rsidRPr="00245195" w:rsidRDefault="00207467" w:rsidP="00245195">
            <w:pPr>
              <w:contextualSpacing/>
              <w:rPr>
                <w:sz w:val="28"/>
                <w:szCs w:val="28"/>
              </w:rPr>
            </w:pPr>
            <w:r w:rsidRPr="00245195">
              <w:rPr>
                <w:sz w:val="28"/>
                <w:szCs w:val="28"/>
              </w:rPr>
              <w:t>5.0</w:t>
            </w:r>
          </w:p>
        </w:tc>
        <w:tc>
          <w:tcPr>
            <w:tcW w:w="1266" w:type="pct"/>
          </w:tcPr>
          <w:p w:rsidR="00207467" w:rsidRPr="00245195" w:rsidRDefault="00207467" w:rsidP="00245195">
            <w:pPr>
              <w:contextualSpacing/>
              <w:rPr>
                <w:sz w:val="28"/>
                <w:szCs w:val="28"/>
              </w:rPr>
            </w:pPr>
            <w:r w:rsidRPr="00245195">
              <w:rPr>
                <w:sz w:val="28"/>
                <w:szCs w:val="28"/>
              </w:rPr>
              <w:t>Отдых (рекре</w:t>
            </w:r>
            <w:r w:rsidRPr="00245195">
              <w:rPr>
                <w:sz w:val="28"/>
                <w:szCs w:val="28"/>
              </w:rPr>
              <w:t>а</w:t>
            </w:r>
            <w:r w:rsidRPr="00245195">
              <w:rPr>
                <w:sz w:val="28"/>
                <w:szCs w:val="28"/>
              </w:rPr>
              <w:t>ция)</w:t>
            </w:r>
          </w:p>
        </w:tc>
        <w:tc>
          <w:tcPr>
            <w:tcW w:w="3307" w:type="pct"/>
          </w:tcPr>
          <w:p w:rsidR="00207467" w:rsidRPr="00245195" w:rsidRDefault="00207467" w:rsidP="00245195">
            <w:pPr>
              <w:contextualSpacing/>
              <w:rPr>
                <w:sz w:val="28"/>
                <w:szCs w:val="28"/>
              </w:rPr>
            </w:pPr>
            <w:r w:rsidRPr="00245195">
              <w:rPr>
                <w:sz w:val="28"/>
                <w:szCs w:val="28"/>
              </w:rPr>
              <w:t>Обустройство мест для занятия спортом, физич</w:t>
            </w:r>
            <w:r w:rsidRPr="00245195">
              <w:rPr>
                <w:sz w:val="28"/>
                <w:szCs w:val="28"/>
              </w:rPr>
              <w:t>е</w:t>
            </w:r>
            <w:r w:rsidRPr="00245195">
              <w:rPr>
                <w:sz w:val="28"/>
                <w:szCs w:val="28"/>
              </w:rPr>
              <w:t>ской культурой, пешими или верховыми прогулк</w:t>
            </w:r>
            <w:r w:rsidRPr="00245195">
              <w:rPr>
                <w:sz w:val="28"/>
                <w:szCs w:val="28"/>
              </w:rPr>
              <w:t>а</w:t>
            </w:r>
            <w:r w:rsidRPr="00245195">
              <w:rPr>
                <w:sz w:val="28"/>
                <w:szCs w:val="28"/>
              </w:rPr>
              <w:t>ми, отдыха и туризма, наблюдения за природой, пикников, охоты, рыбалки и иной деятельности;</w:t>
            </w:r>
          </w:p>
          <w:p w:rsidR="00207467" w:rsidRPr="00245195" w:rsidRDefault="00207467" w:rsidP="00245195">
            <w:pPr>
              <w:contextualSpacing/>
              <w:rPr>
                <w:sz w:val="28"/>
                <w:szCs w:val="28"/>
              </w:rPr>
            </w:pPr>
            <w:r w:rsidRPr="00245195">
              <w:rPr>
                <w:sz w:val="28"/>
                <w:szCs w:val="28"/>
              </w:rPr>
              <w:lastRenderedPageBreak/>
              <w:t>создание и уход за городскими лесами, скверами, прудами, озерами, водохранилищами, пляжами, а также обустройство мест отдыха в них.</w:t>
            </w:r>
          </w:p>
          <w:p w:rsidR="00207467" w:rsidRPr="00245195" w:rsidRDefault="00207467" w:rsidP="00245195">
            <w:pPr>
              <w:contextualSpacing/>
              <w:rPr>
                <w:sz w:val="28"/>
                <w:szCs w:val="28"/>
              </w:rPr>
            </w:pPr>
            <w:r w:rsidRPr="00245195">
              <w:rPr>
                <w:sz w:val="28"/>
                <w:szCs w:val="28"/>
              </w:rPr>
              <w:t>Содержание данного вида разрешенного использ</w:t>
            </w:r>
            <w:r w:rsidRPr="00245195">
              <w:rPr>
                <w:sz w:val="28"/>
                <w:szCs w:val="28"/>
              </w:rPr>
              <w:t>о</w:t>
            </w:r>
            <w:r w:rsidRPr="00245195">
              <w:rPr>
                <w:sz w:val="28"/>
                <w:szCs w:val="28"/>
              </w:rPr>
              <w:t>вания включает в себя содержание видов разр</w:t>
            </w:r>
            <w:r w:rsidRPr="00245195">
              <w:rPr>
                <w:sz w:val="28"/>
                <w:szCs w:val="28"/>
              </w:rPr>
              <w:t>е</w:t>
            </w:r>
            <w:r w:rsidRPr="00245195">
              <w:rPr>
                <w:sz w:val="28"/>
                <w:szCs w:val="28"/>
              </w:rPr>
              <w:t>шенного использования Спорт (код 5.1), Природно-познавательный туризм (код 5.2), Туристическое обслуживание (код 5.2.1), Охота и рыбалка (код 5.3), Причалы для маломерных судов (код 5.4), П</w:t>
            </w:r>
            <w:r w:rsidRPr="00245195">
              <w:rPr>
                <w:sz w:val="28"/>
                <w:szCs w:val="28"/>
              </w:rPr>
              <w:t>о</w:t>
            </w:r>
            <w:r w:rsidRPr="00245195">
              <w:rPr>
                <w:sz w:val="28"/>
                <w:szCs w:val="28"/>
              </w:rPr>
              <w:t>ля для гольфа или конных прогулок (код 5.5)</w:t>
            </w:r>
          </w:p>
        </w:tc>
      </w:tr>
      <w:tr w:rsidR="00CB5FB5" w:rsidRPr="00245195" w:rsidTr="00980665">
        <w:tc>
          <w:tcPr>
            <w:tcW w:w="427" w:type="pct"/>
          </w:tcPr>
          <w:p w:rsidR="00CB5FB5" w:rsidRPr="00245195" w:rsidRDefault="00CB5FB5" w:rsidP="00245195">
            <w:pPr>
              <w:contextualSpacing/>
              <w:rPr>
                <w:sz w:val="28"/>
                <w:szCs w:val="28"/>
              </w:rPr>
            </w:pPr>
            <w:r w:rsidRPr="00245195">
              <w:rPr>
                <w:sz w:val="28"/>
                <w:szCs w:val="28"/>
              </w:rPr>
              <w:lastRenderedPageBreak/>
              <w:t>3.1.1</w:t>
            </w:r>
          </w:p>
        </w:tc>
        <w:tc>
          <w:tcPr>
            <w:tcW w:w="1266" w:type="pct"/>
          </w:tcPr>
          <w:p w:rsidR="00CB5FB5" w:rsidRPr="00245195" w:rsidRDefault="00CB5FB5"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07" w:type="pct"/>
          </w:tcPr>
          <w:p w:rsidR="00CB5FB5" w:rsidRPr="00245195" w:rsidRDefault="00CB5FB5"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водопр</w:t>
            </w:r>
            <w:r w:rsidRPr="00245195">
              <w:rPr>
                <w:sz w:val="28"/>
                <w:szCs w:val="28"/>
              </w:rPr>
              <w:t>о</w:t>
            </w:r>
            <w:r w:rsidRPr="00245195">
              <w:rPr>
                <w:sz w:val="28"/>
                <w:szCs w:val="28"/>
              </w:rPr>
              <w:t>водов, линий электропередач, трансформаторных подстанций, газопроводов, линий связи, телефо</w:t>
            </w:r>
            <w:r w:rsidRPr="00245195">
              <w:rPr>
                <w:sz w:val="28"/>
                <w:szCs w:val="28"/>
              </w:rPr>
              <w:t>н</w:t>
            </w:r>
            <w:r w:rsidRPr="00245195">
              <w:rPr>
                <w:sz w:val="28"/>
                <w:szCs w:val="28"/>
              </w:rPr>
              <w:t>ных станций, канализаций, стоянок, гаражей и м</w:t>
            </w:r>
            <w:r w:rsidRPr="00245195">
              <w:rPr>
                <w:sz w:val="28"/>
                <w:szCs w:val="28"/>
              </w:rPr>
              <w:t>а</w:t>
            </w:r>
            <w:r w:rsidRPr="00245195">
              <w:rPr>
                <w:sz w:val="28"/>
                <w:szCs w:val="28"/>
              </w:rPr>
              <w:t>стерских для обслуживания уборочной и аварийной техники, сооружений, необходимых для сбора и плавки снега)</w:t>
            </w:r>
            <w:proofErr w:type="gramEnd"/>
          </w:p>
        </w:tc>
      </w:tr>
      <w:tr w:rsidR="0082053A" w:rsidRPr="00245195" w:rsidTr="00980665">
        <w:tc>
          <w:tcPr>
            <w:tcW w:w="427" w:type="pct"/>
          </w:tcPr>
          <w:p w:rsidR="0082053A" w:rsidRPr="00245195" w:rsidRDefault="0082053A" w:rsidP="00245195">
            <w:pPr>
              <w:contextualSpacing/>
              <w:rPr>
                <w:sz w:val="28"/>
                <w:szCs w:val="28"/>
              </w:rPr>
            </w:pPr>
            <w:r w:rsidRPr="00245195">
              <w:rPr>
                <w:sz w:val="28"/>
                <w:szCs w:val="28"/>
              </w:rPr>
              <w:t>12.0.1</w:t>
            </w:r>
          </w:p>
        </w:tc>
        <w:tc>
          <w:tcPr>
            <w:tcW w:w="1266" w:type="pct"/>
          </w:tcPr>
          <w:p w:rsidR="0082053A" w:rsidRPr="00245195" w:rsidRDefault="0082053A" w:rsidP="00245195">
            <w:pPr>
              <w:contextualSpacing/>
              <w:rPr>
                <w:sz w:val="28"/>
                <w:szCs w:val="28"/>
              </w:rPr>
            </w:pPr>
            <w:r w:rsidRPr="00245195">
              <w:rPr>
                <w:sz w:val="28"/>
                <w:szCs w:val="28"/>
              </w:rPr>
              <w:t>Улично-дорожная сеть</w:t>
            </w:r>
          </w:p>
        </w:tc>
        <w:tc>
          <w:tcPr>
            <w:tcW w:w="3307" w:type="pct"/>
          </w:tcPr>
          <w:p w:rsidR="0082053A" w:rsidRPr="00245195" w:rsidRDefault="0082053A" w:rsidP="00245195">
            <w:pPr>
              <w:contextualSpacing/>
              <w:jc w:val="both"/>
              <w:rPr>
                <w:sz w:val="28"/>
                <w:szCs w:val="28"/>
              </w:rPr>
            </w:pPr>
            <w:r w:rsidRPr="00245195">
              <w:rPr>
                <w:sz w:val="28"/>
                <w:szCs w:val="28"/>
              </w:rPr>
              <w:t>Размещение объектов улично-дорожной сети: авт</w:t>
            </w:r>
            <w:r w:rsidRPr="00245195">
              <w:rPr>
                <w:sz w:val="28"/>
                <w:szCs w:val="28"/>
              </w:rPr>
              <w:t>о</w:t>
            </w:r>
            <w:r w:rsidRPr="00245195">
              <w:rPr>
                <w:sz w:val="28"/>
                <w:szCs w:val="28"/>
              </w:rPr>
              <w:t>мобильных дорог, трамвайных путей и пешеходных тротуаров в границах населенных пунктов, пеш</w:t>
            </w:r>
            <w:r w:rsidRPr="00245195">
              <w:rPr>
                <w:sz w:val="28"/>
                <w:szCs w:val="28"/>
              </w:rPr>
              <w:t>е</w:t>
            </w:r>
            <w:r w:rsidRPr="00245195">
              <w:rPr>
                <w:sz w:val="28"/>
                <w:szCs w:val="28"/>
              </w:rPr>
              <w:t xml:space="preserve">ходных переходов, бульваров, площадей, проездов,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w:t>
            </w:r>
            <w:r w:rsidRPr="00245195">
              <w:rPr>
                <w:sz w:val="28"/>
                <w:szCs w:val="28"/>
              </w:rPr>
              <w:t>н</w:t>
            </w:r>
            <w:r w:rsidRPr="00245195">
              <w:rPr>
                <w:sz w:val="28"/>
                <w:szCs w:val="28"/>
              </w:rPr>
              <w:t>женерной инфраструктуры;</w:t>
            </w:r>
          </w:p>
          <w:p w:rsidR="0082053A" w:rsidRPr="00245195" w:rsidRDefault="00F107FB" w:rsidP="00245195">
            <w:pPr>
              <w:contextualSpacing/>
              <w:jc w:val="both"/>
              <w:rPr>
                <w:sz w:val="28"/>
                <w:szCs w:val="28"/>
              </w:rPr>
            </w:pPr>
            <w:r>
              <w:rPr>
                <w:sz w:val="28"/>
                <w:szCs w:val="28"/>
              </w:rPr>
              <w:t>р</w:t>
            </w:r>
            <w:r w:rsidR="0082053A" w:rsidRPr="00245195">
              <w:rPr>
                <w:sz w:val="28"/>
                <w:szCs w:val="28"/>
              </w:rPr>
              <w:t>азмещение придорожных стоянок (парковок) транспортных сре</w:t>
            </w:r>
            <w:proofErr w:type="gramStart"/>
            <w:r w:rsidR="0082053A" w:rsidRPr="00245195">
              <w:rPr>
                <w:sz w:val="28"/>
                <w:szCs w:val="28"/>
              </w:rPr>
              <w:t>дств в гр</w:t>
            </w:r>
            <w:proofErr w:type="gramEnd"/>
            <w:r w:rsidR="0082053A"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0082053A" w:rsidRPr="00245195">
              <w:rPr>
                <w:sz w:val="28"/>
                <w:szCs w:val="28"/>
              </w:rPr>
              <w:t>а</w:t>
            </w:r>
            <w:r w:rsidR="0082053A" w:rsidRPr="00245195">
              <w:rPr>
                <w:sz w:val="28"/>
                <w:szCs w:val="28"/>
              </w:rPr>
              <w:t>значенных для охраны транспортных средств</w:t>
            </w:r>
          </w:p>
        </w:tc>
      </w:tr>
      <w:tr w:rsidR="0082053A" w:rsidRPr="00245195" w:rsidTr="00980665">
        <w:tc>
          <w:tcPr>
            <w:tcW w:w="427" w:type="pct"/>
          </w:tcPr>
          <w:p w:rsidR="0082053A" w:rsidRPr="00245195" w:rsidRDefault="0082053A" w:rsidP="00245195">
            <w:pPr>
              <w:contextualSpacing/>
              <w:rPr>
                <w:sz w:val="28"/>
                <w:szCs w:val="28"/>
              </w:rPr>
            </w:pPr>
            <w:r w:rsidRPr="00245195">
              <w:rPr>
                <w:sz w:val="28"/>
                <w:szCs w:val="28"/>
              </w:rPr>
              <w:t>12.0.2</w:t>
            </w:r>
          </w:p>
        </w:tc>
        <w:tc>
          <w:tcPr>
            <w:tcW w:w="1266" w:type="pct"/>
          </w:tcPr>
          <w:p w:rsidR="0082053A" w:rsidRPr="00245195" w:rsidRDefault="0082053A" w:rsidP="00245195">
            <w:pPr>
              <w:contextualSpacing/>
              <w:rPr>
                <w:sz w:val="28"/>
                <w:szCs w:val="28"/>
              </w:rPr>
            </w:pPr>
            <w:r w:rsidRPr="00245195">
              <w:rPr>
                <w:sz w:val="28"/>
                <w:szCs w:val="28"/>
              </w:rPr>
              <w:t>Благоустройство территории</w:t>
            </w:r>
          </w:p>
        </w:tc>
        <w:tc>
          <w:tcPr>
            <w:tcW w:w="3307" w:type="pct"/>
          </w:tcPr>
          <w:p w:rsidR="0082053A" w:rsidRPr="00245195" w:rsidRDefault="0082053A"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w:t>
            </w:r>
            <w:r w:rsidRPr="00245195">
              <w:rPr>
                <w:sz w:val="28"/>
                <w:szCs w:val="28"/>
              </w:rPr>
              <w:t>м</w:t>
            </w:r>
            <w:r w:rsidRPr="00245195">
              <w:rPr>
                <w:sz w:val="28"/>
                <w:szCs w:val="28"/>
              </w:rPr>
              <w:t>ления, малых архитектурных форм, некапитальных нестационарных строений и сооружений, информ</w:t>
            </w:r>
            <w:r w:rsidRPr="00245195">
              <w:rPr>
                <w:sz w:val="28"/>
                <w:szCs w:val="28"/>
              </w:rPr>
              <w:t>а</w:t>
            </w:r>
            <w:r w:rsidRPr="00245195">
              <w:rPr>
                <w:sz w:val="28"/>
                <w:szCs w:val="28"/>
              </w:rPr>
              <w:t>ционных щитов и указателей, применяемых как с</w:t>
            </w:r>
            <w:r w:rsidRPr="00245195">
              <w:rPr>
                <w:sz w:val="28"/>
                <w:szCs w:val="28"/>
              </w:rPr>
              <w:t>о</w:t>
            </w:r>
            <w:r w:rsidRPr="00245195">
              <w:rPr>
                <w:sz w:val="28"/>
                <w:szCs w:val="28"/>
              </w:rPr>
              <w:t>ставные части благоустройства территории, общ</w:t>
            </w:r>
            <w:r w:rsidRPr="00245195">
              <w:rPr>
                <w:sz w:val="28"/>
                <w:szCs w:val="28"/>
              </w:rPr>
              <w:t>е</w:t>
            </w:r>
            <w:r w:rsidRPr="00245195">
              <w:rPr>
                <w:sz w:val="28"/>
                <w:szCs w:val="28"/>
              </w:rPr>
              <w:t>ственных туалетов</w:t>
            </w:r>
          </w:p>
        </w:tc>
      </w:tr>
    </w:tbl>
    <w:p w:rsidR="0082053A" w:rsidRPr="00245195" w:rsidRDefault="0082053A" w:rsidP="00F107FB">
      <w:pPr>
        <w:tabs>
          <w:tab w:val="left" w:pos="0"/>
        </w:tabs>
        <w:ind w:firstLine="567"/>
        <w:contextualSpacing/>
        <w:jc w:val="both"/>
        <w:rPr>
          <w:sz w:val="28"/>
          <w:szCs w:val="28"/>
        </w:rPr>
      </w:pPr>
      <w:r w:rsidRPr="00245195">
        <w:rPr>
          <w:sz w:val="28"/>
          <w:szCs w:val="28"/>
        </w:rPr>
        <w:lastRenderedPageBreak/>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82053A" w:rsidRPr="00245195" w:rsidRDefault="0082053A"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2"/>
        <w:gridCol w:w="6685"/>
      </w:tblGrid>
      <w:tr w:rsidR="0082053A" w:rsidRPr="00245195" w:rsidTr="00CB5FB5">
        <w:trPr>
          <w:tblHeader/>
        </w:trPr>
        <w:tc>
          <w:tcPr>
            <w:tcW w:w="430"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Код ВРИ</w:t>
            </w:r>
          </w:p>
        </w:tc>
        <w:tc>
          <w:tcPr>
            <w:tcW w:w="1178"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 (ВРИ)</w:t>
            </w:r>
          </w:p>
        </w:tc>
        <w:tc>
          <w:tcPr>
            <w:tcW w:w="3392"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Деятельность, соответствующая виду разрешенного использования</w:t>
            </w:r>
          </w:p>
        </w:tc>
      </w:tr>
      <w:tr w:rsidR="00CB5FB5" w:rsidRPr="00245195" w:rsidTr="00CB5FB5">
        <w:trPr>
          <w:tblHeader/>
        </w:trPr>
        <w:tc>
          <w:tcPr>
            <w:tcW w:w="430" w:type="pct"/>
          </w:tcPr>
          <w:p w:rsidR="00CB5FB5" w:rsidRPr="00245195" w:rsidRDefault="00CB5FB5" w:rsidP="00245195">
            <w:pPr>
              <w:contextualSpacing/>
              <w:rPr>
                <w:sz w:val="28"/>
                <w:szCs w:val="28"/>
              </w:rPr>
            </w:pPr>
            <w:r w:rsidRPr="00245195">
              <w:rPr>
                <w:sz w:val="28"/>
                <w:szCs w:val="28"/>
              </w:rPr>
              <w:t>4.1</w:t>
            </w:r>
          </w:p>
        </w:tc>
        <w:tc>
          <w:tcPr>
            <w:tcW w:w="1178" w:type="pct"/>
          </w:tcPr>
          <w:p w:rsidR="00CB5FB5" w:rsidRPr="00245195" w:rsidRDefault="00CB5FB5" w:rsidP="00245195">
            <w:pPr>
              <w:widowControl w:val="0"/>
              <w:autoSpaceDE w:val="0"/>
              <w:autoSpaceDN w:val="0"/>
              <w:adjustRightInd w:val="0"/>
              <w:contextualSpacing/>
              <w:rPr>
                <w:sz w:val="28"/>
                <w:szCs w:val="28"/>
              </w:rPr>
            </w:pPr>
            <w:r w:rsidRPr="00245195">
              <w:rPr>
                <w:sz w:val="28"/>
                <w:szCs w:val="28"/>
              </w:rPr>
              <w:t>Деловое упра</w:t>
            </w:r>
            <w:r w:rsidRPr="00245195">
              <w:rPr>
                <w:sz w:val="28"/>
                <w:szCs w:val="28"/>
              </w:rPr>
              <w:t>в</w:t>
            </w:r>
            <w:r w:rsidRPr="00245195">
              <w:rPr>
                <w:sz w:val="28"/>
                <w:szCs w:val="28"/>
              </w:rPr>
              <w:t>ление</w:t>
            </w:r>
          </w:p>
        </w:tc>
        <w:tc>
          <w:tcPr>
            <w:tcW w:w="3392" w:type="pct"/>
          </w:tcPr>
          <w:p w:rsidR="00CB5FB5" w:rsidRPr="00245195" w:rsidRDefault="00CB5FB5"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с целью: размещения объектов управленческой де</w:t>
            </w:r>
            <w:r w:rsidRPr="00245195">
              <w:rPr>
                <w:sz w:val="28"/>
                <w:szCs w:val="28"/>
              </w:rPr>
              <w:t>я</w:t>
            </w:r>
            <w:r w:rsidRPr="00245195">
              <w:rPr>
                <w:sz w:val="28"/>
                <w:szCs w:val="28"/>
              </w:rPr>
              <w:t>тельности, не связанной с государственным или м</w:t>
            </w:r>
            <w:r w:rsidRPr="00245195">
              <w:rPr>
                <w:sz w:val="28"/>
                <w:szCs w:val="28"/>
              </w:rPr>
              <w:t>у</w:t>
            </w:r>
            <w:r w:rsidRPr="00245195">
              <w:rPr>
                <w:sz w:val="28"/>
                <w:szCs w:val="28"/>
              </w:rPr>
              <w:t>ниципальным управлением и оказанием услуг, а та</w:t>
            </w:r>
            <w:r w:rsidRPr="00245195">
              <w:rPr>
                <w:sz w:val="28"/>
                <w:szCs w:val="28"/>
              </w:rPr>
              <w:t>к</w:t>
            </w:r>
            <w:r w:rsidRPr="00245195">
              <w:rPr>
                <w:sz w:val="28"/>
                <w:szCs w:val="28"/>
              </w:rPr>
              <w:t>же с целью обеспечения совершения сделок, не тр</w:t>
            </w:r>
            <w:r w:rsidRPr="00245195">
              <w:rPr>
                <w:sz w:val="28"/>
                <w:szCs w:val="28"/>
              </w:rPr>
              <w:t>е</w:t>
            </w:r>
            <w:r w:rsidRPr="00245195">
              <w:rPr>
                <w:sz w:val="28"/>
                <w:szCs w:val="28"/>
              </w:rPr>
              <w:t>бующих передачи товара в момент их совершения между организациями, в том числе биржевая де</w:t>
            </w:r>
            <w:r w:rsidRPr="00245195">
              <w:rPr>
                <w:sz w:val="28"/>
                <w:szCs w:val="28"/>
              </w:rPr>
              <w:t>я</w:t>
            </w:r>
            <w:r w:rsidRPr="00245195">
              <w:rPr>
                <w:sz w:val="28"/>
                <w:szCs w:val="28"/>
              </w:rPr>
              <w:t>тельность (за исключением банковской и страховой деятельности)</w:t>
            </w:r>
          </w:p>
        </w:tc>
      </w:tr>
      <w:tr w:rsidR="00CB5FB5" w:rsidRPr="00245195" w:rsidTr="00CB5FB5">
        <w:trPr>
          <w:tblHeader/>
        </w:trPr>
        <w:tc>
          <w:tcPr>
            <w:tcW w:w="430" w:type="pct"/>
          </w:tcPr>
          <w:p w:rsidR="00CB5FB5" w:rsidRPr="00245195" w:rsidRDefault="00CB5FB5" w:rsidP="00245195">
            <w:pPr>
              <w:contextualSpacing/>
              <w:rPr>
                <w:sz w:val="28"/>
                <w:szCs w:val="28"/>
              </w:rPr>
            </w:pPr>
            <w:r w:rsidRPr="00245195">
              <w:rPr>
                <w:sz w:val="28"/>
                <w:szCs w:val="28"/>
              </w:rPr>
              <w:t>4.7</w:t>
            </w:r>
          </w:p>
        </w:tc>
        <w:tc>
          <w:tcPr>
            <w:tcW w:w="1178" w:type="pct"/>
          </w:tcPr>
          <w:p w:rsidR="00CB5FB5" w:rsidRPr="00245195" w:rsidRDefault="00CB5FB5" w:rsidP="00245195">
            <w:pPr>
              <w:contextualSpacing/>
              <w:rPr>
                <w:sz w:val="28"/>
                <w:szCs w:val="28"/>
              </w:rPr>
            </w:pPr>
            <w:r w:rsidRPr="00245195">
              <w:rPr>
                <w:sz w:val="28"/>
                <w:szCs w:val="28"/>
              </w:rPr>
              <w:t>Гостиничное о</w:t>
            </w:r>
            <w:r w:rsidRPr="00245195">
              <w:rPr>
                <w:sz w:val="28"/>
                <w:szCs w:val="28"/>
              </w:rPr>
              <w:t>б</w:t>
            </w:r>
            <w:r w:rsidRPr="00245195">
              <w:rPr>
                <w:sz w:val="28"/>
                <w:szCs w:val="28"/>
              </w:rPr>
              <w:t>служивание</w:t>
            </w:r>
          </w:p>
        </w:tc>
        <w:tc>
          <w:tcPr>
            <w:tcW w:w="3392" w:type="pct"/>
          </w:tcPr>
          <w:p w:rsidR="00CB5FB5" w:rsidRPr="00245195" w:rsidRDefault="00CB5FB5" w:rsidP="00245195">
            <w:pPr>
              <w:autoSpaceDE w:val="0"/>
              <w:autoSpaceDN w:val="0"/>
              <w:adjustRightInd w:val="0"/>
              <w:contextualSpacing/>
              <w:jc w:val="both"/>
              <w:rPr>
                <w:bCs/>
                <w:sz w:val="28"/>
                <w:szCs w:val="28"/>
              </w:rPr>
            </w:pPr>
            <w:r w:rsidRPr="00245195">
              <w:rPr>
                <w:sz w:val="28"/>
                <w:szCs w:val="28"/>
              </w:rPr>
              <w:t>Размещение гостиниц, а также иных зданий, испол</w:t>
            </w:r>
            <w:r w:rsidRPr="00245195">
              <w:rPr>
                <w:sz w:val="28"/>
                <w:szCs w:val="28"/>
              </w:rPr>
              <w:t>ь</w:t>
            </w:r>
            <w:r w:rsidRPr="00245195">
              <w:rPr>
                <w:sz w:val="28"/>
                <w:szCs w:val="28"/>
              </w:rPr>
              <w:t>зуемых с целью извлечения предпринимательской выгоды из предоставления жилого помещения для временного проживания в них</w:t>
            </w:r>
          </w:p>
        </w:tc>
      </w:tr>
      <w:tr w:rsidR="00CB5FB5" w:rsidRPr="00245195" w:rsidTr="00CB5FB5">
        <w:tc>
          <w:tcPr>
            <w:tcW w:w="430" w:type="pct"/>
          </w:tcPr>
          <w:p w:rsidR="00CB5FB5" w:rsidRPr="00245195" w:rsidRDefault="00CB5FB5" w:rsidP="00245195">
            <w:pPr>
              <w:contextualSpacing/>
              <w:rPr>
                <w:sz w:val="28"/>
                <w:szCs w:val="28"/>
              </w:rPr>
            </w:pPr>
            <w:r w:rsidRPr="00245195">
              <w:rPr>
                <w:sz w:val="28"/>
                <w:szCs w:val="28"/>
              </w:rPr>
              <w:t>4.8.1</w:t>
            </w:r>
          </w:p>
        </w:tc>
        <w:tc>
          <w:tcPr>
            <w:tcW w:w="1178" w:type="pct"/>
          </w:tcPr>
          <w:p w:rsidR="00CB5FB5" w:rsidRPr="00245195" w:rsidRDefault="00CB5FB5" w:rsidP="00245195">
            <w:pPr>
              <w:contextualSpacing/>
              <w:rPr>
                <w:sz w:val="28"/>
                <w:szCs w:val="28"/>
              </w:rPr>
            </w:pPr>
            <w:r w:rsidRPr="00245195">
              <w:rPr>
                <w:sz w:val="28"/>
                <w:szCs w:val="28"/>
              </w:rPr>
              <w:t>Развлекательные мероприятия</w:t>
            </w:r>
          </w:p>
        </w:tc>
        <w:tc>
          <w:tcPr>
            <w:tcW w:w="3392" w:type="pct"/>
          </w:tcPr>
          <w:p w:rsidR="00CB5FB5" w:rsidRPr="00245195" w:rsidRDefault="00CB5FB5"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предназначенных для организации развлекательных мероприятий, п</w:t>
            </w:r>
            <w:r w:rsidRPr="00245195">
              <w:rPr>
                <w:sz w:val="28"/>
                <w:szCs w:val="28"/>
              </w:rPr>
              <w:t>у</w:t>
            </w:r>
            <w:r w:rsidRPr="00245195">
              <w:rPr>
                <w:sz w:val="28"/>
                <w:szCs w:val="28"/>
              </w:rPr>
              <w:t>тешествий, для размещения дискотек и танцевальных площадок, ночных клубов, аквапарков, боулинга, а</w:t>
            </w:r>
            <w:r w:rsidRPr="00245195">
              <w:rPr>
                <w:sz w:val="28"/>
                <w:szCs w:val="28"/>
              </w:rPr>
              <w:t>т</w:t>
            </w:r>
            <w:r w:rsidRPr="00245195">
              <w:rPr>
                <w:sz w:val="28"/>
                <w:szCs w:val="28"/>
              </w:rPr>
              <w:t>тракционов и т.п., игровых автоматов (кроме игров</w:t>
            </w:r>
            <w:r w:rsidRPr="00245195">
              <w:rPr>
                <w:sz w:val="28"/>
                <w:szCs w:val="28"/>
              </w:rPr>
              <w:t>о</w:t>
            </w:r>
            <w:r w:rsidRPr="00245195">
              <w:rPr>
                <w:sz w:val="28"/>
                <w:szCs w:val="28"/>
              </w:rPr>
              <w:t>го оборудования, используемого для проведения азартных игр), игровых площадок</w:t>
            </w:r>
          </w:p>
        </w:tc>
      </w:tr>
      <w:tr w:rsidR="0082053A" w:rsidRPr="00245195" w:rsidTr="00CB5FB5">
        <w:tc>
          <w:tcPr>
            <w:tcW w:w="430" w:type="pct"/>
          </w:tcPr>
          <w:p w:rsidR="0082053A" w:rsidRPr="00245195" w:rsidRDefault="0082053A" w:rsidP="00245195">
            <w:pPr>
              <w:autoSpaceDE w:val="0"/>
              <w:autoSpaceDN w:val="0"/>
              <w:adjustRightInd w:val="0"/>
              <w:contextualSpacing/>
              <w:rPr>
                <w:bCs/>
                <w:sz w:val="28"/>
                <w:szCs w:val="28"/>
              </w:rPr>
            </w:pPr>
            <w:r w:rsidRPr="00245195">
              <w:rPr>
                <w:bCs/>
                <w:sz w:val="28"/>
                <w:szCs w:val="28"/>
              </w:rPr>
              <w:t>6.8</w:t>
            </w:r>
          </w:p>
        </w:tc>
        <w:tc>
          <w:tcPr>
            <w:tcW w:w="1178" w:type="pct"/>
          </w:tcPr>
          <w:p w:rsidR="0082053A" w:rsidRPr="00245195" w:rsidRDefault="0082053A" w:rsidP="00245195">
            <w:pPr>
              <w:autoSpaceDE w:val="0"/>
              <w:autoSpaceDN w:val="0"/>
              <w:adjustRightInd w:val="0"/>
              <w:contextualSpacing/>
              <w:rPr>
                <w:bCs/>
                <w:sz w:val="28"/>
                <w:szCs w:val="28"/>
              </w:rPr>
            </w:pPr>
            <w:r w:rsidRPr="00245195">
              <w:rPr>
                <w:bCs/>
                <w:sz w:val="28"/>
                <w:szCs w:val="28"/>
              </w:rPr>
              <w:t>Связь</w:t>
            </w:r>
          </w:p>
        </w:tc>
        <w:tc>
          <w:tcPr>
            <w:tcW w:w="3392" w:type="pct"/>
          </w:tcPr>
          <w:p w:rsidR="0082053A" w:rsidRPr="00245195" w:rsidRDefault="0082053A" w:rsidP="00245195">
            <w:pPr>
              <w:autoSpaceDE w:val="0"/>
              <w:autoSpaceDN w:val="0"/>
              <w:adjustRightInd w:val="0"/>
              <w:contextualSpacing/>
              <w:jc w:val="both"/>
              <w:rPr>
                <w:bCs/>
                <w:sz w:val="28"/>
                <w:szCs w:val="28"/>
              </w:rPr>
            </w:pPr>
            <w:r w:rsidRPr="00245195">
              <w:rPr>
                <w:sz w:val="28"/>
                <w:szCs w:val="28"/>
              </w:rPr>
              <w:t>Размещение объектов связи, радиовещания, телев</w:t>
            </w:r>
            <w:r w:rsidRPr="00245195">
              <w:rPr>
                <w:sz w:val="28"/>
                <w:szCs w:val="28"/>
              </w:rPr>
              <w:t>и</w:t>
            </w:r>
            <w:r w:rsidRPr="00245195">
              <w:rPr>
                <w:sz w:val="28"/>
                <w:szCs w:val="28"/>
              </w:rPr>
              <w:t>дения, включая воздушные радиорелейные, надзе</w:t>
            </w:r>
            <w:r w:rsidRPr="00245195">
              <w:rPr>
                <w:sz w:val="28"/>
                <w:szCs w:val="28"/>
              </w:rPr>
              <w:t>м</w:t>
            </w:r>
            <w:r w:rsidRPr="00245195">
              <w:rPr>
                <w:sz w:val="28"/>
                <w:szCs w:val="28"/>
              </w:rPr>
              <w:t>ные и подземные кабельные линии связи, линии р</w:t>
            </w:r>
            <w:r w:rsidRPr="00245195">
              <w:rPr>
                <w:sz w:val="28"/>
                <w:szCs w:val="28"/>
              </w:rPr>
              <w:t>а</w:t>
            </w:r>
            <w:r w:rsidRPr="00245195">
              <w:rPr>
                <w:sz w:val="28"/>
                <w:szCs w:val="28"/>
              </w:rPr>
              <w:t>диофикации, антенные поля, усилительные пункты на кабельных линиях связи, инфраструктуру спутн</w:t>
            </w:r>
            <w:r w:rsidRPr="00245195">
              <w:rPr>
                <w:sz w:val="28"/>
                <w:szCs w:val="28"/>
              </w:rPr>
              <w:t>и</w:t>
            </w:r>
            <w:r w:rsidRPr="00245195">
              <w:rPr>
                <w:sz w:val="28"/>
                <w:szCs w:val="28"/>
              </w:rPr>
              <w:t xml:space="preserve">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245195">
                <w:rPr>
                  <w:sz w:val="28"/>
                  <w:szCs w:val="28"/>
                </w:rPr>
                <w:t>кодами 3.1</w:t>
              </w:r>
            </w:hyperlink>
            <w:r w:rsidRPr="00245195">
              <w:rPr>
                <w:sz w:val="28"/>
                <w:szCs w:val="28"/>
              </w:rPr>
              <w:t>.1, 3.2.3</w:t>
            </w:r>
          </w:p>
        </w:tc>
      </w:tr>
    </w:tbl>
    <w:p w:rsidR="0082053A" w:rsidRPr="00245195" w:rsidRDefault="0082053A" w:rsidP="00F107FB">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устанавливаются в соответствии с таблицей 3.</w:t>
      </w:r>
    </w:p>
    <w:p w:rsidR="0082053A" w:rsidRPr="00245195" w:rsidRDefault="0082053A" w:rsidP="00245195">
      <w:pPr>
        <w:tabs>
          <w:tab w:val="left" w:pos="0"/>
        </w:tabs>
        <w:contextualSpacing/>
        <w:jc w:val="right"/>
        <w:rPr>
          <w:sz w:val="28"/>
          <w:szCs w:val="28"/>
        </w:rPr>
      </w:pPr>
      <w:r w:rsidRPr="00245195">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565"/>
        <w:gridCol w:w="6344"/>
      </w:tblGrid>
      <w:tr w:rsidR="0082053A" w:rsidRPr="00245195" w:rsidTr="00980665">
        <w:trPr>
          <w:tblHeader/>
        </w:trPr>
        <w:tc>
          <w:tcPr>
            <w:tcW w:w="501" w:type="pct"/>
          </w:tcPr>
          <w:p w:rsidR="0082053A" w:rsidRPr="00245195" w:rsidRDefault="0082053A" w:rsidP="00245195">
            <w:pPr>
              <w:contextualSpacing/>
              <w:jc w:val="center"/>
              <w:rPr>
                <w:bCs/>
                <w:sz w:val="28"/>
                <w:szCs w:val="28"/>
              </w:rPr>
            </w:pPr>
            <w:r w:rsidRPr="00245195">
              <w:rPr>
                <w:bCs/>
                <w:sz w:val="28"/>
                <w:szCs w:val="28"/>
              </w:rPr>
              <w:t>Код ВРИ</w:t>
            </w:r>
          </w:p>
        </w:tc>
        <w:tc>
          <w:tcPr>
            <w:tcW w:w="1259" w:type="pct"/>
          </w:tcPr>
          <w:p w:rsidR="0082053A" w:rsidRPr="00245195" w:rsidRDefault="0082053A" w:rsidP="00245195">
            <w:pPr>
              <w:contextualSpacing/>
              <w:jc w:val="center"/>
              <w:rPr>
                <w:bCs/>
                <w:sz w:val="28"/>
                <w:szCs w:val="28"/>
              </w:rPr>
            </w:pPr>
            <w:r w:rsidRPr="00245195">
              <w:rPr>
                <w:bCs/>
                <w:sz w:val="28"/>
                <w:szCs w:val="28"/>
              </w:rPr>
              <w:t>Вид разрешенного использования (ВРИ)</w:t>
            </w:r>
          </w:p>
        </w:tc>
        <w:tc>
          <w:tcPr>
            <w:tcW w:w="3240" w:type="pct"/>
          </w:tcPr>
          <w:p w:rsidR="0082053A" w:rsidRPr="00245195" w:rsidRDefault="0082053A" w:rsidP="00245195">
            <w:pPr>
              <w:autoSpaceDE w:val="0"/>
              <w:autoSpaceDN w:val="0"/>
              <w:adjustRightInd w:val="0"/>
              <w:contextualSpacing/>
              <w:jc w:val="center"/>
              <w:rPr>
                <w:bCs/>
                <w:sz w:val="28"/>
                <w:szCs w:val="28"/>
              </w:rPr>
            </w:pPr>
            <w:r w:rsidRPr="00245195">
              <w:rPr>
                <w:bCs/>
                <w:sz w:val="28"/>
                <w:szCs w:val="28"/>
              </w:rPr>
              <w:t>Деятельность, соответствующая</w:t>
            </w:r>
          </w:p>
          <w:p w:rsidR="0082053A" w:rsidRPr="00245195" w:rsidRDefault="0082053A"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82053A" w:rsidRPr="00245195" w:rsidTr="00980665">
        <w:tc>
          <w:tcPr>
            <w:tcW w:w="501" w:type="pct"/>
          </w:tcPr>
          <w:p w:rsidR="0082053A" w:rsidRPr="00245195" w:rsidRDefault="0082053A" w:rsidP="00245195">
            <w:pPr>
              <w:contextualSpacing/>
              <w:rPr>
                <w:sz w:val="28"/>
                <w:szCs w:val="28"/>
              </w:rPr>
            </w:pPr>
            <w:r w:rsidRPr="00245195">
              <w:rPr>
                <w:sz w:val="28"/>
                <w:szCs w:val="28"/>
              </w:rPr>
              <w:t>3.1.1</w:t>
            </w:r>
          </w:p>
        </w:tc>
        <w:tc>
          <w:tcPr>
            <w:tcW w:w="1259"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 xml:space="preserve">Предоставление коммунальных </w:t>
            </w:r>
            <w:r w:rsidRPr="00245195">
              <w:rPr>
                <w:sz w:val="28"/>
                <w:szCs w:val="28"/>
              </w:rPr>
              <w:lastRenderedPageBreak/>
              <w:t>услуг</w:t>
            </w:r>
          </w:p>
        </w:tc>
        <w:tc>
          <w:tcPr>
            <w:tcW w:w="3240" w:type="pct"/>
          </w:tcPr>
          <w:p w:rsidR="0082053A" w:rsidRPr="00245195" w:rsidRDefault="0082053A" w:rsidP="00245195">
            <w:pPr>
              <w:widowControl w:val="0"/>
              <w:autoSpaceDE w:val="0"/>
              <w:autoSpaceDN w:val="0"/>
              <w:adjustRightInd w:val="0"/>
              <w:contextualSpacing/>
              <w:jc w:val="both"/>
              <w:rPr>
                <w:sz w:val="28"/>
                <w:szCs w:val="28"/>
              </w:rPr>
            </w:pPr>
            <w:proofErr w:type="gramStart"/>
            <w:r w:rsidRPr="00245195">
              <w:rPr>
                <w:sz w:val="28"/>
                <w:szCs w:val="28"/>
              </w:rPr>
              <w:lastRenderedPageBreak/>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lastRenderedPageBreak/>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82053A" w:rsidRPr="00245195" w:rsidTr="00980665">
        <w:tc>
          <w:tcPr>
            <w:tcW w:w="501" w:type="pct"/>
          </w:tcPr>
          <w:p w:rsidR="0082053A" w:rsidRPr="00245195" w:rsidRDefault="0082053A" w:rsidP="00245195">
            <w:pPr>
              <w:contextualSpacing/>
              <w:rPr>
                <w:sz w:val="28"/>
                <w:szCs w:val="28"/>
              </w:rPr>
            </w:pPr>
            <w:r w:rsidRPr="00245195">
              <w:rPr>
                <w:sz w:val="28"/>
                <w:szCs w:val="28"/>
              </w:rPr>
              <w:lastRenderedPageBreak/>
              <w:t>3.1.2</w:t>
            </w:r>
          </w:p>
        </w:tc>
        <w:tc>
          <w:tcPr>
            <w:tcW w:w="1259"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Административные здания организ</w:t>
            </w:r>
            <w:r w:rsidRPr="00245195">
              <w:rPr>
                <w:sz w:val="28"/>
                <w:szCs w:val="28"/>
              </w:rPr>
              <w:t>а</w:t>
            </w:r>
            <w:r w:rsidRPr="00245195">
              <w:rPr>
                <w:sz w:val="28"/>
                <w:szCs w:val="28"/>
              </w:rPr>
              <w:t>ций, обеспечив</w:t>
            </w:r>
            <w:r w:rsidRPr="00245195">
              <w:rPr>
                <w:sz w:val="28"/>
                <w:szCs w:val="28"/>
              </w:rPr>
              <w:t>а</w:t>
            </w:r>
            <w:r w:rsidRPr="00245195">
              <w:rPr>
                <w:sz w:val="28"/>
                <w:szCs w:val="28"/>
              </w:rPr>
              <w:t>ющих предоста</w:t>
            </w:r>
            <w:r w:rsidRPr="00245195">
              <w:rPr>
                <w:sz w:val="28"/>
                <w:szCs w:val="28"/>
              </w:rPr>
              <w:t>в</w:t>
            </w:r>
            <w:r w:rsidRPr="00245195">
              <w:rPr>
                <w:sz w:val="28"/>
                <w:szCs w:val="28"/>
              </w:rPr>
              <w:t>ление коммунал</w:t>
            </w:r>
            <w:r w:rsidRPr="00245195">
              <w:rPr>
                <w:sz w:val="28"/>
                <w:szCs w:val="28"/>
              </w:rPr>
              <w:t>ь</w:t>
            </w:r>
            <w:r w:rsidRPr="00245195">
              <w:rPr>
                <w:sz w:val="28"/>
                <w:szCs w:val="28"/>
              </w:rPr>
              <w:t>ных услуг</w:t>
            </w:r>
          </w:p>
        </w:tc>
        <w:tc>
          <w:tcPr>
            <w:tcW w:w="3240"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приема физических и юридических лиц в связи с пред</w:t>
            </w:r>
            <w:r w:rsidRPr="00245195">
              <w:rPr>
                <w:sz w:val="28"/>
                <w:szCs w:val="28"/>
              </w:rPr>
              <w:t>о</w:t>
            </w:r>
            <w:r w:rsidRPr="00245195">
              <w:rPr>
                <w:sz w:val="28"/>
                <w:szCs w:val="28"/>
              </w:rPr>
              <w:t>ставлением им коммунальных услуг</w:t>
            </w:r>
          </w:p>
        </w:tc>
      </w:tr>
      <w:tr w:rsidR="0082053A" w:rsidRPr="00245195" w:rsidTr="00980665">
        <w:tc>
          <w:tcPr>
            <w:tcW w:w="501" w:type="pct"/>
          </w:tcPr>
          <w:p w:rsidR="0082053A" w:rsidRPr="00245195" w:rsidRDefault="0082053A" w:rsidP="00245195">
            <w:pPr>
              <w:contextualSpacing/>
              <w:rPr>
                <w:sz w:val="28"/>
                <w:szCs w:val="28"/>
              </w:rPr>
            </w:pPr>
            <w:r w:rsidRPr="00245195">
              <w:rPr>
                <w:sz w:val="28"/>
                <w:szCs w:val="28"/>
              </w:rPr>
              <w:t>2.7.1</w:t>
            </w:r>
          </w:p>
        </w:tc>
        <w:tc>
          <w:tcPr>
            <w:tcW w:w="1259"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240"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гаражей, в том числе подземных, предназначе</w:t>
            </w:r>
            <w:r w:rsidRPr="00245195">
              <w:rPr>
                <w:sz w:val="28"/>
                <w:szCs w:val="28"/>
              </w:rPr>
              <w:t>н</w:t>
            </w:r>
            <w:r w:rsidRPr="00245195">
              <w:rPr>
                <w:sz w:val="28"/>
                <w:szCs w:val="28"/>
              </w:rPr>
              <w:t xml:space="preserve">ных для хранения автотранспорта, в том числе с разделение на </w:t>
            </w:r>
            <w:proofErr w:type="spellStart"/>
            <w:r w:rsidRPr="00245195">
              <w:rPr>
                <w:sz w:val="28"/>
                <w:szCs w:val="28"/>
              </w:rPr>
              <w:t>машино</w:t>
            </w:r>
            <w:proofErr w:type="spellEnd"/>
            <w:r w:rsidRPr="00245195">
              <w:rPr>
                <w:sz w:val="28"/>
                <w:szCs w:val="28"/>
              </w:rPr>
              <w:t>-места, за исключением г</w:t>
            </w:r>
            <w:r w:rsidRPr="00245195">
              <w:rPr>
                <w:sz w:val="28"/>
                <w:szCs w:val="28"/>
              </w:rPr>
              <w:t>а</w:t>
            </w:r>
            <w:r w:rsidRPr="00245195">
              <w:rPr>
                <w:sz w:val="28"/>
                <w:szCs w:val="28"/>
              </w:rPr>
              <w:t>ражей, размещение которых предусмотрено с</w:t>
            </w:r>
            <w:r w:rsidRPr="00245195">
              <w:rPr>
                <w:sz w:val="28"/>
                <w:szCs w:val="28"/>
              </w:rPr>
              <w:t>о</w:t>
            </w:r>
            <w:r w:rsidRPr="00245195">
              <w:rPr>
                <w:sz w:val="28"/>
                <w:szCs w:val="28"/>
              </w:rPr>
              <w:t>держанием вида разрешенного использования с кодом 4.9</w:t>
            </w:r>
          </w:p>
        </w:tc>
      </w:tr>
      <w:tr w:rsidR="0082053A" w:rsidRPr="00245195" w:rsidTr="00980665">
        <w:tc>
          <w:tcPr>
            <w:tcW w:w="501" w:type="pct"/>
          </w:tcPr>
          <w:p w:rsidR="0082053A" w:rsidRPr="00245195" w:rsidRDefault="0082053A" w:rsidP="00245195">
            <w:pPr>
              <w:autoSpaceDE w:val="0"/>
              <w:autoSpaceDN w:val="0"/>
              <w:adjustRightInd w:val="0"/>
              <w:contextualSpacing/>
              <w:rPr>
                <w:sz w:val="28"/>
                <w:szCs w:val="28"/>
              </w:rPr>
            </w:pPr>
            <w:r w:rsidRPr="00245195">
              <w:rPr>
                <w:sz w:val="28"/>
                <w:szCs w:val="28"/>
              </w:rPr>
              <w:t>4.6</w:t>
            </w:r>
          </w:p>
        </w:tc>
        <w:tc>
          <w:tcPr>
            <w:tcW w:w="1259" w:type="pct"/>
          </w:tcPr>
          <w:p w:rsidR="0082053A" w:rsidRPr="00245195" w:rsidRDefault="0082053A" w:rsidP="00245195">
            <w:pPr>
              <w:widowControl w:val="0"/>
              <w:autoSpaceDE w:val="0"/>
              <w:autoSpaceDN w:val="0"/>
              <w:adjustRightInd w:val="0"/>
              <w:contextualSpacing/>
              <w:rPr>
                <w:sz w:val="28"/>
                <w:szCs w:val="28"/>
              </w:rPr>
            </w:pPr>
            <w:r w:rsidRPr="00245195">
              <w:rPr>
                <w:sz w:val="28"/>
                <w:szCs w:val="28"/>
              </w:rPr>
              <w:t>Общественное п</w:t>
            </w:r>
            <w:r w:rsidRPr="00245195">
              <w:rPr>
                <w:sz w:val="28"/>
                <w:szCs w:val="28"/>
              </w:rPr>
              <w:t>и</w:t>
            </w:r>
            <w:r w:rsidRPr="00245195">
              <w:rPr>
                <w:sz w:val="28"/>
                <w:szCs w:val="28"/>
              </w:rPr>
              <w:t>тание</w:t>
            </w:r>
          </w:p>
        </w:tc>
        <w:tc>
          <w:tcPr>
            <w:tcW w:w="3240" w:type="pct"/>
          </w:tcPr>
          <w:p w:rsidR="0082053A" w:rsidRPr="00245195" w:rsidRDefault="0082053A"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в целях устройства мест общественного питания (рестораны, кафе, столовые, закусочные)</w:t>
            </w:r>
          </w:p>
        </w:tc>
      </w:tr>
      <w:tr w:rsidR="0082053A" w:rsidRPr="00245195" w:rsidTr="00980665">
        <w:tc>
          <w:tcPr>
            <w:tcW w:w="501" w:type="pct"/>
          </w:tcPr>
          <w:p w:rsidR="0082053A" w:rsidRPr="00245195" w:rsidRDefault="0082053A" w:rsidP="00245195">
            <w:pPr>
              <w:contextualSpacing/>
              <w:rPr>
                <w:sz w:val="28"/>
                <w:szCs w:val="28"/>
              </w:rPr>
            </w:pPr>
            <w:r w:rsidRPr="00245195">
              <w:rPr>
                <w:sz w:val="28"/>
                <w:szCs w:val="28"/>
              </w:rPr>
              <w:t>3.6.1</w:t>
            </w:r>
          </w:p>
        </w:tc>
        <w:tc>
          <w:tcPr>
            <w:tcW w:w="1259" w:type="pct"/>
          </w:tcPr>
          <w:p w:rsidR="0082053A" w:rsidRPr="00245195" w:rsidRDefault="0082053A" w:rsidP="00245195">
            <w:pPr>
              <w:contextualSpacing/>
              <w:rPr>
                <w:sz w:val="28"/>
                <w:szCs w:val="28"/>
              </w:rPr>
            </w:pPr>
            <w:r w:rsidRPr="00245195">
              <w:rPr>
                <w:sz w:val="28"/>
                <w:szCs w:val="28"/>
              </w:rPr>
              <w:t>Объекты культу</w:t>
            </w:r>
            <w:r w:rsidRPr="00245195">
              <w:rPr>
                <w:sz w:val="28"/>
                <w:szCs w:val="28"/>
              </w:rPr>
              <w:t>р</w:t>
            </w:r>
            <w:r w:rsidRPr="00245195">
              <w:rPr>
                <w:sz w:val="28"/>
                <w:szCs w:val="28"/>
              </w:rPr>
              <w:t>но-досуговой де</w:t>
            </w:r>
            <w:r w:rsidRPr="00245195">
              <w:rPr>
                <w:sz w:val="28"/>
                <w:szCs w:val="28"/>
              </w:rPr>
              <w:t>я</w:t>
            </w:r>
            <w:r w:rsidRPr="00245195">
              <w:rPr>
                <w:sz w:val="28"/>
                <w:szCs w:val="28"/>
              </w:rPr>
              <w:t>тельности</w:t>
            </w:r>
          </w:p>
        </w:tc>
        <w:tc>
          <w:tcPr>
            <w:tcW w:w="3240" w:type="pct"/>
          </w:tcPr>
          <w:p w:rsidR="0082053A" w:rsidRPr="00245195" w:rsidRDefault="0082053A"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предназначенных для разм</w:t>
            </w:r>
            <w:r w:rsidRPr="00245195">
              <w:rPr>
                <w:sz w:val="28"/>
                <w:szCs w:val="28"/>
              </w:rPr>
              <w:t>е</w:t>
            </w:r>
            <w:r w:rsidRPr="00245195">
              <w:rPr>
                <w:sz w:val="28"/>
                <w:szCs w:val="28"/>
              </w:rPr>
              <w:t>щения музеев, выставочных залов, художестве</w:t>
            </w:r>
            <w:r w:rsidRPr="00245195">
              <w:rPr>
                <w:sz w:val="28"/>
                <w:szCs w:val="28"/>
              </w:rPr>
              <w:t>н</w:t>
            </w:r>
            <w:r w:rsidRPr="00245195">
              <w:rPr>
                <w:sz w:val="28"/>
                <w:szCs w:val="28"/>
              </w:rPr>
              <w:t>ных галерей, домов культуры, библиотек, кинот</w:t>
            </w:r>
            <w:r w:rsidRPr="00245195">
              <w:rPr>
                <w:sz w:val="28"/>
                <w:szCs w:val="28"/>
              </w:rPr>
              <w:t>е</w:t>
            </w:r>
            <w:r w:rsidRPr="00245195">
              <w:rPr>
                <w:sz w:val="28"/>
                <w:szCs w:val="28"/>
              </w:rPr>
              <w:t>атров и кинозалов, театров, филармоний, концер</w:t>
            </w:r>
            <w:r w:rsidRPr="00245195">
              <w:rPr>
                <w:sz w:val="28"/>
                <w:szCs w:val="28"/>
              </w:rPr>
              <w:t>т</w:t>
            </w:r>
            <w:r w:rsidRPr="00245195">
              <w:rPr>
                <w:sz w:val="28"/>
                <w:szCs w:val="28"/>
              </w:rPr>
              <w:t>ных залов, планетариев</w:t>
            </w:r>
            <w:proofErr w:type="gramEnd"/>
          </w:p>
        </w:tc>
      </w:tr>
    </w:tbl>
    <w:p w:rsidR="00025025" w:rsidRPr="00245195" w:rsidRDefault="00025025" w:rsidP="00F107FB">
      <w:pPr>
        <w:ind w:firstLine="567"/>
        <w:contextualSpacing/>
        <w:jc w:val="both"/>
        <w:rPr>
          <w:sz w:val="28"/>
          <w:szCs w:val="28"/>
        </w:rPr>
      </w:pPr>
      <w:r w:rsidRPr="00245195">
        <w:rPr>
          <w:sz w:val="28"/>
          <w:szCs w:val="28"/>
        </w:rPr>
        <w:t xml:space="preserve">5. Предельные (минимальные и (или) максимальные) размеры земельных </w:t>
      </w:r>
      <w:proofErr w:type="gramStart"/>
      <w:r w:rsidRPr="00245195">
        <w:rPr>
          <w:sz w:val="28"/>
          <w:szCs w:val="28"/>
        </w:rPr>
        <w:t>участков</w:t>
      </w:r>
      <w:proofErr w:type="gramEnd"/>
      <w:r w:rsidRPr="00245195">
        <w:rPr>
          <w:sz w:val="28"/>
          <w:szCs w:val="28"/>
        </w:rPr>
        <w:t xml:space="preserve"> в том числе их площадь не устанавливаются.</w:t>
      </w:r>
    </w:p>
    <w:p w:rsidR="006C10EB" w:rsidRPr="00245195" w:rsidRDefault="00025025" w:rsidP="00F107FB">
      <w:pPr>
        <w:ind w:firstLine="567"/>
        <w:contextualSpacing/>
        <w:jc w:val="both"/>
        <w:rPr>
          <w:sz w:val="28"/>
          <w:szCs w:val="28"/>
        </w:rPr>
      </w:pPr>
      <w:r w:rsidRPr="00245195">
        <w:rPr>
          <w:sz w:val="28"/>
          <w:szCs w:val="28"/>
          <w:lang w:eastAsia="en-US"/>
        </w:rPr>
        <w:t xml:space="preserve">6. </w:t>
      </w:r>
      <w:r w:rsidR="006C10EB" w:rsidRPr="00245195">
        <w:rPr>
          <w:sz w:val="28"/>
          <w:szCs w:val="28"/>
        </w:rPr>
        <w:t>Предельные параметры разрешенного строительства, реконструкции объектов капитального строительства, предельные (минимальные и (или) ма</w:t>
      </w:r>
      <w:r w:rsidR="006C10EB" w:rsidRPr="00245195">
        <w:rPr>
          <w:sz w:val="28"/>
          <w:szCs w:val="28"/>
        </w:rPr>
        <w:t>к</w:t>
      </w:r>
      <w:r w:rsidR="006C10EB" w:rsidRPr="00245195">
        <w:rPr>
          <w:sz w:val="28"/>
          <w:szCs w:val="28"/>
        </w:rPr>
        <w:t>симальные) размеры земельных участков устанавливаютс</w:t>
      </w:r>
      <w:r w:rsidR="00F107FB">
        <w:rPr>
          <w:sz w:val="28"/>
          <w:szCs w:val="28"/>
        </w:rPr>
        <w:t>я в соответствии с таблицей 4.</w:t>
      </w:r>
    </w:p>
    <w:p w:rsidR="006C10EB" w:rsidRPr="00245195" w:rsidRDefault="006C10EB"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2214"/>
        <w:gridCol w:w="1882"/>
        <w:gridCol w:w="1882"/>
        <w:gridCol w:w="1882"/>
      </w:tblGrid>
      <w:tr w:rsidR="006C10EB" w:rsidRPr="00245195" w:rsidTr="006B7E16">
        <w:trPr>
          <w:trHeight w:val="20"/>
          <w:tblHeader/>
        </w:trPr>
        <w:tc>
          <w:tcPr>
            <w:tcW w:w="1064" w:type="pct"/>
            <w:vMerge w:val="restart"/>
          </w:tcPr>
          <w:p w:rsidR="006C10EB" w:rsidRPr="00245195" w:rsidRDefault="006C10EB"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6C10EB" w:rsidRPr="00245195" w:rsidRDefault="006C10EB"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w:t>
            </w:r>
            <w:r w:rsidRPr="00245195">
              <w:rPr>
                <w:sz w:val="28"/>
                <w:szCs w:val="28"/>
              </w:rPr>
              <w:t>к</w:t>
            </w:r>
            <w:r w:rsidRPr="00245195">
              <w:rPr>
                <w:sz w:val="28"/>
                <w:szCs w:val="28"/>
              </w:rPr>
              <w:t>ции объектов капитального строительства</w:t>
            </w:r>
          </w:p>
        </w:tc>
      </w:tr>
      <w:tr w:rsidR="006C10EB" w:rsidRPr="00245195" w:rsidTr="006B7E16">
        <w:trPr>
          <w:trHeight w:val="455"/>
        </w:trPr>
        <w:tc>
          <w:tcPr>
            <w:tcW w:w="1064" w:type="pct"/>
            <w:vMerge/>
          </w:tcPr>
          <w:p w:rsidR="006C10EB" w:rsidRPr="00245195" w:rsidRDefault="006C10EB" w:rsidP="00245195">
            <w:pPr>
              <w:autoSpaceDE w:val="0"/>
              <w:autoSpaceDN w:val="0"/>
              <w:adjustRightInd w:val="0"/>
              <w:contextualSpacing/>
              <w:jc w:val="center"/>
              <w:rPr>
                <w:bCs/>
                <w:sz w:val="28"/>
                <w:szCs w:val="28"/>
              </w:rPr>
            </w:pPr>
          </w:p>
        </w:tc>
        <w:tc>
          <w:tcPr>
            <w:tcW w:w="1083" w:type="pct"/>
          </w:tcPr>
          <w:p w:rsidR="006C10EB" w:rsidRPr="00245195" w:rsidRDefault="006C10EB" w:rsidP="00245195">
            <w:pPr>
              <w:ind w:right="70"/>
              <w:contextualSpacing/>
              <w:rPr>
                <w:sz w:val="28"/>
                <w:szCs w:val="28"/>
                <w:lang w:eastAsia="en-US"/>
              </w:rPr>
            </w:pPr>
          </w:p>
        </w:tc>
        <w:tc>
          <w:tcPr>
            <w:tcW w:w="1040" w:type="pct"/>
          </w:tcPr>
          <w:p w:rsidR="006C10EB" w:rsidRPr="00245195" w:rsidRDefault="006C10EB"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lastRenderedPageBreak/>
              <w:t>ный отступ</w:t>
            </w:r>
          </w:p>
        </w:tc>
        <w:tc>
          <w:tcPr>
            <w:tcW w:w="932" w:type="pct"/>
          </w:tcPr>
          <w:p w:rsidR="006C10EB" w:rsidRPr="00245195" w:rsidRDefault="006C10EB" w:rsidP="00245195">
            <w:pPr>
              <w:pStyle w:val="TableParagraph"/>
              <w:contextualSpacing/>
              <w:jc w:val="center"/>
              <w:rPr>
                <w:sz w:val="28"/>
                <w:szCs w:val="28"/>
                <w:lang w:val="ru-RU"/>
              </w:rPr>
            </w:pPr>
            <w:r w:rsidRPr="00245195">
              <w:rPr>
                <w:sz w:val="28"/>
                <w:szCs w:val="28"/>
                <w:lang w:val="ru-RU"/>
              </w:rPr>
              <w:lastRenderedPageBreak/>
              <w:t>Максимал</w:t>
            </w:r>
            <w:r w:rsidRPr="00245195">
              <w:rPr>
                <w:sz w:val="28"/>
                <w:szCs w:val="28"/>
                <w:lang w:val="ru-RU"/>
              </w:rPr>
              <w:t>ь</w:t>
            </w:r>
            <w:r w:rsidRPr="00245195">
              <w:rPr>
                <w:sz w:val="28"/>
                <w:szCs w:val="28"/>
                <w:lang w:val="ru-RU"/>
              </w:rPr>
              <w:lastRenderedPageBreak/>
              <w:t>ная высота зданий</w:t>
            </w:r>
          </w:p>
        </w:tc>
        <w:tc>
          <w:tcPr>
            <w:tcW w:w="881" w:type="pct"/>
          </w:tcPr>
          <w:p w:rsidR="006C10EB" w:rsidRPr="00245195" w:rsidRDefault="006C10EB" w:rsidP="00245195">
            <w:pPr>
              <w:pStyle w:val="TableParagraph"/>
              <w:contextualSpacing/>
              <w:jc w:val="center"/>
              <w:rPr>
                <w:sz w:val="28"/>
                <w:szCs w:val="28"/>
                <w:lang w:val="ru-RU"/>
              </w:rPr>
            </w:pPr>
            <w:r w:rsidRPr="00245195">
              <w:rPr>
                <w:sz w:val="28"/>
                <w:szCs w:val="28"/>
                <w:lang w:val="ru-RU"/>
              </w:rPr>
              <w:lastRenderedPageBreak/>
              <w:t>Максимал</w:t>
            </w:r>
            <w:r w:rsidRPr="00245195">
              <w:rPr>
                <w:sz w:val="28"/>
                <w:szCs w:val="28"/>
                <w:lang w:val="ru-RU"/>
              </w:rPr>
              <w:t>ь</w:t>
            </w:r>
            <w:r w:rsidRPr="00245195">
              <w:rPr>
                <w:sz w:val="28"/>
                <w:szCs w:val="28"/>
                <w:lang w:val="ru-RU"/>
              </w:rPr>
              <w:lastRenderedPageBreak/>
              <w:t>ный процент застройки земельного участка</w:t>
            </w:r>
          </w:p>
        </w:tc>
      </w:tr>
      <w:tr w:rsidR="008B6640" w:rsidRPr="00245195" w:rsidTr="006B7E16">
        <w:trPr>
          <w:trHeight w:val="455"/>
        </w:trPr>
        <w:tc>
          <w:tcPr>
            <w:tcW w:w="1064" w:type="pct"/>
          </w:tcPr>
          <w:p w:rsidR="008B6640" w:rsidRPr="00245195" w:rsidRDefault="008B6640" w:rsidP="00245195">
            <w:pPr>
              <w:autoSpaceDE w:val="0"/>
              <w:autoSpaceDN w:val="0"/>
              <w:adjustRightInd w:val="0"/>
              <w:contextualSpacing/>
              <w:rPr>
                <w:bCs/>
                <w:sz w:val="28"/>
                <w:szCs w:val="28"/>
              </w:rPr>
            </w:pPr>
            <w:r w:rsidRPr="00245195">
              <w:rPr>
                <w:bCs/>
                <w:sz w:val="28"/>
                <w:szCs w:val="28"/>
              </w:rPr>
              <w:lastRenderedPageBreak/>
              <w:t>4.1 Деловое управление</w:t>
            </w:r>
          </w:p>
        </w:tc>
        <w:tc>
          <w:tcPr>
            <w:tcW w:w="1083" w:type="pct"/>
          </w:tcPr>
          <w:p w:rsidR="008B6640" w:rsidRPr="00245195" w:rsidRDefault="008B664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10 – (10000)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СНиП 2.07.01-89*), СП 30-102-99 </w:t>
            </w:r>
            <w:r w:rsidR="00F107FB">
              <w:rPr>
                <w:rFonts w:ascii="Times New Roman" w:hAnsi="Times New Roman" w:cs="Times New Roman"/>
                <w:sz w:val="28"/>
                <w:szCs w:val="28"/>
              </w:rPr>
              <w:t>«</w:t>
            </w:r>
            <w:r w:rsidRPr="00245195">
              <w:rPr>
                <w:rFonts w:ascii="Times New Roman" w:hAnsi="Times New Roman" w:cs="Times New Roman"/>
                <w:sz w:val="28"/>
                <w:szCs w:val="28"/>
              </w:rPr>
              <w:t>План</w:t>
            </w:r>
            <w:r w:rsidRPr="00245195">
              <w:rPr>
                <w:rFonts w:ascii="Times New Roman" w:hAnsi="Times New Roman" w:cs="Times New Roman"/>
                <w:sz w:val="28"/>
                <w:szCs w:val="28"/>
              </w:rPr>
              <w:t>и</w:t>
            </w:r>
            <w:r w:rsidRPr="00245195">
              <w:rPr>
                <w:rFonts w:ascii="Times New Roman" w:hAnsi="Times New Roman" w:cs="Times New Roman"/>
                <w:sz w:val="28"/>
                <w:szCs w:val="28"/>
              </w:rPr>
              <w:t>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w:t>
            </w:r>
            <w:r w:rsidR="00F107FB">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 xml:space="preserve">планировочного </w:t>
            </w:r>
            <w:r w:rsidRPr="00245195">
              <w:rPr>
                <w:rFonts w:ascii="Times New Roman" w:hAnsi="Times New Roman" w:cs="Times New Roman"/>
                <w:sz w:val="28"/>
                <w:szCs w:val="28"/>
              </w:rPr>
              <w:lastRenderedPageBreak/>
              <w:t>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F107FB">
              <w:rPr>
                <w:rFonts w:ascii="Times New Roman" w:hAnsi="Times New Roman" w:cs="Times New Roman"/>
                <w:sz w:val="28"/>
                <w:szCs w:val="28"/>
              </w:rPr>
              <w:t>та;</w:t>
            </w:r>
          </w:p>
          <w:p w:rsidR="008B6640" w:rsidRPr="00245195" w:rsidRDefault="008B664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F107FB" w:rsidRPr="00F107FB" w:rsidRDefault="00F107FB" w:rsidP="00F107FB">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8B6640" w:rsidRPr="00245195">
              <w:rPr>
                <w:rFonts w:ascii="Times New Roman" w:hAnsi="Times New Roman" w:cs="Times New Roman"/>
                <w:sz w:val="28"/>
                <w:szCs w:val="28"/>
              </w:rPr>
              <w:t>инимальный размер земел</w:t>
            </w:r>
            <w:r w:rsidR="008B6640" w:rsidRPr="00245195">
              <w:rPr>
                <w:rFonts w:ascii="Times New Roman" w:hAnsi="Times New Roman" w:cs="Times New Roman"/>
                <w:sz w:val="28"/>
                <w:szCs w:val="28"/>
              </w:rPr>
              <w:t>ь</w:t>
            </w:r>
            <w:r w:rsidR="008B6640" w:rsidRPr="00245195">
              <w:rPr>
                <w:rFonts w:ascii="Times New Roman" w:hAnsi="Times New Roman" w:cs="Times New Roman"/>
                <w:sz w:val="28"/>
                <w:szCs w:val="28"/>
              </w:rPr>
              <w:t>ного участка для размещения временных (н</w:t>
            </w:r>
            <w:r w:rsidR="008B6640" w:rsidRPr="00245195">
              <w:rPr>
                <w:rFonts w:ascii="Times New Roman" w:hAnsi="Times New Roman" w:cs="Times New Roman"/>
                <w:sz w:val="28"/>
                <w:szCs w:val="28"/>
              </w:rPr>
              <w:t>е</w:t>
            </w:r>
            <w:r w:rsidR="008B6640" w:rsidRPr="00245195">
              <w:rPr>
                <w:rFonts w:ascii="Times New Roman" w:hAnsi="Times New Roman" w:cs="Times New Roman"/>
                <w:sz w:val="28"/>
                <w:szCs w:val="28"/>
              </w:rPr>
              <w:t>капитальных) объектов то</w:t>
            </w:r>
            <w:r w:rsidR="008B6640"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8B6640" w:rsidRPr="00245195" w:rsidRDefault="008B664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tcPr>
          <w:p w:rsidR="008B6640" w:rsidRPr="00245195" w:rsidRDefault="008B6640"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8B6640" w:rsidRPr="00245195" w:rsidRDefault="008B6640" w:rsidP="00F107FB">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18 м</w:t>
            </w:r>
          </w:p>
        </w:tc>
        <w:tc>
          <w:tcPr>
            <w:tcW w:w="881" w:type="pct"/>
          </w:tcPr>
          <w:p w:rsidR="008B6640" w:rsidRPr="00245195" w:rsidRDefault="008B6640" w:rsidP="00F107FB">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6C10EB" w:rsidRPr="00245195" w:rsidTr="006B7E16">
        <w:trPr>
          <w:trHeight w:val="20"/>
        </w:trPr>
        <w:tc>
          <w:tcPr>
            <w:tcW w:w="1064" w:type="pct"/>
          </w:tcPr>
          <w:p w:rsidR="006C10EB" w:rsidRPr="00245195" w:rsidRDefault="006C10EB" w:rsidP="00245195">
            <w:pPr>
              <w:contextualSpacing/>
              <w:rPr>
                <w:sz w:val="28"/>
                <w:szCs w:val="28"/>
              </w:rPr>
            </w:pPr>
            <w:r w:rsidRPr="00245195">
              <w:rPr>
                <w:sz w:val="28"/>
                <w:szCs w:val="28"/>
              </w:rPr>
              <w:lastRenderedPageBreak/>
              <w:t>4.6 Общ</w:t>
            </w:r>
            <w:r w:rsidRPr="00245195">
              <w:rPr>
                <w:sz w:val="28"/>
                <w:szCs w:val="28"/>
              </w:rPr>
              <w:t>е</w:t>
            </w:r>
            <w:r w:rsidRPr="00245195">
              <w:rPr>
                <w:sz w:val="28"/>
                <w:szCs w:val="28"/>
              </w:rPr>
              <w:t>ственное п</w:t>
            </w:r>
            <w:r w:rsidRPr="00245195">
              <w:rPr>
                <w:sz w:val="28"/>
                <w:szCs w:val="28"/>
              </w:rPr>
              <w:t>и</w:t>
            </w:r>
            <w:r w:rsidRPr="00245195">
              <w:rPr>
                <w:sz w:val="28"/>
                <w:szCs w:val="28"/>
              </w:rPr>
              <w:t>тание</w:t>
            </w:r>
          </w:p>
        </w:tc>
        <w:tc>
          <w:tcPr>
            <w:tcW w:w="1083" w:type="pct"/>
          </w:tcPr>
          <w:p w:rsidR="006C10EB" w:rsidRPr="00245195" w:rsidRDefault="006C10E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10 – (10000)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lastRenderedPageBreak/>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w:t>
            </w:r>
            <w:r w:rsidRPr="00245195">
              <w:rPr>
                <w:rFonts w:ascii="Times New Roman" w:hAnsi="Times New Roman" w:cs="Times New Roman"/>
                <w:sz w:val="28"/>
                <w:szCs w:val="28"/>
              </w:rPr>
              <w:t>и</w:t>
            </w:r>
            <w:r w:rsidRPr="00245195">
              <w:rPr>
                <w:rFonts w:ascii="Times New Roman" w:hAnsi="Times New Roman" w:cs="Times New Roman"/>
                <w:sz w:val="28"/>
                <w:szCs w:val="28"/>
              </w:rPr>
              <w:t>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624843">
              <w:rPr>
                <w:rFonts w:ascii="Times New Roman" w:hAnsi="Times New Roman" w:cs="Times New Roman"/>
                <w:sz w:val="28"/>
                <w:szCs w:val="28"/>
              </w:rPr>
              <w:t>та;</w:t>
            </w:r>
          </w:p>
          <w:p w:rsidR="006C10EB" w:rsidRPr="00245195" w:rsidRDefault="006C10E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6C10EB" w:rsidRPr="00245195" w:rsidRDefault="00624843"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6C10EB" w:rsidRPr="00245195">
              <w:rPr>
                <w:rFonts w:ascii="Times New Roman" w:hAnsi="Times New Roman" w:cs="Times New Roman"/>
                <w:sz w:val="28"/>
                <w:szCs w:val="28"/>
              </w:rPr>
              <w:t>инимальный размер земел</w:t>
            </w:r>
            <w:r w:rsidR="006C10EB" w:rsidRPr="00245195">
              <w:rPr>
                <w:rFonts w:ascii="Times New Roman" w:hAnsi="Times New Roman" w:cs="Times New Roman"/>
                <w:sz w:val="28"/>
                <w:szCs w:val="28"/>
              </w:rPr>
              <w:t>ь</w:t>
            </w:r>
            <w:r w:rsidR="006C10EB" w:rsidRPr="00245195">
              <w:rPr>
                <w:rFonts w:ascii="Times New Roman" w:hAnsi="Times New Roman" w:cs="Times New Roman"/>
                <w:sz w:val="28"/>
                <w:szCs w:val="28"/>
              </w:rPr>
              <w:t>ного участка для размещения временных (н</w:t>
            </w:r>
            <w:r w:rsidR="006C10EB" w:rsidRPr="00245195">
              <w:rPr>
                <w:rFonts w:ascii="Times New Roman" w:hAnsi="Times New Roman" w:cs="Times New Roman"/>
                <w:sz w:val="28"/>
                <w:szCs w:val="28"/>
              </w:rPr>
              <w:t>е</w:t>
            </w:r>
            <w:r w:rsidR="006C10EB" w:rsidRPr="00245195">
              <w:rPr>
                <w:rFonts w:ascii="Times New Roman" w:hAnsi="Times New Roman" w:cs="Times New Roman"/>
                <w:sz w:val="28"/>
                <w:szCs w:val="28"/>
              </w:rPr>
              <w:t>капитальных) объектов то</w:t>
            </w:r>
            <w:r w:rsidR="006C10EB"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6C10EB" w:rsidRPr="00245195" w:rsidRDefault="006C10EB" w:rsidP="00F107FB">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tcPr>
          <w:p w:rsidR="006C10EB" w:rsidRPr="00245195" w:rsidRDefault="006C10E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6C10EB" w:rsidRPr="00245195" w:rsidRDefault="006C10EB" w:rsidP="00F107FB">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18 м</w:t>
            </w:r>
          </w:p>
        </w:tc>
        <w:tc>
          <w:tcPr>
            <w:tcW w:w="881" w:type="pct"/>
          </w:tcPr>
          <w:p w:rsidR="006C10EB" w:rsidRPr="00245195" w:rsidRDefault="006C10EB" w:rsidP="00624843">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8B6640" w:rsidRPr="00245195" w:rsidTr="006B7E16">
        <w:trPr>
          <w:trHeight w:val="20"/>
        </w:trPr>
        <w:tc>
          <w:tcPr>
            <w:tcW w:w="1064" w:type="pct"/>
          </w:tcPr>
          <w:p w:rsidR="008B6640" w:rsidRPr="00245195" w:rsidRDefault="008B6640" w:rsidP="00245195">
            <w:pPr>
              <w:contextualSpacing/>
              <w:rPr>
                <w:sz w:val="28"/>
                <w:szCs w:val="28"/>
              </w:rPr>
            </w:pPr>
            <w:r w:rsidRPr="00245195">
              <w:rPr>
                <w:sz w:val="28"/>
                <w:szCs w:val="28"/>
              </w:rPr>
              <w:lastRenderedPageBreak/>
              <w:t>4.7 Гостини</w:t>
            </w:r>
            <w:r w:rsidRPr="00245195">
              <w:rPr>
                <w:sz w:val="28"/>
                <w:szCs w:val="28"/>
              </w:rPr>
              <w:t>ч</w:t>
            </w:r>
            <w:r w:rsidRPr="00245195">
              <w:rPr>
                <w:sz w:val="28"/>
                <w:szCs w:val="28"/>
              </w:rPr>
              <w:t>ное обслуж</w:t>
            </w:r>
            <w:r w:rsidRPr="00245195">
              <w:rPr>
                <w:sz w:val="28"/>
                <w:szCs w:val="28"/>
              </w:rPr>
              <w:t>и</w:t>
            </w:r>
            <w:r w:rsidRPr="00245195">
              <w:rPr>
                <w:sz w:val="28"/>
                <w:szCs w:val="28"/>
              </w:rPr>
              <w:t>вание</w:t>
            </w:r>
          </w:p>
        </w:tc>
        <w:tc>
          <w:tcPr>
            <w:tcW w:w="1083" w:type="pct"/>
          </w:tcPr>
          <w:p w:rsidR="008B6640" w:rsidRPr="00245195" w:rsidRDefault="008B664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lastRenderedPageBreak/>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10—(10000)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СНиП 2.07.01-89*), СП 30-102-99 </w:t>
            </w:r>
            <w:r w:rsidR="00624843">
              <w:rPr>
                <w:rFonts w:ascii="Times New Roman" w:hAnsi="Times New Roman" w:cs="Times New Roman"/>
                <w:sz w:val="28"/>
                <w:szCs w:val="28"/>
              </w:rPr>
              <w:t>«</w:t>
            </w:r>
            <w:r w:rsidRPr="00245195">
              <w:rPr>
                <w:rFonts w:ascii="Times New Roman" w:hAnsi="Times New Roman" w:cs="Times New Roman"/>
                <w:sz w:val="28"/>
                <w:szCs w:val="28"/>
              </w:rPr>
              <w:t>План</w:t>
            </w:r>
            <w:r w:rsidRPr="00245195">
              <w:rPr>
                <w:rFonts w:ascii="Times New Roman" w:hAnsi="Times New Roman" w:cs="Times New Roman"/>
                <w:sz w:val="28"/>
                <w:szCs w:val="28"/>
              </w:rPr>
              <w:t>и</w:t>
            </w:r>
            <w:r w:rsidRPr="00245195">
              <w:rPr>
                <w:rFonts w:ascii="Times New Roman" w:hAnsi="Times New Roman" w:cs="Times New Roman"/>
                <w:sz w:val="28"/>
                <w:szCs w:val="28"/>
              </w:rPr>
              <w:t>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w:t>
            </w:r>
            <w:r w:rsidR="00624843">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624843">
              <w:rPr>
                <w:rFonts w:ascii="Times New Roman" w:hAnsi="Times New Roman" w:cs="Times New Roman"/>
                <w:sz w:val="28"/>
                <w:szCs w:val="28"/>
              </w:rPr>
              <w:t>та;</w:t>
            </w:r>
          </w:p>
          <w:p w:rsidR="008B6640" w:rsidRPr="00245195" w:rsidRDefault="008B664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8B6640" w:rsidRPr="00245195" w:rsidRDefault="00624843"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8B6640" w:rsidRPr="00245195">
              <w:rPr>
                <w:rFonts w:ascii="Times New Roman" w:hAnsi="Times New Roman" w:cs="Times New Roman"/>
                <w:sz w:val="28"/>
                <w:szCs w:val="28"/>
              </w:rPr>
              <w:t xml:space="preserve">инимальный </w:t>
            </w:r>
            <w:r w:rsidR="008B6640" w:rsidRPr="00245195">
              <w:rPr>
                <w:rFonts w:ascii="Times New Roman" w:hAnsi="Times New Roman" w:cs="Times New Roman"/>
                <w:sz w:val="28"/>
                <w:szCs w:val="28"/>
              </w:rPr>
              <w:lastRenderedPageBreak/>
              <w:t>размер земел</w:t>
            </w:r>
            <w:r w:rsidR="008B6640" w:rsidRPr="00245195">
              <w:rPr>
                <w:rFonts w:ascii="Times New Roman" w:hAnsi="Times New Roman" w:cs="Times New Roman"/>
                <w:sz w:val="28"/>
                <w:szCs w:val="28"/>
              </w:rPr>
              <w:t>ь</w:t>
            </w:r>
            <w:r w:rsidR="008B6640" w:rsidRPr="00245195">
              <w:rPr>
                <w:rFonts w:ascii="Times New Roman" w:hAnsi="Times New Roman" w:cs="Times New Roman"/>
                <w:sz w:val="28"/>
                <w:szCs w:val="28"/>
              </w:rPr>
              <w:t>ного участка для размещения временных (н</w:t>
            </w:r>
            <w:r w:rsidR="008B6640" w:rsidRPr="00245195">
              <w:rPr>
                <w:rFonts w:ascii="Times New Roman" w:hAnsi="Times New Roman" w:cs="Times New Roman"/>
                <w:sz w:val="28"/>
                <w:szCs w:val="28"/>
              </w:rPr>
              <w:t>е</w:t>
            </w:r>
            <w:r w:rsidR="008B6640" w:rsidRPr="00245195">
              <w:rPr>
                <w:rFonts w:ascii="Times New Roman" w:hAnsi="Times New Roman" w:cs="Times New Roman"/>
                <w:sz w:val="28"/>
                <w:szCs w:val="28"/>
              </w:rPr>
              <w:t>капитальных) объек</w:t>
            </w:r>
            <w:r w:rsidR="00271E51" w:rsidRPr="00245195">
              <w:rPr>
                <w:rFonts w:ascii="Times New Roman" w:hAnsi="Times New Roman" w:cs="Times New Roman"/>
                <w:sz w:val="28"/>
                <w:szCs w:val="28"/>
              </w:rPr>
              <w:t>тов то</w:t>
            </w:r>
            <w:r w:rsidR="00271E51" w:rsidRPr="00245195">
              <w:rPr>
                <w:rFonts w:ascii="Times New Roman" w:hAnsi="Times New Roman" w:cs="Times New Roman"/>
                <w:sz w:val="28"/>
                <w:szCs w:val="28"/>
              </w:rPr>
              <w:t>р</w:t>
            </w:r>
            <w:r w:rsidR="00271E51" w:rsidRPr="00245195">
              <w:rPr>
                <w:rFonts w:ascii="Times New Roman" w:hAnsi="Times New Roman" w:cs="Times New Roman"/>
                <w:sz w:val="28"/>
                <w:szCs w:val="28"/>
              </w:rPr>
              <w:t xml:space="preserve">говли и услуг от </w:t>
            </w:r>
            <w:r w:rsidR="008B6640" w:rsidRPr="00245195">
              <w:rPr>
                <w:rFonts w:ascii="Times New Roman" w:hAnsi="Times New Roman" w:cs="Times New Roman"/>
                <w:sz w:val="28"/>
                <w:szCs w:val="28"/>
              </w:rPr>
              <w:t>1 кв.</w:t>
            </w:r>
            <w:r>
              <w:rPr>
                <w:rFonts w:ascii="Times New Roman" w:hAnsi="Times New Roman" w:cs="Times New Roman"/>
                <w:sz w:val="28"/>
                <w:szCs w:val="28"/>
              </w:rPr>
              <w:t xml:space="preserve"> м</w:t>
            </w:r>
          </w:p>
        </w:tc>
        <w:tc>
          <w:tcPr>
            <w:tcW w:w="1040" w:type="pct"/>
          </w:tcPr>
          <w:p w:rsidR="008B6640" w:rsidRPr="00245195" w:rsidRDefault="008B6640"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 xml:space="preserve">нии участка или границ участка 5 </w:t>
            </w:r>
            <w:r w:rsidRPr="00245195">
              <w:rPr>
                <w:rFonts w:ascii="Times New Roman" w:hAnsi="Times New Roman" w:cs="Times New Roman"/>
                <w:sz w:val="28"/>
                <w:szCs w:val="28"/>
              </w:rPr>
              <w:lastRenderedPageBreak/>
              <w:t>метров</w:t>
            </w:r>
          </w:p>
        </w:tc>
        <w:tc>
          <w:tcPr>
            <w:tcW w:w="932" w:type="pct"/>
          </w:tcPr>
          <w:p w:rsidR="008B6640" w:rsidRPr="00245195" w:rsidRDefault="008B6640"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8B6640" w:rsidRPr="00245195" w:rsidRDefault="008B6640" w:rsidP="00624843">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ная высота </w:t>
            </w:r>
            <w:r w:rsidRPr="00245195">
              <w:rPr>
                <w:sz w:val="28"/>
                <w:szCs w:val="28"/>
              </w:rPr>
              <w:lastRenderedPageBreak/>
              <w:t>зданий – 20м</w:t>
            </w:r>
          </w:p>
        </w:tc>
        <w:tc>
          <w:tcPr>
            <w:tcW w:w="881" w:type="pct"/>
          </w:tcPr>
          <w:p w:rsidR="008B6640" w:rsidRPr="00245195" w:rsidRDefault="008B6640"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w:t>
            </w:r>
            <w:r w:rsidR="00624843">
              <w:rPr>
                <w:sz w:val="28"/>
                <w:szCs w:val="28"/>
              </w:rPr>
              <w:t>оцент застройки участка – 40-50</w:t>
            </w:r>
          </w:p>
        </w:tc>
      </w:tr>
      <w:tr w:rsidR="00D3177F" w:rsidRPr="00245195" w:rsidTr="006B7E16">
        <w:trPr>
          <w:trHeight w:val="20"/>
        </w:trPr>
        <w:tc>
          <w:tcPr>
            <w:tcW w:w="1064" w:type="pct"/>
          </w:tcPr>
          <w:p w:rsidR="00D3177F" w:rsidRPr="00245195" w:rsidRDefault="00D3177F" w:rsidP="00245195">
            <w:pPr>
              <w:contextualSpacing/>
              <w:rPr>
                <w:sz w:val="28"/>
                <w:szCs w:val="28"/>
              </w:rPr>
            </w:pPr>
            <w:r w:rsidRPr="00245195">
              <w:rPr>
                <w:sz w:val="28"/>
                <w:szCs w:val="28"/>
              </w:rPr>
              <w:lastRenderedPageBreak/>
              <w:t>4.8.1 Развл</w:t>
            </w:r>
            <w:r w:rsidRPr="00245195">
              <w:rPr>
                <w:sz w:val="28"/>
                <w:szCs w:val="28"/>
              </w:rPr>
              <w:t>е</w:t>
            </w:r>
            <w:r w:rsidRPr="00245195">
              <w:rPr>
                <w:sz w:val="28"/>
                <w:szCs w:val="28"/>
              </w:rPr>
              <w:t>кательные м</w:t>
            </w:r>
            <w:r w:rsidRPr="00245195">
              <w:rPr>
                <w:sz w:val="28"/>
                <w:szCs w:val="28"/>
              </w:rPr>
              <w:t>е</w:t>
            </w:r>
            <w:r w:rsidRPr="00245195">
              <w:rPr>
                <w:sz w:val="28"/>
                <w:szCs w:val="28"/>
              </w:rPr>
              <w:t>роприятия</w:t>
            </w:r>
          </w:p>
        </w:tc>
        <w:tc>
          <w:tcPr>
            <w:tcW w:w="1083" w:type="pct"/>
          </w:tcPr>
          <w:p w:rsidR="00D3177F" w:rsidRPr="00245195" w:rsidRDefault="00D3177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5000– (50000) кв. м, а также определ</w:t>
            </w:r>
            <w:r w:rsidRPr="00245195">
              <w:rPr>
                <w:rFonts w:ascii="Times New Roman" w:hAnsi="Times New Roman" w:cs="Times New Roman"/>
                <w:sz w:val="28"/>
                <w:szCs w:val="28"/>
              </w:rPr>
              <w:t>я</w:t>
            </w:r>
            <w:r w:rsidRPr="00245195">
              <w:rPr>
                <w:rFonts w:ascii="Times New Roman" w:hAnsi="Times New Roman" w:cs="Times New Roman"/>
                <w:sz w:val="28"/>
                <w:szCs w:val="28"/>
              </w:rPr>
              <w:t>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ная редакция С</w:t>
            </w:r>
            <w:r w:rsidR="00624843">
              <w:rPr>
                <w:rFonts w:ascii="Times New Roman" w:hAnsi="Times New Roman" w:cs="Times New Roman"/>
                <w:sz w:val="28"/>
                <w:szCs w:val="28"/>
              </w:rPr>
              <w:t>НиП 2.07.01-89*), СП 30-102-99 «</w:t>
            </w:r>
            <w:r w:rsidRPr="00245195">
              <w:rPr>
                <w:rFonts w:ascii="Times New Roman" w:hAnsi="Times New Roman" w:cs="Times New Roman"/>
                <w:sz w:val="28"/>
                <w:szCs w:val="28"/>
              </w:rPr>
              <w:t>План</w:t>
            </w:r>
            <w:r w:rsidRPr="00245195">
              <w:rPr>
                <w:rFonts w:ascii="Times New Roman" w:hAnsi="Times New Roman" w:cs="Times New Roman"/>
                <w:sz w:val="28"/>
                <w:szCs w:val="28"/>
              </w:rPr>
              <w:t>и</w:t>
            </w:r>
            <w:r w:rsidRPr="00245195">
              <w:rPr>
                <w:rFonts w:ascii="Times New Roman" w:hAnsi="Times New Roman" w:cs="Times New Roman"/>
                <w:sz w:val="28"/>
                <w:szCs w:val="28"/>
              </w:rPr>
              <w:t>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терр</w:t>
            </w:r>
            <w:r w:rsidRPr="00245195">
              <w:rPr>
                <w:rFonts w:ascii="Times New Roman" w:hAnsi="Times New Roman" w:cs="Times New Roman"/>
                <w:sz w:val="28"/>
                <w:szCs w:val="28"/>
              </w:rPr>
              <w:t>и</w:t>
            </w:r>
            <w:r w:rsidRPr="00245195">
              <w:rPr>
                <w:rFonts w:ascii="Times New Roman" w:hAnsi="Times New Roman" w:cs="Times New Roman"/>
                <w:sz w:val="28"/>
                <w:szCs w:val="28"/>
              </w:rPr>
              <w:t>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00624843">
              <w:rPr>
                <w:rFonts w:ascii="Times New Roman" w:hAnsi="Times New Roman" w:cs="Times New Roman"/>
                <w:sz w:val="28"/>
                <w:szCs w:val="28"/>
              </w:rPr>
              <w:t>тельства»</w:t>
            </w:r>
            <w:r w:rsidRPr="00245195">
              <w:rPr>
                <w:rFonts w:ascii="Times New Roman" w:hAnsi="Times New Roman" w:cs="Times New Roman"/>
                <w:sz w:val="28"/>
                <w:szCs w:val="28"/>
              </w:rPr>
              <w:t xml:space="preserve">, с учетом реально </w:t>
            </w:r>
            <w:r w:rsidRPr="00245195">
              <w:rPr>
                <w:rFonts w:ascii="Times New Roman" w:hAnsi="Times New Roman" w:cs="Times New Roman"/>
                <w:sz w:val="28"/>
                <w:szCs w:val="28"/>
              </w:rPr>
              <w:lastRenderedPageBreak/>
              <w:t>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624843">
              <w:rPr>
                <w:rFonts w:ascii="Times New Roman" w:hAnsi="Times New Roman" w:cs="Times New Roman"/>
                <w:sz w:val="28"/>
                <w:szCs w:val="28"/>
              </w:rPr>
              <w:t>та;</w:t>
            </w:r>
          </w:p>
          <w:p w:rsidR="00D3177F" w:rsidRPr="00245195" w:rsidRDefault="00D3177F"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D3177F" w:rsidRPr="00245195" w:rsidRDefault="00624843"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D3177F" w:rsidRPr="00245195">
              <w:rPr>
                <w:rFonts w:ascii="Times New Roman" w:hAnsi="Times New Roman" w:cs="Times New Roman"/>
                <w:sz w:val="28"/>
                <w:szCs w:val="28"/>
              </w:rPr>
              <w:t>инимальный размер земел</w:t>
            </w:r>
            <w:r w:rsidR="00D3177F" w:rsidRPr="00245195">
              <w:rPr>
                <w:rFonts w:ascii="Times New Roman" w:hAnsi="Times New Roman" w:cs="Times New Roman"/>
                <w:sz w:val="28"/>
                <w:szCs w:val="28"/>
              </w:rPr>
              <w:t>ь</w:t>
            </w:r>
            <w:r w:rsidR="00D3177F" w:rsidRPr="00245195">
              <w:rPr>
                <w:rFonts w:ascii="Times New Roman" w:hAnsi="Times New Roman" w:cs="Times New Roman"/>
                <w:sz w:val="28"/>
                <w:szCs w:val="28"/>
              </w:rPr>
              <w:t>ного участка для размещения временных (н</w:t>
            </w:r>
            <w:r w:rsidR="00D3177F" w:rsidRPr="00245195">
              <w:rPr>
                <w:rFonts w:ascii="Times New Roman" w:hAnsi="Times New Roman" w:cs="Times New Roman"/>
                <w:sz w:val="28"/>
                <w:szCs w:val="28"/>
              </w:rPr>
              <w:t>е</w:t>
            </w:r>
            <w:r w:rsidR="00D3177F" w:rsidRPr="00245195">
              <w:rPr>
                <w:rFonts w:ascii="Times New Roman" w:hAnsi="Times New Roman" w:cs="Times New Roman"/>
                <w:sz w:val="28"/>
                <w:szCs w:val="28"/>
              </w:rPr>
              <w:t>капитальных) объектов то</w:t>
            </w:r>
            <w:r w:rsidR="00D3177F"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D3177F" w:rsidRPr="00245195" w:rsidRDefault="00D3177F"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tcPr>
          <w:p w:rsidR="00D3177F" w:rsidRPr="00245195" w:rsidRDefault="00D3177F"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зданий.12 метров</w:t>
            </w:r>
          </w:p>
        </w:tc>
        <w:tc>
          <w:tcPr>
            <w:tcW w:w="881" w:type="pct"/>
          </w:tcPr>
          <w:p w:rsidR="00D3177F" w:rsidRPr="00245195" w:rsidRDefault="00D3177F"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160AC5" w:rsidRPr="00245195" w:rsidTr="006B7E16">
        <w:trPr>
          <w:trHeight w:val="20"/>
        </w:trPr>
        <w:tc>
          <w:tcPr>
            <w:tcW w:w="1064" w:type="pct"/>
          </w:tcPr>
          <w:p w:rsidR="00160AC5" w:rsidRPr="00245195" w:rsidRDefault="00160AC5" w:rsidP="00245195">
            <w:pPr>
              <w:contextualSpacing/>
              <w:rPr>
                <w:sz w:val="28"/>
                <w:szCs w:val="28"/>
              </w:rPr>
            </w:pPr>
            <w:r w:rsidRPr="00245195">
              <w:rPr>
                <w:sz w:val="28"/>
                <w:szCs w:val="28"/>
              </w:rPr>
              <w:lastRenderedPageBreak/>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160AC5" w:rsidRPr="00245195" w:rsidRDefault="00160AC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160AC5" w:rsidRPr="00245195" w:rsidRDefault="00160AC5" w:rsidP="00624843">
            <w:pPr>
              <w:contextualSpacing/>
              <w:rPr>
                <w:sz w:val="28"/>
                <w:szCs w:val="28"/>
              </w:rPr>
            </w:pPr>
            <w:r w:rsidRPr="00245195">
              <w:rPr>
                <w:sz w:val="28"/>
                <w:szCs w:val="28"/>
              </w:rPr>
              <w:t>минимал</w:t>
            </w:r>
            <w:r w:rsidRPr="00245195">
              <w:rPr>
                <w:sz w:val="28"/>
                <w:szCs w:val="28"/>
              </w:rPr>
              <w:t>ь</w:t>
            </w:r>
            <w:r w:rsidRPr="00245195">
              <w:rPr>
                <w:sz w:val="28"/>
                <w:szCs w:val="28"/>
              </w:rPr>
              <w:t>ный отступ строений от красной л</w:t>
            </w:r>
            <w:r w:rsidRPr="00245195">
              <w:rPr>
                <w:sz w:val="28"/>
                <w:szCs w:val="28"/>
              </w:rPr>
              <w:t>и</w:t>
            </w:r>
            <w:r w:rsidRPr="00245195">
              <w:rPr>
                <w:sz w:val="28"/>
                <w:szCs w:val="28"/>
              </w:rPr>
              <w:t>нии участка или границ участка 5 метров</w:t>
            </w:r>
          </w:p>
        </w:tc>
        <w:tc>
          <w:tcPr>
            <w:tcW w:w="932" w:type="pct"/>
          </w:tcPr>
          <w:p w:rsidR="00160AC5" w:rsidRPr="00245195" w:rsidRDefault="00160AC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1</w:t>
            </w:r>
          </w:p>
        </w:tc>
        <w:tc>
          <w:tcPr>
            <w:tcW w:w="881" w:type="pct"/>
          </w:tcPr>
          <w:p w:rsidR="00160AC5" w:rsidRPr="00245195" w:rsidRDefault="00160AC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-80</w:t>
            </w:r>
          </w:p>
        </w:tc>
      </w:tr>
      <w:tr w:rsidR="006C10EB" w:rsidRPr="00245195" w:rsidTr="006B7E16">
        <w:trPr>
          <w:trHeight w:val="20"/>
        </w:trPr>
        <w:tc>
          <w:tcPr>
            <w:tcW w:w="1064" w:type="pct"/>
          </w:tcPr>
          <w:p w:rsidR="006C10EB" w:rsidRPr="00245195" w:rsidRDefault="006C10EB" w:rsidP="00245195">
            <w:pPr>
              <w:contextualSpacing/>
              <w:rPr>
                <w:sz w:val="28"/>
                <w:szCs w:val="28"/>
              </w:rPr>
            </w:pPr>
            <w:r w:rsidRPr="00245195">
              <w:rPr>
                <w:sz w:val="28"/>
                <w:szCs w:val="28"/>
              </w:rPr>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6C10EB" w:rsidRPr="00245195" w:rsidRDefault="006C10E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w:t>
            </w:r>
          </w:p>
          <w:p w:rsidR="006C10EB" w:rsidRPr="00245195" w:rsidRDefault="006C10E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624843">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коммунального о</w:t>
            </w:r>
            <w:r w:rsidR="00624843">
              <w:rPr>
                <w:rFonts w:ascii="Times New Roman" w:hAnsi="Times New Roman" w:cs="Times New Roman"/>
                <w:sz w:val="28"/>
                <w:szCs w:val="28"/>
              </w:rPr>
              <w:t>бслуживания– 10 – (10000) кв. м;</w:t>
            </w:r>
          </w:p>
          <w:p w:rsidR="006C10EB" w:rsidRPr="00245195" w:rsidRDefault="006C10EB" w:rsidP="00245195">
            <w:pPr>
              <w:contextualSpacing/>
              <w:rPr>
                <w:sz w:val="28"/>
                <w:szCs w:val="28"/>
              </w:rPr>
            </w:pPr>
            <w:r w:rsidRPr="00245195">
              <w:rPr>
                <w:sz w:val="28"/>
                <w:szCs w:val="28"/>
              </w:rPr>
              <w:lastRenderedPageBreak/>
              <w:t>-</w:t>
            </w:r>
            <w:r w:rsidR="00624843">
              <w:rPr>
                <w:sz w:val="28"/>
                <w:szCs w:val="28"/>
              </w:rPr>
              <w:t xml:space="preserve"> </w:t>
            </w: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могательного ин</w:t>
            </w:r>
            <w:r w:rsidR="00624843">
              <w:rPr>
                <w:sz w:val="28"/>
                <w:szCs w:val="28"/>
              </w:rPr>
              <w:t>женерного назначения от 1 кв. м</w:t>
            </w:r>
          </w:p>
        </w:tc>
        <w:tc>
          <w:tcPr>
            <w:tcW w:w="1040" w:type="pct"/>
          </w:tcPr>
          <w:p w:rsidR="006C10EB" w:rsidRPr="00245195" w:rsidRDefault="006C10EB"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tcPr>
          <w:p w:rsidR="006C10EB" w:rsidRPr="00245195" w:rsidRDefault="006C10E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зданий – 3</w:t>
            </w:r>
          </w:p>
          <w:p w:rsidR="006C10EB" w:rsidRPr="00245195" w:rsidRDefault="006C10EB" w:rsidP="00624843">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12 м</w:t>
            </w:r>
          </w:p>
        </w:tc>
        <w:tc>
          <w:tcPr>
            <w:tcW w:w="881" w:type="pct"/>
          </w:tcPr>
          <w:p w:rsidR="006C10EB" w:rsidRPr="00245195" w:rsidRDefault="006C10EB" w:rsidP="00245195">
            <w:pPr>
              <w:contextualSpacing/>
              <w:jc w:val="center"/>
              <w:rPr>
                <w:sz w:val="28"/>
                <w:szCs w:val="28"/>
              </w:rPr>
            </w:pPr>
            <w:r w:rsidRPr="00245195">
              <w:rPr>
                <w:sz w:val="28"/>
                <w:szCs w:val="28"/>
              </w:rPr>
              <w:t>40-50%</w:t>
            </w:r>
          </w:p>
        </w:tc>
      </w:tr>
      <w:tr w:rsidR="00013A08" w:rsidRPr="00245195" w:rsidTr="006B7E16">
        <w:trPr>
          <w:trHeight w:val="20"/>
        </w:trPr>
        <w:tc>
          <w:tcPr>
            <w:tcW w:w="1064" w:type="pct"/>
          </w:tcPr>
          <w:p w:rsidR="00013A08" w:rsidRPr="00245195" w:rsidRDefault="00013A08" w:rsidP="00245195">
            <w:pPr>
              <w:contextualSpacing/>
              <w:rPr>
                <w:sz w:val="28"/>
                <w:szCs w:val="28"/>
              </w:rPr>
            </w:pPr>
            <w:r w:rsidRPr="00245195">
              <w:rPr>
                <w:sz w:val="28"/>
                <w:szCs w:val="28"/>
              </w:rPr>
              <w:lastRenderedPageBreak/>
              <w:t>3.1.2 Админ</w:t>
            </w:r>
            <w:r w:rsidRPr="00245195">
              <w:rPr>
                <w:sz w:val="28"/>
                <w:szCs w:val="28"/>
              </w:rPr>
              <w:t>и</w:t>
            </w:r>
            <w:r w:rsidRPr="00245195">
              <w:rPr>
                <w:sz w:val="28"/>
                <w:szCs w:val="28"/>
              </w:rPr>
              <w:t>стративные здания орг</w:t>
            </w:r>
            <w:r w:rsidRPr="00245195">
              <w:rPr>
                <w:sz w:val="28"/>
                <w:szCs w:val="28"/>
              </w:rPr>
              <w:t>а</w:t>
            </w:r>
            <w:r w:rsidRPr="00245195">
              <w:rPr>
                <w:sz w:val="28"/>
                <w:szCs w:val="28"/>
              </w:rPr>
              <w:t>низаций, обеспечива</w:t>
            </w:r>
            <w:r w:rsidRPr="00245195">
              <w:rPr>
                <w:sz w:val="28"/>
                <w:szCs w:val="28"/>
              </w:rPr>
              <w:t>ю</w:t>
            </w:r>
            <w:r w:rsidRPr="00245195">
              <w:rPr>
                <w:sz w:val="28"/>
                <w:szCs w:val="28"/>
              </w:rPr>
              <w:t>щих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013A08" w:rsidRPr="00245195" w:rsidRDefault="00013A0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 10 – 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013A08" w:rsidRPr="00245195" w:rsidRDefault="00013A0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для размещения временных (н</w:t>
            </w:r>
            <w:r w:rsidRPr="00245195">
              <w:rPr>
                <w:rFonts w:ascii="Times New Roman" w:hAnsi="Times New Roman" w:cs="Times New Roman"/>
                <w:sz w:val="28"/>
                <w:szCs w:val="28"/>
              </w:rPr>
              <w:t>е</w:t>
            </w:r>
            <w:r w:rsidRPr="00245195">
              <w:rPr>
                <w:rFonts w:ascii="Times New Roman" w:hAnsi="Times New Roman" w:cs="Times New Roman"/>
                <w:sz w:val="28"/>
                <w:szCs w:val="28"/>
              </w:rPr>
              <w:t>капитальных) объектов то</w:t>
            </w:r>
            <w:r w:rsidRPr="00245195">
              <w:rPr>
                <w:rFonts w:ascii="Times New Roman" w:hAnsi="Times New Roman" w:cs="Times New Roman"/>
                <w:sz w:val="28"/>
                <w:szCs w:val="28"/>
              </w:rPr>
              <w:t>р</w:t>
            </w:r>
            <w:r w:rsidR="00624843">
              <w:rPr>
                <w:rFonts w:ascii="Times New Roman" w:hAnsi="Times New Roman" w:cs="Times New Roman"/>
                <w:sz w:val="28"/>
                <w:szCs w:val="28"/>
              </w:rPr>
              <w:t>говли и услуг от 1 кв. м;</w:t>
            </w:r>
          </w:p>
          <w:p w:rsidR="00013A08" w:rsidRPr="00245195" w:rsidRDefault="00013A08" w:rsidP="00245195">
            <w:pPr>
              <w:contextualSpacing/>
              <w:rPr>
                <w:sz w:val="28"/>
                <w:szCs w:val="28"/>
              </w:rPr>
            </w:pPr>
            <w:r w:rsidRPr="00245195">
              <w:rPr>
                <w:sz w:val="28"/>
                <w:szCs w:val="28"/>
              </w:rPr>
              <w:t xml:space="preserve">минимальная </w:t>
            </w:r>
            <w:r w:rsidRPr="00245195">
              <w:rPr>
                <w:sz w:val="28"/>
                <w:szCs w:val="28"/>
              </w:rPr>
              <w:lastRenderedPageBreak/>
              <w:t>длина стороны участка по уличному фро</w:t>
            </w:r>
            <w:r w:rsidRPr="00245195">
              <w:rPr>
                <w:sz w:val="28"/>
                <w:szCs w:val="28"/>
              </w:rPr>
              <w:t>н</w:t>
            </w:r>
            <w:r w:rsidRPr="00245195">
              <w:rPr>
                <w:sz w:val="28"/>
                <w:szCs w:val="28"/>
              </w:rPr>
              <w:t>ту регламент</w:t>
            </w:r>
            <w:r w:rsidRPr="00245195">
              <w:rPr>
                <w:sz w:val="28"/>
                <w:szCs w:val="28"/>
              </w:rPr>
              <w:t>и</w:t>
            </w:r>
            <w:r w:rsidRPr="00245195">
              <w:rPr>
                <w:sz w:val="28"/>
                <w:szCs w:val="28"/>
              </w:rPr>
              <w:t>руется действ</w:t>
            </w:r>
            <w:r w:rsidRPr="00245195">
              <w:rPr>
                <w:sz w:val="28"/>
                <w:szCs w:val="28"/>
              </w:rPr>
              <w:t>у</w:t>
            </w:r>
            <w:r w:rsidRPr="00245195">
              <w:rPr>
                <w:sz w:val="28"/>
                <w:szCs w:val="28"/>
              </w:rPr>
              <w:t>ющими стро</w:t>
            </w:r>
            <w:r w:rsidRPr="00245195">
              <w:rPr>
                <w:sz w:val="28"/>
                <w:szCs w:val="28"/>
              </w:rPr>
              <w:t>и</w:t>
            </w:r>
            <w:r w:rsidRPr="00245195">
              <w:rPr>
                <w:sz w:val="28"/>
                <w:szCs w:val="28"/>
              </w:rPr>
              <w:t>тельными но</w:t>
            </w:r>
            <w:r w:rsidRPr="00245195">
              <w:rPr>
                <w:sz w:val="28"/>
                <w:szCs w:val="28"/>
              </w:rPr>
              <w:t>р</w:t>
            </w:r>
            <w:r w:rsidRPr="00245195">
              <w:rPr>
                <w:sz w:val="28"/>
                <w:szCs w:val="28"/>
              </w:rPr>
              <w:t>мами и прав</w:t>
            </w:r>
            <w:r w:rsidRPr="00245195">
              <w:rPr>
                <w:sz w:val="28"/>
                <w:szCs w:val="28"/>
              </w:rPr>
              <w:t>и</w:t>
            </w:r>
            <w:r w:rsidRPr="00245195">
              <w:rPr>
                <w:sz w:val="28"/>
                <w:szCs w:val="28"/>
              </w:rPr>
              <w:t>лами и технич</w:t>
            </w:r>
            <w:r w:rsidRPr="00245195">
              <w:rPr>
                <w:sz w:val="28"/>
                <w:szCs w:val="28"/>
              </w:rPr>
              <w:t>е</w:t>
            </w:r>
            <w:r w:rsidRPr="00245195">
              <w:rPr>
                <w:sz w:val="28"/>
                <w:szCs w:val="28"/>
              </w:rPr>
              <w:t>скими регл</w:t>
            </w:r>
            <w:r w:rsidRPr="00245195">
              <w:rPr>
                <w:sz w:val="28"/>
                <w:szCs w:val="28"/>
              </w:rPr>
              <w:t>а</w:t>
            </w:r>
            <w:r w:rsidR="00624843">
              <w:rPr>
                <w:sz w:val="28"/>
                <w:szCs w:val="28"/>
              </w:rPr>
              <w:t>ментами</w:t>
            </w:r>
          </w:p>
        </w:tc>
        <w:tc>
          <w:tcPr>
            <w:tcW w:w="1040" w:type="pct"/>
          </w:tcPr>
          <w:p w:rsidR="00013A08" w:rsidRPr="00245195" w:rsidRDefault="00013A08"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tcPr>
          <w:p w:rsidR="00013A08" w:rsidRPr="00245195" w:rsidRDefault="00013A08"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013A08" w:rsidRPr="00245195" w:rsidRDefault="00013A08" w:rsidP="00624843">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18 м</w:t>
            </w:r>
          </w:p>
        </w:tc>
        <w:tc>
          <w:tcPr>
            <w:tcW w:w="881" w:type="pct"/>
          </w:tcPr>
          <w:p w:rsidR="00013A08" w:rsidRPr="00245195" w:rsidRDefault="00013A08" w:rsidP="00624843">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проектиров</w:t>
            </w:r>
            <w:r w:rsidRPr="00245195">
              <w:rPr>
                <w:sz w:val="28"/>
                <w:szCs w:val="28"/>
              </w:rPr>
              <w:t>а</w:t>
            </w:r>
            <w:r w:rsidRPr="00245195">
              <w:rPr>
                <w:sz w:val="28"/>
                <w:szCs w:val="28"/>
              </w:rPr>
              <w:t>ние</w:t>
            </w:r>
          </w:p>
        </w:tc>
      </w:tr>
      <w:tr w:rsidR="009B3A62" w:rsidRPr="00245195" w:rsidTr="006B7E16">
        <w:trPr>
          <w:trHeight w:val="20"/>
        </w:trPr>
        <w:tc>
          <w:tcPr>
            <w:tcW w:w="1064" w:type="pct"/>
          </w:tcPr>
          <w:p w:rsidR="009B3A62" w:rsidRPr="00245195" w:rsidRDefault="009B3A62" w:rsidP="00245195">
            <w:pPr>
              <w:contextualSpacing/>
              <w:rPr>
                <w:sz w:val="28"/>
                <w:szCs w:val="28"/>
              </w:rPr>
            </w:pPr>
            <w:r w:rsidRPr="00245195">
              <w:rPr>
                <w:sz w:val="28"/>
                <w:szCs w:val="28"/>
              </w:rPr>
              <w:lastRenderedPageBreak/>
              <w:t>3.6.1 Объекты культурно-досуговой д</w:t>
            </w:r>
            <w:r w:rsidRPr="00245195">
              <w:rPr>
                <w:sz w:val="28"/>
                <w:szCs w:val="28"/>
              </w:rPr>
              <w:t>е</w:t>
            </w:r>
            <w:r w:rsidRPr="00245195">
              <w:rPr>
                <w:sz w:val="28"/>
                <w:szCs w:val="28"/>
              </w:rPr>
              <w:t>ятельности</w:t>
            </w:r>
          </w:p>
        </w:tc>
        <w:tc>
          <w:tcPr>
            <w:tcW w:w="1083" w:type="pct"/>
          </w:tcPr>
          <w:p w:rsidR="009B3A62" w:rsidRPr="00245195" w:rsidRDefault="009B3A6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10 – (10000)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СНиП 2.07.01-89*), </w:t>
            </w:r>
          </w:p>
          <w:p w:rsidR="009B3A62" w:rsidRPr="00245195" w:rsidRDefault="009B3A6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w:t>
            </w:r>
            <w:r w:rsidRPr="00245195">
              <w:rPr>
                <w:rFonts w:ascii="Times New Roman" w:hAnsi="Times New Roman" w:cs="Times New Roman"/>
                <w:sz w:val="28"/>
                <w:szCs w:val="28"/>
              </w:rPr>
              <w:lastRenderedPageBreak/>
              <w:t>инженерного назначения от 1 кв. м;</w:t>
            </w:r>
          </w:p>
          <w:p w:rsidR="009B3A62" w:rsidRPr="00245195" w:rsidRDefault="00624843"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9B3A62" w:rsidRPr="00245195">
              <w:rPr>
                <w:rFonts w:ascii="Times New Roman" w:hAnsi="Times New Roman" w:cs="Times New Roman"/>
                <w:sz w:val="28"/>
                <w:szCs w:val="28"/>
              </w:rPr>
              <w:t>инимальный размер земел</w:t>
            </w:r>
            <w:r w:rsidR="009B3A62" w:rsidRPr="00245195">
              <w:rPr>
                <w:rFonts w:ascii="Times New Roman" w:hAnsi="Times New Roman" w:cs="Times New Roman"/>
                <w:sz w:val="28"/>
                <w:szCs w:val="28"/>
              </w:rPr>
              <w:t>ь</w:t>
            </w:r>
            <w:r w:rsidR="009B3A62" w:rsidRPr="00245195">
              <w:rPr>
                <w:rFonts w:ascii="Times New Roman" w:hAnsi="Times New Roman" w:cs="Times New Roman"/>
                <w:sz w:val="28"/>
                <w:szCs w:val="28"/>
              </w:rPr>
              <w:t>ного участка для размещения временных (н</w:t>
            </w:r>
            <w:r w:rsidR="009B3A62" w:rsidRPr="00245195">
              <w:rPr>
                <w:rFonts w:ascii="Times New Roman" w:hAnsi="Times New Roman" w:cs="Times New Roman"/>
                <w:sz w:val="28"/>
                <w:szCs w:val="28"/>
              </w:rPr>
              <w:t>е</w:t>
            </w:r>
            <w:r w:rsidR="009B3A62" w:rsidRPr="00245195">
              <w:rPr>
                <w:rFonts w:ascii="Times New Roman" w:hAnsi="Times New Roman" w:cs="Times New Roman"/>
                <w:sz w:val="28"/>
                <w:szCs w:val="28"/>
              </w:rPr>
              <w:t>капитальных) объектов то</w:t>
            </w:r>
            <w:r w:rsidR="009B3A62"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9B3A62" w:rsidRPr="00245195" w:rsidRDefault="009B3A62"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w:t>
            </w:r>
            <w:r w:rsidR="00624843">
              <w:rPr>
                <w:rFonts w:ascii="Times New Roman" w:hAnsi="Times New Roman" w:cs="Times New Roman"/>
                <w:sz w:val="28"/>
                <w:szCs w:val="28"/>
              </w:rPr>
              <w:t>ниц участка 5 метров</w:t>
            </w:r>
          </w:p>
        </w:tc>
        <w:tc>
          <w:tcPr>
            <w:tcW w:w="932" w:type="pct"/>
          </w:tcPr>
          <w:p w:rsidR="009B3A62" w:rsidRPr="00245195" w:rsidRDefault="009B3A62"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9B3A62" w:rsidRPr="00245195" w:rsidRDefault="009B3A62" w:rsidP="00624843">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18 м</w:t>
            </w:r>
          </w:p>
        </w:tc>
        <w:tc>
          <w:tcPr>
            <w:tcW w:w="881" w:type="pct"/>
          </w:tcPr>
          <w:p w:rsidR="009B3A62" w:rsidRPr="00245195" w:rsidRDefault="009B3A62" w:rsidP="00624843">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6C10EB" w:rsidRPr="00245195" w:rsidTr="006B7E16">
        <w:trPr>
          <w:trHeight w:val="20"/>
        </w:trPr>
        <w:tc>
          <w:tcPr>
            <w:tcW w:w="1064" w:type="pct"/>
          </w:tcPr>
          <w:p w:rsidR="006C10EB" w:rsidRPr="00245195" w:rsidRDefault="006C10EB" w:rsidP="00245195">
            <w:pPr>
              <w:contextualSpacing/>
              <w:rPr>
                <w:sz w:val="28"/>
                <w:szCs w:val="28"/>
              </w:rPr>
            </w:pPr>
            <w:r w:rsidRPr="00245195">
              <w:rPr>
                <w:sz w:val="28"/>
                <w:szCs w:val="28"/>
              </w:rPr>
              <w:lastRenderedPageBreak/>
              <w:t>3.7.1 Ос</w:t>
            </w:r>
            <w:r w:rsidRPr="00245195">
              <w:rPr>
                <w:sz w:val="28"/>
                <w:szCs w:val="28"/>
              </w:rPr>
              <w:t>у</w:t>
            </w:r>
            <w:r w:rsidRPr="00245195">
              <w:rPr>
                <w:sz w:val="28"/>
                <w:szCs w:val="28"/>
              </w:rPr>
              <w:t>ществление религиозных обрядов</w:t>
            </w:r>
          </w:p>
        </w:tc>
        <w:tc>
          <w:tcPr>
            <w:tcW w:w="1083" w:type="pct"/>
          </w:tcPr>
          <w:p w:rsidR="006C10EB" w:rsidRPr="00245195" w:rsidRDefault="006C10E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300</w:t>
            </w:r>
            <w:r w:rsidR="00624843">
              <w:rPr>
                <w:rFonts w:ascii="Times New Roman" w:hAnsi="Times New Roman" w:cs="Times New Roman"/>
                <w:sz w:val="28"/>
                <w:szCs w:val="28"/>
              </w:rPr>
              <w:t xml:space="preserve"> </w:t>
            </w:r>
            <w:r w:rsidRPr="00245195">
              <w:rPr>
                <w:rFonts w:ascii="Times New Roman" w:hAnsi="Times New Roman" w:cs="Times New Roman"/>
                <w:sz w:val="28"/>
                <w:szCs w:val="28"/>
              </w:rPr>
              <w:t xml:space="preserve">- (2800) кв. метров или </w:t>
            </w:r>
          </w:p>
          <w:p w:rsidR="006C10EB" w:rsidRPr="00245195" w:rsidRDefault="006C10EB" w:rsidP="00245195">
            <w:pPr>
              <w:contextualSpacing/>
              <w:rPr>
                <w:sz w:val="28"/>
                <w:szCs w:val="28"/>
              </w:rPr>
            </w:pPr>
            <w:r w:rsidRPr="00245195">
              <w:rPr>
                <w:sz w:val="28"/>
                <w:szCs w:val="28"/>
              </w:rPr>
              <w:t>определяется заданием на проектирование</w:t>
            </w:r>
          </w:p>
        </w:tc>
        <w:tc>
          <w:tcPr>
            <w:tcW w:w="1040" w:type="pct"/>
          </w:tcPr>
          <w:p w:rsidR="006C10EB" w:rsidRPr="00245195" w:rsidRDefault="006C10EB"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tcPr>
          <w:p w:rsidR="006C10EB" w:rsidRPr="00245195" w:rsidRDefault="006C10E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зданий – 4</w:t>
            </w:r>
          </w:p>
          <w:p w:rsidR="006C10EB" w:rsidRPr="00245195" w:rsidRDefault="006C10E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30 м</w:t>
            </w:r>
          </w:p>
        </w:tc>
        <w:tc>
          <w:tcPr>
            <w:tcW w:w="881" w:type="pct"/>
          </w:tcPr>
          <w:p w:rsidR="006C10EB" w:rsidRPr="00245195" w:rsidRDefault="006C10EB"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w:t>
            </w:r>
            <w:r w:rsidR="00624843">
              <w:rPr>
                <w:sz w:val="28"/>
                <w:szCs w:val="28"/>
              </w:rPr>
              <w:t>тка – 40-50</w:t>
            </w:r>
          </w:p>
        </w:tc>
      </w:tr>
      <w:tr w:rsidR="00B530B8" w:rsidRPr="00245195" w:rsidTr="006B7E16">
        <w:trPr>
          <w:trHeight w:val="20"/>
        </w:trPr>
        <w:tc>
          <w:tcPr>
            <w:tcW w:w="1064" w:type="pct"/>
          </w:tcPr>
          <w:p w:rsidR="00B530B8" w:rsidRPr="00245195" w:rsidRDefault="00B530B8" w:rsidP="00245195">
            <w:pPr>
              <w:contextualSpacing/>
              <w:rPr>
                <w:sz w:val="28"/>
                <w:szCs w:val="28"/>
              </w:rPr>
            </w:pPr>
            <w:r w:rsidRPr="00245195">
              <w:rPr>
                <w:sz w:val="28"/>
                <w:szCs w:val="28"/>
              </w:rPr>
              <w:t>5.0 Отдых (р</w:t>
            </w:r>
            <w:r w:rsidRPr="00245195">
              <w:rPr>
                <w:sz w:val="28"/>
                <w:szCs w:val="28"/>
              </w:rPr>
              <w:t>е</w:t>
            </w:r>
            <w:r w:rsidRPr="00245195">
              <w:rPr>
                <w:sz w:val="28"/>
                <w:szCs w:val="28"/>
              </w:rPr>
              <w:t>креация)</w:t>
            </w:r>
          </w:p>
        </w:tc>
        <w:tc>
          <w:tcPr>
            <w:tcW w:w="1083" w:type="pct"/>
          </w:tcPr>
          <w:p w:rsidR="00B530B8" w:rsidRPr="00245195" w:rsidRDefault="00B530B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Согласно виду разрешенного использования </w:t>
            </w:r>
          </w:p>
        </w:tc>
        <w:tc>
          <w:tcPr>
            <w:tcW w:w="1040" w:type="pct"/>
          </w:tcPr>
          <w:p w:rsidR="00B530B8" w:rsidRPr="00245195" w:rsidRDefault="00B530B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w:t>
            </w:r>
            <w:r w:rsidR="00624843">
              <w:rPr>
                <w:rFonts w:ascii="Times New Roman" w:hAnsi="Times New Roman" w:cs="Times New Roman"/>
                <w:sz w:val="28"/>
                <w:szCs w:val="28"/>
              </w:rPr>
              <w:t>ка или границ участка 5 метров</w:t>
            </w:r>
          </w:p>
        </w:tc>
        <w:tc>
          <w:tcPr>
            <w:tcW w:w="932" w:type="pct"/>
          </w:tcPr>
          <w:p w:rsidR="00B530B8" w:rsidRPr="00245195" w:rsidRDefault="00B530B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ду разреше</w:t>
            </w:r>
            <w:r w:rsidRPr="00245195">
              <w:rPr>
                <w:rFonts w:ascii="Times New Roman" w:hAnsi="Times New Roman" w:cs="Times New Roman"/>
                <w:sz w:val="28"/>
                <w:szCs w:val="28"/>
              </w:rPr>
              <w:t>н</w:t>
            </w:r>
            <w:r w:rsidRPr="00245195">
              <w:rPr>
                <w:rFonts w:ascii="Times New Roman" w:hAnsi="Times New Roman" w:cs="Times New Roman"/>
                <w:sz w:val="28"/>
                <w:szCs w:val="28"/>
              </w:rPr>
              <w:t>ного испол</w:t>
            </w:r>
            <w:r w:rsidRPr="00245195">
              <w:rPr>
                <w:rFonts w:ascii="Times New Roman" w:hAnsi="Times New Roman" w:cs="Times New Roman"/>
                <w:sz w:val="28"/>
                <w:szCs w:val="28"/>
              </w:rPr>
              <w:t>ь</w:t>
            </w:r>
            <w:r w:rsidR="00624843">
              <w:rPr>
                <w:rFonts w:ascii="Times New Roman" w:hAnsi="Times New Roman" w:cs="Times New Roman"/>
                <w:sz w:val="28"/>
                <w:szCs w:val="28"/>
              </w:rPr>
              <w:t>зования</w:t>
            </w:r>
          </w:p>
        </w:tc>
        <w:tc>
          <w:tcPr>
            <w:tcW w:w="881" w:type="pct"/>
          </w:tcPr>
          <w:p w:rsidR="00B530B8" w:rsidRPr="00245195" w:rsidRDefault="00B530B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ду разреше</w:t>
            </w:r>
            <w:r w:rsidRPr="00245195">
              <w:rPr>
                <w:rFonts w:ascii="Times New Roman" w:hAnsi="Times New Roman" w:cs="Times New Roman"/>
                <w:sz w:val="28"/>
                <w:szCs w:val="28"/>
              </w:rPr>
              <w:t>н</w:t>
            </w:r>
            <w:r w:rsidRPr="00245195">
              <w:rPr>
                <w:rFonts w:ascii="Times New Roman" w:hAnsi="Times New Roman" w:cs="Times New Roman"/>
                <w:sz w:val="28"/>
                <w:szCs w:val="28"/>
              </w:rPr>
              <w:t>ного испол</w:t>
            </w:r>
            <w:r w:rsidRPr="00245195">
              <w:rPr>
                <w:rFonts w:ascii="Times New Roman" w:hAnsi="Times New Roman" w:cs="Times New Roman"/>
                <w:sz w:val="28"/>
                <w:szCs w:val="28"/>
              </w:rPr>
              <w:t>ь</w:t>
            </w:r>
            <w:r w:rsidR="00624843">
              <w:rPr>
                <w:rFonts w:ascii="Times New Roman" w:hAnsi="Times New Roman" w:cs="Times New Roman"/>
                <w:sz w:val="28"/>
                <w:szCs w:val="28"/>
              </w:rPr>
              <w:t>зования</w:t>
            </w: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5.1.1 Обесп</w:t>
            </w:r>
            <w:r w:rsidRPr="00245195">
              <w:rPr>
                <w:sz w:val="28"/>
                <w:szCs w:val="28"/>
              </w:rPr>
              <w:t>е</w:t>
            </w:r>
            <w:r w:rsidRPr="00245195">
              <w:rPr>
                <w:sz w:val="28"/>
                <w:szCs w:val="28"/>
              </w:rPr>
              <w:t>чение спо</w:t>
            </w:r>
            <w:r w:rsidRPr="00245195">
              <w:rPr>
                <w:sz w:val="28"/>
                <w:szCs w:val="28"/>
              </w:rPr>
              <w:t>р</w:t>
            </w:r>
            <w:r w:rsidRPr="00245195">
              <w:rPr>
                <w:sz w:val="28"/>
                <w:szCs w:val="28"/>
              </w:rPr>
              <w:t>тивно-зрелищных мероприятий</w:t>
            </w:r>
          </w:p>
        </w:tc>
        <w:tc>
          <w:tcPr>
            <w:tcW w:w="1083" w:type="pct"/>
            <w:vMerge w:val="restart"/>
          </w:tcPr>
          <w:p w:rsidR="00D12FFD" w:rsidRPr="00245195" w:rsidRDefault="00D12FF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видам разрешенного использования с кодами 5.1.1 - 5.1.7</w:t>
            </w:r>
          </w:p>
        </w:tc>
        <w:tc>
          <w:tcPr>
            <w:tcW w:w="1040" w:type="pct"/>
            <w:vMerge w:val="restart"/>
          </w:tcPr>
          <w:p w:rsidR="00D12FFD" w:rsidRPr="00245195" w:rsidRDefault="00D12FFD"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w:t>
            </w:r>
            <w:r w:rsidRPr="00245195">
              <w:rPr>
                <w:rFonts w:ascii="Times New Roman" w:hAnsi="Times New Roman" w:cs="Times New Roman"/>
                <w:sz w:val="28"/>
                <w:szCs w:val="28"/>
              </w:rPr>
              <w:t>и</w:t>
            </w:r>
            <w:r w:rsidRPr="00245195">
              <w:rPr>
                <w:rFonts w:ascii="Times New Roman" w:hAnsi="Times New Roman" w:cs="Times New Roman"/>
                <w:sz w:val="28"/>
                <w:szCs w:val="28"/>
              </w:rPr>
              <w:t>нии участка или границ участка 5 метров</w:t>
            </w:r>
          </w:p>
        </w:tc>
        <w:tc>
          <w:tcPr>
            <w:tcW w:w="932" w:type="pct"/>
            <w:vMerge w:val="restart"/>
          </w:tcPr>
          <w:p w:rsidR="00D12FFD" w:rsidRPr="00245195" w:rsidRDefault="00D12FF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дам разр</w:t>
            </w:r>
            <w:r w:rsidRPr="00245195">
              <w:rPr>
                <w:rFonts w:ascii="Times New Roman" w:hAnsi="Times New Roman" w:cs="Times New Roman"/>
                <w:sz w:val="28"/>
                <w:szCs w:val="28"/>
              </w:rPr>
              <w:t>е</w:t>
            </w:r>
            <w:r w:rsidRPr="00245195">
              <w:rPr>
                <w:rFonts w:ascii="Times New Roman" w:hAnsi="Times New Roman" w:cs="Times New Roman"/>
                <w:sz w:val="28"/>
                <w:szCs w:val="28"/>
              </w:rPr>
              <w:t>шенного и</w:t>
            </w:r>
            <w:r w:rsidRPr="00245195">
              <w:rPr>
                <w:rFonts w:ascii="Times New Roman" w:hAnsi="Times New Roman" w:cs="Times New Roman"/>
                <w:sz w:val="28"/>
                <w:szCs w:val="28"/>
              </w:rPr>
              <w:t>с</w:t>
            </w:r>
            <w:r w:rsidRPr="00245195">
              <w:rPr>
                <w:rFonts w:ascii="Times New Roman" w:hAnsi="Times New Roman" w:cs="Times New Roman"/>
                <w:sz w:val="28"/>
                <w:szCs w:val="28"/>
              </w:rPr>
              <w:t>пользования с кодами 5.1.1 - 5.1.7</w:t>
            </w:r>
          </w:p>
        </w:tc>
        <w:tc>
          <w:tcPr>
            <w:tcW w:w="881" w:type="pct"/>
            <w:vMerge w:val="restart"/>
          </w:tcPr>
          <w:p w:rsidR="00D12FFD" w:rsidRPr="00245195" w:rsidRDefault="00D12FF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дам разр</w:t>
            </w:r>
            <w:r w:rsidRPr="00245195">
              <w:rPr>
                <w:rFonts w:ascii="Times New Roman" w:hAnsi="Times New Roman" w:cs="Times New Roman"/>
                <w:sz w:val="28"/>
                <w:szCs w:val="28"/>
              </w:rPr>
              <w:t>е</w:t>
            </w:r>
            <w:r w:rsidRPr="00245195">
              <w:rPr>
                <w:rFonts w:ascii="Times New Roman" w:hAnsi="Times New Roman" w:cs="Times New Roman"/>
                <w:sz w:val="28"/>
                <w:szCs w:val="28"/>
              </w:rPr>
              <w:t>шенного и</w:t>
            </w:r>
            <w:r w:rsidRPr="00245195">
              <w:rPr>
                <w:rFonts w:ascii="Times New Roman" w:hAnsi="Times New Roman" w:cs="Times New Roman"/>
                <w:sz w:val="28"/>
                <w:szCs w:val="28"/>
              </w:rPr>
              <w:t>с</w:t>
            </w:r>
            <w:r w:rsidRPr="00245195">
              <w:rPr>
                <w:rFonts w:ascii="Times New Roman" w:hAnsi="Times New Roman" w:cs="Times New Roman"/>
                <w:sz w:val="28"/>
                <w:szCs w:val="28"/>
              </w:rPr>
              <w:t>пользования с кодами 5.1.1 - 5.1.7</w:t>
            </w: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5.1.2 Обесп</w:t>
            </w:r>
            <w:r w:rsidRPr="00245195">
              <w:rPr>
                <w:sz w:val="28"/>
                <w:szCs w:val="28"/>
              </w:rPr>
              <w:t>е</w:t>
            </w:r>
            <w:r w:rsidRPr="00245195">
              <w:rPr>
                <w:sz w:val="28"/>
                <w:szCs w:val="28"/>
              </w:rPr>
              <w:t>чение занятий спортом в п</w:t>
            </w:r>
            <w:r w:rsidRPr="00245195">
              <w:rPr>
                <w:sz w:val="28"/>
                <w:szCs w:val="28"/>
              </w:rPr>
              <w:t>о</w:t>
            </w:r>
            <w:r w:rsidRPr="00245195">
              <w:rPr>
                <w:sz w:val="28"/>
                <w:szCs w:val="28"/>
              </w:rPr>
              <w:t>мещениях</w:t>
            </w:r>
          </w:p>
        </w:tc>
        <w:tc>
          <w:tcPr>
            <w:tcW w:w="1083" w:type="pct"/>
            <w:vMerge/>
          </w:tcPr>
          <w:p w:rsidR="00D12FFD" w:rsidRPr="00245195" w:rsidRDefault="00D12FFD" w:rsidP="00245195">
            <w:pPr>
              <w:contextualSpacing/>
              <w:rPr>
                <w:sz w:val="28"/>
                <w:szCs w:val="28"/>
              </w:rPr>
            </w:pPr>
          </w:p>
        </w:tc>
        <w:tc>
          <w:tcPr>
            <w:tcW w:w="1040" w:type="pct"/>
            <w:vMerge/>
          </w:tcPr>
          <w:p w:rsidR="00D12FFD" w:rsidRPr="00245195" w:rsidRDefault="00D12FFD" w:rsidP="00245195">
            <w:pPr>
              <w:pStyle w:val="aff6"/>
              <w:contextualSpacing/>
              <w:jc w:val="left"/>
              <w:rPr>
                <w:rFonts w:ascii="Times New Roman" w:hAnsi="Times New Roman" w:cs="Times New Roman"/>
                <w:sz w:val="28"/>
                <w:szCs w:val="28"/>
              </w:rPr>
            </w:pPr>
          </w:p>
        </w:tc>
        <w:tc>
          <w:tcPr>
            <w:tcW w:w="932" w:type="pct"/>
            <w:vMerge/>
          </w:tcPr>
          <w:p w:rsidR="00D12FFD" w:rsidRPr="00245195" w:rsidRDefault="00D12FFD" w:rsidP="00245195">
            <w:pPr>
              <w:contextualSpacing/>
              <w:rPr>
                <w:sz w:val="28"/>
                <w:szCs w:val="28"/>
              </w:rPr>
            </w:pPr>
          </w:p>
        </w:tc>
        <w:tc>
          <w:tcPr>
            <w:tcW w:w="881" w:type="pct"/>
            <w:vMerge/>
          </w:tcPr>
          <w:p w:rsidR="00D12FFD" w:rsidRPr="00245195" w:rsidRDefault="00D12FFD" w:rsidP="00245195">
            <w:pPr>
              <w:contextualSpacing/>
              <w:rPr>
                <w:sz w:val="28"/>
                <w:szCs w:val="28"/>
              </w:rPr>
            </w:pP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5.1.3 Площа</w:t>
            </w:r>
            <w:r w:rsidRPr="00245195">
              <w:rPr>
                <w:sz w:val="28"/>
                <w:szCs w:val="28"/>
              </w:rPr>
              <w:t>д</w:t>
            </w:r>
            <w:r w:rsidRPr="00245195">
              <w:rPr>
                <w:sz w:val="28"/>
                <w:szCs w:val="28"/>
              </w:rPr>
              <w:t>ки для занятий спортом</w:t>
            </w:r>
          </w:p>
        </w:tc>
        <w:tc>
          <w:tcPr>
            <w:tcW w:w="1083" w:type="pct"/>
            <w:vMerge/>
          </w:tcPr>
          <w:p w:rsidR="00D12FFD" w:rsidRPr="00245195" w:rsidRDefault="00D12FFD" w:rsidP="00245195">
            <w:pPr>
              <w:contextualSpacing/>
              <w:rPr>
                <w:sz w:val="28"/>
                <w:szCs w:val="28"/>
              </w:rPr>
            </w:pPr>
          </w:p>
        </w:tc>
        <w:tc>
          <w:tcPr>
            <w:tcW w:w="1040" w:type="pct"/>
            <w:vMerge/>
          </w:tcPr>
          <w:p w:rsidR="00D12FFD" w:rsidRPr="00245195" w:rsidRDefault="00D12FFD" w:rsidP="00245195">
            <w:pPr>
              <w:pStyle w:val="aff6"/>
              <w:contextualSpacing/>
              <w:jc w:val="left"/>
              <w:rPr>
                <w:rFonts w:ascii="Times New Roman" w:hAnsi="Times New Roman" w:cs="Times New Roman"/>
                <w:sz w:val="28"/>
                <w:szCs w:val="28"/>
              </w:rPr>
            </w:pPr>
          </w:p>
        </w:tc>
        <w:tc>
          <w:tcPr>
            <w:tcW w:w="932" w:type="pct"/>
            <w:vMerge/>
          </w:tcPr>
          <w:p w:rsidR="00D12FFD" w:rsidRPr="00245195" w:rsidRDefault="00D12FFD" w:rsidP="00245195">
            <w:pPr>
              <w:contextualSpacing/>
              <w:rPr>
                <w:sz w:val="28"/>
                <w:szCs w:val="28"/>
              </w:rPr>
            </w:pPr>
          </w:p>
        </w:tc>
        <w:tc>
          <w:tcPr>
            <w:tcW w:w="881" w:type="pct"/>
            <w:vMerge/>
          </w:tcPr>
          <w:p w:rsidR="00D12FFD" w:rsidRPr="00245195" w:rsidRDefault="00D12FFD" w:rsidP="00245195">
            <w:pPr>
              <w:contextualSpacing/>
              <w:rPr>
                <w:sz w:val="28"/>
                <w:szCs w:val="28"/>
              </w:rPr>
            </w:pP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5.1.4 Обор</w:t>
            </w:r>
            <w:r w:rsidRPr="00245195">
              <w:rPr>
                <w:sz w:val="28"/>
                <w:szCs w:val="28"/>
              </w:rPr>
              <w:t>у</w:t>
            </w:r>
            <w:r w:rsidRPr="00245195">
              <w:rPr>
                <w:sz w:val="28"/>
                <w:szCs w:val="28"/>
              </w:rPr>
              <w:lastRenderedPageBreak/>
              <w:t>дованные площадки для занятий спо</w:t>
            </w:r>
            <w:r w:rsidRPr="00245195">
              <w:rPr>
                <w:sz w:val="28"/>
                <w:szCs w:val="28"/>
              </w:rPr>
              <w:t>р</w:t>
            </w:r>
            <w:r w:rsidRPr="00245195">
              <w:rPr>
                <w:sz w:val="28"/>
                <w:szCs w:val="28"/>
              </w:rPr>
              <w:t>том</w:t>
            </w:r>
          </w:p>
        </w:tc>
        <w:tc>
          <w:tcPr>
            <w:tcW w:w="1083" w:type="pct"/>
            <w:vMerge/>
          </w:tcPr>
          <w:p w:rsidR="00D12FFD" w:rsidRPr="00245195" w:rsidRDefault="00D12FFD" w:rsidP="00245195">
            <w:pPr>
              <w:contextualSpacing/>
              <w:rPr>
                <w:sz w:val="28"/>
                <w:szCs w:val="28"/>
              </w:rPr>
            </w:pPr>
          </w:p>
        </w:tc>
        <w:tc>
          <w:tcPr>
            <w:tcW w:w="1040" w:type="pct"/>
            <w:vMerge/>
          </w:tcPr>
          <w:p w:rsidR="00D12FFD" w:rsidRPr="00245195" w:rsidRDefault="00D12FFD" w:rsidP="00245195">
            <w:pPr>
              <w:pStyle w:val="aff6"/>
              <w:contextualSpacing/>
              <w:jc w:val="left"/>
              <w:rPr>
                <w:rFonts w:ascii="Times New Roman" w:hAnsi="Times New Roman" w:cs="Times New Roman"/>
                <w:sz w:val="28"/>
                <w:szCs w:val="28"/>
              </w:rPr>
            </w:pPr>
          </w:p>
        </w:tc>
        <w:tc>
          <w:tcPr>
            <w:tcW w:w="932" w:type="pct"/>
            <w:vMerge/>
          </w:tcPr>
          <w:p w:rsidR="00D12FFD" w:rsidRPr="00245195" w:rsidRDefault="00D12FFD" w:rsidP="00245195">
            <w:pPr>
              <w:contextualSpacing/>
              <w:rPr>
                <w:sz w:val="28"/>
                <w:szCs w:val="28"/>
              </w:rPr>
            </w:pPr>
          </w:p>
        </w:tc>
        <w:tc>
          <w:tcPr>
            <w:tcW w:w="881" w:type="pct"/>
            <w:vMerge/>
          </w:tcPr>
          <w:p w:rsidR="00D12FFD" w:rsidRPr="00245195" w:rsidRDefault="00D12FFD" w:rsidP="00245195">
            <w:pPr>
              <w:contextualSpacing/>
              <w:rPr>
                <w:sz w:val="28"/>
                <w:szCs w:val="28"/>
              </w:rPr>
            </w:pP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lastRenderedPageBreak/>
              <w:t>5.1.5 Водный спорт</w:t>
            </w:r>
          </w:p>
        </w:tc>
        <w:tc>
          <w:tcPr>
            <w:tcW w:w="1083" w:type="pct"/>
            <w:vMerge/>
          </w:tcPr>
          <w:p w:rsidR="00D12FFD" w:rsidRPr="00245195" w:rsidRDefault="00D12FFD" w:rsidP="00245195">
            <w:pPr>
              <w:widowControl w:val="0"/>
              <w:autoSpaceDE w:val="0"/>
              <w:autoSpaceDN w:val="0"/>
              <w:adjustRightInd w:val="0"/>
              <w:contextualSpacing/>
              <w:rPr>
                <w:sz w:val="28"/>
                <w:szCs w:val="28"/>
              </w:rPr>
            </w:pPr>
          </w:p>
        </w:tc>
        <w:tc>
          <w:tcPr>
            <w:tcW w:w="1040" w:type="pct"/>
            <w:vMerge/>
          </w:tcPr>
          <w:p w:rsidR="00D12FFD" w:rsidRPr="00245195" w:rsidRDefault="00D12FFD" w:rsidP="00245195">
            <w:pPr>
              <w:pStyle w:val="aff6"/>
              <w:contextualSpacing/>
              <w:jc w:val="left"/>
              <w:rPr>
                <w:rFonts w:ascii="Times New Roman" w:hAnsi="Times New Roman" w:cs="Times New Roman"/>
                <w:sz w:val="28"/>
                <w:szCs w:val="28"/>
              </w:rPr>
            </w:pPr>
          </w:p>
        </w:tc>
        <w:tc>
          <w:tcPr>
            <w:tcW w:w="932" w:type="pct"/>
            <w:vMerge/>
          </w:tcPr>
          <w:p w:rsidR="00D12FFD" w:rsidRPr="00245195" w:rsidRDefault="00D12FFD" w:rsidP="00245195">
            <w:pPr>
              <w:contextualSpacing/>
              <w:rPr>
                <w:sz w:val="28"/>
                <w:szCs w:val="28"/>
              </w:rPr>
            </w:pPr>
          </w:p>
        </w:tc>
        <w:tc>
          <w:tcPr>
            <w:tcW w:w="881" w:type="pct"/>
            <w:vMerge/>
          </w:tcPr>
          <w:p w:rsidR="00D12FFD" w:rsidRPr="00245195" w:rsidRDefault="00D12FFD" w:rsidP="00245195">
            <w:pPr>
              <w:contextualSpacing/>
              <w:rPr>
                <w:sz w:val="28"/>
                <w:szCs w:val="28"/>
              </w:rPr>
            </w:pP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5.1.6 Авиац</w:t>
            </w:r>
            <w:r w:rsidRPr="00245195">
              <w:rPr>
                <w:sz w:val="28"/>
                <w:szCs w:val="28"/>
              </w:rPr>
              <w:t>и</w:t>
            </w:r>
            <w:r w:rsidRPr="00245195">
              <w:rPr>
                <w:sz w:val="28"/>
                <w:szCs w:val="28"/>
              </w:rPr>
              <w:t>онный спорт</w:t>
            </w:r>
          </w:p>
        </w:tc>
        <w:tc>
          <w:tcPr>
            <w:tcW w:w="1083" w:type="pct"/>
            <w:vMerge/>
          </w:tcPr>
          <w:p w:rsidR="00D12FFD" w:rsidRPr="00245195" w:rsidRDefault="00D12FFD" w:rsidP="00245195">
            <w:pPr>
              <w:widowControl w:val="0"/>
              <w:autoSpaceDE w:val="0"/>
              <w:autoSpaceDN w:val="0"/>
              <w:adjustRightInd w:val="0"/>
              <w:contextualSpacing/>
              <w:rPr>
                <w:sz w:val="28"/>
                <w:szCs w:val="28"/>
              </w:rPr>
            </w:pPr>
          </w:p>
        </w:tc>
        <w:tc>
          <w:tcPr>
            <w:tcW w:w="1040" w:type="pct"/>
            <w:vMerge/>
          </w:tcPr>
          <w:p w:rsidR="00D12FFD" w:rsidRPr="00245195" w:rsidRDefault="00D12FFD" w:rsidP="00245195">
            <w:pPr>
              <w:pStyle w:val="aff6"/>
              <w:contextualSpacing/>
              <w:jc w:val="left"/>
              <w:rPr>
                <w:rFonts w:ascii="Times New Roman" w:hAnsi="Times New Roman" w:cs="Times New Roman"/>
                <w:sz w:val="28"/>
                <w:szCs w:val="28"/>
              </w:rPr>
            </w:pPr>
          </w:p>
        </w:tc>
        <w:tc>
          <w:tcPr>
            <w:tcW w:w="932" w:type="pct"/>
            <w:vMerge/>
          </w:tcPr>
          <w:p w:rsidR="00D12FFD" w:rsidRPr="00245195" w:rsidRDefault="00D12FFD" w:rsidP="00245195">
            <w:pPr>
              <w:contextualSpacing/>
              <w:rPr>
                <w:sz w:val="28"/>
                <w:szCs w:val="28"/>
              </w:rPr>
            </w:pPr>
          </w:p>
        </w:tc>
        <w:tc>
          <w:tcPr>
            <w:tcW w:w="881" w:type="pct"/>
            <w:vMerge/>
          </w:tcPr>
          <w:p w:rsidR="00D12FFD" w:rsidRPr="00245195" w:rsidRDefault="00D12FFD" w:rsidP="00245195">
            <w:pPr>
              <w:contextualSpacing/>
              <w:rPr>
                <w:sz w:val="28"/>
                <w:szCs w:val="28"/>
              </w:rPr>
            </w:pP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5.1.7 Спо</w:t>
            </w:r>
            <w:r w:rsidRPr="00245195">
              <w:rPr>
                <w:sz w:val="28"/>
                <w:szCs w:val="28"/>
              </w:rPr>
              <w:t>р</w:t>
            </w:r>
            <w:r w:rsidRPr="00245195">
              <w:rPr>
                <w:sz w:val="28"/>
                <w:szCs w:val="28"/>
              </w:rPr>
              <w:t>тивные базы</w:t>
            </w:r>
          </w:p>
        </w:tc>
        <w:tc>
          <w:tcPr>
            <w:tcW w:w="1083" w:type="pct"/>
            <w:vMerge/>
          </w:tcPr>
          <w:p w:rsidR="00D12FFD" w:rsidRPr="00245195" w:rsidRDefault="00D12FFD" w:rsidP="00245195">
            <w:pPr>
              <w:widowControl w:val="0"/>
              <w:autoSpaceDE w:val="0"/>
              <w:autoSpaceDN w:val="0"/>
              <w:adjustRightInd w:val="0"/>
              <w:contextualSpacing/>
              <w:rPr>
                <w:sz w:val="28"/>
                <w:szCs w:val="28"/>
              </w:rPr>
            </w:pPr>
          </w:p>
        </w:tc>
        <w:tc>
          <w:tcPr>
            <w:tcW w:w="1040" w:type="pct"/>
            <w:vMerge/>
          </w:tcPr>
          <w:p w:rsidR="00D12FFD" w:rsidRPr="00245195" w:rsidRDefault="00D12FFD" w:rsidP="00245195">
            <w:pPr>
              <w:pStyle w:val="aff6"/>
              <w:contextualSpacing/>
              <w:jc w:val="left"/>
              <w:rPr>
                <w:rFonts w:ascii="Times New Roman" w:hAnsi="Times New Roman" w:cs="Times New Roman"/>
                <w:sz w:val="28"/>
                <w:szCs w:val="28"/>
              </w:rPr>
            </w:pPr>
          </w:p>
        </w:tc>
        <w:tc>
          <w:tcPr>
            <w:tcW w:w="932" w:type="pct"/>
            <w:vMerge/>
          </w:tcPr>
          <w:p w:rsidR="00D12FFD" w:rsidRPr="00245195" w:rsidRDefault="00D12FFD" w:rsidP="00245195">
            <w:pPr>
              <w:contextualSpacing/>
              <w:rPr>
                <w:sz w:val="28"/>
                <w:szCs w:val="28"/>
              </w:rPr>
            </w:pPr>
          </w:p>
        </w:tc>
        <w:tc>
          <w:tcPr>
            <w:tcW w:w="881" w:type="pct"/>
            <w:vMerge/>
          </w:tcPr>
          <w:p w:rsidR="00D12FFD" w:rsidRPr="00245195" w:rsidRDefault="00D12FFD" w:rsidP="00245195">
            <w:pPr>
              <w:contextualSpacing/>
              <w:rPr>
                <w:sz w:val="28"/>
                <w:szCs w:val="28"/>
              </w:rPr>
            </w:pP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12.0.1 Улично-дорожная сеть</w:t>
            </w:r>
          </w:p>
        </w:tc>
        <w:tc>
          <w:tcPr>
            <w:tcW w:w="1083" w:type="pct"/>
          </w:tcPr>
          <w:p w:rsidR="00D12FFD" w:rsidRPr="00245195" w:rsidRDefault="00D12FF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D12FFD" w:rsidRPr="00245195" w:rsidRDefault="00D12FF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c>
          <w:tcPr>
            <w:tcW w:w="932" w:type="pct"/>
          </w:tcPr>
          <w:p w:rsidR="00D12FFD" w:rsidRPr="00245195" w:rsidRDefault="00D12FF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c>
          <w:tcPr>
            <w:tcW w:w="881" w:type="pct"/>
          </w:tcPr>
          <w:p w:rsidR="00D12FFD" w:rsidRPr="00245195" w:rsidRDefault="00D12FF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D12FFD" w:rsidRPr="00245195" w:rsidTr="006B7E16">
        <w:trPr>
          <w:trHeight w:val="20"/>
        </w:trPr>
        <w:tc>
          <w:tcPr>
            <w:tcW w:w="1064" w:type="pct"/>
          </w:tcPr>
          <w:p w:rsidR="00D12FFD" w:rsidRPr="00245195" w:rsidRDefault="00D12FFD"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D12FFD" w:rsidRPr="00245195" w:rsidRDefault="00D12FF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D12FFD" w:rsidRPr="00245195" w:rsidRDefault="00D12FF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c>
          <w:tcPr>
            <w:tcW w:w="932" w:type="pct"/>
          </w:tcPr>
          <w:p w:rsidR="00D12FFD" w:rsidRPr="00245195" w:rsidRDefault="00D12FF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c>
          <w:tcPr>
            <w:tcW w:w="881" w:type="pct"/>
          </w:tcPr>
          <w:p w:rsidR="00D12FFD" w:rsidRPr="00245195" w:rsidRDefault="00D12FFD"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D12FFD" w:rsidRPr="00245195" w:rsidTr="006B7E16">
        <w:trPr>
          <w:trHeight w:val="20"/>
        </w:trPr>
        <w:tc>
          <w:tcPr>
            <w:tcW w:w="1064" w:type="pct"/>
          </w:tcPr>
          <w:p w:rsidR="00D12FFD" w:rsidRPr="00245195" w:rsidRDefault="00D12FFD" w:rsidP="00245195">
            <w:pPr>
              <w:autoSpaceDE w:val="0"/>
              <w:autoSpaceDN w:val="0"/>
              <w:adjustRightInd w:val="0"/>
              <w:contextualSpacing/>
              <w:rPr>
                <w:bCs/>
                <w:sz w:val="28"/>
                <w:szCs w:val="28"/>
              </w:rPr>
            </w:pPr>
            <w:r w:rsidRPr="00245195">
              <w:rPr>
                <w:bCs/>
                <w:sz w:val="28"/>
                <w:szCs w:val="28"/>
              </w:rPr>
              <w:t>6.8 Связь</w:t>
            </w:r>
          </w:p>
        </w:tc>
        <w:tc>
          <w:tcPr>
            <w:tcW w:w="1083" w:type="pct"/>
          </w:tcPr>
          <w:p w:rsidR="00D12FFD" w:rsidRPr="00245195" w:rsidRDefault="00D12FF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распростран</w:t>
            </w:r>
            <w:r w:rsidRPr="00245195">
              <w:rPr>
                <w:rFonts w:ascii="Times New Roman" w:hAnsi="Times New Roman" w:cs="Times New Roman"/>
                <w:sz w:val="28"/>
                <w:szCs w:val="28"/>
              </w:rPr>
              <w:t>я</w:t>
            </w:r>
            <w:r w:rsidRPr="00245195">
              <w:rPr>
                <w:rFonts w:ascii="Times New Roman" w:hAnsi="Times New Roman" w:cs="Times New Roman"/>
                <w:sz w:val="28"/>
                <w:szCs w:val="28"/>
              </w:rPr>
              <w:t>ются</w:t>
            </w:r>
          </w:p>
        </w:tc>
        <w:tc>
          <w:tcPr>
            <w:tcW w:w="1040" w:type="pct"/>
          </w:tcPr>
          <w:p w:rsidR="00D12FFD" w:rsidRPr="00245195" w:rsidRDefault="00D12FFD"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932" w:type="pct"/>
          </w:tcPr>
          <w:p w:rsidR="00D12FFD" w:rsidRPr="00245195" w:rsidRDefault="00D12FFD"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881" w:type="pct"/>
          </w:tcPr>
          <w:p w:rsidR="00D12FFD" w:rsidRPr="00245195" w:rsidRDefault="00D12FFD"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r>
    </w:tbl>
    <w:p w:rsidR="0082053A" w:rsidRDefault="0082053A" w:rsidP="00624843">
      <w:pPr>
        <w:ind w:firstLine="567"/>
        <w:contextualSpacing/>
        <w:jc w:val="both"/>
        <w:rPr>
          <w:sz w:val="28"/>
          <w:szCs w:val="28"/>
        </w:rPr>
      </w:pPr>
      <w:r w:rsidRPr="00245195">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624843" w:rsidRPr="00245195" w:rsidRDefault="00624843" w:rsidP="00624843">
      <w:pPr>
        <w:ind w:firstLine="567"/>
        <w:contextualSpacing/>
        <w:jc w:val="both"/>
        <w:rPr>
          <w:sz w:val="28"/>
          <w:szCs w:val="28"/>
        </w:rPr>
      </w:pPr>
    </w:p>
    <w:p w:rsidR="00980665" w:rsidRPr="00624843" w:rsidRDefault="00980665" w:rsidP="00624843">
      <w:pPr>
        <w:ind w:firstLine="567"/>
        <w:jc w:val="both"/>
        <w:rPr>
          <w:b/>
          <w:sz w:val="28"/>
          <w:szCs w:val="28"/>
        </w:rPr>
      </w:pPr>
      <w:bookmarkStart w:id="188" w:name="_Toc35605548"/>
      <w:r w:rsidRPr="00624843">
        <w:rPr>
          <w:b/>
          <w:sz w:val="28"/>
          <w:szCs w:val="28"/>
        </w:rPr>
        <w:t>Статья 2</w:t>
      </w:r>
      <w:r w:rsidR="00305A30">
        <w:rPr>
          <w:b/>
          <w:sz w:val="28"/>
          <w:szCs w:val="28"/>
        </w:rPr>
        <w:t>5</w:t>
      </w:r>
      <w:r w:rsidRPr="00624843">
        <w:rPr>
          <w:b/>
          <w:sz w:val="28"/>
          <w:szCs w:val="28"/>
        </w:rPr>
        <w:t>. Градостроительный регламент зоны размещения культ</w:t>
      </w:r>
      <w:r w:rsidRPr="00624843">
        <w:rPr>
          <w:b/>
          <w:sz w:val="28"/>
          <w:szCs w:val="28"/>
        </w:rPr>
        <w:t>о</w:t>
      </w:r>
      <w:r w:rsidRPr="00624843">
        <w:rPr>
          <w:b/>
          <w:sz w:val="28"/>
          <w:szCs w:val="28"/>
        </w:rPr>
        <w:t>вых объектов (О5)</w:t>
      </w:r>
      <w:bookmarkEnd w:id="188"/>
    </w:p>
    <w:p w:rsidR="00980665" w:rsidRPr="00245195" w:rsidRDefault="00980665" w:rsidP="00624843">
      <w:pPr>
        <w:tabs>
          <w:tab w:val="left" w:pos="0"/>
        </w:tabs>
        <w:ind w:firstLine="567"/>
        <w:contextualSpacing/>
        <w:jc w:val="both"/>
        <w:rPr>
          <w:sz w:val="28"/>
          <w:szCs w:val="28"/>
        </w:rPr>
      </w:pPr>
    </w:p>
    <w:p w:rsidR="00980665" w:rsidRPr="00245195" w:rsidRDefault="00980665" w:rsidP="00624843">
      <w:pPr>
        <w:tabs>
          <w:tab w:val="left" w:pos="0"/>
        </w:tabs>
        <w:ind w:firstLine="567"/>
        <w:contextualSpacing/>
        <w:jc w:val="both"/>
        <w:rPr>
          <w:sz w:val="28"/>
          <w:szCs w:val="28"/>
        </w:rPr>
      </w:pPr>
      <w:r w:rsidRPr="00245195">
        <w:rPr>
          <w:sz w:val="28"/>
          <w:szCs w:val="28"/>
        </w:rPr>
        <w:t>1. Зона О5 предназначена для обеспечения правовых условий строител</w:t>
      </w:r>
      <w:r w:rsidRPr="00245195">
        <w:rPr>
          <w:sz w:val="28"/>
          <w:szCs w:val="28"/>
        </w:rPr>
        <w:t>ь</w:t>
      </w:r>
      <w:r w:rsidRPr="00245195">
        <w:rPr>
          <w:sz w:val="28"/>
          <w:szCs w:val="28"/>
        </w:rPr>
        <w:t>ства и реконструкции объектов религиозного назначения, размещения необх</w:t>
      </w:r>
      <w:r w:rsidRPr="00245195">
        <w:rPr>
          <w:sz w:val="28"/>
          <w:szCs w:val="28"/>
        </w:rPr>
        <w:t>о</w:t>
      </w:r>
      <w:r w:rsidRPr="00245195">
        <w:rPr>
          <w:sz w:val="28"/>
          <w:szCs w:val="28"/>
        </w:rPr>
        <w:t>димых объектов инженерной и транспортной инфраструктуры.</w:t>
      </w:r>
    </w:p>
    <w:p w:rsidR="00980665" w:rsidRPr="00245195" w:rsidRDefault="00980665" w:rsidP="00624843">
      <w:pPr>
        <w:autoSpaceDE w:val="0"/>
        <w:autoSpaceDN w:val="0"/>
        <w:adjustRightInd w:val="0"/>
        <w:ind w:firstLine="567"/>
        <w:contextualSpacing/>
        <w:jc w:val="both"/>
        <w:rPr>
          <w:bCs/>
          <w:sz w:val="28"/>
          <w:szCs w:val="28"/>
        </w:rPr>
      </w:pPr>
      <w:r w:rsidRPr="00245195">
        <w:rPr>
          <w:bCs/>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bCs/>
          <w:sz w:val="28"/>
          <w:szCs w:val="28"/>
        </w:rPr>
        <w:t>и</w:t>
      </w:r>
      <w:r w:rsidRPr="00245195">
        <w:rPr>
          <w:bCs/>
          <w:sz w:val="28"/>
          <w:szCs w:val="28"/>
        </w:rPr>
        <w:t>цей 1.</w:t>
      </w:r>
    </w:p>
    <w:p w:rsidR="00980665" w:rsidRPr="00245195" w:rsidRDefault="00980665" w:rsidP="00245195">
      <w:pPr>
        <w:autoSpaceDE w:val="0"/>
        <w:autoSpaceDN w:val="0"/>
        <w:adjustRightInd w:val="0"/>
        <w:ind w:firstLine="708"/>
        <w:contextualSpacing/>
        <w:jc w:val="right"/>
        <w:rPr>
          <w:bCs/>
          <w:sz w:val="28"/>
          <w:szCs w:val="28"/>
        </w:rPr>
      </w:pPr>
      <w:r w:rsidRPr="00245195">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458"/>
        <w:gridCol w:w="6480"/>
      </w:tblGrid>
      <w:tr w:rsidR="00980665" w:rsidRPr="00245195" w:rsidTr="00980665">
        <w:trPr>
          <w:tblHeader/>
        </w:trPr>
        <w:tc>
          <w:tcPr>
            <w:tcW w:w="427"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Код ВРИ</w:t>
            </w:r>
          </w:p>
        </w:tc>
        <w:tc>
          <w:tcPr>
            <w:tcW w:w="1266"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07"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980665" w:rsidRPr="00245195" w:rsidRDefault="00980665"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5B2D04" w:rsidRPr="00245195" w:rsidTr="00A721EA">
        <w:tc>
          <w:tcPr>
            <w:tcW w:w="427" w:type="pct"/>
          </w:tcPr>
          <w:p w:rsidR="005B2D04" w:rsidRPr="00245195" w:rsidRDefault="005B2D04" w:rsidP="00245195">
            <w:pPr>
              <w:contextualSpacing/>
              <w:rPr>
                <w:sz w:val="28"/>
                <w:szCs w:val="28"/>
              </w:rPr>
            </w:pPr>
            <w:r w:rsidRPr="00245195">
              <w:rPr>
                <w:sz w:val="28"/>
                <w:szCs w:val="28"/>
              </w:rPr>
              <w:lastRenderedPageBreak/>
              <w:t xml:space="preserve">3.7.1 </w:t>
            </w:r>
          </w:p>
        </w:tc>
        <w:tc>
          <w:tcPr>
            <w:tcW w:w="1266" w:type="pct"/>
          </w:tcPr>
          <w:p w:rsidR="005B2D04" w:rsidRPr="00245195" w:rsidRDefault="005B2D04" w:rsidP="00245195">
            <w:pPr>
              <w:contextualSpacing/>
              <w:rPr>
                <w:sz w:val="28"/>
                <w:szCs w:val="28"/>
              </w:rPr>
            </w:pPr>
            <w:r w:rsidRPr="00245195">
              <w:rPr>
                <w:sz w:val="28"/>
                <w:szCs w:val="28"/>
              </w:rPr>
              <w:t>Осуществление религиозных о</w:t>
            </w:r>
            <w:r w:rsidRPr="00245195">
              <w:rPr>
                <w:sz w:val="28"/>
                <w:szCs w:val="28"/>
              </w:rPr>
              <w:t>б</w:t>
            </w:r>
            <w:r w:rsidRPr="00245195">
              <w:rPr>
                <w:sz w:val="28"/>
                <w:szCs w:val="28"/>
              </w:rPr>
              <w:t>рядов</w:t>
            </w:r>
          </w:p>
        </w:tc>
        <w:tc>
          <w:tcPr>
            <w:tcW w:w="3307" w:type="pct"/>
          </w:tcPr>
          <w:p w:rsidR="005B2D04" w:rsidRPr="00245195" w:rsidRDefault="005B2D04"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совершения религиозных обрядов и цер</w:t>
            </w:r>
            <w:r w:rsidRPr="00245195">
              <w:rPr>
                <w:sz w:val="28"/>
                <w:szCs w:val="28"/>
              </w:rPr>
              <w:t>е</w:t>
            </w:r>
            <w:r w:rsidRPr="00245195">
              <w:rPr>
                <w:sz w:val="28"/>
                <w:szCs w:val="28"/>
              </w:rPr>
              <w:t>моний (в том числе церкви, соборы, храмы, часо</w:t>
            </w:r>
            <w:r w:rsidRPr="00245195">
              <w:rPr>
                <w:sz w:val="28"/>
                <w:szCs w:val="28"/>
              </w:rPr>
              <w:t>в</w:t>
            </w:r>
            <w:r w:rsidRPr="00245195">
              <w:rPr>
                <w:sz w:val="28"/>
                <w:szCs w:val="28"/>
              </w:rPr>
              <w:t>ни, мечети, молельные дома, синагоги)</w:t>
            </w:r>
          </w:p>
        </w:tc>
      </w:tr>
      <w:tr w:rsidR="00980665" w:rsidRPr="00245195" w:rsidTr="00980665">
        <w:tc>
          <w:tcPr>
            <w:tcW w:w="427" w:type="pct"/>
          </w:tcPr>
          <w:p w:rsidR="00980665" w:rsidRPr="00245195" w:rsidRDefault="005B2D04" w:rsidP="00245195">
            <w:pPr>
              <w:contextualSpacing/>
              <w:rPr>
                <w:sz w:val="28"/>
                <w:szCs w:val="28"/>
              </w:rPr>
            </w:pPr>
            <w:r w:rsidRPr="00245195">
              <w:rPr>
                <w:sz w:val="28"/>
                <w:szCs w:val="28"/>
              </w:rPr>
              <w:t>3.7.2</w:t>
            </w:r>
          </w:p>
        </w:tc>
        <w:tc>
          <w:tcPr>
            <w:tcW w:w="1266" w:type="pct"/>
          </w:tcPr>
          <w:p w:rsidR="00980665" w:rsidRPr="00245195" w:rsidRDefault="005B2D04" w:rsidP="00245195">
            <w:pPr>
              <w:widowControl w:val="0"/>
              <w:autoSpaceDE w:val="0"/>
              <w:autoSpaceDN w:val="0"/>
              <w:adjustRightInd w:val="0"/>
              <w:contextualSpacing/>
              <w:rPr>
                <w:sz w:val="28"/>
                <w:szCs w:val="28"/>
              </w:rPr>
            </w:pPr>
            <w:r w:rsidRPr="00245195">
              <w:rPr>
                <w:sz w:val="28"/>
                <w:szCs w:val="28"/>
              </w:rPr>
              <w:t>Религиозное управление и о</w:t>
            </w:r>
            <w:r w:rsidRPr="00245195">
              <w:rPr>
                <w:sz w:val="28"/>
                <w:szCs w:val="28"/>
              </w:rPr>
              <w:t>б</w:t>
            </w:r>
            <w:r w:rsidRPr="00245195">
              <w:rPr>
                <w:sz w:val="28"/>
                <w:szCs w:val="28"/>
              </w:rPr>
              <w:t>разование</w:t>
            </w:r>
          </w:p>
        </w:tc>
        <w:tc>
          <w:tcPr>
            <w:tcW w:w="3307" w:type="pct"/>
          </w:tcPr>
          <w:p w:rsidR="00980665" w:rsidRPr="00245195" w:rsidRDefault="005B2D04" w:rsidP="00245195">
            <w:pPr>
              <w:widowControl w:val="0"/>
              <w:autoSpaceDE w:val="0"/>
              <w:autoSpaceDN w:val="0"/>
              <w:adjustRightInd w:val="0"/>
              <w:contextualSpacing/>
              <w:jc w:val="both"/>
              <w:rPr>
                <w:sz w:val="28"/>
                <w:szCs w:val="28"/>
              </w:rPr>
            </w:pPr>
            <w:r w:rsidRPr="00245195">
              <w:rPr>
                <w:sz w:val="28"/>
                <w:szCs w:val="28"/>
              </w:rPr>
              <w:t>Размещение зданий, предназначенных для постоя</w:t>
            </w:r>
            <w:r w:rsidRPr="00245195">
              <w:rPr>
                <w:sz w:val="28"/>
                <w:szCs w:val="28"/>
              </w:rPr>
              <w:t>н</w:t>
            </w:r>
            <w:r w:rsidRPr="00245195">
              <w:rPr>
                <w:sz w:val="28"/>
                <w:szCs w:val="28"/>
              </w:rPr>
              <w:t>ного местонахождения духовных лиц, паломников и послушников в связи с осуществлением ими р</w:t>
            </w:r>
            <w:r w:rsidRPr="00245195">
              <w:rPr>
                <w:sz w:val="28"/>
                <w:szCs w:val="28"/>
              </w:rPr>
              <w:t>е</w:t>
            </w:r>
            <w:r w:rsidRPr="00245195">
              <w:rPr>
                <w:sz w:val="28"/>
                <w:szCs w:val="28"/>
              </w:rPr>
              <w:t>лигиозной службы, а также для осуществления бл</w:t>
            </w:r>
            <w:r w:rsidRPr="00245195">
              <w:rPr>
                <w:sz w:val="28"/>
                <w:szCs w:val="28"/>
              </w:rPr>
              <w:t>а</w:t>
            </w:r>
            <w:r w:rsidRPr="00245195">
              <w:rPr>
                <w:sz w:val="28"/>
                <w:szCs w:val="28"/>
              </w:rPr>
              <w:t>готворительной и религиозной образовательной д</w:t>
            </w:r>
            <w:r w:rsidRPr="00245195">
              <w:rPr>
                <w:sz w:val="28"/>
                <w:szCs w:val="28"/>
              </w:rPr>
              <w:t>е</w:t>
            </w:r>
            <w:r w:rsidRPr="00245195">
              <w:rPr>
                <w:sz w:val="28"/>
                <w:szCs w:val="28"/>
              </w:rPr>
              <w:t>ятельности (монастыри, скиты, дома священносл</w:t>
            </w:r>
            <w:r w:rsidRPr="00245195">
              <w:rPr>
                <w:sz w:val="28"/>
                <w:szCs w:val="28"/>
              </w:rPr>
              <w:t>у</w:t>
            </w:r>
            <w:r w:rsidRPr="00245195">
              <w:rPr>
                <w:sz w:val="28"/>
                <w:szCs w:val="28"/>
              </w:rPr>
              <w:t>жителей, воскресные и религиозные школы, сем</w:t>
            </w:r>
            <w:r w:rsidRPr="00245195">
              <w:rPr>
                <w:sz w:val="28"/>
                <w:szCs w:val="28"/>
              </w:rPr>
              <w:t>и</w:t>
            </w:r>
            <w:r w:rsidRPr="00245195">
              <w:rPr>
                <w:sz w:val="28"/>
                <w:szCs w:val="28"/>
              </w:rPr>
              <w:t>нарии, духовные училища)</w:t>
            </w:r>
          </w:p>
        </w:tc>
      </w:tr>
      <w:tr w:rsidR="00980665" w:rsidRPr="00245195" w:rsidTr="00980665">
        <w:tc>
          <w:tcPr>
            <w:tcW w:w="427" w:type="pct"/>
          </w:tcPr>
          <w:p w:rsidR="00980665" w:rsidRPr="00245195" w:rsidRDefault="00980665" w:rsidP="00245195">
            <w:pPr>
              <w:contextualSpacing/>
              <w:rPr>
                <w:sz w:val="28"/>
                <w:szCs w:val="28"/>
              </w:rPr>
            </w:pPr>
            <w:r w:rsidRPr="00245195">
              <w:rPr>
                <w:sz w:val="28"/>
                <w:szCs w:val="28"/>
              </w:rPr>
              <w:t>3.1.1</w:t>
            </w:r>
          </w:p>
        </w:tc>
        <w:tc>
          <w:tcPr>
            <w:tcW w:w="1266" w:type="pct"/>
          </w:tcPr>
          <w:p w:rsidR="00980665" w:rsidRPr="00245195" w:rsidRDefault="00980665"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07" w:type="pct"/>
          </w:tcPr>
          <w:p w:rsidR="00980665" w:rsidRPr="00245195" w:rsidRDefault="00980665"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водопр</w:t>
            </w:r>
            <w:r w:rsidRPr="00245195">
              <w:rPr>
                <w:sz w:val="28"/>
                <w:szCs w:val="28"/>
              </w:rPr>
              <w:t>о</w:t>
            </w:r>
            <w:r w:rsidRPr="00245195">
              <w:rPr>
                <w:sz w:val="28"/>
                <w:szCs w:val="28"/>
              </w:rPr>
              <w:t>водов, линий электропередач, трансформаторных подстанций, газопроводов, линий связи, телефо</w:t>
            </w:r>
            <w:r w:rsidRPr="00245195">
              <w:rPr>
                <w:sz w:val="28"/>
                <w:szCs w:val="28"/>
              </w:rPr>
              <w:t>н</w:t>
            </w:r>
            <w:r w:rsidRPr="00245195">
              <w:rPr>
                <w:sz w:val="28"/>
                <w:szCs w:val="28"/>
              </w:rPr>
              <w:t>ных станций, канализаций, стоянок, гаражей и м</w:t>
            </w:r>
            <w:r w:rsidRPr="00245195">
              <w:rPr>
                <w:sz w:val="28"/>
                <w:szCs w:val="28"/>
              </w:rPr>
              <w:t>а</w:t>
            </w:r>
            <w:r w:rsidRPr="00245195">
              <w:rPr>
                <w:sz w:val="28"/>
                <w:szCs w:val="28"/>
              </w:rPr>
              <w:t>стерских для обслуживания уборочной и аварийной техники, сооружений, необходимых для сбора и плавки снега)</w:t>
            </w:r>
            <w:proofErr w:type="gramEnd"/>
          </w:p>
        </w:tc>
      </w:tr>
      <w:tr w:rsidR="00980665" w:rsidRPr="00245195" w:rsidTr="00980665">
        <w:tc>
          <w:tcPr>
            <w:tcW w:w="427" w:type="pct"/>
          </w:tcPr>
          <w:p w:rsidR="00980665" w:rsidRPr="00245195" w:rsidRDefault="00980665" w:rsidP="00245195">
            <w:pPr>
              <w:contextualSpacing/>
              <w:rPr>
                <w:sz w:val="28"/>
                <w:szCs w:val="28"/>
              </w:rPr>
            </w:pPr>
            <w:r w:rsidRPr="00245195">
              <w:rPr>
                <w:sz w:val="28"/>
                <w:szCs w:val="28"/>
              </w:rPr>
              <w:t>12.0.1</w:t>
            </w:r>
          </w:p>
        </w:tc>
        <w:tc>
          <w:tcPr>
            <w:tcW w:w="1266" w:type="pct"/>
          </w:tcPr>
          <w:p w:rsidR="00980665" w:rsidRPr="00245195" w:rsidRDefault="00980665" w:rsidP="00245195">
            <w:pPr>
              <w:contextualSpacing/>
              <w:rPr>
                <w:sz w:val="28"/>
                <w:szCs w:val="28"/>
              </w:rPr>
            </w:pPr>
            <w:r w:rsidRPr="00245195">
              <w:rPr>
                <w:sz w:val="28"/>
                <w:szCs w:val="28"/>
              </w:rPr>
              <w:t>Улично-дорожная сеть</w:t>
            </w:r>
          </w:p>
        </w:tc>
        <w:tc>
          <w:tcPr>
            <w:tcW w:w="3307" w:type="pct"/>
          </w:tcPr>
          <w:p w:rsidR="00980665" w:rsidRPr="00245195" w:rsidRDefault="00980665" w:rsidP="00245195">
            <w:pPr>
              <w:contextualSpacing/>
              <w:jc w:val="both"/>
              <w:rPr>
                <w:sz w:val="28"/>
                <w:szCs w:val="28"/>
              </w:rPr>
            </w:pPr>
            <w:r w:rsidRPr="00245195">
              <w:rPr>
                <w:sz w:val="28"/>
                <w:szCs w:val="28"/>
              </w:rPr>
              <w:t>Размещение объектов улично-дорожной сети: авт</w:t>
            </w:r>
            <w:r w:rsidRPr="00245195">
              <w:rPr>
                <w:sz w:val="28"/>
                <w:szCs w:val="28"/>
              </w:rPr>
              <w:t>о</w:t>
            </w:r>
            <w:r w:rsidRPr="00245195">
              <w:rPr>
                <w:sz w:val="28"/>
                <w:szCs w:val="28"/>
              </w:rPr>
              <w:t>мобильных дорог, трамвайных путей и пешеходных тротуаров в границах населенных пунктов, пеш</w:t>
            </w:r>
            <w:r w:rsidRPr="00245195">
              <w:rPr>
                <w:sz w:val="28"/>
                <w:szCs w:val="28"/>
              </w:rPr>
              <w:t>е</w:t>
            </w:r>
            <w:r w:rsidRPr="00245195">
              <w:rPr>
                <w:sz w:val="28"/>
                <w:szCs w:val="28"/>
              </w:rPr>
              <w:t xml:space="preserve">ходных переходов, бульваров, площадей, проездов,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w:t>
            </w:r>
            <w:r w:rsidRPr="00245195">
              <w:rPr>
                <w:sz w:val="28"/>
                <w:szCs w:val="28"/>
              </w:rPr>
              <w:t>н</w:t>
            </w:r>
            <w:r w:rsidRPr="00245195">
              <w:rPr>
                <w:sz w:val="28"/>
                <w:szCs w:val="28"/>
              </w:rPr>
              <w:t>женерной инфраструктуры;</w:t>
            </w:r>
          </w:p>
          <w:p w:rsidR="00980665" w:rsidRPr="00245195" w:rsidRDefault="00624843" w:rsidP="00245195">
            <w:pPr>
              <w:contextualSpacing/>
              <w:jc w:val="both"/>
              <w:rPr>
                <w:sz w:val="28"/>
                <w:szCs w:val="28"/>
              </w:rPr>
            </w:pPr>
            <w:r>
              <w:rPr>
                <w:sz w:val="28"/>
                <w:szCs w:val="28"/>
              </w:rPr>
              <w:t>р</w:t>
            </w:r>
            <w:r w:rsidR="00980665" w:rsidRPr="00245195">
              <w:rPr>
                <w:sz w:val="28"/>
                <w:szCs w:val="28"/>
              </w:rPr>
              <w:t>азмещение придорожных стоянок (парковок) транспортных сре</w:t>
            </w:r>
            <w:proofErr w:type="gramStart"/>
            <w:r w:rsidR="00980665" w:rsidRPr="00245195">
              <w:rPr>
                <w:sz w:val="28"/>
                <w:szCs w:val="28"/>
              </w:rPr>
              <w:t>дств в гр</w:t>
            </w:r>
            <w:proofErr w:type="gramEnd"/>
            <w:r w:rsidR="00980665"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00980665" w:rsidRPr="00245195">
              <w:rPr>
                <w:sz w:val="28"/>
                <w:szCs w:val="28"/>
              </w:rPr>
              <w:t>а</w:t>
            </w:r>
            <w:r w:rsidR="00980665" w:rsidRPr="00245195">
              <w:rPr>
                <w:sz w:val="28"/>
                <w:szCs w:val="28"/>
              </w:rPr>
              <w:t>значенных для охраны транспортных средств</w:t>
            </w:r>
          </w:p>
        </w:tc>
      </w:tr>
      <w:tr w:rsidR="00980665" w:rsidRPr="00245195" w:rsidTr="00980665">
        <w:tc>
          <w:tcPr>
            <w:tcW w:w="427" w:type="pct"/>
          </w:tcPr>
          <w:p w:rsidR="00980665" w:rsidRPr="00245195" w:rsidRDefault="00980665" w:rsidP="00245195">
            <w:pPr>
              <w:contextualSpacing/>
              <w:rPr>
                <w:sz w:val="28"/>
                <w:szCs w:val="28"/>
              </w:rPr>
            </w:pPr>
            <w:r w:rsidRPr="00245195">
              <w:rPr>
                <w:sz w:val="28"/>
                <w:szCs w:val="28"/>
              </w:rPr>
              <w:t>12.0.2</w:t>
            </w:r>
          </w:p>
        </w:tc>
        <w:tc>
          <w:tcPr>
            <w:tcW w:w="1266" w:type="pct"/>
          </w:tcPr>
          <w:p w:rsidR="00980665" w:rsidRPr="00245195" w:rsidRDefault="00980665" w:rsidP="00245195">
            <w:pPr>
              <w:contextualSpacing/>
              <w:rPr>
                <w:sz w:val="28"/>
                <w:szCs w:val="28"/>
              </w:rPr>
            </w:pPr>
            <w:r w:rsidRPr="00245195">
              <w:rPr>
                <w:sz w:val="28"/>
                <w:szCs w:val="28"/>
              </w:rPr>
              <w:t>Благоустройство территории</w:t>
            </w:r>
          </w:p>
        </w:tc>
        <w:tc>
          <w:tcPr>
            <w:tcW w:w="3307" w:type="pct"/>
          </w:tcPr>
          <w:p w:rsidR="00980665" w:rsidRPr="00245195" w:rsidRDefault="00980665"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w:t>
            </w:r>
            <w:r w:rsidRPr="00245195">
              <w:rPr>
                <w:sz w:val="28"/>
                <w:szCs w:val="28"/>
              </w:rPr>
              <w:t>м</w:t>
            </w:r>
            <w:r w:rsidRPr="00245195">
              <w:rPr>
                <w:sz w:val="28"/>
                <w:szCs w:val="28"/>
              </w:rPr>
              <w:t>ления, малых архитектурных форм, некапитальных нестационарных строений и сооружений, информ</w:t>
            </w:r>
            <w:r w:rsidRPr="00245195">
              <w:rPr>
                <w:sz w:val="28"/>
                <w:szCs w:val="28"/>
              </w:rPr>
              <w:t>а</w:t>
            </w:r>
            <w:r w:rsidRPr="00245195">
              <w:rPr>
                <w:sz w:val="28"/>
                <w:szCs w:val="28"/>
              </w:rPr>
              <w:t>ционных щитов и указателей, применяемых как с</w:t>
            </w:r>
            <w:r w:rsidRPr="00245195">
              <w:rPr>
                <w:sz w:val="28"/>
                <w:szCs w:val="28"/>
              </w:rPr>
              <w:t>о</w:t>
            </w:r>
            <w:r w:rsidRPr="00245195">
              <w:rPr>
                <w:sz w:val="28"/>
                <w:szCs w:val="28"/>
              </w:rPr>
              <w:lastRenderedPageBreak/>
              <w:t>ставные части благоустройства территории, общ</w:t>
            </w:r>
            <w:r w:rsidRPr="00245195">
              <w:rPr>
                <w:sz w:val="28"/>
                <w:szCs w:val="28"/>
              </w:rPr>
              <w:t>е</w:t>
            </w:r>
            <w:r w:rsidRPr="00245195">
              <w:rPr>
                <w:sz w:val="28"/>
                <w:szCs w:val="28"/>
              </w:rPr>
              <w:t>ственных туалетов</w:t>
            </w:r>
          </w:p>
        </w:tc>
      </w:tr>
    </w:tbl>
    <w:p w:rsidR="00980665" w:rsidRPr="00245195" w:rsidRDefault="00980665" w:rsidP="00624843">
      <w:pPr>
        <w:tabs>
          <w:tab w:val="left" w:pos="0"/>
        </w:tabs>
        <w:ind w:firstLine="567"/>
        <w:contextualSpacing/>
        <w:jc w:val="both"/>
        <w:rPr>
          <w:sz w:val="28"/>
          <w:szCs w:val="28"/>
        </w:rPr>
      </w:pPr>
      <w:r w:rsidRPr="00245195">
        <w:rPr>
          <w:sz w:val="28"/>
          <w:szCs w:val="28"/>
        </w:rPr>
        <w:lastRenderedPageBreak/>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980665" w:rsidRPr="00245195" w:rsidRDefault="00980665"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2"/>
        <w:gridCol w:w="6685"/>
      </w:tblGrid>
      <w:tr w:rsidR="00980665" w:rsidRPr="00245195" w:rsidTr="00F64120">
        <w:trPr>
          <w:tblHeader/>
        </w:trPr>
        <w:tc>
          <w:tcPr>
            <w:tcW w:w="430"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Код ВРИ</w:t>
            </w:r>
          </w:p>
        </w:tc>
        <w:tc>
          <w:tcPr>
            <w:tcW w:w="1178"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 (ВРИ)</w:t>
            </w:r>
          </w:p>
        </w:tc>
        <w:tc>
          <w:tcPr>
            <w:tcW w:w="3392"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Деятельность, соответствующая виду разрешенного использования</w:t>
            </w:r>
          </w:p>
        </w:tc>
      </w:tr>
      <w:tr w:rsidR="00980665" w:rsidRPr="00245195" w:rsidTr="00F64120">
        <w:tc>
          <w:tcPr>
            <w:tcW w:w="430" w:type="pct"/>
          </w:tcPr>
          <w:p w:rsidR="00980665" w:rsidRPr="00245195" w:rsidRDefault="00980665" w:rsidP="00245195">
            <w:pPr>
              <w:contextualSpacing/>
              <w:rPr>
                <w:sz w:val="28"/>
                <w:szCs w:val="28"/>
              </w:rPr>
            </w:pPr>
            <w:r w:rsidRPr="00245195">
              <w:rPr>
                <w:sz w:val="28"/>
                <w:szCs w:val="28"/>
              </w:rPr>
              <w:t>4.9</w:t>
            </w:r>
          </w:p>
        </w:tc>
        <w:tc>
          <w:tcPr>
            <w:tcW w:w="1178" w:type="pct"/>
          </w:tcPr>
          <w:p w:rsidR="00980665" w:rsidRPr="00245195" w:rsidRDefault="00980665" w:rsidP="00624843">
            <w:pPr>
              <w:widowControl w:val="0"/>
              <w:autoSpaceDE w:val="0"/>
              <w:autoSpaceDN w:val="0"/>
              <w:adjustRightInd w:val="0"/>
              <w:contextualSpacing/>
              <w:rPr>
                <w:sz w:val="28"/>
                <w:szCs w:val="28"/>
              </w:rPr>
            </w:pPr>
            <w:r w:rsidRPr="00245195">
              <w:rPr>
                <w:sz w:val="28"/>
                <w:szCs w:val="28"/>
              </w:rPr>
              <w:t>Служебные г</w:t>
            </w:r>
            <w:r w:rsidRPr="00245195">
              <w:rPr>
                <w:sz w:val="28"/>
                <w:szCs w:val="28"/>
              </w:rPr>
              <w:t>а</w:t>
            </w:r>
            <w:r w:rsidRPr="00245195">
              <w:rPr>
                <w:sz w:val="28"/>
                <w:szCs w:val="28"/>
              </w:rPr>
              <w:t>ражи</w:t>
            </w:r>
          </w:p>
        </w:tc>
        <w:tc>
          <w:tcPr>
            <w:tcW w:w="3392" w:type="pct"/>
          </w:tcPr>
          <w:p w:rsidR="00980665" w:rsidRPr="00245195" w:rsidRDefault="00980665" w:rsidP="00245195">
            <w:pPr>
              <w:widowControl w:val="0"/>
              <w:autoSpaceDE w:val="0"/>
              <w:autoSpaceDN w:val="0"/>
              <w:adjustRightInd w:val="0"/>
              <w:contextualSpacing/>
              <w:jc w:val="both"/>
              <w:rPr>
                <w:sz w:val="28"/>
                <w:szCs w:val="28"/>
              </w:rPr>
            </w:pPr>
            <w:r w:rsidRPr="0024519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245195">
              <w:rPr>
                <w:sz w:val="28"/>
                <w:szCs w:val="28"/>
              </w:rPr>
              <w:t>я</w:t>
            </w:r>
            <w:r w:rsidRPr="00245195">
              <w:rPr>
                <w:sz w:val="28"/>
                <w:szCs w:val="28"/>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245195">
              <w:rPr>
                <w:sz w:val="28"/>
                <w:szCs w:val="28"/>
              </w:rPr>
              <w:t>а</w:t>
            </w:r>
            <w:r w:rsidRPr="00245195">
              <w:rPr>
                <w:sz w:val="28"/>
                <w:szCs w:val="28"/>
              </w:rPr>
              <w:t>ния, в том числе в депо</w:t>
            </w:r>
          </w:p>
        </w:tc>
      </w:tr>
      <w:tr w:rsidR="00980665" w:rsidRPr="00245195" w:rsidTr="00F64120">
        <w:tc>
          <w:tcPr>
            <w:tcW w:w="430" w:type="pct"/>
          </w:tcPr>
          <w:p w:rsidR="00980665" w:rsidRPr="00245195" w:rsidRDefault="00980665" w:rsidP="00245195">
            <w:pPr>
              <w:autoSpaceDE w:val="0"/>
              <w:autoSpaceDN w:val="0"/>
              <w:adjustRightInd w:val="0"/>
              <w:contextualSpacing/>
              <w:rPr>
                <w:bCs/>
                <w:sz w:val="28"/>
                <w:szCs w:val="28"/>
              </w:rPr>
            </w:pPr>
            <w:r w:rsidRPr="00245195">
              <w:rPr>
                <w:bCs/>
                <w:sz w:val="28"/>
                <w:szCs w:val="28"/>
              </w:rPr>
              <w:t>6.8</w:t>
            </w:r>
          </w:p>
        </w:tc>
        <w:tc>
          <w:tcPr>
            <w:tcW w:w="1178" w:type="pct"/>
          </w:tcPr>
          <w:p w:rsidR="00980665" w:rsidRPr="00245195" w:rsidRDefault="00980665" w:rsidP="00245195">
            <w:pPr>
              <w:autoSpaceDE w:val="0"/>
              <w:autoSpaceDN w:val="0"/>
              <w:adjustRightInd w:val="0"/>
              <w:contextualSpacing/>
              <w:rPr>
                <w:bCs/>
                <w:sz w:val="28"/>
                <w:szCs w:val="28"/>
              </w:rPr>
            </w:pPr>
            <w:r w:rsidRPr="00245195">
              <w:rPr>
                <w:bCs/>
                <w:sz w:val="28"/>
                <w:szCs w:val="28"/>
              </w:rPr>
              <w:t>Связь</w:t>
            </w:r>
          </w:p>
        </w:tc>
        <w:tc>
          <w:tcPr>
            <w:tcW w:w="3392" w:type="pct"/>
          </w:tcPr>
          <w:p w:rsidR="00980665" w:rsidRPr="00245195" w:rsidRDefault="00980665" w:rsidP="00245195">
            <w:pPr>
              <w:autoSpaceDE w:val="0"/>
              <w:autoSpaceDN w:val="0"/>
              <w:adjustRightInd w:val="0"/>
              <w:contextualSpacing/>
              <w:jc w:val="both"/>
              <w:rPr>
                <w:bCs/>
                <w:sz w:val="28"/>
                <w:szCs w:val="28"/>
              </w:rPr>
            </w:pPr>
            <w:r w:rsidRPr="00245195">
              <w:rPr>
                <w:sz w:val="28"/>
                <w:szCs w:val="28"/>
              </w:rPr>
              <w:t>Размещение объектов связи, радиовещания, телев</w:t>
            </w:r>
            <w:r w:rsidRPr="00245195">
              <w:rPr>
                <w:sz w:val="28"/>
                <w:szCs w:val="28"/>
              </w:rPr>
              <w:t>и</w:t>
            </w:r>
            <w:r w:rsidRPr="00245195">
              <w:rPr>
                <w:sz w:val="28"/>
                <w:szCs w:val="28"/>
              </w:rPr>
              <w:t>дения, включая воздушные радиорелейные, надзе</w:t>
            </w:r>
            <w:r w:rsidRPr="00245195">
              <w:rPr>
                <w:sz w:val="28"/>
                <w:szCs w:val="28"/>
              </w:rPr>
              <w:t>м</w:t>
            </w:r>
            <w:r w:rsidRPr="00245195">
              <w:rPr>
                <w:sz w:val="28"/>
                <w:szCs w:val="28"/>
              </w:rPr>
              <w:t>ные и подземные кабельные линии связи, линии р</w:t>
            </w:r>
            <w:r w:rsidRPr="00245195">
              <w:rPr>
                <w:sz w:val="28"/>
                <w:szCs w:val="28"/>
              </w:rPr>
              <w:t>а</w:t>
            </w:r>
            <w:r w:rsidRPr="00245195">
              <w:rPr>
                <w:sz w:val="28"/>
                <w:szCs w:val="28"/>
              </w:rPr>
              <w:t>диофикации, антенные поля, усилительные пункты на кабельных линиях связи, инфраструктуру спутн</w:t>
            </w:r>
            <w:r w:rsidRPr="00245195">
              <w:rPr>
                <w:sz w:val="28"/>
                <w:szCs w:val="28"/>
              </w:rPr>
              <w:t>и</w:t>
            </w:r>
            <w:r w:rsidRPr="00245195">
              <w:rPr>
                <w:sz w:val="28"/>
                <w:szCs w:val="28"/>
              </w:rPr>
              <w:t xml:space="preserve">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245195">
                <w:rPr>
                  <w:sz w:val="28"/>
                  <w:szCs w:val="28"/>
                </w:rPr>
                <w:t>кодами 3.1</w:t>
              </w:r>
            </w:hyperlink>
            <w:r w:rsidRPr="00245195">
              <w:rPr>
                <w:sz w:val="28"/>
                <w:szCs w:val="28"/>
              </w:rPr>
              <w:t>.1, 3.2.3</w:t>
            </w:r>
          </w:p>
        </w:tc>
      </w:tr>
    </w:tbl>
    <w:p w:rsidR="00980665" w:rsidRPr="00245195" w:rsidRDefault="00980665" w:rsidP="00624843">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устанавливаются в соответствии с таблицей 3.</w:t>
      </w:r>
    </w:p>
    <w:p w:rsidR="00980665" w:rsidRPr="00245195" w:rsidRDefault="00980665" w:rsidP="00245195">
      <w:pPr>
        <w:tabs>
          <w:tab w:val="left" w:pos="0"/>
        </w:tabs>
        <w:contextualSpacing/>
        <w:jc w:val="right"/>
        <w:rPr>
          <w:sz w:val="28"/>
          <w:szCs w:val="28"/>
        </w:rPr>
      </w:pPr>
      <w:r w:rsidRPr="00245195">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81"/>
        <w:gridCol w:w="6385"/>
      </w:tblGrid>
      <w:tr w:rsidR="00980665" w:rsidRPr="00245195" w:rsidTr="00980665">
        <w:trPr>
          <w:tblHeader/>
        </w:trPr>
        <w:tc>
          <w:tcPr>
            <w:tcW w:w="501" w:type="pct"/>
          </w:tcPr>
          <w:p w:rsidR="00980665" w:rsidRPr="00245195" w:rsidRDefault="00980665" w:rsidP="00245195">
            <w:pPr>
              <w:contextualSpacing/>
              <w:jc w:val="center"/>
              <w:rPr>
                <w:bCs/>
                <w:sz w:val="28"/>
                <w:szCs w:val="28"/>
              </w:rPr>
            </w:pPr>
            <w:r w:rsidRPr="00245195">
              <w:rPr>
                <w:bCs/>
                <w:sz w:val="28"/>
                <w:szCs w:val="28"/>
              </w:rPr>
              <w:t>Код ВРИ</w:t>
            </w:r>
          </w:p>
        </w:tc>
        <w:tc>
          <w:tcPr>
            <w:tcW w:w="1259" w:type="pct"/>
          </w:tcPr>
          <w:p w:rsidR="00980665" w:rsidRPr="00245195" w:rsidRDefault="00980665" w:rsidP="00245195">
            <w:pPr>
              <w:contextualSpacing/>
              <w:jc w:val="center"/>
              <w:rPr>
                <w:bCs/>
                <w:sz w:val="28"/>
                <w:szCs w:val="28"/>
              </w:rPr>
            </w:pPr>
            <w:r w:rsidRPr="00245195">
              <w:rPr>
                <w:bCs/>
                <w:sz w:val="28"/>
                <w:szCs w:val="28"/>
              </w:rPr>
              <w:t>Вид разрешенного использования (ВРИ)</w:t>
            </w:r>
          </w:p>
        </w:tc>
        <w:tc>
          <w:tcPr>
            <w:tcW w:w="3240" w:type="pct"/>
          </w:tcPr>
          <w:p w:rsidR="00980665" w:rsidRPr="00245195" w:rsidRDefault="00980665" w:rsidP="00245195">
            <w:pPr>
              <w:autoSpaceDE w:val="0"/>
              <w:autoSpaceDN w:val="0"/>
              <w:adjustRightInd w:val="0"/>
              <w:contextualSpacing/>
              <w:jc w:val="center"/>
              <w:rPr>
                <w:bCs/>
                <w:sz w:val="28"/>
                <w:szCs w:val="28"/>
              </w:rPr>
            </w:pPr>
            <w:r w:rsidRPr="00245195">
              <w:rPr>
                <w:bCs/>
                <w:sz w:val="28"/>
                <w:szCs w:val="28"/>
              </w:rPr>
              <w:t>Деятельность, соответствующая</w:t>
            </w:r>
          </w:p>
          <w:p w:rsidR="00980665" w:rsidRPr="00245195" w:rsidRDefault="00980665"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980665" w:rsidRPr="00245195" w:rsidTr="00980665">
        <w:tc>
          <w:tcPr>
            <w:tcW w:w="501" w:type="pct"/>
          </w:tcPr>
          <w:p w:rsidR="00980665" w:rsidRPr="00245195" w:rsidRDefault="00980665" w:rsidP="00245195">
            <w:pPr>
              <w:contextualSpacing/>
              <w:rPr>
                <w:sz w:val="28"/>
                <w:szCs w:val="28"/>
              </w:rPr>
            </w:pPr>
            <w:r w:rsidRPr="00245195">
              <w:rPr>
                <w:sz w:val="28"/>
                <w:szCs w:val="28"/>
              </w:rPr>
              <w:t>3.1.1</w:t>
            </w:r>
          </w:p>
        </w:tc>
        <w:tc>
          <w:tcPr>
            <w:tcW w:w="1259" w:type="pct"/>
          </w:tcPr>
          <w:p w:rsidR="00980665" w:rsidRPr="00245195" w:rsidRDefault="00980665"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40" w:type="pct"/>
          </w:tcPr>
          <w:p w:rsidR="00980665" w:rsidRPr="00245195" w:rsidRDefault="00980665"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 xml:space="preserve">рийной техники, сооружений, необходимых для </w:t>
            </w:r>
            <w:r w:rsidRPr="00245195">
              <w:rPr>
                <w:sz w:val="28"/>
                <w:szCs w:val="28"/>
              </w:rPr>
              <w:lastRenderedPageBreak/>
              <w:t>сбора и плавки снега)</w:t>
            </w:r>
            <w:proofErr w:type="gramEnd"/>
          </w:p>
        </w:tc>
      </w:tr>
      <w:tr w:rsidR="00980665" w:rsidRPr="00245195" w:rsidTr="00980665">
        <w:tc>
          <w:tcPr>
            <w:tcW w:w="501" w:type="pct"/>
          </w:tcPr>
          <w:p w:rsidR="00980665" w:rsidRPr="00245195" w:rsidRDefault="00980665" w:rsidP="00245195">
            <w:pPr>
              <w:contextualSpacing/>
              <w:rPr>
                <w:sz w:val="28"/>
                <w:szCs w:val="28"/>
              </w:rPr>
            </w:pPr>
            <w:r w:rsidRPr="00245195">
              <w:rPr>
                <w:sz w:val="28"/>
                <w:szCs w:val="28"/>
              </w:rPr>
              <w:lastRenderedPageBreak/>
              <w:t>2.7.1</w:t>
            </w:r>
          </w:p>
        </w:tc>
        <w:tc>
          <w:tcPr>
            <w:tcW w:w="1259" w:type="pct"/>
          </w:tcPr>
          <w:p w:rsidR="00980665" w:rsidRPr="00245195" w:rsidRDefault="00980665"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240" w:type="pct"/>
          </w:tcPr>
          <w:p w:rsidR="00980665" w:rsidRPr="00245195" w:rsidRDefault="00980665"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w:t>
            </w:r>
            <w:r w:rsidRPr="00245195">
              <w:rPr>
                <w:sz w:val="28"/>
                <w:szCs w:val="28"/>
              </w:rPr>
              <w:t>а</w:t>
            </w:r>
            <w:r w:rsidRPr="00245195">
              <w:rPr>
                <w:sz w:val="28"/>
                <w:szCs w:val="28"/>
              </w:rPr>
              <w:t>ражей, в том числе подземных, предназначенных для хранения автотранспорта, в том числе с разд</w:t>
            </w:r>
            <w:r w:rsidRPr="00245195">
              <w:rPr>
                <w:sz w:val="28"/>
                <w:szCs w:val="28"/>
              </w:rPr>
              <w:t>е</w:t>
            </w:r>
            <w:r w:rsidRPr="00245195">
              <w:rPr>
                <w:sz w:val="28"/>
                <w:szCs w:val="28"/>
              </w:rPr>
              <w:t xml:space="preserve">ление на </w:t>
            </w:r>
            <w:proofErr w:type="spellStart"/>
            <w:r w:rsidRPr="00245195">
              <w:rPr>
                <w:sz w:val="28"/>
                <w:szCs w:val="28"/>
              </w:rPr>
              <w:t>машино</w:t>
            </w:r>
            <w:proofErr w:type="spellEnd"/>
            <w:r w:rsidRPr="00245195">
              <w:rPr>
                <w:sz w:val="28"/>
                <w:szCs w:val="28"/>
              </w:rPr>
              <w:t>-места, за исключением гаражей, размещение которых предусмотрено содержанием вида разрешенного использования с кодом 4.9</w:t>
            </w:r>
          </w:p>
        </w:tc>
      </w:tr>
    </w:tbl>
    <w:p w:rsidR="002D0C61" w:rsidRPr="00245195" w:rsidRDefault="00980665" w:rsidP="00624843">
      <w:pPr>
        <w:ind w:firstLine="567"/>
        <w:contextualSpacing/>
        <w:jc w:val="both"/>
        <w:rPr>
          <w:sz w:val="28"/>
          <w:szCs w:val="28"/>
        </w:rPr>
      </w:pPr>
      <w:r w:rsidRPr="00245195">
        <w:rPr>
          <w:sz w:val="28"/>
          <w:szCs w:val="28"/>
        </w:rPr>
        <w:t xml:space="preserve">5. </w:t>
      </w:r>
      <w:r w:rsidR="002D0C61" w:rsidRPr="00245195">
        <w:rPr>
          <w:sz w:val="28"/>
          <w:szCs w:val="28"/>
        </w:rPr>
        <w:t>Предельные параметры разрешенного строительства, реконструкции объектов капитального строительства, предельные (минимальные и (или) ма</w:t>
      </w:r>
      <w:r w:rsidR="002D0C61" w:rsidRPr="00245195">
        <w:rPr>
          <w:sz w:val="28"/>
          <w:szCs w:val="28"/>
        </w:rPr>
        <w:t>к</w:t>
      </w:r>
      <w:r w:rsidR="002D0C61" w:rsidRPr="00245195">
        <w:rPr>
          <w:sz w:val="28"/>
          <w:szCs w:val="28"/>
        </w:rPr>
        <w:t>симальные) размеры земельных участков устанавливаютс</w:t>
      </w:r>
      <w:r w:rsidR="00624843">
        <w:rPr>
          <w:sz w:val="28"/>
          <w:szCs w:val="28"/>
        </w:rPr>
        <w:t>я в соответствии с таблицей 4.</w:t>
      </w:r>
    </w:p>
    <w:p w:rsidR="002D0C61" w:rsidRPr="00245195" w:rsidRDefault="002D0C61"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2002"/>
        <w:gridCol w:w="2001"/>
        <w:gridCol w:w="2001"/>
        <w:gridCol w:w="2001"/>
      </w:tblGrid>
      <w:tr w:rsidR="002D0C61" w:rsidRPr="00245195" w:rsidTr="006B7E16">
        <w:trPr>
          <w:trHeight w:val="20"/>
          <w:tblHeader/>
        </w:trPr>
        <w:tc>
          <w:tcPr>
            <w:tcW w:w="1064" w:type="pct"/>
            <w:vMerge w:val="restart"/>
          </w:tcPr>
          <w:p w:rsidR="002D0C61" w:rsidRPr="00245195" w:rsidRDefault="002D0C61"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2D0C61" w:rsidRPr="00245195" w:rsidRDefault="002D0C61"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2D0C61" w:rsidRPr="00245195" w:rsidTr="006B7E16">
        <w:trPr>
          <w:trHeight w:val="455"/>
        </w:trPr>
        <w:tc>
          <w:tcPr>
            <w:tcW w:w="1064" w:type="pct"/>
            <w:vMerge/>
          </w:tcPr>
          <w:p w:rsidR="002D0C61" w:rsidRPr="00245195" w:rsidRDefault="002D0C61" w:rsidP="00245195">
            <w:pPr>
              <w:autoSpaceDE w:val="0"/>
              <w:autoSpaceDN w:val="0"/>
              <w:adjustRightInd w:val="0"/>
              <w:contextualSpacing/>
              <w:jc w:val="center"/>
              <w:rPr>
                <w:bCs/>
                <w:sz w:val="28"/>
                <w:szCs w:val="28"/>
              </w:rPr>
            </w:pPr>
          </w:p>
        </w:tc>
        <w:tc>
          <w:tcPr>
            <w:tcW w:w="1083" w:type="pct"/>
          </w:tcPr>
          <w:p w:rsidR="002D0C61" w:rsidRPr="00245195" w:rsidRDefault="002D0C61" w:rsidP="00245195">
            <w:pPr>
              <w:ind w:right="70"/>
              <w:contextualSpacing/>
              <w:rPr>
                <w:sz w:val="28"/>
                <w:szCs w:val="28"/>
                <w:lang w:eastAsia="en-US"/>
              </w:rPr>
            </w:pPr>
          </w:p>
        </w:tc>
        <w:tc>
          <w:tcPr>
            <w:tcW w:w="1040" w:type="pct"/>
          </w:tcPr>
          <w:p w:rsidR="002D0C61" w:rsidRPr="00245195" w:rsidRDefault="002D0C61"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2D0C61" w:rsidRPr="00245195" w:rsidRDefault="002D0C61" w:rsidP="00245195">
            <w:pPr>
              <w:pStyle w:val="TableParagraph"/>
              <w:contextualSpacing/>
              <w:jc w:val="center"/>
              <w:rPr>
                <w:sz w:val="28"/>
                <w:szCs w:val="28"/>
                <w:lang w:val="ru-RU"/>
              </w:rPr>
            </w:pPr>
            <w:r w:rsidRPr="00245195">
              <w:rPr>
                <w:sz w:val="28"/>
                <w:szCs w:val="28"/>
                <w:lang w:val="ru-RU"/>
              </w:rPr>
              <w:t>Максимальная высота зданий</w:t>
            </w:r>
          </w:p>
        </w:tc>
        <w:tc>
          <w:tcPr>
            <w:tcW w:w="881" w:type="pct"/>
          </w:tcPr>
          <w:p w:rsidR="002D0C61" w:rsidRPr="00245195" w:rsidRDefault="002D0C61"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2D0C61" w:rsidRPr="00245195" w:rsidTr="006B7E16">
        <w:trPr>
          <w:trHeight w:val="20"/>
        </w:trPr>
        <w:tc>
          <w:tcPr>
            <w:tcW w:w="1064" w:type="pct"/>
          </w:tcPr>
          <w:p w:rsidR="002D0C61" w:rsidRPr="00245195" w:rsidRDefault="002D0C61" w:rsidP="00245195">
            <w:pPr>
              <w:contextualSpacing/>
              <w:rPr>
                <w:sz w:val="28"/>
                <w:szCs w:val="28"/>
              </w:rPr>
            </w:pPr>
            <w:r w:rsidRPr="00245195">
              <w:rPr>
                <w:sz w:val="28"/>
                <w:szCs w:val="28"/>
              </w:rPr>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2D0C61" w:rsidRPr="00245195" w:rsidRDefault="002D0C61"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w:t>
            </w:r>
            <w:r w:rsidRPr="00245195">
              <w:rPr>
                <w:sz w:val="28"/>
                <w:szCs w:val="28"/>
              </w:rPr>
              <w:t>с</w:t>
            </w:r>
            <w:r w:rsidRPr="00245195">
              <w:rPr>
                <w:sz w:val="28"/>
                <w:szCs w:val="28"/>
              </w:rPr>
              <w:t>ной линии участка или границ учас</w:t>
            </w:r>
            <w:r w:rsidRPr="00245195">
              <w:rPr>
                <w:sz w:val="28"/>
                <w:szCs w:val="28"/>
              </w:rPr>
              <w:t>т</w:t>
            </w:r>
            <w:r w:rsidR="00624843">
              <w:rPr>
                <w:sz w:val="28"/>
                <w:szCs w:val="28"/>
              </w:rPr>
              <w:t>ка 5 метров</w:t>
            </w:r>
          </w:p>
        </w:tc>
        <w:tc>
          <w:tcPr>
            <w:tcW w:w="932" w:type="pct"/>
          </w:tcPr>
          <w:p w:rsidR="002D0C61" w:rsidRPr="00245195" w:rsidRDefault="002D0C61" w:rsidP="00245195">
            <w:pPr>
              <w:contextualSpacing/>
              <w:rPr>
                <w:sz w:val="28"/>
                <w:szCs w:val="28"/>
              </w:rPr>
            </w:pPr>
            <w:r w:rsidRPr="00245195">
              <w:rPr>
                <w:sz w:val="28"/>
                <w:szCs w:val="28"/>
              </w:rPr>
              <w:t>максимальное количество надземных этажей 1</w:t>
            </w:r>
          </w:p>
        </w:tc>
        <w:tc>
          <w:tcPr>
            <w:tcW w:w="881" w:type="pct"/>
          </w:tcPr>
          <w:p w:rsidR="002D0C61" w:rsidRPr="00245195" w:rsidRDefault="002D0C61"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участка -</w:t>
            </w:r>
            <w:r w:rsidR="00624843">
              <w:rPr>
                <w:sz w:val="28"/>
                <w:szCs w:val="28"/>
              </w:rPr>
              <w:t xml:space="preserve"> </w:t>
            </w:r>
            <w:r w:rsidRPr="00245195">
              <w:rPr>
                <w:sz w:val="28"/>
                <w:szCs w:val="28"/>
              </w:rPr>
              <w:t>80</w:t>
            </w:r>
          </w:p>
        </w:tc>
      </w:tr>
      <w:tr w:rsidR="002D0C61" w:rsidRPr="00245195" w:rsidTr="006B7E16">
        <w:trPr>
          <w:trHeight w:val="20"/>
        </w:trPr>
        <w:tc>
          <w:tcPr>
            <w:tcW w:w="1064" w:type="pct"/>
          </w:tcPr>
          <w:p w:rsidR="002D0C61" w:rsidRPr="00245195" w:rsidRDefault="002D0C61" w:rsidP="00245195">
            <w:pPr>
              <w:contextualSpacing/>
              <w:rPr>
                <w:sz w:val="28"/>
                <w:szCs w:val="28"/>
              </w:rPr>
            </w:pPr>
            <w:r w:rsidRPr="00245195">
              <w:rPr>
                <w:sz w:val="28"/>
                <w:szCs w:val="28"/>
              </w:rPr>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w:t>
            </w:r>
            <w:r w:rsidRPr="00245195">
              <w:rPr>
                <w:rFonts w:ascii="Times New Roman" w:hAnsi="Times New Roman" w:cs="Times New Roman"/>
                <w:sz w:val="28"/>
                <w:szCs w:val="28"/>
              </w:rPr>
              <w:t>ь</w:t>
            </w:r>
            <w:r w:rsidRPr="00245195">
              <w:rPr>
                <w:rFonts w:ascii="Times New Roman" w:hAnsi="Times New Roman" w:cs="Times New Roman"/>
                <w:sz w:val="28"/>
                <w:szCs w:val="28"/>
              </w:rPr>
              <w:t>ная) площадь земельного участка:</w:t>
            </w:r>
          </w:p>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624843">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w:t>
            </w:r>
            <w:r w:rsidRPr="00245195">
              <w:rPr>
                <w:rFonts w:ascii="Times New Roman" w:hAnsi="Times New Roman" w:cs="Times New Roman"/>
                <w:sz w:val="28"/>
                <w:szCs w:val="28"/>
              </w:rPr>
              <w:t>о</w:t>
            </w:r>
            <w:r w:rsidRPr="00245195">
              <w:rPr>
                <w:rFonts w:ascii="Times New Roman" w:hAnsi="Times New Roman" w:cs="Times New Roman"/>
                <w:sz w:val="28"/>
                <w:szCs w:val="28"/>
              </w:rPr>
              <w:t>го обслужив</w:t>
            </w:r>
            <w:r w:rsidRPr="00245195">
              <w:rPr>
                <w:rFonts w:ascii="Times New Roman" w:hAnsi="Times New Roman" w:cs="Times New Roman"/>
                <w:sz w:val="28"/>
                <w:szCs w:val="28"/>
              </w:rPr>
              <w:t>а</w:t>
            </w:r>
            <w:r w:rsidRPr="00245195">
              <w:rPr>
                <w:rFonts w:ascii="Times New Roman" w:hAnsi="Times New Roman" w:cs="Times New Roman"/>
                <w:sz w:val="28"/>
                <w:szCs w:val="28"/>
              </w:rPr>
              <w:t>ния</w:t>
            </w:r>
            <w:r w:rsidR="00624843">
              <w:rPr>
                <w:rFonts w:ascii="Times New Roman" w:hAnsi="Times New Roman" w:cs="Times New Roman"/>
                <w:sz w:val="28"/>
                <w:szCs w:val="28"/>
              </w:rPr>
              <w:t xml:space="preserve"> – 10 – (10000) кв. м;</w:t>
            </w:r>
          </w:p>
          <w:p w:rsidR="002D0C61" w:rsidRPr="00245195" w:rsidRDefault="002D0C61" w:rsidP="00245195">
            <w:pPr>
              <w:contextualSpacing/>
              <w:rPr>
                <w:sz w:val="28"/>
                <w:szCs w:val="28"/>
              </w:rPr>
            </w:pPr>
            <w:r w:rsidRPr="00245195">
              <w:rPr>
                <w:sz w:val="28"/>
                <w:szCs w:val="28"/>
              </w:rPr>
              <w:t>-</w:t>
            </w:r>
            <w:r w:rsidR="00624843">
              <w:rPr>
                <w:sz w:val="28"/>
                <w:szCs w:val="28"/>
              </w:rPr>
              <w:t xml:space="preserve"> </w:t>
            </w:r>
            <w:r w:rsidRPr="00245195">
              <w:rPr>
                <w:sz w:val="28"/>
                <w:szCs w:val="28"/>
              </w:rPr>
              <w:t xml:space="preserve">для объектов инженерного обеспечения и объектов </w:t>
            </w:r>
            <w:r w:rsidRPr="00245195">
              <w:rPr>
                <w:sz w:val="28"/>
                <w:szCs w:val="28"/>
              </w:rPr>
              <w:lastRenderedPageBreak/>
              <w:t>вспомогател</w:t>
            </w:r>
            <w:r w:rsidRPr="00245195">
              <w:rPr>
                <w:sz w:val="28"/>
                <w:szCs w:val="28"/>
              </w:rPr>
              <w:t>ь</w:t>
            </w:r>
            <w:r w:rsidRPr="00245195">
              <w:rPr>
                <w:sz w:val="28"/>
                <w:szCs w:val="28"/>
              </w:rPr>
              <w:t>ного инж</w:t>
            </w:r>
            <w:r w:rsidRPr="00245195">
              <w:rPr>
                <w:sz w:val="28"/>
                <w:szCs w:val="28"/>
              </w:rPr>
              <w:t>е</w:t>
            </w:r>
            <w:r w:rsidR="00624843">
              <w:rPr>
                <w:sz w:val="28"/>
                <w:szCs w:val="28"/>
              </w:rPr>
              <w:t>нерного назначения от 1 кв. м</w:t>
            </w:r>
          </w:p>
        </w:tc>
        <w:tc>
          <w:tcPr>
            <w:tcW w:w="1040" w:type="pct"/>
          </w:tcPr>
          <w:p w:rsidR="002D0C61" w:rsidRPr="00245195" w:rsidRDefault="002D0C61"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2D0C61" w:rsidRPr="00245195" w:rsidRDefault="002D0C61" w:rsidP="00245195">
            <w:pPr>
              <w:contextualSpacing/>
              <w:rPr>
                <w:sz w:val="28"/>
                <w:szCs w:val="28"/>
              </w:rPr>
            </w:pPr>
            <w:r w:rsidRPr="00245195">
              <w:rPr>
                <w:sz w:val="28"/>
                <w:szCs w:val="28"/>
              </w:rPr>
              <w:t>максимальное количество надземных этажей зданий – 3</w:t>
            </w:r>
          </w:p>
          <w:p w:rsidR="002D0C61" w:rsidRPr="00245195" w:rsidRDefault="002D0C61" w:rsidP="00245195">
            <w:pPr>
              <w:contextualSpacing/>
              <w:rPr>
                <w:sz w:val="28"/>
                <w:szCs w:val="28"/>
              </w:rPr>
            </w:pPr>
            <w:r w:rsidRPr="00245195">
              <w:rPr>
                <w:sz w:val="28"/>
                <w:szCs w:val="28"/>
              </w:rPr>
              <w:t>ма</w:t>
            </w:r>
            <w:r w:rsidR="00624843">
              <w:rPr>
                <w:sz w:val="28"/>
                <w:szCs w:val="28"/>
              </w:rPr>
              <w:t>ксимальная высота зданий – 12 м</w:t>
            </w:r>
          </w:p>
        </w:tc>
        <w:tc>
          <w:tcPr>
            <w:tcW w:w="881" w:type="pct"/>
          </w:tcPr>
          <w:p w:rsidR="002D0C61" w:rsidRPr="00245195" w:rsidRDefault="002D0C61" w:rsidP="00245195">
            <w:pPr>
              <w:contextualSpacing/>
              <w:jc w:val="center"/>
              <w:rPr>
                <w:sz w:val="28"/>
                <w:szCs w:val="28"/>
              </w:rPr>
            </w:pPr>
            <w:r w:rsidRPr="00245195">
              <w:rPr>
                <w:sz w:val="28"/>
                <w:szCs w:val="28"/>
              </w:rPr>
              <w:t>40-50%</w:t>
            </w:r>
          </w:p>
        </w:tc>
      </w:tr>
      <w:tr w:rsidR="002D0C61" w:rsidRPr="00245195" w:rsidTr="006B7E16">
        <w:trPr>
          <w:trHeight w:val="20"/>
        </w:trPr>
        <w:tc>
          <w:tcPr>
            <w:tcW w:w="1064" w:type="pct"/>
          </w:tcPr>
          <w:p w:rsidR="002D0C61" w:rsidRPr="00245195" w:rsidRDefault="002D0C61" w:rsidP="00245195">
            <w:pPr>
              <w:contextualSpacing/>
              <w:rPr>
                <w:sz w:val="28"/>
                <w:szCs w:val="28"/>
              </w:rPr>
            </w:pPr>
            <w:r w:rsidRPr="00245195">
              <w:rPr>
                <w:sz w:val="28"/>
                <w:szCs w:val="28"/>
              </w:rPr>
              <w:lastRenderedPageBreak/>
              <w:t>3.7.1 Ос</w:t>
            </w:r>
            <w:r w:rsidRPr="00245195">
              <w:rPr>
                <w:sz w:val="28"/>
                <w:szCs w:val="28"/>
              </w:rPr>
              <w:t>у</w:t>
            </w:r>
            <w:r w:rsidRPr="00245195">
              <w:rPr>
                <w:sz w:val="28"/>
                <w:szCs w:val="28"/>
              </w:rPr>
              <w:t>ществление религиозных обрядов</w:t>
            </w:r>
          </w:p>
        </w:tc>
        <w:tc>
          <w:tcPr>
            <w:tcW w:w="1083"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мельного участка 300- </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2800) кв. ме</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ров или </w:t>
            </w:r>
          </w:p>
          <w:p w:rsidR="002D0C61" w:rsidRPr="00245195" w:rsidRDefault="002D0C61" w:rsidP="00245195">
            <w:pPr>
              <w:contextualSpacing/>
              <w:rPr>
                <w:sz w:val="28"/>
                <w:szCs w:val="28"/>
              </w:rPr>
            </w:pPr>
            <w:r w:rsidRPr="00245195">
              <w:rPr>
                <w:sz w:val="28"/>
                <w:szCs w:val="28"/>
              </w:rPr>
              <w:t>определяется заданием на проектиров</w:t>
            </w:r>
            <w:r w:rsidRPr="00245195">
              <w:rPr>
                <w:sz w:val="28"/>
                <w:szCs w:val="28"/>
              </w:rPr>
              <w:t>а</w:t>
            </w:r>
            <w:r w:rsidRPr="00245195">
              <w:rPr>
                <w:sz w:val="28"/>
                <w:szCs w:val="28"/>
              </w:rPr>
              <w:t>ние</w:t>
            </w:r>
          </w:p>
        </w:tc>
        <w:tc>
          <w:tcPr>
            <w:tcW w:w="1040"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2D0C61" w:rsidRPr="00245195" w:rsidRDefault="002D0C61" w:rsidP="00245195">
            <w:pPr>
              <w:contextualSpacing/>
              <w:rPr>
                <w:sz w:val="28"/>
                <w:szCs w:val="28"/>
              </w:rPr>
            </w:pPr>
            <w:r w:rsidRPr="00245195">
              <w:rPr>
                <w:sz w:val="28"/>
                <w:szCs w:val="28"/>
              </w:rPr>
              <w:t>максимальное количество надземных этажей зданий – 4</w:t>
            </w:r>
          </w:p>
          <w:p w:rsidR="002D0C61" w:rsidRPr="00245195" w:rsidRDefault="002D0C61" w:rsidP="00245195">
            <w:pPr>
              <w:contextualSpacing/>
              <w:rPr>
                <w:sz w:val="28"/>
                <w:szCs w:val="28"/>
              </w:rPr>
            </w:pPr>
            <w:r w:rsidRPr="00245195">
              <w:rPr>
                <w:sz w:val="28"/>
                <w:szCs w:val="28"/>
              </w:rPr>
              <w:t>максимальная высота зданий – 30 м</w:t>
            </w:r>
          </w:p>
        </w:tc>
        <w:tc>
          <w:tcPr>
            <w:tcW w:w="881" w:type="pct"/>
          </w:tcPr>
          <w:p w:rsidR="002D0C61" w:rsidRPr="00245195" w:rsidRDefault="002D0C61"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 xml:space="preserve">стройки участка – 40-50 </w:t>
            </w:r>
          </w:p>
        </w:tc>
      </w:tr>
      <w:tr w:rsidR="00AC7994" w:rsidRPr="00245195" w:rsidTr="006B7E16">
        <w:trPr>
          <w:trHeight w:val="20"/>
        </w:trPr>
        <w:tc>
          <w:tcPr>
            <w:tcW w:w="1064" w:type="pct"/>
          </w:tcPr>
          <w:p w:rsidR="00AC7994" w:rsidRPr="00245195" w:rsidRDefault="00AC7994" w:rsidP="00245195">
            <w:pPr>
              <w:contextualSpacing/>
              <w:rPr>
                <w:sz w:val="28"/>
                <w:szCs w:val="28"/>
              </w:rPr>
            </w:pPr>
            <w:r w:rsidRPr="00245195">
              <w:rPr>
                <w:sz w:val="28"/>
                <w:szCs w:val="28"/>
              </w:rPr>
              <w:t>3.7.2 Религ</w:t>
            </w:r>
            <w:r w:rsidRPr="00245195">
              <w:rPr>
                <w:sz w:val="28"/>
                <w:szCs w:val="28"/>
              </w:rPr>
              <w:t>и</w:t>
            </w:r>
            <w:r w:rsidRPr="00245195">
              <w:rPr>
                <w:sz w:val="28"/>
                <w:szCs w:val="28"/>
              </w:rPr>
              <w:t>озное упра</w:t>
            </w:r>
            <w:r w:rsidRPr="00245195">
              <w:rPr>
                <w:sz w:val="28"/>
                <w:szCs w:val="28"/>
              </w:rPr>
              <w:t>в</w:t>
            </w:r>
            <w:r w:rsidRPr="00245195">
              <w:rPr>
                <w:sz w:val="28"/>
                <w:szCs w:val="28"/>
              </w:rPr>
              <w:t>ление и обр</w:t>
            </w:r>
            <w:r w:rsidRPr="00245195">
              <w:rPr>
                <w:sz w:val="28"/>
                <w:szCs w:val="28"/>
              </w:rPr>
              <w:t>а</w:t>
            </w:r>
            <w:r w:rsidRPr="00245195">
              <w:rPr>
                <w:sz w:val="28"/>
                <w:szCs w:val="28"/>
              </w:rPr>
              <w:t>зование</w:t>
            </w:r>
          </w:p>
        </w:tc>
        <w:tc>
          <w:tcPr>
            <w:tcW w:w="1083" w:type="pct"/>
          </w:tcPr>
          <w:p w:rsidR="00AC7994" w:rsidRPr="00245195" w:rsidRDefault="00AC799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мельного участка 300- </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2800) кв. ме</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ров или </w:t>
            </w:r>
          </w:p>
          <w:p w:rsidR="00AC7994" w:rsidRPr="00245195" w:rsidRDefault="00AC7994" w:rsidP="00245195">
            <w:pPr>
              <w:contextualSpacing/>
              <w:rPr>
                <w:sz w:val="28"/>
                <w:szCs w:val="28"/>
              </w:rPr>
            </w:pPr>
            <w:r w:rsidRPr="00245195">
              <w:rPr>
                <w:sz w:val="28"/>
                <w:szCs w:val="28"/>
              </w:rPr>
              <w:t>определяется заданием на проектиров</w:t>
            </w:r>
            <w:r w:rsidRPr="00245195">
              <w:rPr>
                <w:sz w:val="28"/>
                <w:szCs w:val="28"/>
              </w:rPr>
              <w:t>а</w:t>
            </w:r>
            <w:r w:rsidRPr="00245195">
              <w:rPr>
                <w:sz w:val="28"/>
                <w:szCs w:val="28"/>
              </w:rPr>
              <w:t>ние</w:t>
            </w:r>
          </w:p>
        </w:tc>
        <w:tc>
          <w:tcPr>
            <w:tcW w:w="1040" w:type="pct"/>
          </w:tcPr>
          <w:p w:rsidR="00AC7994" w:rsidRPr="00245195" w:rsidRDefault="00AC799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AC7994" w:rsidRPr="00245195" w:rsidRDefault="00AC7994" w:rsidP="00245195">
            <w:pPr>
              <w:contextualSpacing/>
              <w:rPr>
                <w:sz w:val="28"/>
                <w:szCs w:val="28"/>
              </w:rPr>
            </w:pPr>
            <w:r w:rsidRPr="00245195">
              <w:rPr>
                <w:sz w:val="28"/>
                <w:szCs w:val="28"/>
              </w:rPr>
              <w:t>максимальное количество надземных этажей зданий – 4</w:t>
            </w:r>
          </w:p>
          <w:p w:rsidR="00AC7994" w:rsidRPr="00245195" w:rsidRDefault="00AC7994" w:rsidP="00245195">
            <w:pPr>
              <w:contextualSpacing/>
              <w:rPr>
                <w:sz w:val="28"/>
                <w:szCs w:val="28"/>
              </w:rPr>
            </w:pPr>
            <w:r w:rsidRPr="00245195">
              <w:rPr>
                <w:sz w:val="28"/>
                <w:szCs w:val="28"/>
              </w:rPr>
              <w:t>максимальная высота зданий – 30 м</w:t>
            </w:r>
          </w:p>
        </w:tc>
        <w:tc>
          <w:tcPr>
            <w:tcW w:w="881" w:type="pct"/>
          </w:tcPr>
          <w:p w:rsidR="00AC7994" w:rsidRPr="00245195" w:rsidRDefault="00AC7994"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w:t>
            </w:r>
            <w:r w:rsidR="00624843">
              <w:rPr>
                <w:sz w:val="28"/>
                <w:szCs w:val="28"/>
              </w:rPr>
              <w:t>астка – 40-50</w:t>
            </w:r>
          </w:p>
        </w:tc>
      </w:tr>
      <w:tr w:rsidR="00AC7994" w:rsidRPr="00245195" w:rsidTr="006B7E16">
        <w:trPr>
          <w:trHeight w:val="20"/>
        </w:trPr>
        <w:tc>
          <w:tcPr>
            <w:tcW w:w="1064" w:type="pct"/>
          </w:tcPr>
          <w:p w:rsidR="00AC7994" w:rsidRPr="00245195" w:rsidRDefault="00AC7994" w:rsidP="00245195">
            <w:pPr>
              <w:contextualSpacing/>
              <w:rPr>
                <w:sz w:val="28"/>
                <w:szCs w:val="28"/>
              </w:rPr>
            </w:pPr>
            <w:r w:rsidRPr="00245195">
              <w:rPr>
                <w:sz w:val="28"/>
                <w:szCs w:val="28"/>
              </w:rPr>
              <w:t>4.9 Служе</w:t>
            </w:r>
            <w:r w:rsidRPr="00245195">
              <w:rPr>
                <w:sz w:val="28"/>
                <w:szCs w:val="28"/>
              </w:rPr>
              <w:t>б</w:t>
            </w:r>
            <w:r w:rsidRPr="00245195">
              <w:rPr>
                <w:sz w:val="28"/>
                <w:szCs w:val="28"/>
              </w:rPr>
              <w:t>ные гаражи</w:t>
            </w:r>
          </w:p>
        </w:tc>
        <w:tc>
          <w:tcPr>
            <w:tcW w:w="1083" w:type="pct"/>
          </w:tcPr>
          <w:p w:rsidR="00AC7994" w:rsidRPr="00245195" w:rsidRDefault="00AC799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(максимал</w:t>
            </w:r>
            <w:r w:rsidRPr="00245195">
              <w:rPr>
                <w:rFonts w:ascii="Times New Roman" w:hAnsi="Times New Roman" w:cs="Times New Roman"/>
                <w:sz w:val="28"/>
                <w:szCs w:val="28"/>
              </w:rPr>
              <w:t>ь</w:t>
            </w:r>
            <w:r w:rsidR="00624843">
              <w:rPr>
                <w:rFonts w:ascii="Times New Roman" w:hAnsi="Times New Roman" w:cs="Times New Roman"/>
                <w:sz w:val="28"/>
                <w:szCs w:val="28"/>
              </w:rPr>
              <w:t>ный</w:t>
            </w:r>
            <w:r w:rsidRPr="00245195">
              <w:rPr>
                <w:rFonts w:ascii="Times New Roman" w:hAnsi="Times New Roman" w:cs="Times New Roman"/>
                <w:sz w:val="28"/>
                <w:szCs w:val="28"/>
              </w:rPr>
              <w:t>) размер земельного участка 150- (7500) кв. м</w:t>
            </w:r>
          </w:p>
        </w:tc>
        <w:tc>
          <w:tcPr>
            <w:tcW w:w="1040" w:type="pct"/>
          </w:tcPr>
          <w:p w:rsidR="00AC7994" w:rsidRPr="00245195" w:rsidRDefault="00AC799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ка </w:t>
            </w:r>
          </w:p>
          <w:p w:rsidR="00AC7994" w:rsidRPr="00245195" w:rsidRDefault="00AC7994"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10-15 метров</w:t>
            </w:r>
          </w:p>
        </w:tc>
        <w:tc>
          <w:tcPr>
            <w:tcW w:w="932" w:type="pct"/>
          </w:tcPr>
          <w:p w:rsidR="00AC7994" w:rsidRPr="00245195" w:rsidRDefault="00AC7994" w:rsidP="00245195">
            <w:pPr>
              <w:contextualSpacing/>
              <w:rPr>
                <w:sz w:val="28"/>
                <w:szCs w:val="28"/>
              </w:rPr>
            </w:pPr>
            <w:r w:rsidRPr="00245195">
              <w:rPr>
                <w:sz w:val="28"/>
                <w:szCs w:val="28"/>
              </w:rPr>
              <w:t xml:space="preserve">максимальное количество надземных этажей зданий – 3 </w:t>
            </w:r>
          </w:p>
          <w:p w:rsidR="00AC7994" w:rsidRPr="00245195" w:rsidRDefault="00AC7994" w:rsidP="00245195">
            <w:pPr>
              <w:contextualSpacing/>
              <w:rPr>
                <w:sz w:val="28"/>
                <w:szCs w:val="28"/>
              </w:rPr>
            </w:pPr>
            <w:r w:rsidRPr="00245195">
              <w:rPr>
                <w:sz w:val="28"/>
                <w:szCs w:val="28"/>
              </w:rPr>
              <w:t>максимальная высота зданий – 12 м</w:t>
            </w:r>
          </w:p>
        </w:tc>
        <w:tc>
          <w:tcPr>
            <w:tcW w:w="881" w:type="pct"/>
          </w:tcPr>
          <w:p w:rsidR="00AC7994" w:rsidRPr="00245195" w:rsidRDefault="00AC7994"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участка – 80</w:t>
            </w:r>
          </w:p>
        </w:tc>
      </w:tr>
      <w:tr w:rsidR="002D0C61" w:rsidRPr="00245195" w:rsidTr="006B7E16">
        <w:trPr>
          <w:trHeight w:val="20"/>
        </w:trPr>
        <w:tc>
          <w:tcPr>
            <w:tcW w:w="1064" w:type="pct"/>
          </w:tcPr>
          <w:p w:rsidR="002D0C61" w:rsidRPr="00245195" w:rsidRDefault="002D0C61" w:rsidP="00245195">
            <w:pPr>
              <w:contextualSpacing/>
              <w:rPr>
                <w:sz w:val="28"/>
                <w:szCs w:val="28"/>
              </w:rPr>
            </w:pPr>
            <w:r w:rsidRPr="00245195">
              <w:rPr>
                <w:sz w:val="28"/>
                <w:szCs w:val="28"/>
              </w:rPr>
              <w:t>12.0.1 Ули</w:t>
            </w:r>
            <w:r w:rsidRPr="00245195">
              <w:rPr>
                <w:sz w:val="28"/>
                <w:szCs w:val="28"/>
              </w:rPr>
              <w:t>ч</w:t>
            </w:r>
            <w:r w:rsidRPr="00245195">
              <w:rPr>
                <w:sz w:val="28"/>
                <w:szCs w:val="28"/>
              </w:rPr>
              <w:t>но-дорожная сеть</w:t>
            </w:r>
          </w:p>
        </w:tc>
        <w:tc>
          <w:tcPr>
            <w:tcW w:w="1083"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2D0C61" w:rsidRPr="00245195" w:rsidRDefault="002D0C61"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2D0C61" w:rsidRPr="00245195" w:rsidRDefault="002D0C61"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881" w:type="pct"/>
          </w:tcPr>
          <w:p w:rsidR="002D0C61" w:rsidRPr="00245195" w:rsidRDefault="002D0C61"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r>
      <w:tr w:rsidR="002D0C61" w:rsidRPr="00245195" w:rsidTr="006B7E16">
        <w:trPr>
          <w:trHeight w:val="20"/>
        </w:trPr>
        <w:tc>
          <w:tcPr>
            <w:tcW w:w="1064" w:type="pct"/>
          </w:tcPr>
          <w:p w:rsidR="002D0C61" w:rsidRPr="00245195" w:rsidRDefault="002D0C61"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2D0C61" w:rsidRPr="00245195" w:rsidRDefault="002D0C61"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2D0C61" w:rsidRPr="00245195" w:rsidRDefault="002D0C61"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881" w:type="pct"/>
          </w:tcPr>
          <w:p w:rsidR="002D0C61" w:rsidRPr="00245195" w:rsidRDefault="002D0C61"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r>
      <w:tr w:rsidR="002D0C61" w:rsidRPr="00245195" w:rsidTr="006B7E16">
        <w:trPr>
          <w:trHeight w:val="20"/>
        </w:trPr>
        <w:tc>
          <w:tcPr>
            <w:tcW w:w="1064" w:type="pct"/>
          </w:tcPr>
          <w:p w:rsidR="002D0C61" w:rsidRPr="00245195" w:rsidRDefault="002D0C61" w:rsidP="00245195">
            <w:pPr>
              <w:autoSpaceDE w:val="0"/>
              <w:autoSpaceDN w:val="0"/>
              <w:adjustRightInd w:val="0"/>
              <w:contextualSpacing/>
              <w:rPr>
                <w:bCs/>
                <w:sz w:val="28"/>
                <w:szCs w:val="28"/>
              </w:rPr>
            </w:pPr>
            <w:r w:rsidRPr="00245195">
              <w:rPr>
                <w:bCs/>
                <w:sz w:val="28"/>
                <w:szCs w:val="28"/>
              </w:rPr>
              <w:t>6.8 Связь</w:t>
            </w:r>
          </w:p>
        </w:tc>
        <w:tc>
          <w:tcPr>
            <w:tcW w:w="1083" w:type="pct"/>
          </w:tcPr>
          <w:p w:rsidR="002D0C61" w:rsidRPr="00245195" w:rsidRDefault="002D0C6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няются</w:t>
            </w:r>
          </w:p>
        </w:tc>
        <w:tc>
          <w:tcPr>
            <w:tcW w:w="1040" w:type="pct"/>
          </w:tcPr>
          <w:p w:rsidR="002D0C61" w:rsidRPr="00245195" w:rsidRDefault="002D0C61" w:rsidP="00245195">
            <w:pPr>
              <w:contextualSpacing/>
              <w:rPr>
                <w:sz w:val="28"/>
                <w:szCs w:val="28"/>
              </w:rPr>
            </w:pPr>
            <w:r w:rsidRPr="00245195">
              <w:rPr>
                <w:sz w:val="28"/>
                <w:szCs w:val="28"/>
              </w:rPr>
              <w:lastRenderedPageBreak/>
              <w:t>Регламенты не распростр</w:t>
            </w:r>
            <w:r w:rsidRPr="00245195">
              <w:rPr>
                <w:sz w:val="28"/>
                <w:szCs w:val="28"/>
              </w:rPr>
              <w:t>а</w:t>
            </w:r>
            <w:r w:rsidRPr="00245195">
              <w:rPr>
                <w:sz w:val="28"/>
                <w:szCs w:val="28"/>
              </w:rPr>
              <w:lastRenderedPageBreak/>
              <w:t>няются</w:t>
            </w:r>
          </w:p>
        </w:tc>
        <w:tc>
          <w:tcPr>
            <w:tcW w:w="932" w:type="pct"/>
          </w:tcPr>
          <w:p w:rsidR="002D0C61" w:rsidRPr="00245195" w:rsidRDefault="002D0C61" w:rsidP="00245195">
            <w:pPr>
              <w:contextualSpacing/>
              <w:rPr>
                <w:sz w:val="28"/>
                <w:szCs w:val="28"/>
              </w:rPr>
            </w:pPr>
            <w:r w:rsidRPr="00245195">
              <w:rPr>
                <w:sz w:val="28"/>
                <w:szCs w:val="28"/>
              </w:rPr>
              <w:lastRenderedPageBreak/>
              <w:t>Регламенты не распростр</w:t>
            </w:r>
            <w:r w:rsidRPr="00245195">
              <w:rPr>
                <w:sz w:val="28"/>
                <w:szCs w:val="28"/>
              </w:rPr>
              <w:t>а</w:t>
            </w:r>
            <w:r w:rsidRPr="00245195">
              <w:rPr>
                <w:sz w:val="28"/>
                <w:szCs w:val="28"/>
              </w:rPr>
              <w:lastRenderedPageBreak/>
              <w:t>няются</w:t>
            </w:r>
          </w:p>
        </w:tc>
        <w:tc>
          <w:tcPr>
            <w:tcW w:w="881" w:type="pct"/>
          </w:tcPr>
          <w:p w:rsidR="002D0C61" w:rsidRPr="00245195" w:rsidRDefault="002D0C61" w:rsidP="00245195">
            <w:pPr>
              <w:contextualSpacing/>
              <w:rPr>
                <w:sz w:val="28"/>
                <w:szCs w:val="28"/>
              </w:rPr>
            </w:pPr>
            <w:r w:rsidRPr="00245195">
              <w:rPr>
                <w:sz w:val="28"/>
                <w:szCs w:val="28"/>
              </w:rPr>
              <w:lastRenderedPageBreak/>
              <w:t>Регламенты  не распр</w:t>
            </w:r>
            <w:r w:rsidRPr="00245195">
              <w:rPr>
                <w:sz w:val="28"/>
                <w:szCs w:val="28"/>
              </w:rPr>
              <w:t>о</w:t>
            </w:r>
            <w:r w:rsidRPr="00245195">
              <w:rPr>
                <w:sz w:val="28"/>
                <w:szCs w:val="28"/>
              </w:rPr>
              <w:lastRenderedPageBreak/>
              <w:t>страняются</w:t>
            </w:r>
          </w:p>
        </w:tc>
      </w:tr>
    </w:tbl>
    <w:p w:rsidR="00980665" w:rsidRPr="00245195" w:rsidRDefault="00C70A94" w:rsidP="00624843">
      <w:pPr>
        <w:ind w:firstLine="567"/>
        <w:contextualSpacing/>
        <w:jc w:val="both"/>
        <w:rPr>
          <w:sz w:val="28"/>
          <w:szCs w:val="28"/>
        </w:rPr>
      </w:pPr>
      <w:r w:rsidRPr="00245195">
        <w:rPr>
          <w:sz w:val="28"/>
          <w:szCs w:val="28"/>
        </w:rPr>
        <w:lastRenderedPageBreak/>
        <w:t>6</w:t>
      </w:r>
      <w:r w:rsidR="00980665"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980665" w:rsidRPr="00245195" w:rsidRDefault="00980665" w:rsidP="00245195">
      <w:pPr>
        <w:autoSpaceDE w:val="0"/>
        <w:autoSpaceDN w:val="0"/>
        <w:adjustRightInd w:val="0"/>
        <w:ind w:firstLine="680"/>
        <w:contextualSpacing/>
        <w:jc w:val="both"/>
        <w:rPr>
          <w:sz w:val="28"/>
          <w:szCs w:val="28"/>
        </w:rPr>
      </w:pPr>
    </w:p>
    <w:p w:rsidR="00C36E1F" w:rsidRPr="00624843" w:rsidRDefault="007F7F5B" w:rsidP="00624843">
      <w:pPr>
        <w:ind w:firstLine="567"/>
        <w:jc w:val="both"/>
        <w:rPr>
          <w:b/>
          <w:sz w:val="28"/>
          <w:szCs w:val="28"/>
        </w:rPr>
      </w:pPr>
      <w:bookmarkStart w:id="189" w:name="_Toc531604204"/>
      <w:bookmarkStart w:id="190" w:name="_Toc35605549"/>
      <w:r>
        <w:rPr>
          <w:b/>
          <w:sz w:val="28"/>
          <w:szCs w:val="28"/>
        </w:rPr>
        <w:t>Статья 26</w:t>
      </w:r>
      <w:r w:rsidR="00C36E1F" w:rsidRPr="00624843">
        <w:rPr>
          <w:b/>
          <w:sz w:val="28"/>
          <w:szCs w:val="28"/>
        </w:rPr>
        <w:t>. Градостроительный регламент зоны объектов озеленения общего пользования (Р</w:t>
      </w:r>
      <w:proofErr w:type="gramStart"/>
      <w:r w:rsidR="00C36E1F" w:rsidRPr="00624843">
        <w:rPr>
          <w:b/>
          <w:sz w:val="28"/>
          <w:szCs w:val="28"/>
        </w:rPr>
        <w:t>1</w:t>
      </w:r>
      <w:proofErr w:type="gramEnd"/>
      <w:r w:rsidR="00C36E1F" w:rsidRPr="00624843">
        <w:rPr>
          <w:b/>
          <w:sz w:val="28"/>
          <w:szCs w:val="28"/>
        </w:rPr>
        <w:t>)</w:t>
      </w:r>
      <w:bookmarkEnd w:id="189"/>
      <w:bookmarkEnd w:id="190"/>
    </w:p>
    <w:p w:rsidR="00C36E1F" w:rsidRPr="00245195" w:rsidRDefault="00C36E1F" w:rsidP="00624843">
      <w:pPr>
        <w:autoSpaceDE w:val="0"/>
        <w:autoSpaceDN w:val="0"/>
        <w:adjustRightInd w:val="0"/>
        <w:ind w:firstLine="567"/>
        <w:contextualSpacing/>
        <w:jc w:val="both"/>
        <w:rPr>
          <w:sz w:val="28"/>
          <w:szCs w:val="28"/>
        </w:rPr>
      </w:pPr>
    </w:p>
    <w:p w:rsidR="00C36E1F" w:rsidRPr="00245195" w:rsidRDefault="00C36E1F" w:rsidP="00624843">
      <w:pPr>
        <w:autoSpaceDE w:val="0"/>
        <w:autoSpaceDN w:val="0"/>
        <w:adjustRightInd w:val="0"/>
        <w:ind w:firstLine="567"/>
        <w:contextualSpacing/>
        <w:jc w:val="both"/>
        <w:rPr>
          <w:sz w:val="28"/>
          <w:szCs w:val="28"/>
        </w:rPr>
      </w:pPr>
      <w:r w:rsidRPr="00245195">
        <w:rPr>
          <w:sz w:val="28"/>
          <w:szCs w:val="28"/>
        </w:rPr>
        <w:t>1. Зона Р</w:t>
      </w:r>
      <w:proofErr w:type="gramStart"/>
      <w:r w:rsidRPr="00245195">
        <w:rPr>
          <w:sz w:val="28"/>
          <w:szCs w:val="28"/>
        </w:rPr>
        <w:t>1</w:t>
      </w:r>
      <w:proofErr w:type="gramEnd"/>
      <w:r w:rsidRPr="00245195">
        <w:rPr>
          <w:sz w:val="28"/>
          <w:szCs w:val="28"/>
        </w:rPr>
        <w:t xml:space="preserve"> выделена для обеспечения правовых условий сохранения, разв</w:t>
      </w:r>
      <w:r w:rsidRPr="00245195">
        <w:rPr>
          <w:sz w:val="28"/>
          <w:szCs w:val="28"/>
        </w:rPr>
        <w:t>и</w:t>
      </w:r>
      <w:r w:rsidRPr="00245195">
        <w:rPr>
          <w:sz w:val="28"/>
          <w:szCs w:val="28"/>
        </w:rPr>
        <w:t>тия и обустройства территорий парков скверов, бульваров, размещения необх</w:t>
      </w:r>
      <w:r w:rsidRPr="00245195">
        <w:rPr>
          <w:sz w:val="28"/>
          <w:szCs w:val="28"/>
        </w:rPr>
        <w:t>о</w:t>
      </w:r>
      <w:r w:rsidRPr="00245195">
        <w:rPr>
          <w:sz w:val="28"/>
          <w:szCs w:val="28"/>
        </w:rPr>
        <w:t>димых объектов инженерной и транспортной инфраструктуры.</w:t>
      </w:r>
    </w:p>
    <w:p w:rsidR="00C36E1F" w:rsidRPr="00245195" w:rsidRDefault="00C36E1F" w:rsidP="00624843">
      <w:pPr>
        <w:tabs>
          <w:tab w:val="left" w:pos="0"/>
        </w:tabs>
        <w:ind w:firstLine="567"/>
        <w:contextualSpacing/>
        <w:jc w:val="both"/>
        <w:rPr>
          <w:sz w:val="28"/>
          <w:szCs w:val="28"/>
        </w:rPr>
      </w:pPr>
      <w:r w:rsidRPr="00245195">
        <w:rPr>
          <w:sz w:val="28"/>
          <w:szCs w:val="28"/>
        </w:rPr>
        <w:t>Градостроительные регламенты зоны Р</w:t>
      </w:r>
      <w:proofErr w:type="gramStart"/>
      <w:r w:rsidRPr="00245195">
        <w:rPr>
          <w:sz w:val="28"/>
          <w:szCs w:val="28"/>
        </w:rPr>
        <w:t>1</w:t>
      </w:r>
      <w:proofErr w:type="gramEnd"/>
      <w:r w:rsidRPr="00245195">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C36E1F" w:rsidRPr="00245195" w:rsidRDefault="00C36E1F" w:rsidP="00624843">
      <w:pPr>
        <w:tabs>
          <w:tab w:val="left" w:pos="0"/>
        </w:tabs>
        <w:ind w:firstLine="567"/>
        <w:contextualSpacing/>
        <w:jc w:val="both"/>
        <w:rPr>
          <w:sz w:val="28"/>
          <w:szCs w:val="28"/>
        </w:rPr>
      </w:pPr>
      <w:r w:rsidRPr="00245195">
        <w:rPr>
          <w:sz w:val="28"/>
          <w:szCs w:val="28"/>
        </w:rPr>
        <w:t>На земельные участки в границах рекреационных зон, относящиеся в соо</w:t>
      </w:r>
      <w:r w:rsidRPr="00245195">
        <w:rPr>
          <w:sz w:val="28"/>
          <w:szCs w:val="28"/>
        </w:rPr>
        <w:t>т</w:t>
      </w:r>
      <w:r w:rsidRPr="00245195">
        <w:rPr>
          <w:sz w:val="28"/>
          <w:szCs w:val="28"/>
        </w:rPr>
        <w:t>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w:t>
      </w:r>
      <w:r w:rsidRPr="00245195">
        <w:rPr>
          <w:sz w:val="28"/>
          <w:szCs w:val="28"/>
        </w:rPr>
        <w:t>а</w:t>
      </w:r>
      <w:r w:rsidRPr="00245195">
        <w:rPr>
          <w:sz w:val="28"/>
          <w:szCs w:val="28"/>
        </w:rPr>
        <w:t xml:space="preserve">ния определяется уполномоченными федеральными органами исполнительной власти, уполномоченными органами исполнительной власти </w:t>
      </w:r>
      <w:r w:rsidR="008158A3" w:rsidRPr="00245195">
        <w:rPr>
          <w:color w:val="000000"/>
          <w:spacing w:val="2"/>
          <w:sz w:val="28"/>
          <w:szCs w:val="28"/>
          <w:shd w:val="clear" w:color="auto" w:fill="FFFFFF"/>
        </w:rPr>
        <w:t xml:space="preserve">Краснодарского края </w:t>
      </w:r>
      <w:r w:rsidRPr="00245195">
        <w:rPr>
          <w:sz w:val="28"/>
          <w:szCs w:val="28"/>
        </w:rPr>
        <w:t>или администрацией поселения в соответствии с федеральными законами.</w:t>
      </w:r>
    </w:p>
    <w:p w:rsidR="00C36E1F" w:rsidRPr="00245195" w:rsidRDefault="00C36E1F" w:rsidP="00624843">
      <w:pPr>
        <w:autoSpaceDE w:val="0"/>
        <w:autoSpaceDN w:val="0"/>
        <w:adjustRightInd w:val="0"/>
        <w:ind w:firstLine="567"/>
        <w:contextualSpacing/>
        <w:jc w:val="both"/>
        <w:rPr>
          <w:bCs/>
          <w:sz w:val="28"/>
          <w:szCs w:val="28"/>
        </w:rPr>
      </w:pPr>
      <w:r w:rsidRPr="00245195">
        <w:rPr>
          <w:sz w:val="28"/>
          <w:szCs w:val="28"/>
        </w:rPr>
        <w:t xml:space="preserve">2. </w:t>
      </w:r>
      <w:r w:rsidRPr="00245195">
        <w:rPr>
          <w:bCs/>
          <w:sz w:val="28"/>
          <w:szCs w:val="28"/>
        </w:rPr>
        <w:t>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bCs/>
          <w:sz w:val="28"/>
          <w:szCs w:val="28"/>
        </w:rPr>
        <w:t>и</w:t>
      </w:r>
      <w:r w:rsidRPr="00245195">
        <w:rPr>
          <w:bCs/>
          <w:sz w:val="28"/>
          <w:szCs w:val="28"/>
        </w:rPr>
        <w:t>цей 1.</w:t>
      </w:r>
    </w:p>
    <w:p w:rsidR="00C36E1F" w:rsidRPr="00245195" w:rsidRDefault="00C36E1F" w:rsidP="00245195">
      <w:pPr>
        <w:autoSpaceDE w:val="0"/>
        <w:autoSpaceDN w:val="0"/>
        <w:adjustRightInd w:val="0"/>
        <w:ind w:firstLine="708"/>
        <w:contextualSpacing/>
        <w:jc w:val="right"/>
        <w:rPr>
          <w:bCs/>
          <w:sz w:val="28"/>
          <w:szCs w:val="28"/>
        </w:rPr>
      </w:pPr>
      <w:r w:rsidRPr="00245195">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444"/>
        <w:gridCol w:w="6494"/>
      </w:tblGrid>
      <w:tr w:rsidR="002577CC" w:rsidRPr="00245195" w:rsidTr="00C9545F">
        <w:trPr>
          <w:tblHeader/>
        </w:trPr>
        <w:tc>
          <w:tcPr>
            <w:tcW w:w="427"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259"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14"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EE5792" w:rsidRPr="00245195" w:rsidTr="00EE5792">
        <w:tc>
          <w:tcPr>
            <w:tcW w:w="427" w:type="pct"/>
          </w:tcPr>
          <w:p w:rsidR="00EE5792" w:rsidRPr="00245195" w:rsidRDefault="00EE5792" w:rsidP="00245195">
            <w:pPr>
              <w:contextualSpacing/>
              <w:rPr>
                <w:sz w:val="28"/>
                <w:szCs w:val="28"/>
              </w:rPr>
            </w:pPr>
            <w:r w:rsidRPr="00245195">
              <w:rPr>
                <w:sz w:val="28"/>
                <w:szCs w:val="28"/>
              </w:rPr>
              <w:t>12.0.2</w:t>
            </w:r>
          </w:p>
        </w:tc>
        <w:tc>
          <w:tcPr>
            <w:tcW w:w="1259" w:type="pct"/>
          </w:tcPr>
          <w:p w:rsidR="00EE5792" w:rsidRPr="00245195" w:rsidRDefault="00EE5792" w:rsidP="00245195">
            <w:pPr>
              <w:contextualSpacing/>
              <w:rPr>
                <w:sz w:val="28"/>
                <w:szCs w:val="28"/>
              </w:rPr>
            </w:pPr>
            <w:r w:rsidRPr="00245195">
              <w:rPr>
                <w:sz w:val="28"/>
                <w:szCs w:val="28"/>
              </w:rPr>
              <w:t>Благоустройство территории</w:t>
            </w:r>
          </w:p>
        </w:tc>
        <w:tc>
          <w:tcPr>
            <w:tcW w:w="3314" w:type="pct"/>
          </w:tcPr>
          <w:p w:rsidR="00EE5792" w:rsidRPr="00245195" w:rsidRDefault="00EE5792"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w:t>
            </w:r>
            <w:r w:rsidRPr="00245195">
              <w:rPr>
                <w:sz w:val="28"/>
                <w:szCs w:val="28"/>
              </w:rPr>
              <w:t>м</w:t>
            </w:r>
            <w:r w:rsidRPr="00245195">
              <w:rPr>
                <w:sz w:val="28"/>
                <w:szCs w:val="28"/>
              </w:rPr>
              <w:t>ления, малых архитектурных форм, некапитальных нестационарных строений и сооружений, информ</w:t>
            </w:r>
            <w:r w:rsidRPr="00245195">
              <w:rPr>
                <w:sz w:val="28"/>
                <w:szCs w:val="28"/>
              </w:rPr>
              <w:t>а</w:t>
            </w:r>
            <w:r w:rsidRPr="00245195">
              <w:rPr>
                <w:sz w:val="28"/>
                <w:szCs w:val="28"/>
              </w:rPr>
              <w:t>ционных щитов и указателей, применяемых как с</w:t>
            </w:r>
            <w:r w:rsidRPr="00245195">
              <w:rPr>
                <w:sz w:val="28"/>
                <w:szCs w:val="28"/>
              </w:rPr>
              <w:t>о</w:t>
            </w:r>
            <w:r w:rsidRPr="00245195">
              <w:rPr>
                <w:sz w:val="28"/>
                <w:szCs w:val="28"/>
              </w:rPr>
              <w:t>ставные части благоустройства территории, общ</w:t>
            </w:r>
            <w:r w:rsidRPr="00245195">
              <w:rPr>
                <w:sz w:val="28"/>
                <w:szCs w:val="28"/>
              </w:rPr>
              <w:t>е</w:t>
            </w:r>
            <w:r w:rsidRPr="00245195">
              <w:rPr>
                <w:sz w:val="28"/>
                <w:szCs w:val="28"/>
              </w:rPr>
              <w:t>ственных туалетов</w:t>
            </w:r>
          </w:p>
        </w:tc>
      </w:tr>
      <w:tr w:rsidR="0082053A" w:rsidRPr="00245195" w:rsidTr="00EE5792">
        <w:tc>
          <w:tcPr>
            <w:tcW w:w="427" w:type="pct"/>
          </w:tcPr>
          <w:p w:rsidR="0082053A" w:rsidRPr="00245195" w:rsidRDefault="0082053A" w:rsidP="00245195">
            <w:pPr>
              <w:contextualSpacing/>
              <w:rPr>
                <w:sz w:val="28"/>
                <w:szCs w:val="28"/>
              </w:rPr>
            </w:pPr>
            <w:r w:rsidRPr="00245195">
              <w:rPr>
                <w:sz w:val="28"/>
                <w:szCs w:val="28"/>
              </w:rPr>
              <w:lastRenderedPageBreak/>
              <w:t>3.6.2</w:t>
            </w:r>
          </w:p>
        </w:tc>
        <w:tc>
          <w:tcPr>
            <w:tcW w:w="1259" w:type="pct"/>
          </w:tcPr>
          <w:p w:rsidR="0082053A" w:rsidRPr="00245195" w:rsidRDefault="0082053A" w:rsidP="00245195">
            <w:pPr>
              <w:contextualSpacing/>
              <w:rPr>
                <w:sz w:val="28"/>
                <w:szCs w:val="28"/>
              </w:rPr>
            </w:pPr>
            <w:r w:rsidRPr="00245195">
              <w:rPr>
                <w:sz w:val="28"/>
                <w:szCs w:val="28"/>
              </w:rPr>
              <w:t>Парки культуры и отдыха</w:t>
            </w:r>
          </w:p>
        </w:tc>
        <w:tc>
          <w:tcPr>
            <w:tcW w:w="3314" w:type="pct"/>
          </w:tcPr>
          <w:p w:rsidR="0082053A" w:rsidRPr="00245195" w:rsidRDefault="0082053A" w:rsidP="00245195">
            <w:pPr>
              <w:contextualSpacing/>
              <w:jc w:val="both"/>
              <w:rPr>
                <w:sz w:val="28"/>
                <w:szCs w:val="28"/>
              </w:rPr>
            </w:pPr>
            <w:r w:rsidRPr="00245195">
              <w:rPr>
                <w:sz w:val="28"/>
                <w:szCs w:val="28"/>
              </w:rPr>
              <w:t>Размещение парков культуры и отдыха</w:t>
            </w:r>
          </w:p>
        </w:tc>
      </w:tr>
      <w:tr w:rsidR="002577CC" w:rsidRPr="00245195" w:rsidTr="00D06408">
        <w:tc>
          <w:tcPr>
            <w:tcW w:w="427" w:type="pct"/>
          </w:tcPr>
          <w:p w:rsidR="00310E3A" w:rsidRPr="00245195" w:rsidRDefault="00310E3A" w:rsidP="00245195">
            <w:pPr>
              <w:contextualSpacing/>
              <w:rPr>
                <w:sz w:val="28"/>
                <w:szCs w:val="28"/>
              </w:rPr>
            </w:pPr>
            <w:r w:rsidRPr="00245195">
              <w:rPr>
                <w:sz w:val="28"/>
                <w:szCs w:val="28"/>
              </w:rPr>
              <w:t>11.1</w:t>
            </w:r>
          </w:p>
        </w:tc>
        <w:tc>
          <w:tcPr>
            <w:tcW w:w="1259" w:type="pct"/>
          </w:tcPr>
          <w:p w:rsidR="00310E3A" w:rsidRPr="00245195" w:rsidRDefault="00310E3A" w:rsidP="00245195">
            <w:pPr>
              <w:widowControl w:val="0"/>
              <w:autoSpaceDE w:val="0"/>
              <w:autoSpaceDN w:val="0"/>
              <w:adjustRightInd w:val="0"/>
              <w:contextualSpacing/>
              <w:rPr>
                <w:sz w:val="28"/>
                <w:szCs w:val="28"/>
              </w:rPr>
            </w:pPr>
            <w:r w:rsidRPr="00245195">
              <w:rPr>
                <w:sz w:val="28"/>
                <w:szCs w:val="28"/>
              </w:rPr>
              <w:t>Общее пользов</w:t>
            </w:r>
            <w:r w:rsidRPr="00245195">
              <w:rPr>
                <w:sz w:val="28"/>
                <w:szCs w:val="28"/>
              </w:rPr>
              <w:t>а</w:t>
            </w:r>
            <w:r w:rsidRPr="00245195">
              <w:rPr>
                <w:sz w:val="28"/>
                <w:szCs w:val="28"/>
              </w:rPr>
              <w:t>ние водными об</w:t>
            </w:r>
            <w:r w:rsidRPr="00245195">
              <w:rPr>
                <w:sz w:val="28"/>
                <w:szCs w:val="28"/>
              </w:rPr>
              <w:t>ъ</w:t>
            </w:r>
            <w:r w:rsidRPr="00245195">
              <w:rPr>
                <w:sz w:val="28"/>
                <w:szCs w:val="28"/>
              </w:rPr>
              <w:t>ектами</w:t>
            </w:r>
          </w:p>
        </w:tc>
        <w:tc>
          <w:tcPr>
            <w:tcW w:w="3314" w:type="pct"/>
          </w:tcPr>
          <w:p w:rsidR="00310E3A" w:rsidRPr="00245195" w:rsidRDefault="00310E3A" w:rsidP="00245195">
            <w:pPr>
              <w:widowControl w:val="0"/>
              <w:autoSpaceDE w:val="0"/>
              <w:autoSpaceDN w:val="0"/>
              <w:adjustRightInd w:val="0"/>
              <w:contextualSpacing/>
              <w:jc w:val="both"/>
              <w:rPr>
                <w:sz w:val="28"/>
                <w:szCs w:val="28"/>
              </w:rPr>
            </w:pPr>
            <w:proofErr w:type="gramStart"/>
            <w:r w:rsidRPr="00245195">
              <w:rPr>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245195">
              <w:rPr>
                <w:sz w:val="28"/>
                <w:szCs w:val="28"/>
              </w:rPr>
              <w:t>ь</w:t>
            </w:r>
            <w:r w:rsidRPr="00245195">
              <w:rPr>
                <w:sz w:val="28"/>
                <w:szCs w:val="28"/>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245195">
              <w:rPr>
                <w:sz w:val="28"/>
                <w:szCs w:val="28"/>
              </w:rPr>
              <w:t>о</w:t>
            </w:r>
            <w:r w:rsidRPr="00245195">
              <w:rPr>
                <w:sz w:val="28"/>
                <w:szCs w:val="28"/>
              </w:rPr>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E5792" w:rsidRPr="00245195" w:rsidTr="0082053A">
        <w:tc>
          <w:tcPr>
            <w:tcW w:w="427" w:type="pct"/>
          </w:tcPr>
          <w:p w:rsidR="00EE5792" w:rsidRPr="00245195" w:rsidRDefault="00EE5792" w:rsidP="00245195">
            <w:pPr>
              <w:contextualSpacing/>
              <w:rPr>
                <w:sz w:val="28"/>
                <w:szCs w:val="28"/>
              </w:rPr>
            </w:pPr>
            <w:r w:rsidRPr="00245195">
              <w:rPr>
                <w:sz w:val="28"/>
                <w:szCs w:val="28"/>
              </w:rPr>
              <w:t>3.1.1</w:t>
            </w:r>
          </w:p>
        </w:tc>
        <w:tc>
          <w:tcPr>
            <w:tcW w:w="1259" w:type="pct"/>
          </w:tcPr>
          <w:p w:rsidR="00EE5792" w:rsidRPr="00245195" w:rsidRDefault="00EE5792"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14" w:type="pct"/>
          </w:tcPr>
          <w:p w:rsidR="00EE5792" w:rsidRPr="00245195" w:rsidRDefault="00EE5792"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водопр</w:t>
            </w:r>
            <w:r w:rsidRPr="00245195">
              <w:rPr>
                <w:sz w:val="28"/>
                <w:szCs w:val="28"/>
              </w:rPr>
              <w:t>о</w:t>
            </w:r>
            <w:r w:rsidRPr="00245195">
              <w:rPr>
                <w:sz w:val="28"/>
                <w:szCs w:val="28"/>
              </w:rPr>
              <w:t>водов, линий электропередач, трансформаторных подстанций, газопроводов, линий связи, телефо</w:t>
            </w:r>
            <w:r w:rsidRPr="00245195">
              <w:rPr>
                <w:sz w:val="28"/>
                <w:szCs w:val="28"/>
              </w:rPr>
              <w:t>н</w:t>
            </w:r>
            <w:r w:rsidRPr="00245195">
              <w:rPr>
                <w:sz w:val="28"/>
                <w:szCs w:val="28"/>
              </w:rPr>
              <w:t>ных станций, канализаций, стоянок, гаражей и м</w:t>
            </w:r>
            <w:r w:rsidRPr="00245195">
              <w:rPr>
                <w:sz w:val="28"/>
                <w:szCs w:val="28"/>
              </w:rPr>
              <w:t>а</w:t>
            </w:r>
            <w:r w:rsidRPr="00245195">
              <w:rPr>
                <w:sz w:val="28"/>
                <w:szCs w:val="28"/>
              </w:rPr>
              <w:t>стерских для обслуживания уборочной и аварийной техники, сооружений, необходимых для сбора и плавки снега)</w:t>
            </w:r>
            <w:proofErr w:type="gramEnd"/>
          </w:p>
        </w:tc>
      </w:tr>
    </w:tbl>
    <w:p w:rsidR="00B23675" w:rsidRPr="00245195" w:rsidRDefault="00B23675" w:rsidP="00624843">
      <w:pPr>
        <w:ind w:firstLine="567"/>
        <w:contextualSpacing/>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не устанавливаются.</w:t>
      </w:r>
    </w:p>
    <w:p w:rsidR="00B23675" w:rsidRPr="00245195" w:rsidRDefault="00B23675" w:rsidP="00624843">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не устанавливаются.</w:t>
      </w:r>
    </w:p>
    <w:p w:rsidR="00F91054" w:rsidRPr="00245195" w:rsidRDefault="00B23675" w:rsidP="00624843">
      <w:pPr>
        <w:ind w:firstLine="567"/>
        <w:contextualSpacing/>
        <w:jc w:val="both"/>
        <w:rPr>
          <w:sz w:val="28"/>
          <w:szCs w:val="28"/>
        </w:rPr>
      </w:pPr>
      <w:r w:rsidRPr="00245195">
        <w:rPr>
          <w:sz w:val="28"/>
          <w:szCs w:val="28"/>
        </w:rPr>
        <w:t xml:space="preserve">5. </w:t>
      </w:r>
      <w:r w:rsidR="00F91054" w:rsidRPr="00245195">
        <w:rPr>
          <w:sz w:val="28"/>
          <w:szCs w:val="28"/>
        </w:rPr>
        <w:t>Предельные параметры разрешенного строительства, реконструкции объектов капитального строительства, предельные (минимальные и (или) ма</w:t>
      </w:r>
      <w:r w:rsidR="00F91054" w:rsidRPr="00245195">
        <w:rPr>
          <w:sz w:val="28"/>
          <w:szCs w:val="28"/>
        </w:rPr>
        <w:t>к</w:t>
      </w:r>
      <w:r w:rsidR="00F91054" w:rsidRPr="00245195">
        <w:rPr>
          <w:sz w:val="28"/>
          <w:szCs w:val="28"/>
        </w:rPr>
        <w:t>симальные) размеры земельных участков устанавливаютс</w:t>
      </w:r>
      <w:r w:rsidR="00624843">
        <w:rPr>
          <w:sz w:val="28"/>
          <w:szCs w:val="28"/>
        </w:rPr>
        <w:t>я в соответствии с таблицей 4.</w:t>
      </w:r>
    </w:p>
    <w:p w:rsidR="00F91054" w:rsidRPr="00245195" w:rsidRDefault="00F91054"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055"/>
        <w:gridCol w:w="1959"/>
        <w:gridCol w:w="1959"/>
        <w:gridCol w:w="1959"/>
      </w:tblGrid>
      <w:tr w:rsidR="00F91054" w:rsidRPr="00245195" w:rsidTr="006B7E16">
        <w:trPr>
          <w:trHeight w:val="20"/>
          <w:tblHeader/>
        </w:trPr>
        <w:tc>
          <w:tcPr>
            <w:tcW w:w="1064" w:type="pct"/>
            <w:vMerge w:val="restart"/>
          </w:tcPr>
          <w:p w:rsidR="00F91054" w:rsidRPr="00245195" w:rsidRDefault="00F91054"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F91054" w:rsidRPr="00245195" w:rsidRDefault="00F91054"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F91054" w:rsidRPr="00245195" w:rsidTr="006B7E16">
        <w:trPr>
          <w:trHeight w:val="455"/>
        </w:trPr>
        <w:tc>
          <w:tcPr>
            <w:tcW w:w="1064" w:type="pct"/>
            <w:vMerge/>
          </w:tcPr>
          <w:p w:rsidR="00F91054" w:rsidRPr="00245195" w:rsidRDefault="00F91054" w:rsidP="00245195">
            <w:pPr>
              <w:autoSpaceDE w:val="0"/>
              <w:autoSpaceDN w:val="0"/>
              <w:adjustRightInd w:val="0"/>
              <w:contextualSpacing/>
              <w:jc w:val="center"/>
              <w:rPr>
                <w:bCs/>
                <w:sz w:val="28"/>
                <w:szCs w:val="28"/>
              </w:rPr>
            </w:pPr>
          </w:p>
        </w:tc>
        <w:tc>
          <w:tcPr>
            <w:tcW w:w="1083" w:type="pct"/>
          </w:tcPr>
          <w:p w:rsidR="00F91054" w:rsidRPr="00245195" w:rsidRDefault="00F91054" w:rsidP="00245195">
            <w:pPr>
              <w:ind w:right="70"/>
              <w:contextualSpacing/>
              <w:rPr>
                <w:sz w:val="28"/>
                <w:szCs w:val="28"/>
                <w:lang w:eastAsia="en-US"/>
              </w:rPr>
            </w:pPr>
          </w:p>
        </w:tc>
        <w:tc>
          <w:tcPr>
            <w:tcW w:w="1040" w:type="pct"/>
          </w:tcPr>
          <w:p w:rsidR="00F91054" w:rsidRPr="00245195" w:rsidRDefault="00F91054"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F91054" w:rsidRPr="00245195" w:rsidRDefault="00F91054"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F91054" w:rsidRPr="00245195" w:rsidRDefault="00F91054"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F91054" w:rsidRPr="00245195" w:rsidTr="006B7E16">
        <w:trPr>
          <w:trHeight w:val="20"/>
        </w:trPr>
        <w:tc>
          <w:tcPr>
            <w:tcW w:w="1064" w:type="pct"/>
          </w:tcPr>
          <w:p w:rsidR="00F91054" w:rsidRPr="00245195" w:rsidRDefault="00F91054"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F91054" w:rsidRPr="00245195" w:rsidRDefault="00F9105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w:t>
            </w:r>
            <w:r w:rsidRPr="00245195">
              <w:rPr>
                <w:rFonts w:ascii="Times New Roman" w:hAnsi="Times New Roman" w:cs="Times New Roman"/>
                <w:sz w:val="28"/>
                <w:szCs w:val="28"/>
              </w:rPr>
              <w:t>ь</w:t>
            </w:r>
            <w:r w:rsidRPr="00245195">
              <w:rPr>
                <w:rFonts w:ascii="Times New Roman" w:hAnsi="Times New Roman" w:cs="Times New Roman"/>
                <w:sz w:val="28"/>
                <w:szCs w:val="28"/>
              </w:rPr>
              <w:t>ная) площадь земельного участка:</w:t>
            </w:r>
          </w:p>
          <w:p w:rsidR="00F91054" w:rsidRPr="00245195" w:rsidRDefault="00F9105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624843">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w:t>
            </w:r>
            <w:r w:rsidRPr="00245195">
              <w:rPr>
                <w:rFonts w:ascii="Times New Roman" w:hAnsi="Times New Roman" w:cs="Times New Roman"/>
                <w:sz w:val="28"/>
                <w:szCs w:val="28"/>
              </w:rPr>
              <w:t>о</w:t>
            </w:r>
            <w:r w:rsidRPr="00245195">
              <w:rPr>
                <w:rFonts w:ascii="Times New Roman" w:hAnsi="Times New Roman" w:cs="Times New Roman"/>
                <w:sz w:val="28"/>
                <w:szCs w:val="28"/>
              </w:rPr>
              <w:t>го обслужив</w:t>
            </w:r>
            <w:r w:rsidRPr="00245195">
              <w:rPr>
                <w:rFonts w:ascii="Times New Roman" w:hAnsi="Times New Roman" w:cs="Times New Roman"/>
                <w:sz w:val="28"/>
                <w:szCs w:val="28"/>
              </w:rPr>
              <w:t>а</w:t>
            </w:r>
            <w:r w:rsidRPr="00245195">
              <w:rPr>
                <w:rFonts w:ascii="Times New Roman" w:hAnsi="Times New Roman" w:cs="Times New Roman"/>
                <w:sz w:val="28"/>
                <w:szCs w:val="28"/>
              </w:rPr>
              <w:t>ния</w:t>
            </w:r>
            <w:r w:rsidR="00624843">
              <w:rPr>
                <w:rFonts w:ascii="Times New Roman" w:hAnsi="Times New Roman" w:cs="Times New Roman"/>
                <w:sz w:val="28"/>
                <w:szCs w:val="28"/>
              </w:rPr>
              <w:t xml:space="preserve"> </w:t>
            </w:r>
            <w:r w:rsidRPr="00245195">
              <w:rPr>
                <w:rFonts w:ascii="Times New Roman" w:hAnsi="Times New Roman" w:cs="Times New Roman"/>
                <w:sz w:val="28"/>
                <w:szCs w:val="28"/>
              </w:rPr>
              <w:t>– 10 – (10000) кв. м.</w:t>
            </w:r>
          </w:p>
          <w:p w:rsidR="00F91054" w:rsidRPr="00245195" w:rsidRDefault="00F91054" w:rsidP="00245195">
            <w:pPr>
              <w:contextualSpacing/>
              <w:rPr>
                <w:sz w:val="28"/>
                <w:szCs w:val="28"/>
              </w:rPr>
            </w:pPr>
            <w:r w:rsidRPr="00245195">
              <w:rPr>
                <w:sz w:val="28"/>
                <w:szCs w:val="28"/>
              </w:rPr>
              <w:t>-</w:t>
            </w:r>
            <w:r w:rsidR="00624843">
              <w:rPr>
                <w:sz w:val="28"/>
                <w:szCs w:val="28"/>
              </w:rPr>
              <w:t xml:space="preserve"> </w:t>
            </w:r>
            <w:r w:rsidRPr="00245195">
              <w:rPr>
                <w:sz w:val="28"/>
                <w:szCs w:val="28"/>
              </w:rPr>
              <w:t>для объектов инженерного обеспечения и объектов вспомогател</w:t>
            </w:r>
            <w:r w:rsidRPr="00245195">
              <w:rPr>
                <w:sz w:val="28"/>
                <w:szCs w:val="28"/>
              </w:rPr>
              <w:t>ь</w:t>
            </w:r>
            <w:r w:rsidRPr="00245195">
              <w:rPr>
                <w:sz w:val="28"/>
                <w:szCs w:val="28"/>
              </w:rPr>
              <w:t>ного инжене</w:t>
            </w:r>
            <w:r w:rsidRPr="00245195">
              <w:rPr>
                <w:sz w:val="28"/>
                <w:szCs w:val="28"/>
              </w:rPr>
              <w:t>р</w:t>
            </w:r>
            <w:r w:rsidRPr="00245195">
              <w:rPr>
                <w:sz w:val="28"/>
                <w:szCs w:val="28"/>
              </w:rPr>
              <w:t>ного назнач</w:t>
            </w:r>
            <w:r w:rsidRPr="00245195">
              <w:rPr>
                <w:sz w:val="28"/>
                <w:szCs w:val="28"/>
              </w:rPr>
              <w:t>е</w:t>
            </w:r>
            <w:r w:rsidR="00624843">
              <w:rPr>
                <w:sz w:val="28"/>
                <w:szCs w:val="28"/>
              </w:rPr>
              <w:t>ния от 1 кв. м</w:t>
            </w:r>
          </w:p>
        </w:tc>
        <w:tc>
          <w:tcPr>
            <w:tcW w:w="1040" w:type="pct"/>
          </w:tcPr>
          <w:p w:rsidR="00F91054" w:rsidRPr="00245195" w:rsidRDefault="00F91054" w:rsidP="00624843">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F91054" w:rsidRPr="00245195" w:rsidRDefault="00F91054" w:rsidP="00245195">
            <w:pPr>
              <w:contextualSpacing/>
              <w:rPr>
                <w:sz w:val="28"/>
                <w:szCs w:val="28"/>
              </w:rPr>
            </w:pPr>
            <w:r w:rsidRPr="00245195">
              <w:rPr>
                <w:sz w:val="28"/>
                <w:szCs w:val="28"/>
              </w:rPr>
              <w:t>максимальное количество надземных этажей зданий – 3</w:t>
            </w:r>
          </w:p>
          <w:p w:rsidR="00F91054" w:rsidRPr="00245195" w:rsidRDefault="00F91054" w:rsidP="00245195">
            <w:pPr>
              <w:contextualSpacing/>
              <w:rPr>
                <w:sz w:val="28"/>
                <w:szCs w:val="28"/>
              </w:rPr>
            </w:pPr>
            <w:r w:rsidRPr="00245195">
              <w:rPr>
                <w:sz w:val="28"/>
                <w:szCs w:val="28"/>
              </w:rPr>
              <w:t>ма</w:t>
            </w:r>
            <w:r w:rsidR="00624843">
              <w:rPr>
                <w:sz w:val="28"/>
                <w:szCs w:val="28"/>
              </w:rPr>
              <w:t>ксимальная высота зданий – 12 м</w:t>
            </w:r>
          </w:p>
        </w:tc>
        <w:tc>
          <w:tcPr>
            <w:tcW w:w="881" w:type="pct"/>
          </w:tcPr>
          <w:p w:rsidR="00F91054" w:rsidRPr="00245195" w:rsidRDefault="00F91054" w:rsidP="00245195">
            <w:pPr>
              <w:contextualSpacing/>
              <w:jc w:val="center"/>
              <w:rPr>
                <w:sz w:val="28"/>
                <w:szCs w:val="28"/>
              </w:rPr>
            </w:pPr>
            <w:r w:rsidRPr="00245195">
              <w:rPr>
                <w:sz w:val="28"/>
                <w:szCs w:val="28"/>
              </w:rPr>
              <w:t>40-50%</w:t>
            </w:r>
          </w:p>
        </w:tc>
      </w:tr>
      <w:tr w:rsidR="00F91054" w:rsidRPr="00245195" w:rsidTr="006B7E16">
        <w:trPr>
          <w:trHeight w:val="20"/>
        </w:trPr>
        <w:tc>
          <w:tcPr>
            <w:tcW w:w="1064" w:type="pct"/>
          </w:tcPr>
          <w:p w:rsidR="00F91054" w:rsidRPr="00245195" w:rsidRDefault="00F91054"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F91054" w:rsidRPr="00245195" w:rsidRDefault="00F91054"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F91054" w:rsidRPr="00245195" w:rsidRDefault="00F91054"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F91054" w:rsidRPr="00245195" w:rsidRDefault="00F91054"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F91054" w:rsidRPr="00245195" w:rsidRDefault="00F91054"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6B17FE" w:rsidRPr="00245195" w:rsidTr="006B7E16">
        <w:trPr>
          <w:trHeight w:val="20"/>
        </w:trPr>
        <w:tc>
          <w:tcPr>
            <w:tcW w:w="1064" w:type="pct"/>
          </w:tcPr>
          <w:p w:rsidR="006B17FE" w:rsidRPr="00245195" w:rsidRDefault="006B17FE" w:rsidP="00245195">
            <w:pPr>
              <w:autoSpaceDE w:val="0"/>
              <w:autoSpaceDN w:val="0"/>
              <w:adjustRightInd w:val="0"/>
              <w:contextualSpacing/>
              <w:rPr>
                <w:bCs/>
                <w:sz w:val="28"/>
                <w:szCs w:val="28"/>
              </w:rPr>
            </w:pPr>
            <w:r w:rsidRPr="00245195">
              <w:rPr>
                <w:bCs/>
                <w:sz w:val="28"/>
                <w:szCs w:val="28"/>
              </w:rPr>
              <w:t>3.6.2 Парки культуры и отдыха</w:t>
            </w:r>
          </w:p>
        </w:tc>
        <w:tc>
          <w:tcPr>
            <w:tcW w:w="1083"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установлен</w:t>
            </w:r>
            <w:proofErr w:type="gramEnd"/>
          </w:p>
        </w:tc>
        <w:tc>
          <w:tcPr>
            <w:tcW w:w="1040"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c>
          <w:tcPr>
            <w:tcW w:w="932"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c>
          <w:tcPr>
            <w:tcW w:w="881"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r>
      <w:tr w:rsidR="006B17FE" w:rsidRPr="00245195" w:rsidTr="006B7E16">
        <w:trPr>
          <w:trHeight w:val="20"/>
        </w:trPr>
        <w:tc>
          <w:tcPr>
            <w:tcW w:w="1064" w:type="pct"/>
          </w:tcPr>
          <w:p w:rsidR="006B17FE" w:rsidRPr="00245195" w:rsidRDefault="006B17FE" w:rsidP="00245195">
            <w:pPr>
              <w:autoSpaceDE w:val="0"/>
              <w:autoSpaceDN w:val="0"/>
              <w:adjustRightInd w:val="0"/>
              <w:contextualSpacing/>
              <w:rPr>
                <w:bCs/>
                <w:sz w:val="28"/>
                <w:szCs w:val="28"/>
              </w:rPr>
            </w:pPr>
            <w:r w:rsidRPr="00245195">
              <w:rPr>
                <w:bCs/>
                <w:sz w:val="28"/>
                <w:szCs w:val="28"/>
              </w:rPr>
              <w:t>11.1 Общее пользование водными об</w:t>
            </w:r>
            <w:r w:rsidRPr="00245195">
              <w:rPr>
                <w:bCs/>
                <w:sz w:val="28"/>
                <w:szCs w:val="28"/>
              </w:rPr>
              <w:t>ъ</w:t>
            </w:r>
            <w:r w:rsidRPr="00245195">
              <w:rPr>
                <w:bCs/>
                <w:sz w:val="28"/>
                <w:szCs w:val="28"/>
              </w:rPr>
              <w:t>ектами</w:t>
            </w:r>
          </w:p>
        </w:tc>
        <w:tc>
          <w:tcPr>
            <w:tcW w:w="1083"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установлен</w:t>
            </w:r>
            <w:proofErr w:type="gramEnd"/>
          </w:p>
        </w:tc>
        <w:tc>
          <w:tcPr>
            <w:tcW w:w="1040"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c>
          <w:tcPr>
            <w:tcW w:w="932"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c>
          <w:tcPr>
            <w:tcW w:w="881" w:type="pct"/>
          </w:tcPr>
          <w:p w:rsidR="006B17FE" w:rsidRPr="00245195" w:rsidRDefault="006B17FE"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r>
    </w:tbl>
    <w:p w:rsidR="00A421FC" w:rsidRDefault="00470A83" w:rsidP="00624843">
      <w:pPr>
        <w:ind w:firstLine="567"/>
        <w:contextualSpacing/>
        <w:jc w:val="both"/>
        <w:rPr>
          <w:sz w:val="28"/>
          <w:szCs w:val="28"/>
        </w:rPr>
      </w:pPr>
      <w:r w:rsidRPr="00245195">
        <w:rPr>
          <w:sz w:val="28"/>
          <w:szCs w:val="28"/>
        </w:rPr>
        <w:t>6</w:t>
      </w:r>
      <w:r w:rsidR="00A421FC"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624843" w:rsidRPr="00245195" w:rsidRDefault="00624843" w:rsidP="00624843">
      <w:pPr>
        <w:ind w:firstLine="567"/>
        <w:contextualSpacing/>
        <w:jc w:val="both"/>
        <w:rPr>
          <w:sz w:val="28"/>
          <w:szCs w:val="28"/>
        </w:rPr>
      </w:pPr>
    </w:p>
    <w:p w:rsidR="00472703" w:rsidRDefault="00472703">
      <w:pPr>
        <w:rPr>
          <w:b/>
          <w:sz w:val="28"/>
          <w:szCs w:val="28"/>
        </w:rPr>
      </w:pPr>
      <w:bookmarkStart w:id="191" w:name="_Toc531604207"/>
      <w:bookmarkStart w:id="192" w:name="_Toc35605550"/>
      <w:r>
        <w:rPr>
          <w:b/>
          <w:sz w:val="28"/>
          <w:szCs w:val="28"/>
        </w:rPr>
        <w:br w:type="page"/>
      </w:r>
    </w:p>
    <w:p w:rsidR="00C529F2" w:rsidRPr="00624843" w:rsidRDefault="00C529F2" w:rsidP="00624843">
      <w:pPr>
        <w:ind w:firstLine="567"/>
        <w:jc w:val="both"/>
        <w:rPr>
          <w:b/>
          <w:sz w:val="28"/>
          <w:szCs w:val="28"/>
        </w:rPr>
      </w:pPr>
      <w:r w:rsidRPr="00624843">
        <w:rPr>
          <w:b/>
          <w:sz w:val="28"/>
          <w:szCs w:val="28"/>
        </w:rPr>
        <w:lastRenderedPageBreak/>
        <w:t>Статья 2</w:t>
      </w:r>
      <w:r w:rsidR="00C82826" w:rsidRPr="00624843">
        <w:rPr>
          <w:b/>
          <w:sz w:val="28"/>
          <w:szCs w:val="28"/>
        </w:rPr>
        <w:t>7</w:t>
      </w:r>
      <w:r w:rsidRPr="00624843">
        <w:rPr>
          <w:b/>
          <w:sz w:val="28"/>
          <w:szCs w:val="28"/>
        </w:rPr>
        <w:t>. Градостроительный регламент зоны объектов отдыха и т</w:t>
      </w:r>
      <w:r w:rsidRPr="00624843">
        <w:rPr>
          <w:b/>
          <w:sz w:val="28"/>
          <w:szCs w:val="28"/>
        </w:rPr>
        <w:t>у</w:t>
      </w:r>
      <w:r w:rsidRPr="00624843">
        <w:rPr>
          <w:b/>
          <w:sz w:val="28"/>
          <w:szCs w:val="28"/>
        </w:rPr>
        <w:t>ризма (Р</w:t>
      </w:r>
      <w:proofErr w:type="gramStart"/>
      <w:r w:rsidR="00BB378A" w:rsidRPr="00624843">
        <w:rPr>
          <w:b/>
          <w:sz w:val="28"/>
          <w:szCs w:val="28"/>
        </w:rPr>
        <w:t>2</w:t>
      </w:r>
      <w:proofErr w:type="gramEnd"/>
      <w:r w:rsidRPr="00624843">
        <w:rPr>
          <w:b/>
          <w:sz w:val="28"/>
          <w:szCs w:val="28"/>
        </w:rPr>
        <w:t>)</w:t>
      </w:r>
      <w:bookmarkEnd w:id="191"/>
      <w:bookmarkEnd w:id="192"/>
    </w:p>
    <w:p w:rsidR="00C529F2" w:rsidRPr="00245195" w:rsidRDefault="00C529F2" w:rsidP="00245195">
      <w:pPr>
        <w:tabs>
          <w:tab w:val="left" w:pos="0"/>
        </w:tabs>
        <w:ind w:firstLine="709"/>
        <w:contextualSpacing/>
        <w:jc w:val="both"/>
        <w:rPr>
          <w:sz w:val="28"/>
          <w:szCs w:val="28"/>
        </w:rPr>
      </w:pPr>
    </w:p>
    <w:p w:rsidR="00C529F2" w:rsidRPr="00245195" w:rsidRDefault="00C529F2" w:rsidP="00D16A5A">
      <w:pPr>
        <w:tabs>
          <w:tab w:val="left" w:pos="0"/>
        </w:tabs>
        <w:ind w:firstLine="567"/>
        <w:contextualSpacing/>
        <w:jc w:val="both"/>
        <w:rPr>
          <w:sz w:val="28"/>
          <w:szCs w:val="28"/>
        </w:rPr>
      </w:pPr>
      <w:r w:rsidRPr="00245195">
        <w:rPr>
          <w:sz w:val="28"/>
          <w:szCs w:val="28"/>
        </w:rPr>
        <w:t>1. Зона Р</w:t>
      </w:r>
      <w:proofErr w:type="gramStart"/>
      <w:r w:rsidR="00BB378A" w:rsidRPr="00245195">
        <w:rPr>
          <w:sz w:val="28"/>
          <w:szCs w:val="28"/>
        </w:rPr>
        <w:t>2</w:t>
      </w:r>
      <w:proofErr w:type="gramEnd"/>
      <w:r w:rsidRPr="00245195">
        <w:rPr>
          <w:sz w:val="28"/>
          <w:szCs w:val="28"/>
        </w:rPr>
        <w:t xml:space="preserve"> предназначена для обеспечения правовых условий развития те</w:t>
      </w:r>
      <w:r w:rsidRPr="00245195">
        <w:rPr>
          <w:sz w:val="28"/>
          <w:szCs w:val="28"/>
        </w:rPr>
        <w:t>р</w:t>
      </w:r>
      <w:r w:rsidRPr="00245195">
        <w:rPr>
          <w:sz w:val="28"/>
          <w:szCs w:val="28"/>
        </w:rPr>
        <w:t>риторий, используемых в целях отдыха и туризма, размещения необходимых объектов инженерной и транспортной инфраструктуры. В отношении земел</w:t>
      </w:r>
      <w:r w:rsidRPr="00245195">
        <w:rPr>
          <w:sz w:val="28"/>
          <w:szCs w:val="28"/>
        </w:rPr>
        <w:t>ь</w:t>
      </w:r>
      <w:r w:rsidRPr="00245195">
        <w:rPr>
          <w:sz w:val="28"/>
          <w:szCs w:val="28"/>
        </w:rPr>
        <w:t>ных участков, расположенных в границах территориальной зоны Р</w:t>
      </w:r>
      <w:proofErr w:type="gramStart"/>
      <w:r w:rsidR="00BB378A" w:rsidRPr="00245195">
        <w:rPr>
          <w:sz w:val="28"/>
          <w:szCs w:val="28"/>
        </w:rPr>
        <w:t>2</w:t>
      </w:r>
      <w:proofErr w:type="gramEnd"/>
      <w:r w:rsidRPr="00245195">
        <w:rPr>
          <w:sz w:val="28"/>
          <w:szCs w:val="28"/>
        </w:rPr>
        <w:t xml:space="preserve"> и отнесе</w:t>
      </w:r>
      <w:r w:rsidRPr="00245195">
        <w:rPr>
          <w:sz w:val="28"/>
          <w:szCs w:val="28"/>
        </w:rPr>
        <w:t>н</w:t>
      </w:r>
      <w:r w:rsidRPr="00245195">
        <w:rPr>
          <w:sz w:val="28"/>
          <w:szCs w:val="28"/>
        </w:rPr>
        <w:t>ных к землям лесного фонда, градостроительный регламент действует с моме</w:t>
      </w:r>
      <w:r w:rsidRPr="00245195">
        <w:rPr>
          <w:sz w:val="28"/>
          <w:szCs w:val="28"/>
        </w:rPr>
        <w:t>н</w:t>
      </w:r>
      <w:r w:rsidRPr="00245195">
        <w:rPr>
          <w:sz w:val="28"/>
          <w:szCs w:val="28"/>
        </w:rPr>
        <w:t>та перевода земельного участка из состава земель лесного фонда в другую кат</w:t>
      </w:r>
      <w:r w:rsidRPr="00245195">
        <w:rPr>
          <w:sz w:val="28"/>
          <w:szCs w:val="28"/>
        </w:rPr>
        <w:t>е</w:t>
      </w:r>
      <w:r w:rsidRPr="00245195">
        <w:rPr>
          <w:sz w:val="28"/>
          <w:szCs w:val="28"/>
        </w:rPr>
        <w:t>горию.</w:t>
      </w:r>
    </w:p>
    <w:p w:rsidR="00C529F2" w:rsidRPr="00245195" w:rsidRDefault="00C529F2" w:rsidP="00D16A5A">
      <w:pPr>
        <w:tabs>
          <w:tab w:val="left" w:pos="0"/>
        </w:tabs>
        <w:ind w:firstLine="567"/>
        <w:contextualSpacing/>
        <w:jc w:val="both"/>
        <w:rPr>
          <w:sz w:val="28"/>
          <w:szCs w:val="28"/>
        </w:rPr>
      </w:pPr>
      <w:bookmarkStart w:id="193" w:name="_Hlk524360151"/>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C529F2" w:rsidRPr="00245195" w:rsidRDefault="00C529F2" w:rsidP="00245195">
      <w:pPr>
        <w:tabs>
          <w:tab w:val="left" w:pos="0"/>
        </w:tabs>
        <w:contextualSpacing/>
        <w:jc w:val="right"/>
        <w:rPr>
          <w:sz w:val="28"/>
          <w:szCs w:val="28"/>
        </w:rPr>
      </w:pPr>
      <w:r w:rsidRPr="00245195">
        <w:rPr>
          <w:sz w:val="28"/>
          <w:szCs w:val="28"/>
        </w:rPr>
        <w:t>Таблица 1</w:t>
      </w:r>
    </w:p>
    <w:tbl>
      <w:tblPr>
        <w:tblW w:w="479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241"/>
        <w:gridCol w:w="6291"/>
      </w:tblGrid>
      <w:tr w:rsidR="002577CC" w:rsidRPr="00245195" w:rsidTr="00EA09BC">
        <w:trPr>
          <w:tblHeader/>
        </w:trPr>
        <w:tc>
          <w:tcPr>
            <w:tcW w:w="417" w:type="pct"/>
          </w:tcPr>
          <w:bookmarkEnd w:id="193"/>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220"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w:t>
            </w:r>
            <w:r w:rsidRPr="00245195">
              <w:rPr>
                <w:bCs/>
                <w:sz w:val="28"/>
                <w:szCs w:val="28"/>
              </w:rPr>
              <w:t>н</w:t>
            </w:r>
            <w:r w:rsidRPr="00245195">
              <w:rPr>
                <w:bCs/>
                <w:sz w:val="28"/>
                <w:szCs w:val="28"/>
              </w:rPr>
              <w:t>ного использ</w:t>
            </w:r>
            <w:r w:rsidRPr="00245195">
              <w:rPr>
                <w:bCs/>
                <w:sz w:val="28"/>
                <w:szCs w:val="28"/>
              </w:rPr>
              <w:t>о</w:t>
            </w:r>
            <w:r w:rsidRPr="00245195">
              <w:rPr>
                <w:bCs/>
                <w:sz w:val="28"/>
                <w:szCs w:val="28"/>
              </w:rPr>
              <w:t>вания</w:t>
            </w:r>
            <w:r w:rsidR="001D053C" w:rsidRPr="00245195">
              <w:rPr>
                <w:bCs/>
                <w:sz w:val="28"/>
                <w:szCs w:val="28"/>
              </w:rPr>
              <w:t xml:space="preserve"> </w:t>
            </w:r>
            <w:r w:rsidRPr="00245195">
              <w:rPr>
                <w:bCs/>
                <w:sz w:val="28"/>
                <w:szCs w:val="28"/>
              </w:rPr>
              <w:t>(ВРИ)</w:t>
            </w:r>
          </w:p>
        </w:tc>
        <w:tc>
          <w:tcPr>
            <w:tcW w:w="3362"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BB378A" w:rsidRPr="00245195" w:rsidTr="00EA09BC">
        <w:tc>
          <w:tcPr>
            <w:tcW w:w="417" w:type="pct"/>
          </w:tcPr>
          <w:p w:rsidR="00BB378A" w:rsidRPr="00245195" w:rsidRDefault="00BB378A" w:rsidP="00245195">
            <w:pPr>
              <w:contextualSpacing/>
              <w:rPr>
                <w:sz w:val="28"/>
                <w:szCs w:val="28"/>
                <w:lang w:val="en-US"/>
              </w:rPr>
            </w:pPr>
            <w:r w:rsidRPr="00245195">
              <w:rPr>
                <w:sz w:val="28"/>
                <w:szCs w:val="28"/>
              </w:rPr>
              <w:t>5.1.2</w:t>
            </w:r>
          </w:p>
        </w:tc>
        <w:tc>
          <w:tcPr>
            <w:tcW w:w="1220" w:type="pct"/>
          </w:tcPr>
          <w:p w:rsidR="00BB378A" w:rsidRPr="00245195" w:rsidRDefault="00BB378A" w:rsidP="00245195">
            <w:pPr>
              <w:widowControl w:val="0"/>
              <w:autoSpaceDE w:val="0"/>
              <w:autoSpaceDN w:val="0"/>
              <w:adjustRightInd w:val="0"/>
              <w:contextualSpacing/>
              <w:rPr>
                <w:sz w:val="28"/>
                <w:szCs w:val="28"/>
              </w:rPr>
            </w:pPr>
            <w:r w:rsidRPr="00245195">
              <w:rPr>
                <w:sz w:val="28"/>
                <w:szCs w:val="28"/>
              </w:rPr>
              <w:t>Обеспечение з</w:t>
            </w:r>
            <w:r w:rsidRPr="00245195">
              <w:rPr>
                <w:sz w:val="28"/>
                <w:szCs w:val="28"/>
              </w:rPr>
              <w:t>а</w:t>
            </w:r>
            <w:r w:rsidRPr="00245195">
              <w:rPr>
                <w:sz w:val="28"/>
                <w:szCs w:val="28"/>
              </w:rPr>
              <w:t>нятий спортом в помещениях</w:t>
            </w:r>
          </w:p>
        </w:tc>
        <w:tc>
          <w:tcPr>
            <w:tcW w:w="3362" w:type="pct"/>
          </w:tcPr>
          <w:p w:rsidR="00BB378A" w:rsidRPr="00245195" w:rsidRDefault="00BB378A" w:rsidP="00245195">
            <w:pPr>
              <w:widowControl w:val="0"/>
              <w:autoSpaceDE w:val="0"/>
              <w:autoSpaceDN w:val="0"/>
              <w:adjustRightInd w:val="0"/>
              <w:contextualSpacing/>
              <w:jc w:val="both"/>
              <w:rPr>
                <w:sz w:val="28"/>
                <w:szCs w:val="28"/>
              </w:rPr>
            </w:pPr>
            <w:r w:rsidRPr="00245195">
              <w:rPr>
                <w:sz w:val="28"/>
                <w:szCs w:val="28"/>
              </w:rPr>
              <w:t>Размещение спортивных клубов, спортивных з</w:t>
            </w:r>
            <w:r w:rsidRPr="00245195">
              <w:rPr>
                <w:sz w:val="28"/>
                <w:szCs w:val="28"/>
              </w:rPr>
              <w:t>а</w:t>
            </w:r>
            <w:r w:rsidRPr="00245195">
              <w:rPr>
                <w:sz w:val="28"/>
                <w:szCs w:val="28"/>
              </w:rPr>
              <w:t>лов, бассейнов, физкультурно-оздоровительных комплексов в зданиях и сооружениях</w:t>
            </w:r>
          </w:p>
        </w:tc>
      </w:tr>
      <w:tr w:rsidR="00BB378A" w:rsidRPr="00245195" w:rsidTr="00EA09BC">
        <w:tc>
          <w:tcPr>
            <w:tcW w:w="417" w:type="pct"/>
          </w:tcPr>
          <w:p w:rsidR="00BB378A" w:rsidRPr="00245195" w:rsidRDefault="00BB378A" w:rsidP="00245195">
            <w:pPr>
              <w:contextualSpacing/>
              <w:rPr>
                <w:sz w:val="28"/>
                <w:szCs w:val="28"/>
              </w:rPr>
            </w:pPr>
            <w:r w:rsidRPr="00245195">
              <w:rPr>
                <w:sz w:val="28"/>
                <w:szCs w:val="28"/>
              </w:rPr>
              <w:t>5.1.3</w:t>
            </w:r>
          </w:p>
        </w:tc>
        <w:tc>
          <w:tcPr>
            <w:tcW w:w="1220" w:type="pct"/>
          </w:tcPr>
          <w:p w:rsidR="00BB378A" w:rsidRPr="00245195" w:rsidRDefault="00BB378A" w:rsidP="00245195">
            <w:pPr>
              <w:widowControl w:val="0"/>
              <w:autoSpaceDE w:val="0"/>
              <w:autoSpaceDN w:val="0"/>
              <w:adjustRightInd w:val="0"/>
              <w:contextualSpacing/>
              <w:rPr>
                <w:sz w:val="28"/>
                <w:szCs w:val="28"/>
              </w:rPr>
            </w:pPr>
            <w:r w:rsidRPr="00245195">
              <w:rPr>
                <w:sz w:val="28"/>
                <w:szCs w:val="28"/>
              </w:rPr>
              <w:t>Площадки для занятий спортом</w:t>
            </w:r>
          </w:p>
        </w:tc>
        <w:tc>
          <w:tcPr>
            <w:tcW w:w="3362" w:type="pct"/>
          </w:tcPr>
          <w:p w:rsidR="00BB378A" w:rsidRPr="00245195" w:rsidRDefault="00BB378A" w:rsidP="00245195">
            <w:pPr>
              <w:widowControl w:val="0"/>
              <w:autoSpaceDE w:val="0"/>
              <w:autoSpaceDN w:val="0"/>
              <w:adjustRightInd w:val="0"/>
              <w:contextualSpacing/>
              <w:jc w:val="both"/>
              <w:rPr>
                <w:sz w:val="28"/>
                <w:szCs w:val="28"/>
              </w:rPr>
            </w:pPr>
            <w:r w:rsidRPr="00245195">
              <w:rPr>
                <w:sz w:val="28"/>
                <w:szCs w:val="28"/>
              </w:rPr>
              <w:t>Размещение площадок для занятия спортом и физкультурой на открытом воздухе (физкульту</w:t>
            </w:r>
            <w:r w:rsidRPr="00245195">
              <w:rPr>
                <w:sz w:val="28"/>
                <w:szCs w:val="28"/>
              </w:rPr>
              <w:t>р</w:t>
            </w:r>
            <w:r w:rsidRPr="00245195">
              <w:rPr>
                <w:sz w:val="28"/>
                <w:szCs w:val="28"/>
              </w:rPr>
              <w:t>ные площадки, беговые дорожки, поля для спо</w:t>
            </w:r>
            <w:r w:rsidRPr="00245195">
              <w:rPr>
                <w:sz w:val="28"/>
                <w:szCs w:val="28"/>
              </w:rPr>
              <w:t>р</w:t>
            </w:r>
            <w:r w:rsidRPr="00245195">
              <w:rPr>
                <w:sz w:val="28"/>
                <w:szCs w:val="28"/>
              </w:rPr>
              <w:t>тивной игры)</w:t>
            </w:r>
          </w:p>
        </w:tc>
      </w:tr>
      <w:tr w:rsidR="00BB378A" w:rsidRPr="00245195" w:rsidTr="00EA09BC">
        <w:tc>
          <w:tcPr>
            <w:tcW w:w="417" w:type="pct"/>
          </w:tcPr>
          <w:p w:rsidR="00BB378A" w:rsidRPr="00245195" w:rsidRDefault="00BB378A" w:rsidP="00245195">
            <w:pPr>
              <w:contextualSpacing/>
              <w:rPr>
                <w:sz w:val="28"/>
                <w:szCs w:val="28"/>
              </w:rPr>
            </w:pPr>
            <w:r w:rsidRPr="00245195">
              <w:rPr>
                <w:sz w:val="28"/>
                <w:szCs w:val="28"/>
              </w:rPr>
              <w:t>5.1.4</w:t>
            </w:r>
          </w:p>
        </w:tc>
        <w:tc>
          <w:tcPr>
            <w:tcW w:w="1220" w:type="pct"/>
          </w:tcPr>
          <w:p w:rsidR="00BB378A" w:rsidRPr="00245195" w:rsidRDefault="00BB378A" w:rsidP="00245195">
            <w:pPr>
              <w:widowControl w:val="0"/>
              <w:autoSpaceDE w:val="0"/>
              <w:autoSpaceDN w:val="0"/>
              <w:adjustRightInd w:val="0"/>
              <w:contextualSpacing/>
              <w:rPr>
                <w:sz w:val="28"/>
                <w:szCs w:val="28"/>
              </w:rPr>
            </w:pPr>
            <w:r w:rsidRPr="00245195">
              <w:rPr>
                <w:sz w:val="28"/>
                <w:szCs w:val="28"/>
              </w:rPr>
              <w:t>Оборудованные площадки для занятий спортом</w:t>
            </w:r>
          </w:p>
        </w:tc>
        <w:tc>
          <w:tcPr>
            <w:tcW w:w="3362" w:type="pct"/>
          </w:tcPr>
          <w:p w:rsidR="00BB378A" w:rsidRPr="00245195" w:rsidRDefault="00BB378A" w:rsidP="00245195">
            <w:pPr>
              <w:widowControl w:val="0"/>
              <w:autoSpaceDE w:val="0"/>
              <w:autoSpaceDN w:val="0"/>
              <w:adjustRightInd w:val="0"/>
              <w:contextualSpacing/>
              <w:jc w:val="both"/>
              <w:rPr>
                <w:sz w:val="28"/>
                <w:szCs w:val="28"/>
              </w:rPr>
            </w:pPr>
            <w:r w:rsidRPr="00245195">
              <w:rPr>
                <w:sz w:val="28"/>
                <w:szCs w:val="28"/>
              </w:rPr>
              <w:t>Размещение сооружений для занятия спортом и физкультурой на открытом воздухе (теннисные корты, автодромы, мотодромы, трамплины, спо</w:t>
            </w:r>
            <w:r w:rsidRPr="00245195">
              <w:rPr>
                <w:sz w:val="28"/>
                <w:szCs w:val="28"/>
              </w:rPr>
              <w:t>р</w:t>
            </w:r>
            <w:r w:rsidRPr="00245195">
              <w:rPr>
                <w:sz w:val="28"/>
                <w:szCs w:val="28"/>
              </w:rPr>
              <w:t>тивные стрельбища)</w:t>
            </w:r>
          </w:p>
        </w:tc>
      </w:tr>
      <w:tr w:rsidR="00BB378A" w:rsidRPr="00245195" w:rsidTr="00EA09BC">
        <w:tc>
          <w:tcPr>
            <w:tcW w:w="417" w:type="pct"/>
          </w:tcPr>
          <w:p w:rsidR="00BB378A" w:rsidRPr="00245195" w:rsidRDefault="00BB378A" w:rsidP="00245195">
            <w:pPr>
              <w:contextualSpacing/>
              <w:rPr>
                <w:sz w:val="28"/>
                <w:szCs w:val="28"/>
              </w:rPr>
            </w:pPr>
            <w:r w:rsidRPr="00245195">
              <w:rPr>
                <w:sz w:val="28"/>
                <w:szCs w:val="28"/>
              </w:rPr>
              <w:t>5.1.5</w:t>
            </w:r>
          </w:p>
        </w:tc>
        <w:tc>
          <w:tcPr>
            <w:tcW w:w="1220" w:type="pct"/>
          </w:tcPr>
          <w:p w:rsidR="00BB378A" w:rsidRPr="00245195" w:rsidRDefault="00BB378A" w:rsidP="00245195">
            <w:pPr>
              <w:widowControl w:val="0"/>
              <w:autoSpaceDE w:val="0"/>
              <w:autoSpaceDN w:val="0"/>
              <w:adjustRightInd w:val="0"/>
              <w:contextualSpacing/>
              <w:rPr>
                <w:sz w:val="28"/>
                <w:szCs w:val="28"/>
              </w:rPr>
            </w:pPr>
            <w:r w:rsidRPr="00245195">
              <w:rPr>
                <w:sz w:val="28"/>
                <w:szCs w:val="28"/>
              </w:rPr>
              <w:t>Водный спорт</w:t>
            </w:r>
          </w:p>
        </w:tc>
        <w:tc>
          <w:tcPr>
            <w:tcW w:w="3362" w:type="pct"/>
          </w:tcPr>
          <w:p w:rsidR="00BB378A" w:rsidRPr="00245195" w:rsidRDefault="00BB378A" w:rsidP="00245195">
            <w:pPr>
              <w:widowControl w:val="0"/>
              <w:autoSpaceDE w:val="0"/>
              <w:autoSpaceDN w:val="0"/>
              <w:adjustRightInd w:val="0"/>
              <w:contextualSpacing/>
              <w:jc w:val="both"/>
              <w:rPr>
                <w:sz w:val="28"/>
                <w:szCs w:val="28"/>
              </w:rPr>
            </w:pPr>
            <w:r w:rsidRPr="00245195">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BB378A" w:rsidRPr="00245195" w:rsidTr="00EA09BC">
        <w:tc>
          <w:tcPr>
            <w:tcW w:w="417" w:type="pct"/>
          </w:tcPr>
          <w:p w:rsidR="00BB378A" w:rsidRPr="00245195" w:rsidRDefault="00BB378A" w:rsidP="00245195">
            <w:pPr>
              <w:contextualSpacing/>
              <w:rPr>
                <w:sz w:val="28"/>
                <w:szCs w:val="28"/>
              </w:rPr>
            </w:pPr>
            <w:r w:rsidRPr="00245195">
              <w:rPr>
                <w:sz w:val="28"/>
                <w:szCs w:val="28"/>
              </w:rPr>
              <w:t>5.1.6</w:t>
            </w:r>
          </w:p>
        </w:tc>
        <w:tc>
          <w:tcPr>
            <w:tcW w:w="1220" w:type="pct"/>
          </w:tcPr>
          <w:p w:rsidR="00BB378A" w:rsidRPr="00245195" w:rsidRDefault="00BB378A" w:rsidP="00245195">
            <w:pPr>
              <w:widowControl w:val="0"/>
              <w:autoSpaceDE w:val="0"/>
              <w:autoSpaceDN w:val="0"/>
              <w:adjustRightInd w:val="0"/>
              <w:contextualSpacing/>
              <w:rPr>
                <w:sz w:val="28"/>
                <w:szCs w:val="28"/>
              </w:rPr>
            </w:pPr>
            <w:r w:rsidRPr="00245195">
              <w:rPr>
                <w:sz w:val="28"/>
                <w:szCs w:val="28"/>
              </w:rPr>
              <w:t>Авиационный спорт</w:t>
            </w:r>
          </w:p>
        </w:tc>
        <w:tc>
          <w:tcPr>
            <w:tcW w:w="3362" w:type="pct"/>
          </w:tcPr>
          <w:p w:rsidR="00BB378A" w:rsidRPr="00245195" w:rsidRDefault="00BB378A" w:rsidP="00245195">
            <w:pPr>
              <w:widowControl w:val="0"/>
              <w:autoSpaceDE w:val="0"/>
              <w:autoSpaceDN w:val="0"/>
              <w:adjustRightInd w:val="0"/>
              <w:contextualSpacing/>
              <w:jc w:val="both"/>
              <w:rPr>
                <w:sz w:val="28"/>
                <w:szCs w:val="28"/>
              </w:rPr>
            </w:pPr>
            <w:r w:rsidRPr="00245195">
              <w:rPr>
                <w:sz w:val="28"/>
                <w:szCs w:val="28"/>
              </w:rPr>
              <w:t>Размещение спортивных сооружений для занятия авиационными видами спорта (ангары, взлетно-посадочные площадки и иные сооружения, нео</w:t>
            </w:r>
            <w:r w:rsidRPr="00245195">
              <w:rPr>
                <w:sz w:val="28"/>
                <w:szCs w:val="28"/>
              </w:rPr>
              <w:t>б</w:t>
            </w:r>
            <w:r w:rsidRPr="00245195">
              <w:rPr>
                <w:sz w:val="28"/>
                <w:szCs w:val="28"/>
              </w:rPr>
              <w:t>ходимые для организации авиационных видов спорта и хранения соответствующего инвентаря)</w:t>
            </w:r>
          </w:p>
        </w:tc>
      </w:tr>
      <w:tr w:rsidR="00BB378A" w:rsidRPr="00245195" w:rsidTr="00EA09BC">
        <w:tc>
          <w:tcPr>
            <w:tcW w:w="417" w:type="pct"/>
          </w:tcPr>
          <w:p w:rsidR="00BB378A" w:rsidRPr="00245195" w:rsidRDefault="00BB378A" w:rsidP="00245195">
            <w:pPr>
              <w:contextualSpacing/>
              <w:rPr>
                <w:sz w:val="28"/>
                <w:szCs w:val="28"/>
              </w:rPr>
            </w:pPr>
            <w:r w:rsidRPr="00245195">
              <w:rPr>
                <w:sz w:val="28"/>
                <w:szCs w:val="28"/>
              </w:rPr>
              <w:t>5.1.7</w:t>
            </w:r>
          </w:p>
        </w:tc>
        <w:tc>
          <w:tcPr>
            <w:tcW w:w="1220" w:type="pct"/>
          </w:tcPr>
          <w:p w:rsidR="00BB378A" w:rsidRPr="00245195" w:rsidRDefault="00BB378A" w:rsidP="00245195">
            <w:pPr>
              <w:widowControl w:val="0"/>
              <w:autoSpaceDE w:val="0"/>
              <w:autoSpaceDN w:val="0"/>
              <w:adjustRightInd w:val="0"/>
              <w:contextualSpacing/>
              <w:rPr>
                <w:sz w:val="28"/>
                <w:szCs w:val="28"/>
              </w:rPr>
            </w:pPr>
            <w:r w:rsidRPr="00245195">
              <w:rPr>
                <w:sz w:val="28"/>
                <w:szCs w:val="28"/>
              </w:rPr>
              <w:t>Спортивные б</w:t>
            </w:r>
            <w:r w:rsidRPr="00245195">
              <w:rPr>
                <w:sz w:val="28"/>
                <w:szCs w:val="28"/>
              </w:rPr>
              <w:t>а</w:t>
            </w:r>
            <w:r w:rsidRPr="00245195">
              <w:rPr>
                <w:sz w:val="28"/>
                <w:szCs w:val="28"/>
              </w:rPr>
              <w:t>зы</w:t>
            </w:r>
          </w:p>
        </w:tc>
        <w:tc>
          <w:tcPr>
            <w:tcW w:w="3362" w:type="pct"/>
          </w:tcPr>
          <w:p w:rsidR="00BB378A" w:rsidRPr="00245195" w:rsidRDefault="00BB378A" w:rsidP="00245195">
            <w:pPr>
              <w:widowControl w:val="0"/>
              <w:autoSpaceDE w:val="0"/>
              <w:autoSpaceDN w:val="0"/>
              <w:adjustRightInd w:val="0"/>
              <w:contextualSpacing/>
              <w:jc w:val="both"/>
              <w:rPr>
                <w:sz w:val="28"/>
                <w:szCs w:val="28"/>
              </w:rPr>
            </w:pPr>
            <w:r w:rsidRPr="00245195">
              <w:rPr>
                <w:sz w:val="28"/>
                <w:szCs w:val="28"/>
              </w:rPr>
              <w:t>Размещение спортивных баз и лагерей, в которых осуществляется спортивная подготовка длительно проживающих в них лиц</w:t>
            </w:r>
          </w:p>
        </w:tc>
      </w:tr>
      <w:tr w:rsidR="00BB378A" w:rsidRPr="00245195" w:rsidTr="00EA09BC">
        <w:tc>
          <w:tcPr>
            <w:tcW w:w="417" w:type="pct"/>
          </w:tcPr>
          <w:p w:rsidR="00BB378A" w:rsidRPr="00245195" w:rsidRDefault="00BB378A" w:rsidP="00245195">
            <w:pPr>
              <w:contextualSpacing/>
              <w:rPr>
                <w:sz w:val="28"/>
                <w:szCs w:val="28"/>
              </w:rPr>
            </w:pPr>
            <w:r w:rsidRPr="00245195">
              <w:rPr>
                <w:sz w:val="28"/>
                <w:szCs w:val="28"/>
              </w:rPr>
              <w:t>5.0</w:t>
            </w:r>
          </w:p>
        </w:tc>
        <w:tc>
          <w:tcPr>
            <w:tcW w:w="1220" w:type="pct"/>
          </w:tcPr>
          <w:p w:rsidR="00BB378A" w:rsidRPr="00245195" w:rsidRDefault="00BB378A" w:rsidP="00245195">
            <w:pPr>
              <w:contextualSpacing/>
              <w:rPr>
                <w:sz w:val="28"/>
                <w:szCs w:val="28"/>
              </w:rPr>
            </w:pPr>
            <w:r w:rsidRPr="00245195">
              <w:rPr>
                <w:sz w:val="28"/>
                <w:szCs w:val="28"/>
              </w:rPr>
              <w:t>Отдых (рекре</w:t>
            </w:r>
            <w:r w:rsidRPr="00245195">
              <w:rPr>
                <w:sz w:val="28"/>
                <w:szCs w:val="28"/>
              </w:rPr>
              <w:t>а</w:t>
            </w:r>
            <w:r w:rsidRPr="00245195">
              <w:rPr>
                <w:sz w:val="28"/>
                <w:szCs w:val="28"/>
              </w:rPr>
              <w:t>ция)</w:t>
            </w:r>
          </w:p>
        </w:tc>
        <w:tc>
          <w:tcPr>
            <w:tcW w:w="3362" w:type="pct"/>
          </w:tcPr>
          <w:p w:rsidR="00BB378A" w:rsidRPr="00245195" w:rsidRDefault="00BB378A" w:rsidP="00245195">
            <w:pPr>
              <w:contextualSpacing/>
              <w:rPr>
                <w:sz w:val="28"/>
                <w:szCs w:val="28"/>
              </w:rPr>
            </w:pPr>
            <w:r w:rsidRPr="00245195">
              <w:rPr>
                <w:sz w:val="28"/>
                <w:szCs w:val="28"/>
              </w:rPr>
              <w:t>Обустройство мест для занятия спортом, физич</w:t>
            </w:r>
            <w:r w:rsidRPr="00245195">
              <w:rPr>
                <w:sz w:val="28"/>
                <w:szCs w:val="28"/>
              </w:rPr>
              <w:t>е</w:t>
            </w:r>
            <w:r w:rsidRPr="00245195">
              <w:rPr>
                <w:sz w:val="28"/>
                <w:szCs w:val="28"/>
              </w:rPr>
              <w:t>ской культурой, пешими или верховыми прогу</w:t>
            </w:r>
            <w:r w:rsidRPr="00245195">
              <w:rPr>
                <w:sz w:val="28"/>
                <w:szCs w:val="28"/>
              </w:rPr>
              <w:t>л</w:t>
            </w:r>
            <w:r w:rsidRPr="00245195">
              <w:rPr>
                <w:sz w:val="28"/>
                <w:szCs w:val="28"/>
              </w:rPr>
              <w:t>ками, отдыха и туризма, наблюдения за природой, пикников, охоты, рыбалки и иной деятельности;</w:t>
            </w:r>
          </w:p>
          <w:p w:rsidR="00BB378A" w:rsidRPr="00245195" w:rsidRDefault="00BB378A" w:rsidP="00245195">
            <w:pPr>
              <w:contextualSpacing/>
              <w:rPr>
                <w:sz w:val="28"/>
                <w:szCs w:val="28"/>
              </w:rPr>
            </w:pPr>
            <w:r w:rsidRPr="00245195">
              <w:rPr>
                <w:sz w:val="28"/>
                <w:szCs w:val="28"/>
              </w:rPr>
              <w:lastRenderedPageBreak/>
              <w:t>создание и уход за городскими лесами, скверами, прудами, озерами, водохранилищами, пляжами, а также</w:t>
            </w:r>
            <w:r w:rsidR="00D16A5A">
              <w:rPr>
                <w:sz w:val="28"/>
                <w:szCs w:val="28"/>
              </w:rPr>
              <w:t xml:space="preserve"> обустройство мест отдыха в них</w:t>
            </w:r>
          </w:p>
          <w:p w:rsidR="00BB378A" w:rsidRPr="00245195" w:rsidRDefault="00BB378A" w:rsidP="00245195">
            <w:pPr>
              <w:contextualSpacing/>
              <w:rPr>
                <w:sz w:val="28"/>
                <w:szCs w:val="28"/>
              </w:rPr>
            </w:pPr>
            <w:r w:rsidRPr="00245195">
              <w:rPr>
                <w:sz w:val="28"/>
                <w:szCs w:val="28"/>
              </w:rPr>
              <w:t>Содержание данного вида разрешенного испол</w:t>
            </w:r>
            <w:r w:rsidRPr="00245195">
              <w:rPr>
                <w:sz w:val="28"/>
                <w:szCs w:val="28"/>
              </w:rPr>
              <w:t>ь</w:t>
            </w:r>
            <w:r w:rsidRPr="00245195">
              <w:rPr>
                <w:sz w:val="28"/>
                <w:szCs w:val="28"/>
              </w:rPr>
              <w:t>зования включает в себя содержание видов ра</w:t>
            </w:r>
            <w:r w:rsidRPr="00245195">
              <w:rPr>
                <w:sz w:val="28"/>
                <w:szCs w:val="28"/>
              </w:rPr>
              <w:t>з</w:t>
            </w:r>
            <w:r w:rsidRPr="00245195">
              <w:rPr>
                <w:sz w:val="28"/>
                <w:szCs w:val="28"/>
              </w:rPr>
              <w:t>решенного использования Спорт (код 5.1), Пр</w:t>
            </w:r>
            <w:r w:rsidRPr="00245195">
              <w:rPr>
                <w:sz w:val="28"/>
                <w:szCs w:val="28"/>
              </w:rPr>
              <w:t>и</w:t>
            </w:r>
            <w:r w:rsidRPr="00245195">
              <w:rPr>
                <w:sz w:val="28"/>
                <w:szCs w:val="28"/>
              </w:rPr>
              <w:t>родно-познавательный туризм (код 5.2), Турист</w:t>
            </w:r>
            <w:r w:rsidRPr="00245195">
              <w:rPr>
                <w:sz w:val="28"/>
                <w:szCs w:val="28"/>
              </w:rPr>
              <w:t>и</w:t>
            </w:r>
            <w:r w:rsidRPr="00245195">
              <w:rPr>
                <w:sz w:val="28"/>
                <w:szCs w:val="28"/>
              </w:rPr>
              <w:t>ческое обслуживание (код 5.2.1), Охота и рыбалка (код 5.3), Причалы для маломерных судов (код 5.4), Поля для гольфа или конных прогулок (код 5.5)</w:t>
            </w:r>
          </w:p>
        </w:tc>
      </w:tr>
      <w:tr w:rsidR="002577CC" w:rsidRPr="00245195" w:rsidTr="00EA09BC">
        <w:tc>
          <w:tcPr>
            <w:tcW w:w="417" w:type="pct"/>
          </w:tcPr>
          <w:p w:rsidR="008E0DE8" w:rsidRPr="00245195" w:rsidRDefault="008E0DE8" w:rsidP="00245195">
            <w:pPr>
              <w:contextualSpacing/>
              <w:rPr>
                <w:sz w:val="28"/>
                <w:szCs w:val="28"/>
              </w:rPr>
            </w:pPr>
            <w:r w:rsidRPr="00245195">
              <w:rPr>
                <w:sz w:val="28"/>
                <w:szCs w:val="28"/>
              </w:rPr>
              <w:lastRenderedPageBreak/>
              <w:t>5.2</w:t>
            </w:r>
          </w:p>
        </w:tc>
        <w:tc>
          <w:tcPr>
            <w:tcW w:w="1220" w:type="pct"/>
          </w:tcPr>
          <w:p w:rsidR="008E0DE8" w:rsidRPr="00245195" w:rsidRDefault="008E0DE8" w:rsidP="00245195">
            <w:pPr>
              <w:widowControl w:val="0"/>
              <w:autoSpaceDE w:val="0"/>
              <w:autoSpaceDN w:val="0"/>
              <w:adjustRightInd w:val="0"/>
              <w:contextualSpacing/>
              <w:rPr>
                <w:sz w:val="28"/>
                <w:szCs w:val="28"/>
              </w:rPr>
            </w:pPr>
            <w:bookmarkStart w:id="194" w:name="sub_1052"/>
            <w:r w:rsidRPr="00245195">
              <w:rPr>
                <w:sz w:val="28"/>
                <w:szCs w:val="28"/>
              </w:rPr>
              <w:t>Природно-познавательный туризм</w:t>
            </w:r>
            <w:bookmarkEnd w:id="194"/>
          </w:p>
        </w:tc>
        <w:tc>
          <w:tcPr>
            <w:tcW w:w="336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баз и палаточных лагерей для пров</w:t>
            </w:r>
            <w:r w:rsidRPr="00245195">
              <w:rPr>
                <w:sz w:val="28"/>
                <w:szCs w:val="28"/>
              </w:rPr>
              <w:t>е</w:t>
            </w:r>
            <w:r w:rsidRPr="00245195">
              <w:rPr>
                <w:sz w:val="28"/>
                <w:szCs w:val="28"/>
              </w:rPr>
              <w:t>дения походов и экскурсий по ознакомлению с природой, пеших и конных прогулок, устройство троп и дорожек, размещение щитов с познав</w:t>
            </w:r>
            <w:r w:rsidRPr="00245195">
              <w:rPr>
                <w:sz w:val="28"/>
                <w:szCs w:val="28"/>
              </w:rPr>
              <w:t>а</w:t>
            </w:r>
            <w:r w:rsidRPr="00245195">
              <w:rPr>
                <w:sz w:val="28"/>
                <w:szCs w:val="28"/>
              </w:rPr>
              <w:t>тельными сведениями об окружающей природной среде;</w:t>
            </w:r>
          </w:p>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 xml:space="preserve">осуществление необходимых природоохранных и </w:t>
            </w:r>
            <w:proofErr w:type="spellStart"/>
            <w:r w:rsidRPr="00245195">
              <w:rPr>
                <w:sz w:val="28"/>
                <w:szCs w:val="28"/>
              </w:rPr>
              <w:t>природовосстановительных</w:t>
            </w:r>
            <w:proofErr w:type="spellEnd"/>
            <w:r w:rsidRPr="00245195">
              <w:rPr>
                <w:sz w:val="28"/>
                <w:szCs w:val="28"/>
              </w:rPr>
              <w:t xml:space="preserve"> мероприятий</w:t>
            </w:r>
          </w:p>
        </w:tc>
      </w:tr>
      <w:tr w:rsidR="002577CC" w:rsidRPr="00245195" w:rsidTr="00EA09BC">
        <w:tc>
          <w:tcPr>
            <w:tcW w:w="417" w:type="pct"/>
          </w:tcPr>
          <w:p w:rsidR="008E0DE8" w:rsidRPr="00245195" w:rsidRDefault="008E0DE8" w:rsidP="00245195">
            <w:pPr>
              <w:contextualSpacing/>
              <w:rPr>
                <w:sz w:val="28"/>
                <w:szCs w:val="28"/>
              </w:rPr>
            </w:pPr>
            <w:r w:rsidRPr="00245195">
              <w:rPr>
                <w:sz w:val="28"/>
                <w:szCs w:val="28"/>
              </w:rPr>
              <w:t>5.2.1</w:t>
            </w:r>
          </w:p>
        </w:tc>
        <w:tc>
          <w:tcPr>
            <w:tcW w:w="1220" w:type="pct"/>
          </w:tcPr>
          <w:p w:rsidR="008E0DE8" w:rsidRPr="00245195" w:rsidRDefault="008E0DE8" w:rsidP="00245195">
            <w:pPr>
              <w:widowControl w:val="0"/>
              <w:autoSpaceDE w:val="0"/>
              <w:autoSpaceDN w:val="0"/>
              <w:adjustRightInd w:val="0"/>
              <w:contextualSpacing/>
              <w:rPr>
                <w:sz w:val="28"/>
                <w:szCs w:val="28"/>
              </w:rPr>
            </w:pPr>
            <w:bookmarkStart w:id="195" w:name="sub_10521"/>
            <w:r w:rsidRPr="00245195">
              <w:rPr>
                <w:sz w:val="28"/>
                <w:szCs w:val="28"/>
              </w:rPr>
              <w:t>Туристическое обслуживание</w:t>
            </w:r>
            <w:bookmarkEnd w:id="195"/>
          </w:p>
        </w:tc>
        <w:tc>
          <w:tcPr>
            <w:tcW w:w="336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пансионатов, туристических гост</w:t>
            </w:r>
            <w:r w:rsidRPr="00245195">
              <w:rPr>
                <w:sz w:val="28"/>
                <w:szCs w:val="28"/>
              </w:rPr>
              <w:t>и</w:t>
            </w:r>
            <w:r w:rsidRPr="00245195">
              <w:rPr>
                <w:sz w:val="28"/>
                <w:szCs w:val="28"/>
              </w:rPr>
              <w:t>ниц, кемпингов, домов отдыха, не оказывающих услуги по лечению, а также иных зданий, испол</w:t>
            </w:r>
            <w:r w:rsidRPr="00245195">
              <w:rPr>
                <w:sz w:val="28"/>
                <w:szCs w:val="28"/>
              </w:rPr>
              <w:t>ь</w:t>
            </w:r>
            <w:r w:rsidRPr="00245195">
              <w:rPr>
                <w:sz w:val="28"/>
                <w:szCs w:val="28"/>
              </w:rPr>
              <w:t>зуемых с целью извлечения предпринимательской выгоды из предоставления жилого помещения для временного проживания в них; размещение де</w:t>
            </w:r>
            <w:r w:rsidRPr="00245195">
              <w:rPr>
                <w:sz w:val="28"/>
                <w:szCs w:val="28"/>
              </w:rPr>
              <w:t>т</w:t>
            </w:r>
            <w:r w:rsidRPr="00245195">
              <w:rPr>
                <w:sz w:val="28"/>
                <w:szCs w:val="28"/>
              </w:rPr>
              <w:t>ских лагерей</w:t>
            </w:r>
          </w:p>
        </w:tc>
      </w:tr>
      <w:tr w:rsidR="002577CC" w:rsidRPr="00245195" w:rsidTr="00EA09BC">
        <w:tc>
          <w:tcPr>
            <w:tcW w:w="417" w:type="pct"/>
          </w:tcPr>
          <w:p w:rsidR="008E0DE8" w:rsidRPr="00245195" w:rsidRDefault="008E0DE8" w:rsidP="00245195">
            <w:pPr>
              <w:contextualSpacing/>
              <w:rPr>
                <w:sz w:val="28"/>
                <w:szCs w:val="28"/>
              </w:rPr>
            </w:pPr>
            <w:r w:rsidRPr="00245195">
              <w:rPr>
                <w:sz w:val="28"/>
                <w:szCs w:val="28"/>
              </w:rPr>
              <w:t>5.3</w:t>
            </w:r>
          </w:p>
        </w:tc>
        <w:tc>
          <w:tcPr>
            <w:tcW w:w="1220" w:type="pct"/>
          </w:tcPr>
          <w:p w:rsidR="008E0DE8" w:rsidRPr="00245195" w:rsidRDefault="008E0DE8" w:rsidP="00245195">
            <w:pPr>
              <w:widowControl w:val="0"/>
              <w:autoSpaceDE w:val="0"/>
              <w:autoSpaceDN w:val="0"/>
              <w:adjustRightInd w:val="0"/>
              <w:contextualSpacing/>
              <w:rPr>
                <w:sz w:val="28"/>
                <w:szCs w:val="28"/>
              </w:rPr>
            </w:pPr>
            <w:bookmarkStart w:id="196" w:name="sub_1053"/>
            <w:r w:rsidRPr="00245195">
              <w:rPr>
                <w:sz w:val="28"/>
                <w:szCs w:val="28"/>
              </w:rPr>
              <w:t>Охота и рыбалка</w:t>
            </w:r>
            <w:bookmarkEnd w:id="196"/>
          </w:p>
        </w:tc>
        <w:tc>
          <w:tcPr>
            <w:tcW w:w="336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Обустройство мест охоты и рыбалки, в том числе размещение дома охотника или рыболова, соор</w:t>
            </w:r>
            <w:r w:rsidRPr="00245195">
              <w:rPr>
                <w:sz w:val="28"/>
                <w:szCs w:val="28"/>
              </w:rPr>
              <w:t>у</w:t>
            </w:r>
            <w:r w:rsidRPr="00245195">
              <w:rPr>
                <w:sz w:val="28"/>
                <w:szCs w:val="28"/>
              </w:rPr>
              <w:t>жений, необходимых для восстановления и по</w:t>
            </w:r>
            <w:r w:rsidRPr="00245195">
              <w:rPr>
                <w:sz w:val="28"/>
                <w:szCs w:val="28"/>
              </w:rPr>
              <w:t>д</w:t>
            </w:r>
            <w:r w:rsidRPr="00245195">
              <w:rPr>
                <w:sz w:val="28"/>
                <w:szCs w:val="28"/>
              </w:rPr>
              <w:t>держания поголовья зверей или количества рыбы</w:t>
            </w:r>
          </w:p>
        </w:tc>
      </w:tr>
      <w:tr w:rsidR="002577CC" w:rsidRPr="00245195" w:rsidTr="00EA09BC">
        <w:tc>
          <w:tcPr>
            <w:tcW w:w="417" w:type="pct"/>
          </w:tcPr>
          <w:p w:rsidR="008E0DE8" w:rsidRPr="00245195" w:rsidRDefault="008E0DE8" w:rsidP="00245195">
            <w:pPr>
              <w:contextualSpacing/>
              <w:rPr>
                <w:sz w:val="28"/>
                <w:szCs w:val="28"/>
              </w:rPr>
            </w:pPr>
            <w:r w:rsidRPr="00245195">
              <w:rPr>
                <w:sz w:val="28"/>
                <w:szCs w:val="28"/>
              </w:rPr>
              <w:t>5.5</w:t>
            </w:r>
          </w:p>
        </w:tc>
        <w:tc>
          <w:tcPr>
            <w:tcW w:w="1220" w:type="pct"/>
          </w:tcPr>
          <w:p w:rsidR="008E0DE8" w:rsidRPr="00245195" w:rsidRDefault="008E0DE8" w:rsidP="00245195">
            <w:pPr>
              <w:widowControl w:val="0"/>
              <w:autoSpaceDE w:val="0"/>
              <w:autoSpaceDN w:val="0"/>
              <w:adjustRightInd w:val="0"/>
              <w:contextualSpacing/>
              <w:rPr>
                <w:sz w:val="28"/>
                <w:szCs w:val="28"/>
              </w:rPr>
            </w:pPr>
            <w:bookmarkStart w:id="197" w:name="sub_1055"/>
            <w:r w:rsidRPr="00245195">
              <w:rPr>
                <w:sz w:val="28"/>
                <w:szCs w:val="28"/>
              </w:rPr>
              <w:t>Поля для гольфа или конных прогулок</w:t>
            </w:r>
            <w:bookmarkEnd w:id="197"/>
          </w:p>
        </w:tc>
        <w:tc>
          <w:tcPr>
            <w:tcW w:w="336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Обустройство мест для игры в гольф или ос</w:t>
            </w:r>
            <w:r w:rsidRPr="00245195">
              <w:rPr>
                <w:sz w:val="28"/>
                <w:szCs w:val="28"/>
              </w:rPr>
              <w:t>у</w:t>
            </w:r>
            <w:r w:rsidRPr="00245195">
              <w:rPr>
                <w:sz w:val="28"/>
                <w:szCs w:val="28"/>
              </w:rPr>
              <w:t>ществления конных прогулок, в том числе ос</w:t>
            </w:r>
            <w:r w:rsidRPr="00245195">
              <w:rPr>
                <w:sz w:val="28"/>
                <w:szCs w:val="28"/>
              </w:rPr>
              <w:t>у</w:t>
            </w:r>
            <w:r w:rsidRPr="00245195">
              <w:rPr>
                <w:sz w:val="28"/>
                <w:szCs w:val="28"/>
              </w:rPr>
              <w:t>ществление необходимых земляных работ и</w:t>
            </w:r>
            <w:r w:rsidR="00EA09BC" w:rsidRPr="00245195">
              <w:rPr>
                <w:sz w:val="28"/>
                <w:szCs w:val="28"/>
              </w:rPr>
              <w:t xml:space="preserve"> ра</w:t>
            </w:r>
            <w:r w:rsidR="00EA09BC" w:rsidRPr="00245195">
              <w:rPr>
                <w:sz w:val="28"/>
                <w:szCs w:val="28"/>
              </w:rPr>
              <w:t>з</w:t>
            </w:r>
            <w:r w:rsidR="00EA09BC" w:rsidRPr="00245195">
              <w:rPr>
                <w:sz w:val="28"/>
                <w:szCs w:val="28"/>
              </w:rPr>
              <w:t xml:space="preserve">мещения </w:t>
            </w:r>
            <w:r w:rsidRPr="00245195">
              <w:rPr>
                <w:sz w:val="28"/>
                <w:szCs w:val="28"/>
              </w:rPr>
              <w:t xml:space="preserve"> вспомогательных сооружений; разм</w:t>
            </w:r>
            <w:r w:rsidRPr="00245195">
              <w:rPr>
                <w:sz w:val="28"/>
                <w:szCs w:val="28"/>
              </w:rPr>
              <w:t>е</w:t>
            </w:r>
            <w:r w:rsidRPr="00245195">
              <w:rPr>
                <w:sz w:val="28"/>
                <w:szCs w:val="28"/>
              </w:rPr>
              <w:t>щение конноспортивных манежей, не предусма</w:t>
            </w:r>
            <w:r w:rsidRPr="00245195">
              <w:rPr>
                <w:sz w:val="28"/>
                <w:szCs w:val="28"/>
              </w:rPr>
              <w:t>т</w:t>
            </w:r>
            <w:r w:rsidRPr="00245195">
              <w:rPr>
                <w:sz w:val="28"/>
                <w:szCs w:val="28"/>
              </w:rPr>
              <w:t>ривающих устройство трибун</w:t>
            </w:r>
          </w:p>
        </w:tc>
      </w:tr>
      <w:tr w:rsidR="002577CC" w:rsidRPr="00245195" w:rsidTr="00EA09BC">
        <w:tc>
          <w:tcPr>
            <w:tcW w:w="417" w:type="pct"/>
          </w:tcPr>
          <w:p w:rsidR="008E0DE8" w:rsidRPr="00245195" w:rsidRDefault="008E0DE8" w:rsidP="00245195">
            <w:pPr>
              <w:contextualSpacing/>
              <w:rPr>
                <w:sz w:val="28"/>
                <w:szCs w:val="28"/>
              </w:rPr>
            </w:pPr>
            <w:r w:rsidRPr="00245195">
              <w:rPr>
                <w:sz w:val="28"/>
                <w:szCs w:val="28"/>
              </w:rPr>
              <w:t>4.6</w:t>
            </w:r>
          </w:p>
        </w:tc>
        <w:tc>
          <w:tcPr>
            <w:tcW w:w="1220" w:type="pct"/>
          </w:tcPr>
          <w:p w:rsidR="008E0DE8" w:rsidRPr="00245195" w:rsidRDefault="008E0DE8" w:rsidP="00245195">
            <w:pPr>
              <w:widowControl w:val="0"/>
              <w:autoSpaceDE w:val="0"/>
              <w:autoSpaceDN w:val="0"/>
              <w:adjustRightInd w:val="0"/>
              <w:contextualSpacing/>
              <w:rPr>
                <w:sz w:val="28"/>
                <w:szCs w:val="28"/>
              </w:rPr>
            </w:pPr>
            <w:bookmarkStart w:id="198" w:name="sub_1046"/>
            <w:r w:rsidRPr="00245195">
              <w:rPr>
                <w:sz w:val="28"/>
                <w:szCs w:val="28"/>
              </w:rPr>
              <w:t>Общественное питание</w:t>
            </w:r>
            <w:bookmarkEnd w:id="198"/>
          </w:p>
        </w:tc>
        <w:tc>
          <w:tcPr>
            <w:tcW w:w="336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77CC" w:rsidRPr="00245195" w:rsidTr="00EA09BC">
        <w:tc>
          <w:tcPr>
            <w:tcW w:w="417" w:type="pct"/>
          </w:tcPr>
          <w:p w:rsidR="008E0DE8" w:rsidRPr="00245195" w:rsidRDefault="008E0DE8" w:rsidP="00245195">
            <w:pPr>
              <w:contextualSpacing/>
              <w:rPr>
                <w:sz w:val="28"/>
                <w:szCs w:val="28"/>
              </w:rPr>
            </w:pPr>
            <w:r w:rsidRPr="00245195">
              <w:rPr>
                <w:sz w:val="28"/>
                <w:szCs w:val="28"/>
              </w:rPr>
              <w:t>4.7</w:t>
            </w:r>
          </w:p>
        </w:tc>
        <w:tc>
          <w:tcPr>
            <w:tcW w:w="1220" w:type="pct"/>
          </w:tcPr>
          <w:p w:rsidR="008E0DE8" w:rsidRPr="00245195" w:rsidRDefault="008E0DE8" w:rsidP="00245195">
            <w:pPr>
              <w:widowControl w:val="0"/>
              <w:autoSpaceDE w:val="0"/>
              <w:autoSpaceDN w:val="0"/>
              <w:adjustRightInd w:val="0"/>
              <w:contextualSpacing/>
              <w:rPr>
                <w:sz w:val="28"/>
                <w:szCs w:val="28"/>
              </w:rPr>
            </w:pPr>
            <w:r w:rsidRPr="00245195">
              <w:rPr>
                <w:sz w:val="28"/>
                <w:szCs w:val="28"/>
              </w:rPr>
              <w:t>Гостиничное обслуживание</w:t>
            </w:r>
          </w:p>
        </w:tc>
        <w:tc>
          <w:tcPr>
            <w:tcW w:w="3362"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гостиниц, а также иных зданий, и</w:t>
            </w:r>
            <w:r w:rsidRPr="00245195">
              <w:rPr>
                <w:sz w:val="28"/>
                <w:szCs w:val="28"/>
              </w:rPr>
              <w:t>с</w:t>
            </w:r>
            <w:r w:rsidRPr="00245195">
              <w:rPr>
                <w:sz w:val="28"/>
                <w:szCs w:val="28"/>
              </w:rPr>
              <w:t>пользуемых с целью извлечения предприним</w:t>
            </w:r>
            <w:r w:rsidRPr="00245195">
              <w:rPr>
                <w:sz w:val="28"/>
                <w:szCs w:val="28"/>
              </w:rPr>
              <w:t>а</w:t>
            </w:r>
            <w:r w:rsidRPr="00245195">
              <w:rPr>
                <w:sz w:val="28"/>
                <w:szCs w:val="28"/>
              </w:rPr>
              <w:lastRenderedPageBreak/>
              <w:t>тельской выгоды из предоставления жилого п</w:t>
            </w:r>
            <w:r w:rsidRPr="00245195">
              <w:rPr>
                <w:sz w:val="28"/>
                <w:szCs w:val="28"/>
              </w:rPr>
              <w:t>о</w:t>
            </w:r>
            <w:r w:rsidRPr="00245195">
              <w:rPr>
                <w:sz w:val="28"/>
                <w:szCs w:val="28"/>
              </w:rPr>
              <w:t>мещения для временного проживания в них</w:t>
            </w:r>
          </w:p>
        </w:tc>
      </w:tr>
      <w:tr w:rsidR="00EA09BC" w:rsidRPr="00245195" w:rsidTr="00EA09BC">
        <w:tc>
          <w:tcPr>
            <w:tcW w:w="417" w:type="pct"/>
          </w:tcPr>
          <w:p w:rsidR="00EA09BC" w:rsidRPr="00245195" w:rsidRDefault="00EA09BC" w:rsidP="00245195">
            <w:pPr>
              <w:contextualSpacing/>
              <w:rPr>
                <w:sz w:val="28"/>
                <w:szCs w:val="28"/>
              </w:rPr>
            </w:pPr>
            <w:r w:rsidRPr="00245195">
              <w:rPr>
                <w:sz w:val="28"/>
                <w:szCs w:val="28"/>
              </w:rPr>
              <w:lastRenderedPageBreak/>
              <w:t>3.1.1</w:t>
            </w:r>
          </w:p>
        </w:tc>
        <w:tc>
          <w:tcPr>
            <w:tcW w:w="1220" w:type="pct"/>
          </w:tcPr>
          <w:p w:rsidR="00EA09BC" w:rsidRPr="00245195" w:rsidRDefault="00EA09BC"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62" w:type="pct"/>
          </w:tcPr>
          <w:p w:rsidR="00EA09BC" w:rsidRPr="00245195" w:rsidRDefault="00EA09BC"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w:t>
            </w:r>
            <w:r w:rsidRPr="00245195">
              <w:rPr>
                <w:sz w:val="28"/>
                <w:szCs w:val="28"/>
              </w:rPr>
              <w:t>е</w:t>
            </w:r>
            <w:r w:rsidRPr="00245195">
              <w:rPr>
                <w:sz w:val="28"/>
                <w:szCs w:val="28"/>
              </w:rPr>
              <w:t>лефонных станций, канализаций, стоянок, гар</w:t>
            </w:r>
            <w:r w:rsidRPr="00245195">
              <w:rPr>
                <w:sz w:val="28"/>
                <w:szCs w:val="28"/>
              </w:rPr>
              <w:t>а</w:t>
            </w:r>
            <w:r w:rsidRPr="00245195">
              <w:rPr>
                <w:sz w:val="28"/>
                <w:szCs w:val="28"/>
              </w:rPr>
              <w:t>жей и мастерских для обслуживания уборочной и аварийной техники, сооружений, необходимых для сбора и плавки снега)</w:t>
            </w:r>
            <w:proofErr w:type="gramEnd"/>
          </w:p>
        </w:tc>
      </w:tr>
      <w:tr w:rsidR="00EA09BC" w:rsidRPr="00245195" w:rsidTr="00EA09BC">
        <w:tc>
          <w:tcPr>
            <w:tcW w:w="417" w:type="pct"/>
          </w:tcPr>
          <w:p w:rsidR="00EA09BC" w:rsidRPr="00245195" w:rsidRDefault="00EA09BC" w:rsidP="00245195">
            <w:pPr>
              <w:contextualSpacing/>
              <w:rPr>
                <w:sz w:val="28"/>
                <w:szCs w:val="28"/>
              </w:rPr>
            </w:pPr>
            <w:r w:rsidRPr="00245195">
              <w:rPr>
                <w:sz w:val="28"/>
                <w:szCs w:val="28"/>
              </w:rPr>
              <w:t>12.0.1</w:t>
            </w:r>
          </w:p>
        </w:tc>
        <w:tc>
          <w:tcPr>
            <w:tcW w:w="1220" w:type="pct"/>
          </w:tcPr>
          <w:p w:rsidR="00EA09BC" w:rsidRPr="00245195" w:rsidRDefault="00EA09BC" w:rsidP="00245195">
            <w:pPr>
              <w:contextualSpacing/>
              <w:rPr>
                <w:sz w:val="28"/>
                <w:szCs w:val="28"/>
              </w:rPr>
            </w:pPr>
            <w:r w:rsidRPr="00245195">
              <w:rPr>
                <w:sz w:val="28"/>
                <w:szCs w:val="28"/>
              </w:rPr>
              <w:t>Улично-дорожная сеть</w:t>
            </w:r>
          </w:p>
        </w:tc>
        <w:tc>
          <w:tcPr>
            <w:tcW w:w="3362" w:type="pct"/>
          </w:tcPr>
          <w:p w:rsidR="00EA09BC" w:rsidRPr="00245195" w:rsidRDefault="00EA09BC"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w:t>
            </w:r>
            <w:r w:rsidRPr="00245195">
              <w:rPr>
                <w:sz w:val="28"/>
                <w:szCs w:val="28"/>
              </w:rPr>
              <w:t>е</w:t>
            </w:r>
            <w:r w:rsidRPr="00245195">
              <w:rPr>
                <w:sz w:val="28"/>
                <w:szCs w:val="28"/>
              </w:rPr>
              <w:t>ходных тротуаров в границах населенных пун</w:t>
            </w:r>
            <w:r w:rsidRPr="00245195">
              <w:rPr>
                <w:sz w:val="28"/>
                <w:szCs w:val="28"/>
              </w:rPr>
              <w:t>к</w:t>
            </w:r>
            <w:r w:rsidRPr="00245195">
              <w:rPr>
                <w:sz w:val="28"/>
                <w:szCs w:val="28"/>
              </w:rPr>
              <w:t>тов, пешеходных переходов, бульваров, площ</w:t>
            </w:r>
            <w:r w:rsidRPr="00245195">
              <w:rPr>
                <w:sz w:val="28"/>
                <w:szCs w:val="28"/>
              </w:rPr>
              <w:t>а</w:t>
            </w:r>
            <w:r w:rsidRPr="00245195">
              <w:rPr>
                <w:sz w:val="28"/>
                <w:szCs w:val="28"/>
              </w:rPr>
              <w:t xml:space="preserve">дей, проездов, велодорожек, и объектов </w:t>
            </w:r>
            <w:proofErr w:type="spellStart"/>
            <w:r w:rsidRPr="00245195">
              <w:rPr>
                <w:sz w:val="28"/>
                <w:szCs w:val="28"/>
              </w:rPr>
              <w:t>вел</w:t>
            </w:r>
            <w:r w:rsidRPr="00245195">
              <w:rPr>
                <w:sz w:val="28"/>
                <w:szCs w:val="28"/>
              </w:rPr>
              <w:t>о</w:t>
            </w:r>
            <w:r w:rsidRPr="00245195">
              <w:rPr>
                <w:sz w:val="28"/>
                <w:szCs w:val="28"/>
              </w:rPr>
              <w:t>транспортной</w:t>
            </w:r>
            <w:proofErr w:type="spellEnd"/>
            <w:r w:rsidRPr="00245195">
              <w:rPr>
                <w:sz w:val="28"/>
                <w:szCs w:val="28"/>
              </w:rPr>
              <w:t xml:space="preserve"> и инженерной инфраструктуры;</w:t>
            </w:r>
          </w:p>
          <w:p w:rsidR="00EA09BC" w:rsidRPr="00245195" w:rsidRDefault="00D16A5A" w:rsidP="00245195">
            <w:pPr>
              <w:contextualSpacing/>
              <w:jc w:val="both"/>
              <w:rPr>
                <w:sz w:val="28"/>
                <w:szCs w:val="28"/>
              </w:rPr>
            </w:pPr>
            <w:r>
              <w:rPr>
                <w:sz w:val="28"/>
                <w:szCs w:val="28"/>
              </w:rPr>
              <w:t>р</w:t>
            </w:r>
            <w:r w:rsidR="00EA09BC" w:rsidRPr="00245195">
              <w:rPr>
                <w:sz w:val="28"/>
                <w:szCs w:val="28"/>
              </w:rPr>
              <w:t>азмещение придорожных стоянок (парковок) транспортных сре</w:t>
            </w:r>
            <w:proofErr w:type="gramStart"/>
            <w:r w:rsidR="00EA09BC" w:rsidRPr="00245195">
              <w:rPr>
                <w:sz w:val="28"/>
                <w:szCs w:val="28"/>
              </w:rPr>
              <w:t>дств в гр</w:t>
            </w:r>
            <w:proofErr w:type="gramEnd"/>
            <w:r w:rsidR="00EA09BC" w:rsidRPr="00245195">
              <w:rPr>
                <w:sz w:val="28"/>
                <w:szCs w:val="28"/>
              </w:rPr>
              <w:t>аницах городских улиц и дорог, за исключением предусмотренных вид</w:t>
            </w:r>
            <w:r w:rsidR="00EA09BC" w:rsidRPr="00245195">
              <w:rPr>
                <w:sz w:val="28"/>
                <w:szCs w:val="28"/>
              </w:rPr>
              <w:t>а</w:t>
            </w:r>
            <w:r w:rsidR="00EA09BC" w:rsidRPr="00245195">
              <w:rPr>
                <w:sz w:val="28"/>
                <w:szCs w:val="28"/>
              </w:rPr>
              <w:t>ми разрешенного использования с кодами 2.7.1, 4.9, 7.2.3, а также некапитальных сооружений, предназначенных для охраны транспортных средств</w:t>
            </w:r>
          </w:p>
        </w:tc>
      </w:tr>
      <w:tr w:rsidR="00EA09BC" w:rsidRPr="00245195" w:rsidTr="00EA09BC">
        <w:tc>
          <w:tcPr>
            <w:tcW w:w="417" w:type="pct"/>
          </w:tcPr>
          <w:p w:rsidR="00EA09BC" w:rsidRPr="00245195" w:rsidRDefault="00EA09BC" w:rsidP="00245195">
            <w:pPr>
              <w:contextualSpacing/>
              <w:rPr>
                <w:sz w:val="28"/>
                <w:szCs w:val="28"/>
              </w:rPr>
            </w:pPr>
            <w:r w:rsidRPr="00245195">
              <w:rPr>
                <w:sz w:val="28"/>
                <w:szCs w:val="28"/>
              </w:rPr>
              <w:t>12.0.2</w:t>
            </w:r>
          </w:p>
        </w:tc>
        <w:tc>
          <w:tcPr>
            <w:tcW w:w="1220" w:type="pct"/>
          </w:tcPr>
          <w:p w:rsidR="00EA09BC" w:rsidRPr="00245195" w:rsidRDefault="00EA09BC" w:rsidP="00245195">
            <w:pPr>
              <w:contextualSpacing/>
              <w:rPr>
                <w:sz w:val="28"/>
                <w:szCs w:val="28"/>
              </w:rPr>
            </w:pPr>
            <w:r w:rsidRPr="00245195">
              <w:rPr>
                <w:sz w:val="28"/>
                <w:szCs w:val="28"/>
              </w:rPr>
              <w:t>Благоустройство территории</w:t>
            </w:r>
          </w:p>
        </w:tc>
        <w:tc>
          <w:tcPr>
            <w:tcW w:w="3362" w:type="pct"/>
          </w:tcPr>
          <w:p w:rsidR="00EA09BC" w:rsidRPr="00245195" w:rsidRDefault="00EA09BC" w:rsidP="00245195">
            <w:pPr>
              <w:contextualSpacing/>
              <w:jc w:val="both"/>
              <w:rPr>
                <w:sz w:val="28"/>
                <w:szCs w:val="28"/>
              </w:rPr>
            </w:pPr>
            <w:r w:rsidRPr="00245195">
              <w:rPr>
                <w:sz w:val="28"/>
                <w:szCs w:val="28"/>
              </w:rPr>
              <w:t>Размещение декоративных, технических, план</w:t>
            </w:r>
            <w:r w:rsidRPr="00245195">
              <w:rPr>
                <w:sz w:val="28"/>
                <w:szCs w:val="28"/>
              </w:rPr>
              <w:t>и</w:t>
            </w:r>
            <w:r w:rsidRPr="00245195">
              <w:rPr>
                <w:sz w:val="28"/>
                <w:szCs w:val="28"/>
              </w:rPr>
              <w:t>ровочных, конструктивных устройств, элементов озеленения, различных видов оборудования и оформления, малых архитектурных форм, некап</w:t>
            </w:r>
            <w:r w:rsidRPr="00245195">
              <w:rPr>
                <w:sz w:val="28"/>
                <w:szCs w:val="28"/>
              </w:rPr>
              <w:t>и</w:t>
            </w:r>
            <w:r w:rsidRPr="00245195">
              <w:rPr>
                <w:sz w:val="28"/>
                <w:szCs w:val="28"/>
              </w:rPr>
              <w:t>тальных нестационарных строений и сооружений, информационных щитов и указателей, применя</w:t>
            </w:r>
            <w:r w:rsidRPr="00245195">
              <w:rPr>
                <w:sz w:val="28"/>
                <w:szCs w:val="28"/>
              </w:rPr>
              <w:t>е</w:t>
            </w:r>
            <w:r w:rsidRPr="00245195">
              <w:rPr>
                <w:sz w:val="28"/>
                <w:szCs w:val="28"/>
              </w:rPr>
              <w:t>мых как составные части благоустройства терр</w:t>
            </w:r>
            <w:r w:rsidRPr="00245195">
              <w:rPr>
                <w:sz w:val="28"/>
                <w:szCs w:val="28"/>
              </w:rPr>
              <w:t>и</w:t>
            </w:r>
            <w:r w:rsidRPr="00245195">
              <w:rPr>
                <w:sz w:val="28"/>
                <w:szCs w:val="28"/>
              </w:rPr>
              <w:t>тории, общественных туалетов</w:t>
            </w:r>
          </w:p>
        </w:tc>
      </w:tr>
    </w:tbl>
    <w:p w:rsidR="00FC7D79" w:rsidRPr="00245195" w:rsidRDefault="00FC7D79" w:rsidP="00D16A5A">
      <w:pPr>
        <w:tabs>
          <w:tab w:val="left" w:pos="0"/>
        </w:tabs>
        <w:ind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FC7D79" w:rsidRPr="00245195" w:rsidRDefault="00FC7D79" w:rsidP="00245195">
      <w:pPr>
        <w:tabs>
          <w:tab w:val="left" w:pos="0"/>
        </w:tabs>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49"/>
        <w:gridCol w:w="6629"/>
      </w:tblGrid>
      <w:tr w:rsidR="00FC7D79" w:rsidRPr="00245195" w:rsidTr="00C9545F">
        <w:trPr>
          <w:tblHeader/>
        </w:trPr>
        <w:tc>
          <w:tcPr>
            <w:tcW w:w="345" w:type="pct"/>
          </w:tcPr>
          <w:p w:rsidR="00FC7D79" w:rsidRPr="00245195" w:rsidRDefault="00FC7D79" w:rsidP="00245195">
            <w:pPr>
              <w:autoSpaceDE w:val="0"/>
              <w:autoSpaceDN w:val="0"/>
              <w:adjustRightInd w:val="0"/>
              <w:contextualSpacing/>
              <w:jc w:val="center"/>
              <w:rPr>
                <w:bCs/>
                <w:sz w:val="28"/>
                <w:szCs w:val="28"/>
              </w:rPr>
            </w:pPr>
            <w:r w:rsidRPr="00245195">
              <w:rPr>
                <w:bCs/>
                <w:sz w:val="28"/>
                <w:szCs w:val="28"/>
              </w:rPr>
              <w:t>Код ВРИ</w:t>
            </w:r>
          </w:p>
        </w:tc>
        <w:tc>
          <w:tcPr>
            <w:tcW w:w="1267" w:type="pct"/>
          </w:tcPr>
          <w:p w:rsidR="00FC7D79" w:rsidRPr="00245195" w:rsidRDefault="00FC7D79"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88" w:type="pct"/>
          </w:tcPr>
          <w:p w:rsidR="00FC7D79" w:rsidRPr="00245195" w:rsidRDefault="00FC7D79"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FC7D79" w:rsidRPr="00245195" w:rsidRDefault="00FC7D79"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FC7D79" w:rsidRPr="00245195" w:rsidTr="004E414C">
        <w:tc>
          <w:tcPr>
            <w:tcW w:w="345" w:type="pct"/>
          </w:tcPr>
          <w:p w:rsidR="00FC7D79" w:rsidRPr="00245195" w:rsidRDefault="00FC7D79" w:rsidP="00245195">
            <w:pPr>
              <w:contextualSpacing/>
              <w:rPr>
                <w:sz w:val="28"/>
                <w:szCs w:val="28"/>
              </w:rPr>
            </w:pPr>
            <w:r w:rsidRPr="00245195">
              <w:rPr>
                <w:sz w:val="28"/>
                <w:szCs w:val="28"/>
              </w:rPr>
              <w:t>4.4</w:t>
            </w:r>
          </w:p>
        </w:tc>
        <w:tc>
          <w:tcPr>
            <w:tcW w:w="1267" w:type="pct"/>
          </w:tcPr>
          <w:p w:rsidR="00FC7D79" w:rsidRPr="00245195" w:rsidRDefault="00FC7D79" w:rsidP="00245195">
            <w:pPr>
              <w:widowControl w:val="0"/>
              <w:autoSpaceDE w:val="0"/>
              <w:autoSpaceDN w:val="0"/>
              <w:adjustRightInd w:val="0"/>
              <w:contextualSpacing/>
              <w:rPr>
                <w:sz w:val="28"/>
                <w:szCs w:val="28"/>
              </w:rPr>
            </w:pPr>
            <w:r w:rsidRPr="00245195">
              <w:rPr>
                <w:sz w:val="28"/>
                <w:szCs w:val="28"/>
              </w:rPr>
              <w:t>Магазины</w:t>
            </w:r>
          </w:p>
        </w:tc>
        <w:tc>
          <w:tcPr>
            <w:tcW w:w="3388" w:type="pct"/>
          </w:tcPr>
          <w:p w:rsidR="00FC7D79" w:rsidRPr="00245195" w:rsidRDefault="00FC7D79" w:rsidP="00245195">
            <w:pPr>
              <w:widowControl w:val="0"/>
              <w:autoSpaceDE w:val="0"/>
              <w:autoSpaceDN w:val="0"/>
              <w:adjustRightInd w:val="0"/>
              <w:contextualSpacing/>
              <w:jc w:val="both"/>
              <w:rPr>
                <w:sz w:val="28"/>
                <w:szCs w:val="28"/>
              </w:rPr>
            </w:pPr>
            <w:r w:rsidRPr="00245195">
              <w:rPr>
                <w:sz w:val="28"/>
                <w:szCs w:val="28"/>
              </w:rPr>
              <w:t xml:space="preserve">Размещение объектов капитального строительства, </w:t>
            </w:r>
            <w:r w:rsidRPr="00245195">
              <w:rPr>
                <w:sz w:val="28"/>
                <w:szCs w:val="28"/>
              </w:rPr>
              <w:lastRenderedPageBreak/>
              <w:t>предназначенных для продажи товаров, торговая площадь которых составляет до 5000 кв. м</w:t>
            </w:r>
          </w:p>
        </w:tc>
      </w:tr>
      <w:tr w:rsidR="00EA09BC" w:rsidRPr="00245195" w:rsidTr="004E414C">
        <w:tc>
          <w:tcPr>
            <w:tcW w:w="345" w:type="pct"/>
          </w:tcPr>
          <w:p w:rsidR="00EA09BC" w:rsidRPr="00245195" w:rsidRDefault="00EA09BC" w:rsidP="00245195">
            <w:pPr>
              <w:contextualSpacing/>
              <w:rPr>
                <w:sz w:val="28"/>
                <w:szCs w:val="28"/>
              </w:rPr>
            </w:pPr>
            <w:r w:rsidRPr="00245195">
              <w:rPr>
                <w:sz w:val="28"/>
                <w:szCs w:val="28"/>
              </w:rPr>
              <w:lastRenderedPageBreak/>
              <w:t>4.8.1</w:t>
            </w:r>
          </w:p>
        </w:tc>
        <w:tc>
          <w:tcPr>
            <w:tcW w:w="1267" w:type="pct"/>
          </w:tcPr>
          <w:p w:rsidR="00EA09BC" w:rsidRPr="00245195" w:rsidRDefault="00EA09BC" w:rsidP="00245195">
            <w:pPr>
              <w:contextualSpacing/>
              <w:rPr>
                <w:sz w:val="28"/>
                <w:szCs w:val="28"/>
              </w:rPr>
            </w:pPr>
            <w:r w:rsidRPr="00245195">
              <w:rPr>
                <w:sz w:val="28"/>
                <w:szCs w:val="28"/>
              </w:rPr>
              <w:t>Развлекательные мероприятия</w:t>
            </w:r>
          </w:p>
        </w:tc>
        <w:tc>
          <w:tcPr>
            <w:tcW w:w="3388" w:type="pct"/>
          </w:tcPr>
          <w:p w:rsidR="00EA09BC" w:rsidRPr="00245195" w:rsidRDefault="00EA09BC"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предназначенных для организации развлекательных мероприятий, п</w:t>
            </w:r>
            <w:r w:rsidRPr="00245195">
              <w:rPr>
                <w:sz w:val="28"/>
                <w:szCs w:val="28"/>
              </w:rPr>
              <w:t>у</w:t>
            </w:r>
            <w:r w:rsidRPr="00245195">
              <w:rPr>
                <w:sz w:val="28"/>
                <w:szCs w:val="28"/>
              </w:rPr>
              <w:t>тешествий, для размещения дискотек и танцевал</w:t>
            </w:r>
            <w:r w:rsidRPr="00245195">
              <w:rPr>
                <w:sz w:val="28"/>
                <w:szCs w:val="28"/>
              </w:rPr>
              <w:t>ь</w:t>
            </w:r>
            <w:r w:rsidRPr="00245195">
              <w:rPr>
                <w:sz w:val="28"/>
                <w:szCs w:val="28"/>
              </w:rPr>
              <w:t>ных площадок, ночных клубов, аквапарков, боули</w:t>
            </w:r>
            <w:r w:rsidRPr="00245195">
              <w:rPr>
                <w:sz w:val="28"/>
                <w:szCs w:val="28"/>
              </w:rPr>
              <w:t>н</w:t>
            </w:r>
            <w:r w:rsidRPr="00245195">
              <w:rPr>
                <w:sz w:val="28"/>
                <w:szCs w:val="28"/>
              </w:rPr>
              <w:t>га, аттракционов и т.п., игровых автоматов (кроме игрового оборудования, используемого для провед</w:t>
            </w:r>
            <w:r w:rsidRPr="00245195">
              <w:rPr>
                <w:sz w:val="28"/>
                <w:szCs w:val="28"/>
              </w:rPr>
              <w:t>е</w:t>
            </w:r>
            <w:r w:rsidRPr="00245195">
              <w:rPr>
                <w:sz w:val="28"/>
                <w:szCs w:val="28"/>
              </w:rPr>
              <w:t>ния азартных игр), игровых площадок</w:t>
            </w:r>
          </w:p>
        </w:tc>
      </w:tr>
      <w:tr w:rsidR="00EA09BC" w:rsidRPr="00245195" w:rsidTr="004E414C">
        <w:tc>
          <w:tcPr>
            <w:tcW w:w="345" w:type="pct"/>
          </w:tcPr>
          <w:p w:rsidR="00EA09BC" w:rsidRPr="00245195" w:rsidRDefault="00EA09BC" w:rsidP="00245195">
            <w:pPr>
              <w:contextualSpacing/>
              <w:rPr>
                <w:sz w:val="28"/>
                <w:szCs w:val="28"/>
              </w:rPr>
            </w:pPr>
            <w:r w:rsidRPr="00245195">
              <w:rPr>
                <w:sz w:val="28"/>
                <w:szCs w:val="28"/>
              </w:rPr>
              <w:t>4.9</w:t>
            </w:r>
          </w:p>
        </w:tc>
        <w:tc>
          <w:tcPr>
            <w:tcW w:w="1267" w:type="pct"/>
          </w:tcPr>
          <w:p w:rsidR="00EA09BC" w:rsidRPr="00245195" w:rsidRDefault="00EA09BC" w:rsidP="00D16A5A">
            <w:pPr>
              <w:widowControl w:val="0"/>
              <w:autoSpaceDE w:val="0"/>
              <w:autoSpaceDN w:val="0"/>
              <w:adjustRightInd w:val="0"/>
              <w:contextualSpacing/>
              <w:rPr>
                <w:sz w:val="28"/>
                <w:szCs w:val="28"/>
              </w:rPr>
            </w:pPr>
            <w:r w:rsidRPr="00245195">
              <w:rPr>
                <w:sz w:val="28"/>
                <w:szCs w:val="28"/>
              </w:rPr>
              <w:t>Служебные гар</w:t>
            </w:r>
            <w:r w:rsidRPr="00245195">
              <w:rPr>
                <w:sz w:val="28"/>
                <w:szCs w:val="28"/>
              </w:rPr>
              <w:t>а</w:t>
            </w:r>
            <w:r w:rsidRPr="00245195">
              <w:rPr>
                <w:sz w:val="28"/>
                <w:szCs w:val="28"/>
              </w:rPr>
              <w:t>жи</w:t>
            </w:r>
          </w:p>
        </w:tc>
        <w:tc>
          <w:tcPr>
            <w:tcW w:w="3388" w:type="pct"/>
          </w:tcPr>
          <w:p w:rsidR="00EA09BC" w:rsidRPr="00245195" w:rsidRDefault="00EA09BC" w:rsidP="00245195">
            <w:pPr>
              <w:widowControl w:val="0"/>
              <w:autoSpaceDE w:val="0"/>
              <w:autoSpaceDN w:val="0"/>
              <w:adjustRightInd w:val="0"/>
              <w:contextualSpacing/>
              <w:jc w:val="both"/>
              <w:rPr>
                <w:sz w:val="28"/>
                <w:szCs w:val="28"/>
              </w:rPr>
            </w:pPr>
            <w:r w:rsidRPr="0024519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245195">
              <w:rPr>
                <w:sz w:val="28"/>
                <w:szCs w:val="28"/>
              </w:rPr>
              <w:t>я</w:t>
            </w:r>
            <w:r w:rsidRPr="00245195">
              <w:rPr>
                <w:sz w:val="28"/>
                <w:szCs w:val="28"/>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245195">
              <w:rPr>
                <w:sz w:val="28"/>
                <w:szCs w:val="28"/>
              </w:rPr>
              <w:t>а</w:t>
            </w:r>
            <w:r w:rsidRPr="00245195">
              <w:rPr>
                <w:sz w:val="28"/>
                <w:szCs w:val="28"/>
              </w:rPr>
              <w:t>ния, в том числе в депо</w:t>
            </w:r>
          </w:p>
        </w:tc>
      </w:tr>
      <w:tr w:rsidR="00EA09BC" w:rsidRPr="00245195" w:rsidTr="004E414C">
        <w:tc>
          <w:tcPr>
            <w:tcW w:w="345" w:type="pct"/>
          </w:tcPr>
          <w:p w:rsidR="00EA09BC" w:rsidRPr="00245195" w:rsidRDefault="00EA09BC" w:rsidP="00245195">
            <w:pPr>
              <w:contextualSpacing/>
              <w:rPr>
                <w:sz w:val="28"/>
                <w:szCs w:val="28"/>
              </w:rPr>
            </w:pPr>
            <w:r w:rsidRPr="00245195">
              <w:rPr>
                <w:sz w:val="28"/>
                <w:szCs w:val="28"/>
              </w:rPr>
              <w:t>2.7.1</w:t>
            </w:r>
          </w:p>
        </w:tc>
        <w:tc>
          <w:tcPr>
            <w:tcW w:w="1267" w:type="pct"/>
          </w:tcPr>
          <w:p w:rsidR="00EA09BC" w:rsidRPr="00245195" w:rsidRDefault="00EA09BC"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388" w:type="pct"/>
          </w:tcPr>
          <w:p w:rsidR="00EA09BC" w:rsidRPr="00245195" w:rsidRDefault="00EA09BC"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w:t>
            </w:r>
            <w:r w:rsidRPr="00245195">
              <w:rPr>
                <w:sz w:val="28"/>
                <w:szCs w:val="28"/>
              </w:rPr>
              <w:t>а</w:t>
            </w:r>
            <w:r w:rsidRPr="00245195">
              <w:rPr>
                <w:sz w:val="28"/>
                <w:szCs w:val="28"/>
              </w:rPr>
              <w:t xml:space="preserve">ражей, в том числе подземных, предназначенных для хранения автотранспорта, в том числе с разделение на </w:t>
            </w:r>
            <w:proofErr w:type="spellStart"/>
            <w:r w:rsidRPr="00245195">
              <w:rPr>
                <w:sz w:val="28"/>
                <w:szCs w:val="28"/>
              </w:rPr>
              <w:t>машино</w:t>
            </w:r>
            <w:proofErr w:type="spellEnd"/>
            <w:r w:rsidRPr="00245195">
              <w:rPr>
                <w:sz w:val="28"/>
                <w:szCs w:val="28"/>
              </w:rPr>
              <w:t>-места, за исключением гаражей, разм</w:t>
            </w:r>
            <w:r w:rsidRPr="00245195">
              <w:rPr>
                <w:sz w:val="28"/>
                <w:szCs w:val="28"/>
              </w:rPr>
              <w:t>е</w:t>
            </w:r>
            <w:r w:rsidRPr="00245195">
              <w:rPr>
                <w:sz w:val="28"/>
                <w:szCs w:val="28"/>
              </w:rPr>
              <w:t>щение которых предусмотрено содержанием вида разрешенного использования с кодом 4.9</w:t>
            </w:r>
          </w:p>
        </w:tc>
      </w:tr>
    </w:tbl>
    <w:p w:rsidR="004E414C" w:rsidRPr="00245195" w:rsidRDefault="004E414C" w:rsidP="00D16A5A">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 xml:space="preserve">ков и объектов капитального строительства </w:t>
      </w:r>
      <w:r w:rsidR="00EA09BC" w:rsidRPr="00245195">
        <w:rPr>
          <w:sz w:val="28"/>
          <w:szCs w:val="28"/>
        </w:rPr>
        <w:t xml:space="preserve">не </w:t>
      </w:r>
      <w:r w:rsidRPr="00245195">
        <w:rPr>
          <w:sz w:val="28"/>
          <w:szCs w:val="28"/>
        </w:rPr>
        <w:t>устанавливаются.</w:t>
      </w:r>
    </w:p>
    <w:p w:rsidR="00470A83" w:rsidRPr="00245195" w:rsidRDefault="004E414C" w:rsidP="00D16A5A">
      <w:pPr>
        <w:ind w:firstLine="567"/>
        <w:contextualSpacing/>
        <w:jc w:val="both"/>
        <w:rPr>
          <w:sz w:val="28"/>
          <w:szCs w:val="28"/>
        </w:rPr>
      </w:pPr>
      <w:r w:rsidRPr="00245195">
        <w:rPr>
          <w:sz w:val="28"/>
          <w:szCs w:val="28"/>
        </w:rPr>
        <w:t xml:space="preserve">5. </w:t>
      </w:r>
      <w:bookmarkStart w:id="199" w:name="_Hlk2257505"/>
      <w:r w:rsidR="00470A83" w:rsidRPr="00245195">
        <w:rPr>
          <w:sz w:val="28"/>
          <w:szCs w:val="28"/>
        </w:rPr>
        <w:t>Предельные параметры разрешенного строительства, реконструкции объектов капитального строительства, предельные (минимальные и (или) ма</w:t>
      </w:r>
      <w:r w:rsidR="00470A83" w:rsidRPr="00245195">
        <w:rPr>
          <w:sz w:val="28"/>
          <w:szCs w:val="28"/>
        </w:rPr>
        <w:t>к</w:t>
      </w:r>
      <w:r w:rsidR="00470A83" w:rsidRPr="00245195">
        <w:rPr>
          <w:sz w:val="28"/>
          <w:szCs w:val="28"/>
        </w:rPr>
        <w:t>симальные) размеры земельных участков устанавливаютс</w:t>
      </w:r>
      <w:r w:rsidR="00D16A5A">
        <w:rPr>
          <w:sz w:val="28"/>
          <w:szCs w:val="28"/>
        </w:rPr>
        <w:t>я в соответствии с таблицей 4.</w:t>
      </w:r>
    </w:p>
    <w:p w:rsidR="00470A83" w:rsidRPr="00245195" w:rsidRDefault="00470A83" w:rsidP="00245195">
      <w:pPr>
        <w:ind w:firstLine="708"/>
        <w:contextualSpacing/>
        <w:jc w:val="right"/>
        <w:rPr>
          <w:sz w:val="28"/>
          <w:szCs w:val="28"/>
        </w:rPr>
      </w:pPr>
      <w:r w:rsidRPr="00245195">
        <w:rPr>
          <w:sz w:val="28"/>
          <w:szCs w:val="28"/>
        </w:rP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2226"/>
        <w:gridCol w:w="2087"/>
        <w:gridCol w:w="1893"/>
        <w:gridCol w:w="1893"/>
      </w:tblGrid>
      <w:tr w:rsidR="00470A83" w:rsidRPr="00245195" w:rsidTr="00D16A5A">
        <w:trPr>
          <w:trHeight w:val="20"/>
          <w:tblHeader/>
        </w:trPr>
        <w:tc>
          <w:tcPr>
            <w:tcW w:w="894" w:type="pct"/>
            <w:vMerge w:val="restart"/>
          </w:tcPr>
          <w:p w:rsidR="00470A83" w:rsidRPr="00245195" w:rsidRDefault="00470A83"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4106" w:type="pct"/>
            <w:gridSpan w:val="4"/>
          </w:tcPr>
          <w:p w:rsidR="00470A83" w:rsidRPr="00245195" w:rsidRDefault="00470A83"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470A83" w:rsidRPr="00245195" w:rsidTr="00D16A5A">
        <w:trPr>
          <w:trHeight w:val="455"/>
        </w:trPr>
        <w:tc>
          <w:tcPr>
            <w:tcW w:w="894" w:type="pct"/>
            <w:vMerge/>
          </w:tcPr>
          <w:p w:rsidR="00470A83" w:rsidRPr="00245195" w:rsidRDefault="00470A83" w:rsidP="00245195">
            <w:pPr>
              <w:autoSpaceDE w:val="0"/>
              <w:autoSpaceDN w:val="0"/>
              <w:adjustRightInd w:val="0"/>
              <w:contextualSpacing/>
              <w:jc w:val="center"/>
              <w:rPr>
                <w:bCs/>
                <w:sz w:val="28"/>
                <w:szCs w:val="28"/>
              </w:rPr>
            </w:pPr>
          </w:p>
        </w:tc>
        <w:tc>
          <w:tcPr>
            <w:tcW w:w="1129" w:type="pct"/>
          </w:tcPr>
          <w:p w:rsidR="00470A83" w:rsidRPr="00245195" w:rsidRDefault="00470A83" w:rsidP="00245195">
            <w:pPr>
              <w:ind w:right="70"/>
              <w:contextualSpacing/>
              <w:rPr>
                <w:sz w:val="28"/>
                <w:szCs w:val="28"/>
                <w:lang w:eastAsia="en-US"/>
              </w:rPr>
            </w:pPr>
          </w:p>
        </w:tc>
        <w:tc>
          <w:tcPr>
            <w:tcW w:w="1058" w:type="pct"/>
          </w:tcPr>
          <w:p w:rsidR="00470A83" w:rsidRPr="00245195" w:rsidRDefault="00470A83" w:rsidP="00245195">
            <w:pPr>
              <w:ind w:right="70"/>
              <w:contextualSpacing/>
              <w:rPr>
                <w:sz w:val="28"/>
                <w:szCs w:val="28"/>
                <w:lang w:eastAsia="en-US"/>
              </w:rPr>
            </w:pPr>
            <w:r w:rsidRPr="00245195">
              <w:rPr>
                <w:sz w:val="28"/>
                <w:szCs w:val="28"/>
                <w:lang w:eastAsia="en-US"/>
              </w:rPr>
              <w:t>Минимальный отступ</w:t>
            </w:r>
          </w:p>
        </w:tc>
        <w:tc>
          <w:tcPr>
            <w:tcW w:w="960" w:type="pct"/>
          </w:tcPr>
          <w:p w:rsidR="00470A83" w:rsidRPr="00245195" w:rsidRDefault="00470A83"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960" w:type="pct"/>
          </w:tcPr>
          <w:p w:rsidR="00470A83" w:rsidRPr="00245195" w:rsidRDefault="00470A83"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земельного участка</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4.6 Общ</w:t>
            </w:r>
            <w:r w:rsidRPr="00245195">
              <w:rPr>
                <w:sz w:val="28"/>
                <w:szCs w:val="28"/>
              </w:rPr>
              <w:t>е</w:t>
            </w:r>
            <w:r w:rsidRPr="00245195">
              <w:rPr>
                <w:sz w:val="28"/>
                <w:szCs w:val="28"/>
              </w:rPr>
              <w:t>ственное питание</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lastRenderedPageBreak/>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10 – (10000)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D16A5A">
              <w:rPr>
                <w:rFonts w:ascii="Times New Roman" w:hAnsi="Times New Roman" w:cs="Times New Roman"/>
                <w:sz w:val="28"/>
                <w:szCs w:val="28"/>
              </w:rPr>
              <w:t>та;</w:t>
            </w:r>
          </w:p>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инженерного назначения от 1 </w:t>
            </w:r>
            <w:r w:rsidRPr="00245195">
              <w:rPr>
                <w:rFonts w:ascii="Times New Roman" w:hAnsi="Times New Roman" w:cs="Times New Roman"/>
                <w:sz w:val="28"/>
                <w:szCs w:val="28"/>
              </w:rPr>
              <w:lastRenderedPageBreak/>
              <w:t>кв. м;</w:t>
            </w:r>
          </w:p>
          <w:p w:rsidR="00470A83" w:rsidRPr="00245195" w:rsidRDefault="00D16A5A"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470A83" w:rsidRPr="00245195">
              <w:rPr>
                <w:rFonts w:ascii="Times New Roman" w:hAnsi="Times New Roman" w:cs="Times New Roman"/>
                <w:sz w:val="28"/>
                <w:szCs w:val="28"/>
              </w:rPr>
              <w:t>инимальный размер земел</w:t>
            </w:r>
            <w:r w:rsidR="00470A83" w:rsidRPr="00245195">
              <w:rPr>
                <w:rFonts w:ascii="Times New Roman" w:hAnsi="Times New Roman" w:cs="Times New Roman"/>
                <w:sz w:val="28"/>
                <w:szCs w:val="28"/>
              </w:rPr>
              <w:t>ь</w:t>
            </w:r>
            <w:r w:rsidR="00470A83" w:rsidRPr="00245195">
              <w:rPr>
                <w:rFonts w:ascii="Times New Roman" w:hAnsi="Times New Roman" w:cs="Times New Roman"/>
                <w:sz w:val="28"/>
                <w:szCs w:val="28"/>
              </w:rPr>
              <w:t>ного участка для размещения временных (н</w:t>
            </w:r>
            <w:r w:rsidR="00470A83" w:rsidRPr="00245195">
              <w:rPr>
                <w:rFonts w:ascii="Times New Roman" w:hAnsi="Times New Roman" w:cs="Times New Roman"/>
                <w:sz w:val="28"/>
                <w:szCs w:val="28"/>
              </w:rPr>
              <w:t>е</w:t>
            </w:r>
            <w:r w:rsidR="00470A83" w:rsidRPr="00245195">
              <w:rPr>
                <w:rFonts w:ascii="Times New Roman" w:hAnsi="Times New Roman" w:cs="Times New Roman"/>
                <w:sz w:val="28"/>
                <w:szCs w:val="28"/>
              </w:rPr>
              <w:t>капитальных) объектов то</w:t>
            </w:r>
            <w:r w:rsidR="00470A83"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58"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участка </w:t>
            </w:r>
            <w:r w:rsidRPr="00245195">
              <w:rPr>
                <w:rFonts w:ascii="Times New Roman" w:hAnsi="Times New Roman" w:cs="Times New Roman"/>
                <w:sz w:val="28"/>
                <w:szCs w:val="28"/>
              </w:rPr>
              <w:lastRenderedPageBreak/>
              <w:t>или границ участка 5 ме</w:t>
            </w:r>
            <w:r w:rsidRPr="00245195">
              <w:rPr>
                <w:rFonts w:ascii="Times New Roman" w:hAnsi="Times New Roman" w:cs="Times New Roman"/>
                <w:sz w:val="28"/>
                <w:szCs w:val="28"/>
              </w:rPr>
              <w:t>т</w:t>
            </w:r>
            <w:r w:rsidR="00D16A5A">
              <w:rPr>
                <w:rFonts w:ascii="Times New Roman" w:hAnsi="Times New Roman" w:cs="Times New Roman"/>
                <w:sz w:val="28"/>
                <w:szCs w:val="28"/>
              </w:rPr>
              <w:t>ров</w:t>
            </w:r>
          </w:p>
        </w:tc>
        <w:tc>
          <w:tcPr>
            <w:tcW w:w="960" w:type="pct"/>
          </w:tcPr>
          <w:p w:rsidR="00470A83" w:rsidRPr="00245195" w:rsidRDefault="00470A83"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w:t>
            </w:r>
            <w:r w:rsidRPr="00245195">
              <w:rPr>
                <w:sz w:val="28"/>
                <w:szCs w:val="28"/>
              </w:rPr>
              <w:lastRenderedPageBreak/>
              <w:t xml:space="preserve">зданий – 5 </w:t>
            </w:r>
          </w:p>
          <w:p w:rsidR="00470A83" w:rsidRPr="00245195" w:rsidRDefault="00470A83" w:rsidP="00D16A5A">
            <w:pPr>
              <w:contextualSpacing/>
              <w:rPr>
                <w:sz w:val="28"/>
                <w:szCs w:val="28"/>
              </w:rPr>
            </w:pPr>
            <w:r w:rsidRPr="00245195">
              <w:rPr>
                <w:sz w:val="28"/>
                <w:szCs w:val="28"/>
              </w:rPr>
              <w:t>максимал</w:t>
            </w:r>
            <w:r w:rsidRPr="00245195">
              <w:rPr>
                <w:sz w:val="28"/>
                <w:szCs w:val="28"/>
              </w:rPr>
              <w:t>ь</w:t>
            </w:r>
            <w:r w:rsidR="00D16A5A">
              <w:rPr>
                <w:sz w:val="28"/>
                <w:szCs w:val="28"/>
              </w:rPr>
              <w:t>ная высота зданий – 18 м</w:t>
            </w:r>
          </w:p>
        </w:tc>
        <w:tc>
          <w:tcPr>
            <w:tcW w:w="960" w:type="pct"/>
          </w:tcPr>
          <w:p w:rsidR="00470A83" w:rsidRPr="00245195" w:rsidRDefault="00470A83"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w:t>
            </w:r>
            <w:r w:rsidR="00D16A5A">
              <w:rPr>
                <w:sz w:val="28"/>
                <w:szCs w:val="28"/>
              </w:rPr>
              <w:t>оцент застройки участка – 40-</w:t>
            </w:r>
            <w:r w:rsidR="00D16A5A">
              <w:rPr>
                <w:sz w:val="28"/>
                <w:szCs w:val="28"/>
              </w:rPr>
              <w:lastRenderedPageBreak/>
              <w:t>50</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lastRenderedPageBreak/>
              <w:t>4.7 Гост</w:t>
            </w:r>
            <w:r w:rsidRPr="00245195">
              <w:rPr>
                <w:sz w:val="28"/>
                <w:szCs w:val="28"/>
              </w:rPr>
              <w:t>и</w:t>
            </w:r>
            <w:r w:rsidRPr="00245195">
              <w:rPr>
                <w:sz w:val="28"/>
                <w:szCs w:val="28"/>
              </w:rPr>
              <w:t>ничное о</w:t>
            </w:r>
            <w:r w:rsidRPr="00245195">
              <w:rPr>
                <w:sz w:val="28"/>
                <w:szCs w:val="28"/>
              </w:rPr>
              <w:t>б</w:t>
            </w:r>
            <w:r w:rsidRPr="00245195">
              <w:rPr>
                <w:sz w:val="28"/>
                <w:szCs w:val="28"/>
              </w:rPr>
              <w:t>служивание</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10</w:t>
            </w:r>
            <w:r w:rsidR="00D16A5A">
              <w:rPr>
                <w:rFonts w:ascii="Times New Roman" w:hAnsi="Times New Roman" w:cs="Times New Roman"/>
                <w:sz w:val="28"/>
                <w:szCs w:val="28"/>
              </w:rPr>
              <w:t xml:space="preserve"> - </w:t>
            </w:r>
            <w:r w:rsidRPr="00245195">
              <w:rPr>
                <w:rFonts w:ascii="Times New Roman" w:hAnsi="Times New Roman" w:cs="Times New Roman"/>
                <w:sz w:val="28"/>
                <w:szCs w:val="28"/>
              </w:rPr>
              <w:t>(10000)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СНиП 2.07.01-89*), СП 30-102-99 </w:t>
            </w:r>
            <w:r w:rsidR="00D16A5A">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w:t>
            </w:r>
            <w:r w:rsidR="00D16A5A">
              <w:rPr>
                <w:rFonts w:ascii="Times New Roman" w:hAnsi="Times New Roman" w:cs="Times New Roman"/>
                <w:sz w:val="28"/>
                <w:szCs w:val="28"/>
              </w:rPr>
              <w:t>»</w:t>
            </w:r>
            <w:r w:rsidRPr="00245195">
              <w:rPr>
                <w:rFonts w:ascii="Times New Roman" w:hAnsi="Times New Roman" w:cs="Times New Roman"/>
                <w:sz w:val="28"/>
                <w:szCs w:val="28"/>
              </w:rPr>
              <w:t xml:space="preserve">, с </w:t>
            </w:r>
            <w:r w:rsidRPr="00245195">
              <w:rPr>
                <w:rFonts w:ascii="Times New Roman" w:hAnsi="Times New Roman" w:cs="Times New Roman"/>
                <w:sz w:val="28"/>
                <w:szCs w:val="28"/>
              </w:rPr>
              <w:lastRenderedPageBreak/>
              <w:t>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D16A5A">
              <w:rPr>
                <w:rFonts w:ascii="Times New Roman" w:hAnsi="Times New Roman" w:cs="Times New Roman"/>
                <w:sz w:val="28"/>
                <w:szCs w:val="28"/>
              </w:rPr>
              <w:t>та;</w:t>
            </w:r>
          </w:p>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470A83" w:rsidRPr="00245195" w:rsidRDefault="00D16A5A" w:rsidP="00D16A5A">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470A83" w:rsidRPr="00245195">
              <w:rPr>
                <w:rFonts w:ascii="Times New Roman" w:hAnsi="Times New Roman" w:cs="Times New Roman"/>
                <w:sz w:val="28"/>
                <w:szCs w:val="28"/>
              </w:rPr>
              <w:t>инимальный размер земел</w:t>
            </w:r>
            <w:r w:rsidR="00470A83" w:rsidRPr="00245195">
              <w:rPr>
                <w:rFonts w:ascii="Times New Roman" w:hAnsi="Times New Roman" w:cs="Times New Roman"/>
                <w:sz w:val="28"/>
                <w:szCs w:val="28"/>
              </w:rPr>
              <w:t>ь</w:t>
            </w:r>
            <w:r w:rsidR="00470A83" w:rsidRPr="00245195">
              <w:rPr>
                <w:rFonts w:ascii="Times New Roman" w:hAnsi="Times New Roman" w:cs="Times New Roman"/>
                <w:sz w:val="28"/>
                <w:szCs w:val="28"/>
              </w:rPr>
              <w:t>ного участка для размещения временных (н</w:t>
            </w:r>
            <w:r w:rsidR="00470A83" w:rsidRPr="00245195">
              <w:rPr>
                <w:rFonts w:ascii="Times New Roman" w:hAnsi="Times New Roman" w:cs="Times New Roman"/>
                <w:sz w:val="28"/>
                <w:szCs w:val="28"/>
              </w:rPr>
              <w:t>е</w:t>
            </w:r>
            <w:r w:rsidR="00470A83" w:rsidRPr="00245195">
              <w:rPr>
                <w:rFonts w:ascii="Times New Roman" w:hAnsi="Times New Roman" w:cs="Times New Roman"/>
                <w:sz w:val="28"/>
                <w:szCs w:val="28"/>
              </w:rPr>
              <w:t>капитальных) объектов то</w:t>
            </w:r>
            <w:r w:rsidR="00470A83"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58"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16A5A">
              <w:rPr>
                <w:rFonts w:ascii="Times New Roman" w:hAnsi="Times New Roman" w:cs="Times New Roman"/>
                <w:sz w:val="28"/>
                <w:szCs w:val="28"/>
              </w:rPr>
              <w:t>ров</w:t>
            </w:r>
          </w:p>
        </w:tc>
        <w:tc>
          <w:tcPr>
            <w:tcW w:w="960" w:type="pct"/>
          </w:tcPr>
          <w:p w:rsidR="00470A83" w:rsidRPr="00245195" w:rsidRDefault="00470A83"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470A83" w:rsidRPr="00245195" w:rsidRDefault="00470A83" w:rsidP="00D16A5A">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20м</w:t>
            </w:r>
          </w:p>
        </w:tc>
        <w:tc>
          <w:tcPr>
            <w:tcW w:w="960" w:type="pct"/>
          </w:tcPr>
          <w:p w:rsidR="00470A83" w:rsidRPr="00245195" w:rsidRDefault="00470A83"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00D16A5A">
              <w:rPr>
                <w:sz w:val="28"/>
                <w:szCs w:val="28"/>
              </w:rPr>
              <w:t>оцент застройки участка – 40-50</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lastRenderedPageBreak/>
              <w:t>4.8.1 Ра</w:t>
            </w:r>
            <w:r w:rsidRPr="00245195">
              <w:rPr>
                <w:sz w:val="28"/>
                <w:szCs w:val="28"/>
              </w:rPr>
              <w:t>з</w:t>
            </w:r>
            <w:r w:rsidRPr="00245195">
              <w:rPr>
                <w:sz w:val="28"/>
                <w:szCs w:val="28"/>
              </w:rPr>
              <w:t>влекател</w:t>
            </w:r>
            <w:r w:rsidRPr="00245195">
              <w:rPr>
                <w:sz w:val="28"/>
                <w:szCs w:val="28"/>
              </w:rPr>
              <w:t>ь</w:t>
            </w:r>
            <w:r w:rsidRPr="00245195">
              <w:rPr>
                <w:sz w:val="28"/>
                <w:szCs w:val="28"/>
              </w:rPr>
              <w:t>ные мер</w:t>
            </w:r>
            <w:r w:rsidRPr="00245195">
              <w:rPr>
                <w:sz w:val="28"/>
                <w:szCs w:val="28"/>
              </w:rPr>
              <w:t>о</w:t>
            </w:r>
            <w:r w:rsidRPr="00245195">
              <w:rPr>
                <w:sz w:val="28"/>
                <w:szCs w:val="28"/>
              </w:rPr>
              <w:t>приятия</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w:t>
            </w:r>
            <w:r w:rsidRPr="00245195">
              <w:rPr>
                <w:rFonts w:ascii="Times New Roman" w:hAnsi="Times New Roman" w:cs="Times New Roman"/>
                <w:sz w:val="28"/>
                <w:szCs w:val="28"/>
              </w:rPr>
              <w:t>о</w:t>
            </w:r>
            <w:r w:rsidRPr="00245195">
              <w:rPr>
                <w:rFonts w:ascii="Times New Roman" w:hAnsi="Times New Roman" w:cs="Times New Roman"/>
                <w:sz w:val="28"/>
                <w:szCs w:val="28"/>
              </w:rPr>
              <w:t>ны 5000</w:t>
            </w:r>
            <w:r w:rsidR="00D16A5A">
              <w:rPr>
                <w:rFonts w:ascii="Times New Roman" w:hAnsi="Times New Roman" w:cs="Times New Roman"/>
                <w:sz w:val="28"/>
                <w:szCs w:val="28"/>
              </w:rPr>
              <w:t xml:space="preserve"> </w:t>
            </w:r>
            <w:r w:rsidRPr="00245195">
              <w:rPr>
                <w:rFonts w:ascii="Times New Roman" w:hAnsi="Times New Roman" w:cs="Times New Roman"/>
                <w:sz w:val="28"/>
                <w:szCs w:val="28"/>
              </w:rPr>
              <w:t>– (50000) кв. м, а также определ</w:t>
            </w:r>
            <w:r w:rsidRPr="00245195">
              <w:rPr>
                <w:rFonts w:ascii="Times New Roman" w:hAnsi="Times New Roman" w:cs="Times New Roman"/>
                <w:sz w:val="28"/>
                <w:szCs w:val="28"/>
              </w:rPr>
              <w:t>я</w:t>
            </w:r>
            <w:r w:rsidRPr="00245195">
              <w:rPr>
                <w:rFonts w:ascii="Times New Roman" w:hAnsi="Times New Roman" w:cs="Times New Roman"/>
                <w:sz w:val="28"/>
                <w:szCs w:val="28"/>
              </w:rPr>
              <w:t>ется по заданию на проектиров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СНиП 2.07.01-89*), СП 30-102-99 </w:t>
            </w:r>
            <w:r w:rsidR="00D16A5A">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w:t>
            </w:r>
            <w:r w:rsidR="00D16A5A">
              <w:rPr>
                <w:rFonts w:ascii="Times New Roman" w:hAnsi="Times New Roman" w:cs="Times New Roman"/>
                <w:sz w:val="28"/>
                <w:szCs w:val="28"/>
              </w:rPr>
              <w:t>»</w:t>
            </w:r>
            <w:r w:rsidRPr="00245195">
              <w:rPr>
                <w:rFonts w:ascii="Times New Roman" w:hAnsi="Times New Roman" w:cs="Times New Roman"/>
                <w:sz w:val="28"/>
                <w:szCs w:val="28"/>
              </w:rPr>
              <w:t>, с учетом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D16A5A">
              <w:rPr>
                <w:rFonts w:ascii="Times New Roman" w:hAnsi="Times New Roman" w:cs="Times New Roman"/>
                <w:sz w:val="28"/>
                <w:szCs w:val="28"/>
              </w:rPr>
              <w:t>та;</w:t>
            </w:r>
          </w:p>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470A83" w:rsidRPr="00245195" w:rsidRDefault="00D16A5A"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470A83" w:rsidRPr="00245195">
              <w:rPr>
                <w:rFonts w:ascii="Times New Roman" w:hAnsi="Times New Roman" w:cs="Times New Roman"/>
                <w:sz w:val="28"/>
                <w:szCs w:val="28"/>
              </w:rPr>
              <w:t>инимальный размер земел</w:t>
            </w:r>
            <w:r w:rsidR="00470A83" w:rsidRPr="00245195">
              <w:rPr>
                <w:rFonts w:ascii="Times New Roman" w:hAnsi="Times New Roman" w:cs="Times New Roman"/>
                <w:sz w:val="28"/>
                <w:szCs w:val="28"/>
              </w:rPr>
              <w:t>ь</w:t>
            </w:r>
            <w:r w:rsidR="00470A83" w:rsidRPr="00245195">
              <w:rPr>
                <w:rFonts w:ascii="Times New Roman" w:hAnsi="Times New Roman" w:cs="Times New Roman"/>
                <w:sz w:val="28"/>
                <w:szCs w:val="28"/>
              </w:rPr>
              <w:t>ного участка для размещения временных (н</w:t>
            </w:r>
            <w:r w:rsidR="00470A83" w:rsidRPr="00245195">
              <w:rPr>
                <w:rFonts w:ascii="Times New Roman" w:hAnsi="Times New Roman" w:cs="Times New Roman"/>
                <w:sz w:val="28"/>
                <w:szCs w:val="28"/>
              </w:rPr>
              <w:t>е</w:t>
            </w:r>
            <w:r w:rsidR="00470A83" w:rsidRPr="00245195">
              <w:rPr>
                <w:rFonts w:ascii="Times New Roman" w:hAnsi="Times New Roman" w:cs="Times New Roman"/>
                <w:sz w:val="28"/>
                <w:szCs w:val="28"/>
              </w:rPr>
              <w:t>капитальных) объектов то</w:t>
            </w:r>
            <w:r w:rsidR="00470A83"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58"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16A5A">
              <w:rPr>
                <w:rFonts w:ascii="Times New Roman" w:hAnsi="Times New Roman" w:cs="Times New Roman"/>
                <w:sz w:val="28"/>
                <w:szCs w:val="28"/>
              </w:rPr>
              <w:t>ров</w:t>
            </w:r>
          </w:p>
        </w:tc>
        <w:tc>
          <w:tcPr>
            <w:tcW w:w="960" w:type="pct"/>
          </w:tcPr>
          <w:p w:rsidR="00470A83" w:rsidRPr="00245195" w:rsidRDefault="00470A83"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зданий.12 метров</w:t>
            </w:r>
          </w:p>
        </w:tc>
        <w:tc>
          <w:tcPr>
            <w:tcW w:w="960" w:type="pct"/>
          </w:tcPr>
          <w:p w:rsidR="00470A83" w:rsidRPr="00245195" w:rsidRDefault="00470A83"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60</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lastRenderedPageBreak/>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58" w:type="pct"/>
          </w:tcPr>
          <w:p w:rsidR="00470A83" w:rsidRPr="00245195" w:rsidRDefault="00470A83"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 xml:space="preserve">ний от красной </w:t>
            </w:r>
            <w:r w:rsidRPr="00245195">
              <w:rPr>
                <w:sz w:val="28"/>
                <w:szCs w:val="28"/>
              </w:rPr>
              <w:lastRenderedPageBreak/>
              <w:t>линии участка или границ участка 5 ме</w:t>
            </w:r>
            <w:r w:rsidRPr="00245195">
              <w:rPr>
                <w:sz w:val="28"/>
                <w:szCs w:val="28"/>
              </w:rPr>
              <w:t>т</w:t>
            </w:r>
            <w:r w:rsidR="00D16A5A">
              <w:rPr>
                <w:sz w:val="28"/>
                <w:szCs w:val="28"/>
              </w:rPr>
              <w:t>ров</w:t>
            </w:r>
          </w:p>
        </w:tc>
        <w:tc>
          <w:tcPr>
            <w:tcW w:w="960" w:type="pct"/>
          </w:tcPr>
          <w:p w:rsidR="00470A83" w:rsidRPr="00245195" w:rsidRDefault="00470A83"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lastRenderedPageBreak/>
              <w:t>ных этажей 1</w:t>
            </w:r>
          </w:p>
        </w:tc>
        <w:tc>
          <w:tcPr>
            <w:tcW w:w="960" w:type="pct"/>
          </w:tcPr>
          <w:p w:rsidR="00470A83" w:rsidRPr="00245195" w:rsidRDefault="00470A83"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ный процент застройки </w:t>
            </w:r>
            <w:r w:rsidRPr="00245195">
              <w:rPr>
                <w:sz w:val="28"/>
                <w:szCs w:val="28"/>
              </w:rPr>
              <w:lastRenderedPageBreak/>
              <w:t>участка -80</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w:t>
            </w:r>
          </w:p>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D16A5A">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коммунального о</w:t>
            </w:r>
            <w:r w:rsidR="00D16A5A">
              <w:rPr>
                <w:rFonts w:ascii="Times New Roman" w:hAnsi="Times New Roman" w:cs="Times New Roman"/>
                <w:sz w:val="28"/>
                <w:szCs w:val="28"/>
              </w:rPr>
              <w:t>бслуживания– 10 – (10000) кв. м;</w:t>
            </w:r>
          </w:p>
          <w:p w:rsidR="00470A83" w:rsidRPr="00245195" w:rsidRDefault="00470A83" w:rsidP="00245195">
            <w:pPr>
              <w:contextualSpacing/>
              <w:rPr>
                <w:sz w:val="28"/>
                <w:szCs w:val="28"/>
              </w:rPr>
            </w:pPr>
            <w:r w:rsidRPr="00245195">
              <w:rPr>
                <w:sz w:val="28"/>
                <w:szCs w:val="28"/>
              </w:rPr>
              <w:t>-</w:t>
            </w:r>
            <w:r w:rsidR="00D16A5A">
              <w:rPr>
                <w:sz w:val="28"/>
                <w:szCs w:val="28"/>
              </w:rPr>
              <w:t xml:space="preserve"> </w:t>
            </w: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могательного ин</w:t>
            </w:r>
            <w:r w:rsidR="00D16A5A">
              <w:rPr>
                <w:sz w:val="28"/>
                <w:szCs w:val="28"/>
              </w:rPr>
              <w:t>женерного назначения от 1 кв. м</w:t>
            </w:r>
          </w:p>
        </w:tc>
        <w:tc>
          <w:tcPr>
            <w:tcW w:w="1058"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16A5A">
              <w:rPr>
                <w:rFonts w:ascii="Times New Roman" w:hAnsi="Times New Roman" w:cs="Times New Roman"/>
                <w:sz w:val="28"/>
                <w:szCs w:val="28"/>
              </w:rPr>
              <w:t>ров</w:t>
            </w:r>
          </w:p>
        </w:tc>
        <w:tc>
          <w:tcPr>
            <w:tcW w:w="960" w:type="pct"/>
          </w:tcPr>
          <w:p w:rsidR="00470A83" w:rsidRPr="00245195" w:rsidRDefault="00470A83"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зданий – 3</w:t>
            </w:r>
          </w:p>
          <w:p w:rsidR="00470A83" w:rsidRPr="00245195" w:rsidRDefault="00470A83" w:rsidP="00245195">
            <w:pPr>
              <w:contextualSpacing/>
              <w:rPr>
                <w:sz w:val="28"/>
                <w:szCs w:val="28"/>
              </w:rPr>
            </w:pPr>
            <w:r w:rsidRPr="00245195">
              <w:rPr>
                <w:sz w:val="28"/>
                <w:szCs w:val="28"/>
              </w:rPr>
              <w:t>максимал</w:t>
            </w:r>
            <w:r w:rsidRPr="00245195">
              <w:rPr>
                <w:sz w:val="28"/>
                <w:szCs w:val="28"/>
              </w:rPr>
              <w:t>ь</w:t>
            </w:r>
            <w:r w:rsidR="00D16A5A">
              <w:rPr>
                <w:sz w:val="28"/>
                <w:szCs w:val="28"/>
              </w:rPr>
              <w:t>ная высота зданий – 12 м</w:t>
            </w:r>
          </w:p>
        </w:tc>
        <w:tc>
          <w:tcPr>
            <w:tcW w:w="960" w:type="pct"/>
          </w:tcPr>
          <w:p w:rsidR="00470A83" w:rsidRPr="00245195" w:rsidRDefault="00470A83" w:rsidP="00245195">
            <w:pPr>
              <w:contextualSpacing/>
              <w:jc w:val="center"/>
              <w:rPr>
                <w:sz w:val="28"/>
                <w:szCs w:val="28"/>
              </w:rPr>
            </w:pPr>
            <w:r w:rsidRPr="00245195">
              <w:rPr>
                <w:sz w:val="28"/>
                <w:szCs w:val="28"/>
              </w:rPr>
              <w:t>40-50%</w:t>
            </w:r>
          </w:p>
        </w:tc>
      </w:tr>
      <w:tr w:rsidR="006D0B12" w:rsidRPr="00245195" w:rsidTr="00D16A5A">
        <w:trPr>
          <w:trHeight w:val="20"/>
        </w:trPr>
        <w:tc>
          <w:tcPr>
            <w:tcW w:w="894" w:type="pct"/>
          </w:tcPr>
          <w:p w:rsidR="006D0B12" w:rsidRPr="00245195" w:rsidRDefault="006D0B12" w:rsidP="00245195">
            <w:pPr>
              <w:contextualSpacing/>
              <w:rPr>
                <w:sz w:val="28"/>
                <w:szCs w:val="28"/>
              </w:rPr>
            </w:pPr>
            <w:r w:rsidRPr="00245195">
              <w:rPr>
                <w:sz w:val="28"/>
                <w:szCs w:val="28"/>
              </w:rPr>
              <w:t>4.9 Обсл</w:t>
            </w:r>
            <w:r w:rsidRPr="00245195">
              <w:rPr>
                <w:sz w:val="28"/>
                <w:szCs w:val="28"/>
              </w:rPr>
              <w:t>у</w:t>
            </w:r>
            <w:r w:rsidRPr="00245195">
              <w:rPr>
                <w:sz w:val="28"/>
                <w:szCs w:val="28"/>
              </w:rPr>
              <w:t>живание а</w:t>
            </w:r>
            <w:r w:rsidRPr="00245195">
              <w:rPr>
                <w:sz w:val="28"/>
                <w:szCs w:val="28"/>
              </w:rPr>
              <w:t>в</w:t>
            </w:r>
            <w:r w:rsidRPr="00245195">
              <w:rPr>
                <w:sz w:val="28"/>
                <w:szCs w:val="28"/>
              </w:rPr>
              <w:t>тотранспо</w:t>
            </w:r>
            <w:r w:rsidRPr="00245195">
              <w:rPr>
                <w:sz w:val="28"/>
                <w:szCs w:val="28"/>
              </w:rPr>
              <w:t>р</w:t>
            </w:r>
            <w:r w:rsidRPr="00245195">
              <w:rPr>
                <w:sz w:val="28"/>
                <w:szCs w:val="28"/>
              </w:rPr>
              <w:t>та</w:t>
            </w:r>
          </w:p>
        </w:tc>
        <w:tc>
          <w:tcPr>
            <w:tcW w:w="1129"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(максимальный</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 xml:space="preserve">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150- (7500) кв. м</w:t>
            </w:r>
          </w:p>
        </w:tc>
        <w:tc>
          <w:tcPr>
            <w:tcW w:w="1058"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участка или границ участка </w:t>
            </w:r>
          </w:p>
          <w:p w:rsidR="006D0B12" w:rsidRPr="00245195" w:rsidRDefault="006D0B12" w:rsidP="00D16A5A">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10-15 метров</w:t>
            </w:r>
          </w:p>
        </w:tc>
        <w:tc>
          <w:tcPr>
            <w:tcW w:w="960" w:type="pct"/>
          </w:tcPr>
          <w:p w:rsidR="006D0B12" w:rsidRPr="00245195" w:rsidRDefault="006D0B12"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3 </w:t>
            </w:r>
          </w:p>
          <w:p w:rsidR="006D0B12" w:rsidRPr="00245195" w:rsidRDefault="006D0B12"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12 м</w:t>
            </w:r>
          </w:p>
        </w:tc>
        <w:tc>
          <w:tcPr>
            <w:tcW w:w="960" w:type="pct"/>
          </w:tcPr>
          <w:p w:rsidR="006D0B12" w:rsidRPr="00245195" w:rsidRDefault="006D0B12"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80</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5.0 Отдых (рекреация)</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Согласно виду разрешенного использования </w:t>
            </w:r>
          </w:p>
        </w:tc>
        <w:tc>
          <w:tcPr>
            <w:tcW w:w="1058" w:type="pct"/>
          </w:tcPr>
          <w:p w:rsidR="00470A83" w:rsidRPr="00245195" w:rsidRDefault="00470A83" w:rsidP="00D16A5A">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60"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ду разреше</w:t>
            </w:r>
            <w:r w:rsidRPr="00245195">
              <w:rPr>
                <w:rFonts w:ascii="Times New Roman" w:hAnsi="Times New Roman" w:cs="Times New Roman"/>
                <w:sz w:val="28"/>
                <w:szCs w:val="28"/>
              </w:rPr>
              <w:t>н</w:t>
            </w:r>
            <w:r w:rsidRPr="00245195">
              <w:rPr>
                <w:rFonts w:ascii="Times New Roman" w:hAnsi="Times New Roman" w:cs="Times New Roman"/>
                <w:sz w:val="28"/>
                <w:szCs w:val="28"/>
              </w:rPr>
              <w:t>ного испол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зования </w:t>
            </w:r>
          </w:p>
        </w:tc>
        <w:tc>
          <w:tcPr>
            <w:tcW w:w="960"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ду разреше</w:t>
            </w:r>
            <w:r w:rsidRPr="00245195">
              <w:rPr>
                <w:rFonts w:ascii="Times New Roman" w:hAnsi="Times New Roman" w:cs="Times New Roman"/>
                <w:sz w:val="28"/>
                <w:szCs w:val="28"/>
              </w:rPr>
              <w:t>н</w:t>
            </w:r>
            <w:r w:rsidRPr="00245195">
              <w:rPr>
                <w:rFonts w:ascii="Times New Roman" w:hAnsi="Times New Roman" w:cs="Times New Roman"/>
                <w:sz w:val="28"/>
                <w:szCs w:val="28"/>
              </w:rPr>
              <w:t>ного испол</w:t>
            </w:r>
            <w:r w:rsidRPr="00245195">
              <w:rPr>
                <w:rFonts w:ascii="Times New Roman" w:hAnsi="Times New Roman" w:cs="Times New Roman"/>
                <w:sz w:val="28"/>
                <w:szCs w:val="28"/>
              </w:rPr>
              <w:t>ь</w:t>
            </w:r>
            <w:r w:rsidRPr="00245195">
              <w:rPr>
                <w:rFonts w:ascii="Times New Roman" w:hAnsi="Times New Roman" w:cs="Times New Roman"/>
                <w:sz w:val="28"/>
                <w:szCs w:val="28"/>
              </w:rPr>
              <w:t xml:space="preserve">зования </w:t>
            </w:r>
          </w:p>
        </w:tc>
      </w:tr>
      <w:tr w:rsidR="00470A83" w:rsidRPr="00245195" w:rsidTr="00D16A5A">
        <w:trPr>
          <w:trHeight w:val="723"/>
        </w:trPr>
        <w:tc>
          <w:tcPr>
            <w:tcW w:w="894" w:type="pct"/>
          </w:tcPr>
          <w:p w:rsidR="00470A83" w:rsidRPr="00245195" w:rsidRDefault="00470A83" w:rsidP="00245195">
            <w:pPr>
              <w:contextualSpacing/>
              <w:rPr>
                <w:sz w:val="28"/>
                <w:szCs w:val="28"/>
              </w:rPr>
            </w:pPr>
            <w:r w:rsidRPr="00245195">
              <w:rPr>
                <w:sz w:val="28"/>
                <w:szCs w:val="28"/>
              </w:rPr>
              <w:t>5.1.2 Обе</w:t>
            </w:r>
            <w:r w:rsidRPr="00245195">
              <w:rPr>
                <w:sz w:val="28"/>
                <w:szCs w:val="28"/>
              </w:rPr>
              <w:t>с</w:t>
            </w:r>
            <w:r w:rsidRPr="00245195">
              <w:rPr>
                <w:sz w:val="28"/>
                <w:szCs w:val="28"/>
              </w:rPr>
              <w:t>печение з</w:t>
            </w:r>
            <w:r w:rsidRPr="00245195">
              <w:rPr>
                <w:sz w:val="28"/>
                <w:szCs w:val="28"/>
              </w:rPr>
              <w:t>а</w:t>
            </w:r>
            <w:r w:rsidRPr="00245195">
              <w:rPr>
                <w:sz w:val="28"/>
                <w:szCs w:val="28"/>
              </w:rPr>
              <w:t>нятий спо</w:t>
            </w:r>
            <w:r w:rsidRPr="00245195">
              <w:rPr>
                <w:sz w:val="28"/>
                <w:szCs w:val="28"/>
              </w:rPr>
              <w:t>р</w:t>
            </w:r>
            <w:r w:rsidRPr="00245195">
              <w:rPr>
                <w:sz w:val="28"/>
                <w:szCs w:val="28"/>
              </w:rPr>
              <w:t>том в пом</w:t>
            </w:r>
            <w:r w:rsidRPr="00245195">
              <w:rPr>
                <w:sz w:val="28"/>
                <w:szCs w:val="28"/>
              </w:rPr>
              <w:t>е</w:t>
            </w:r>
            <w:r w:rsidRPr="00245195">
              <w:rPr>
                <w:sz w:val="28"/>
                <w:szCs w:val="28"/>
              </w:rPr>
              <w:lastRenderedPageBreak/>
              <w:t>щениях</w:t>
            </w:r>
          </w:p>
        </w:tc>
        <w:tc>
          <w:tcPr>
            <w:tcW w:w="1129" w:type="pct"/>
            <w:vMerge w:val="restar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 xml:space="preserve">Согласно видам разрешенного использования с кодами 5.1.1 - </w:t>
            </w:r>
            <w:r w:rsidRPr="00245195">
              <w:rPr>
                <w:rFonts w:ascii="Times New Roman" w:hAnsi="Times New Roman" w:cs="Times New Roman"/>
                <w:sz w:val="28"/>
                <w:szCs w:val="28"/>
              </w:rPr>
              <w:lastRenderedPageBreak/>
              <w:t>5.1.7</w:t>
            </w:r>
          </w:p>
        </w:tc>
        <w:tc>
          <w:tcPr>
            <w:tcW w:w="1058" w:type="pct"/>
            <w:vMerge w:val="restar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ний от красной линии участка </w:t>
            </w:r>
            <w:r w:rsidRPr="00245195">
              <w:rPr>
                <w:rFonts w:ascii="Times New Roman" w:hAnsi="Times New Roman" w:cs="Times New Roman"/>
                <w:sz w:val="28"/>
                <w:szCs w:val="28"/>
              </w:rPr>
              <w:lastRenderedPageBreak/>
              <w:t>или границ участка 5 ме</w:t>
            </w:r>
            <w:r w:rsidRPr="00245195">
              <w:rPr>
                <w:rFonts w:ascii="Times New Roman" w:hAnsi="Times New Roman" w:cs="Times New Roman"/>
                <w:sz w:val="28"/>
                <w:szCs w:val="28"/>
              </w:rPr>
              <w:t>т</w:t>
            </w:r>
            <w:r w:rsidR="00D16A5A">
              <w:rPr>
                <w:rFonts w:ascii="Times New Roman" w:hAnsi="Times New Roman" w:cs="Times New Roman"/>
                <w:sz w:val="28"/>
                <w:szCs w:val="28"/>
              </w:rPr>
              <w:t>ров</w:t>
            </w:r>
          </w:p>
        </w:tc>
        <w:tc>
          <w:tcPr>
            <w:tcW w:w="960" w:type="pct"/>
            <w:vMerge w:val="restar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дам разр</w:t>
            </w:r>
            <w:r w:rsidRPr="00245195">
              <w:rPr>
                <w:rFonts w:ascii="Times New Roman" w:hAnsi="Times New Roman" w:cs="Times New Roman"/>
                <w:sz w:val="28"/>
                <w:szCs w:val="28"/>
              </w:rPr>
              <w:t>е</w:t>
            </w:r>
            <w:r w:rsidRPr="00245195">
              <w:rPr>
                <w:rFonts w:ascii="Times New Roman" w:hAnsi="Times New Roman" w:cs="Times New Roman"/>
                <w:sz w:val="28"/>
                <w:szCs w:val="28"/>
              </w:rPr>
              <w:t>шенного и</w:t>
            </w:r>
            <w:r w:rsidRPr="00245195">
              <w:rPr>
                <w:rFonts w:ascii="Times New Roman" w:hAnsi="Times New Roman" w:cs="Times New Roman"/>
                <w:sz w:val="28"/>
                <w:szCs w:val="28"/>
              </w:rPr>
              <w:t>с</w:t>
            </w:r>
            <w:r w:rsidRPr="00245195">
              <w:rPr>
                <w:rFonts w:ascii="Times New Roman" w:hAnsi="Times New Roman" w:cs="Times New Roman"/>
                <w:sz w:val="28"/>
                <w:szCs w:val="28"/>
              </w:rPr>
              <w:t xml:space="preserve">пользования </w:t>
            </w:r>
            <w:r w:rsidRPr="00245195">
              <w:rPr>
                <w:rFonts w:ascii="Times New Roman" w:hAnsi="Times New Roman" w:cs="Times New Roman"/>
                <w:sz w:val="28"/>
                <w:szCs w:val="28"/>
              </w:rPr>
              <w:lastRenderedPageBreak/>
              <w:t>с кодами 5.1.1 - 5.1.7</w:t>
            </w:r>
          </w:p>
        </w:tc>
        <w:tc>
          <w:tcPr>
            <w:tcW w:w="960" w:type="pct"/>
            <w:vMerge w:val="restar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Согласно в</w:t>
            </w:r>
            <w:r w:rsidRPr="00245195">
              <w:rPr>
                <w:rFonts w:ascii="Times New Roman" w:hAnsi="Times New Roman" w:cs="Times New Roman"/>
                <w:sz w:val="28"/>
                <w:szCs w:val="28"/>
              </w:rPr>
              <w:t>и</w:t>
            </w:r>
            <w:r w:rsidRPr="00245195">
              <w:rPr>
                <w:rFonts w:ascii="Times New Roman" w:hAnsi="Times New Roman" w:cs="Times New Roman"/>
                <w:sz w:val="28"/>
                <w:szCs w:val="28"/>
              </w:rPr>
              <w:t>дам разр</w:t>
            </w:r>
            <w:r w:rsidRPr="00245195">
              <w:rPr>
                <w:rFonts w:ascii="Times New Roman" w:hAnsi="Times New Roman" w:cs="Times New Roman"/>
                <w:sz w:val="28"/>
                <w:szCs w:val="28"/>
              </w:rPr>
              <w:t>е</w:t>
            </w:r>
            <w:r w:rsidRPr="00245195">
              <w:rPr>
                <w:rFonts w:ascii="Times New Roman" w:hAnsi="Times New Roman" w:cs="Times New Roman"/>
                <w:sz w:val="28"/>
                <w:szCs w:val="28"/>
              </w:rPr>
              <w:t>шенного и</w:t>
            </w:r>
            <w:r w:rsidRPr="00245195">
              <w:rPr>
                <w:rFonts w:ascii="Times New Roman" w:hAnsi="Times New Roman" w:cs="Times New Roman"/>
                <w:sz w:val="28"/>
                <w:szCs w:val="28"/>
              </w:rPr>
              <w:t>с</w:t>
            </w:r>
            <w:r w:rsidRPr="00245195">
              <w:rPr>
                <w:rFonts w:ascii="Times New Roman" w:hAnsi="Times New Roman" w:cs="Times New Roman"/>
                <w:sz w:val="28"/>
                <w:szCs w:val="28"/>
              </w:rPr>
              <w:t xml:space="preserve">пользования </w:t>
            </w:r>
            <w:r w:rsidRPr="00245195">
              <w:rPr>
                <w:rFonts w:ascii="Times New Roman" w:hAnsi="Times New Roman" w:cs="Times New Roman"/>
                <w:sz w:val="28"/>
                <w:szCs w:val="28"/>
              </w:rPr>
              <w:lastRenderedPageBreak/>
              <w:t>с кодами 5.1.1 - 5.1.7</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lastRenderedPageBreak/>
              <w:t>5.1.3 Пл</w:t>
            </w:r>
            <w:r w:rsidRPr="00245195">
              <w:rPr>
                <w:sz w:val="28"/>
                <w:szCs w:val="28"/>
              </w:rPr>
              <w:t>о</w:t>
            </w:r>
            <w:r w:rsidRPr="00245195">
              <w:rPr>
                <w:sz w:val="28"/>
                <w:szCs w:val="28"/>
              </w:rPr>
              <w:t>щадки для занятий спортом</w:t>
            </w:r>
          </w:p>
        </w:tc>
        <w:tc>
          <w:tcPr>
            <w:tcW w:w="1129" w:type="pct"/>
            <w:vMerge/>
          </w:tcPr>
          <w:p w:rsidR="00470A83" w:rsidRPr="00245195" w:rsidRDefault="00470A83" w:rsidP="00245195">
            <w:pPr>
              <w:contextualSpacing/>
              <w:rPr>
                <w:sz w:val="28"/>
                <w:szCs w:val="28"/>
              </w:rPr>
            </w:pPr>
          </w:p>
        </w:tc>
        <w:tc>
          <w:tcPr>
            <w:tcW w:w="1058" w:type="pct"/>
            <w:vMerge/>
          </w:tcPr>
          <w:p w:rsidR="00470A83" w:rsidRPr="00245195" w:rsidRDefault="00470A83" w:rsidP="00245195">
            <w:pPr>
              <w:pStyle w:val="aff6"/>
              <w:contextualSpacing/>
              <w:jc w:val="left"/>
              <w:rPr>
                <w:rFonts w:ascii="Times New Roman" w:hAnsi="Times New Roman" w:cs="Times New Roman"/>
                <w:sz w:val="28"/>
                <w:szCs w:val="28"/>
              </w:rPr>
            </w:pPr>
          </w:p>
        </w:tc>
        <w:tc>
          <w:tcPr>
            <w:tcW w:w="960" w:type="pct"/>
            <w:vMerge/>
          </w:tcPr>
          <w:p w:rsidR="00470A83" w:rsidRPr="00245195" w:rsidRDefault="00470A83" w:rsidP="00245195">
            <w:pPr>
              <w:contextualSpacing/>
              <w:rPr>
                <w:sz w:val="28"/>
                <w:szCs w:val="28"/>
              </w:rPr>
            </w:pPr>
          </w:p>
        </w:tc>
        <w:tc>
          <w:tcPr>
            <w:tcW w:w="960" w:type="pct"/>
            <w:vMerge/>
          </w:tcPr>
          <w:p w:rsidR="00470A83" w:rsidRPr="00245195" w:rsidRDefault="00470A83" w:rsidP="00245195">
            <w:pPr>
              <w:contextualSpacing/>
              <w:rPr>
                <w:sz w:val="28"/>
                <w:szCs w:val="28"/>
              </w:rPr>
            </w:pP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5.1.4 Обор</w:t>
            </w:r>
            <w:r w:rsidRPr="00245195">
              <w:rPr>
                <w:sz w:val="28"/>
                <w:szCs w:val="28"/>
              </w:rPr>
              <w:t>у</w:t>
            </w:r>
            <w:r w:rsidRPr="00245195">
              <w:rPr>
                <w:sz w:val="28"/>
                <w:szCs w:val="28"/>
              </w:rPr>
              <w:t>дованные площадки для занятий спортом</w:t>
            </w:r>
          </w:p>
        </w:tc>
        <w:tc>
          <w:tcPr>
            <w:tcW w:w="1129" w:type="pct"/>
            <w:vMerge/>
          </w:tcPr>
          <w:p w:rsidR="00470A83" w:rsidRPr="00245195" w:rsidRDefault="00470A83" w:rsidP="00245195">
            <w:pPr>
              <w:contextualSpacing/>
              <w:rPr>
                <w:sz w:val="28"/>
                <w:szCs w:val="28"/>
              </w:rPr>
            </w:pPr>
          </w:p>
        </w:tc>
        <w:tc>
          <w:tcPr>
            <w:tcW w:w="1058" w:type="pct"/>
            <w:vMerge/>
          </w:tcPr>
          <w:p w:rsidR="00470A83" w:rsidRPr="00245195" w:rsidRDefault="00470A83" w:rsidP="00245195">
            <w:pPr>
              <w:pStyle w:val="aff6"/>
              <w:contextualSpacing/>
              <w:jc w:val="left"/>
              <w:rPr>
                <w:rFonts w:ascii="Times New Roman" w:hAnsi="Times New Roman" w:cs="Times New Roman"/>
                <w:sz w:val="28"/>
                <w:szCs w:val="28"/>
              </w:rPr>
            </w:pPr>
          </w:p>
        </w:tc>
        <w:tc>
          <w:tcPr>
            <w:tcW w:w="960" w:type="pct"/>
            <w:vMerge/>
          </w:tcPr>
          <w:p w:rsidR="00470A83" w:rsidRPr="00245195" w:rsidRDefault="00470A83" w:rsidP="00245195">
            <w:pPr>
              <w:contextualSpacing/>
              <w:rPr>
                <w:sz w:val="28"/>
                <w:szCs w:val="28"/>
              </w:rPr>
            </w:pPr>
          </w:p>
        </w:tc>
        <w:tc>
          <w:tcPr>
            <w:tcW w:w="960" w:type="pct"/>
            <w:vMerge/>
          </w:tcPr>
          <w:p w:rsidR="00470A83" w:rsidRPr="00245195" w:rsidRDefault="00470A83" w:rsidP="00245195">
            <w:pPr>
              <w:contextualSpacing/>
              <w:rPr>
                <w:sz w:val="28"/>
                <w:szCs w:val="28"/>
              </w:rPr>
            </w:pP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5.1.5 Во</w:t>
            </w:r>
            <w:r w:rsidRPr="00245195">
              <w:rPr>
                <w:sz w:val="28"/>
                <w:szCs w:val="28"/>
              </w:rPr>
              <w:t>д</w:t>
            </w:r>
            <w:r w:rsidRPr="00245195">
              <w:rPr>
                <w:sz w:val="28"/>
                <w:szCs w:val="28"/>
              </w:rPr>
              <w:t>ный спорт</w:t>
            </w:r>
          </w:p>
        </w:tc>
        <w:tc>
          <w:tcPr>
            <w:tcW w:w="1129" w:type="pct"/>
            <w:vMerge/>
          </w:tcPr>
          <w:p w:rsidR="00470A83" w:rsidRPr="00245195" w:rsidRDefault="00470A83" w:rsidP="00245195">
            <w:pPr>
              <w:widowControl w:val="0"/>
              <w:autoSpaceDE w:val="0"/>
              <w:autoSpaceDN w:val="0"/>
              <w:adjustRightInd w:val="0"/>
              <w:contextualSpacing/>
              <w:rPr>
                <w:sz w:val="28"/>
                <w:szCs w:val="28"/>
              </w:rPr>
            </w:pPr>
          </w:p>
        </w:tc>
        <w:tc>
          <w:tcPr>
            <w:tcW w:w="1058" w:type="pct"/>
            <w:vMerge/>
          </w:tcPr>
          <w:p w:rsidR="00470A83" w:rsidRPr="00245195" w:rsidRDefault="00470A83" w:rsidP="00245195">
            <w:pPr>
              <w:pStyle w:val="aff6"/>
              <w:contextualSpacing/>
              <w:jc w:val="left"/>
              <w:rPr>
                <w:rFonts w:ascii="Times New Roman" w:hAnsi="Times New Roman" w:cs="Times New Roman"/>
                <w:sz w:val="28"/>
                <w:szCs w:val="28"/>
              </w:rPr>
            </w:pPr>
          </w:p>
        </w:tc>
        <w:tc>
          <w:tcPr>
            <w:tcW w:w="960" w:type="pct"/>
            <w:vMerge/>
          </w:tcPr>
          <w:p w:rsidR="00470A83" w:rsidRPr="00245195" w:rsidRDefault="00470A83" w:rsidP="00245195">
            <w:pPr>
              <w:contextualSpacing/>
              <w:rPr>
                <w:sz w:val="28"/>
                <w:szCs w:val="28"/>
              </w:rPr>
            </w:pPr>
          </w:p>
        </w:tc>
        <w:tc>
          <w:tcPr>
            <w:tcW w:w="960" w:type="pct"/>
            <w:vMerge/>
          </w:tcPr>
          <w:p w:rsidR="00470A83" w:rsidRPr="00245195" w:rsidRDefault="00470A83" w:rsidP="00245195">
            <w:pPr>
              <w:contextualSpacing/>
              <w:rPr>
                <w:sz w:val="28"/>
                <w:szCs w:val="28"/>
              </w:rPr>
            </w:pP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5.1.6 Ави</w:t>
            </w:r>
            <w:r w:rsidRPr="00245195">
              <w:rPr>
                <w:sz w:val="28"/>
                <w:szCs w:val="28"/>
              </w:rPr>
              <w:t>а</w:t>
            </w:r>
            <w:r w:rsidRPr="00245195">
              <w:rPr>
                <w:sz w:val="28"/>
                <w:szCs w:val="28"/>
              </w:rPr>
              <w:t>ционный спорт</w:t>
            </w:r>
          </w:p>
        </w:tc>
        <w:tc>
          <w:tcPr>
            <w:tcW w:w="1129" w:type="pct"/>
            <w:vMerge/>
          </w:tcPr>
          <w:p w:rsidR="00470A83" w:rsidRPr="00245195" w:rsidRDefault="00470A83" w:rsidP="00245195">
            <w:pPr>
              <w:widowControl w:val="0"/>
              <w:autoSpaceDE w:val="0"/>
              <w:autoSpaceDN w:val="0"/>
              <w:adjustRightInd w:val="0"/>
              <w:contextualSpacing/>
              <w:rPr>
                <w:sz w:val="28"/>
                <w:szCs w:val="28"/>
              </w:rPr>
            </w:pPr>
          </w:p>
        </w:tc>
        <w:tc>
          <w:tcPr>
            <w:tcW w:w="1058" w:type="pct"/>
            <w:vMerge/>
          </w:tcPr>
          <w:p w:rsidR="00470A83" w:rsidRPr="00245195" w:rsidRDefault="00470A83" w:rsidP="00245195">
            <w:pPr>
              <w:pStyle w:val="aff6"/>
              <w:contextualSpacing/>
              <w:jc w:val="left"/>
              <w:rPr>
                <w:rFonts w:ascii="Times New Roman" w:hAnsi="Times New Roman" w:cs="Times New Roman"/>
                <w:sz w:val="28"/>
                <w:szCs w:val="28"/>
              </w:rPr>
            </w:pPr>
          </w:p>
        </w:tc>
        <w:tc>
          <w:tcPr>
            <w:tcW w:w="960" w:type="pct"/>
            <w:vMerge/>
          </w:tcPr>
          <w:p w:rsidR="00470A83" w:rsidRPr="00245195" w:rsidRDefault="00470A83" w:rsidP="00245195">
            <w:pPr>
              <w:contextualSpacing/>
              <w:rPr>
                <w:sz w:val="28"/>
                <w:szCs w:val="28"/>
              </w:rPr>
            </w:pPr>
          </w:p>
        </w:tc>
        <w:tc>
          <w:tcPr>
            <w:tcW w:w="960" w:type="pct"/>
            <w:vMerge/>
          </w:tcPr>
          <w:p w:rsidR="00470A83" w:rsidRPr="00245195" w:rsidRDefault="00470A83" w:rsidP="00245195">
            <w:pPr>
              <w:contextualSpacing/>
              <w:rPr>
                <w:sz w:val="28"/>
                <w:szCs w:val="28"/>
              </w:rPr>
            </w:pP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5.1.7 Спо</w:t>
            </w:r>
            <w:r w:rsidRPr="00245195">
              <w:rPr>
                <w:sz w:val="28"/>
                <w:szCs w:val="28"/>
              </w:rPr>
              <w:t>р</w:t>
            </w:r>
            <w:r w:rsidRPr="00245195">
              <w:rPr>
                <w:sz w:val="28"/>
                <w:szCs w:val="28"/>
              </w:rPr>
              <w:t>тивные базы</w:t>
            </w:r>
          </w:p>
        </w:tc>
        <w:tc>
          <w:tcPr>
            <w:tcW w:w="1129" w:type="pct"/>
            <w:vMerge/>
          </w:tcPr>
          <w:p w:rsidR="00470A83" w:rsidRPr="00245195" w:rsidRDefault="00470A83" w:rsidP="00245195">
            <w:pPr>
              <w:widowControl w:val="0"/>
              <w:autoSpaceDE w:val="0"/>
              <w:autoSpaceDN w:val="0"/>
              <w:adjustRightInd w:val="0"/>
              <w:contextualSpacing/>
              <w:rPr>
                <w:sz w:val="28"/>
                <w:szCs w:val="28"/>
              </w:rPr>
            </w:pPr>
          </w:p>
        </w:tc>
        <w:tc>
          <w:tcPr>
            <w:tcW w:w="1058" w:type="pct"/>
            <w:vMerge/>
          </w:tcPr>
          <w:p w:rsidR="00470A83" w:rsidRPr="00245195" w:rsidRDefault="00470A83" w:rsidP="00245195">
            <w:pPr>
              <w:pStyle w:val="aff6"/>
              <w:contextualSpacing/>
              <w:jc w:val="left"/>
              <w:rPr>
                <w:rFonts w:ascii="Times New Roman" w:hAnsi="Times New Roman" w:cs="Times New Roman"/>
                <w:sz w:val="28"/>
                <w:szCs w:val="28"/>
              </w:rPr>
            </w:pPr>
          </w:p>
        </w:tc>
        <w:tc>
          <w:tcPr>
            <w:tcW w:w="960" w:type="pct"/>
            <w:vMerge/>
          </w:tcPr>
          <w:p w:rsidR="00470A83" w:rsidRPr="00245195" w:rsidRDefault="00470A83" w:rsidP="00245195">
            <w:pPr>
              <w:contextualSpacing/>
              <w:rPr>
                <w:sz w:val="28"/>
                <w:szCs w:val="28"/>
              </w:rPr>
            </w:pPr>
          </w:p>
        </w:tc>
        <w:tc>
          <w:tcPr>
            <w:tcW w:w="960" w:type="pct"/>
            <w:vMerge/>
          </w:tcPr>
          <w:p w:rsidR="00470A83" w:rsidRPr="00245195" w:rsidRDefault="00470A83" w:rsidP="00245195">
            <w:pPr>
              <w:contextualSpacing/>
              <w:rPr>
                <w:sz w:val="28"/>
                <w:szCs w:val="28"/>
              </w:rPr>
            </w:pPr>
          </w:p>
        </w:tc>
      </w:tr>
      <w:tr w:rsidR="006D0B12" w:rsidRPr="00245195" w:rsidTr="00D16A5A">
        <w:trPr>
          <w:trHeight w:val="20"/>
        </w:trPr>
        <w:tc>
          <w:tcPr>
            <w:tcW w:w="894" w:type="pct"/>
          </w:tcPr>
          <w:p w:rsidR="006D0B12" w:rsidRPr="00245195" w:rsidRDefault="006D0B12" w:rsidP="00245195">
            <w:pPr>
              <w:contextualSpacing/>
              <w:rPr>
                <w:sz w:val="28"/>
                <w:szCs w:val="28"/>
              </w:rPr>
            </w:pPr>
            <w:r w:rsidRPr="00245195">
              <w:rPr>
                <w:sz w:val="28"/>
                <w:szCs w:val="28"/>
              </w:rPr>
              <w:t>5.2 Приро</w:t>
            </w:r>
            <w:r w:rsidRPr="00245195">
              <w:rPr>
                <w:sz w:val="28"/>
                <w:szCs w:val="28"/>
              </w:rPr>
              <w:t>д</w:t>
            </w:r>
            <w:r w:rsidRPr="00245195">
              <w:rPr>
                <w:sz w:val="28"/>
                <w:szCs w:val="28"/>
              </w:rPr>
              <w:t>но-познав</w:t>
            </w:r>
            <w:r w:rsidRPr="00245195">
              <w:rPr>
                <w:sz w:val="28"/>
                <w:szCs w:val="28"/>
              </w:rPr>
              <w:t>а</w:t>
            </w:r>
            <w:r w:rsidRPr="00245195">
              <w:rPr>
                <w:sz w:val="28"/>
                <w:szCs w:val="28"/>
              </w:rPr>
              <w:t>тельный т</w:t>
            </w:r>
            <w:r w:rsidRPr="00245195">
              <w:rPr>
                <w:sz w:val="28"/>
                <w:szCs w:val="28"/>
              </w:rPr>
              <w:t>у</w:t>
            </w:r>
            <w:r w:rsidRPr="00245195">
              <w:rPr>
                <w:sz w:val="28"/>
                <w:szCs w:val="28"/>
              </w:rPr>
              <w:t>ризм</w:t>
            </w:r>
          </w:p>
        </w:tc>
        <w:tc>
          <w:tcPr>
            <w:tcW w:w="1129" w:type="pct"/>
          </w:tcPr>
          <w:p w:rsidR="006D0B12" w:rsidRPr="00245195" w:rsidRDefault="006D0B12" w:rsidP="00245195">
            <w:pPr>
              <w:widowControl w:val="0"/>
              <w:autoSpaceDE w:val="0"/>
              <w:autoSpaceDN w:val="0"/>
              <w:adjustRightInd w:val="0"/>
              <w:contextualSpacing/>
              <w:rPr>
                <w:sz w:val="28"/>
                <w:szCs w:val="28"/>
              </w:rPr>
            </w:pPr>
            <w:r w:rsidRPr="00245195">
              <w:rPr>
                <w:sz w:val="28"/>
                <w:szCs w:val="28"/>
              </w:rPr>
              <w:t>Не устанавл</w:t>
            </w:r>
            <w:r w:rsidRPr="00245195">
              <w:rPr>
                <w:sz w:val="28"/>
                <w:szCs w:val="28"/>
              </w:rPr>
              <w:t>и</w:t>
            </w:r>
            <w:r w:rsidRPr="00245195">
              <w:rPr>
                <w:sz w:val="28"/>
                <w:szCs w:val="28"/>
              </w:rPr>
              <w:t>ваются</w:t>
            </w:r>
          </w:p>
        </w:tc>
        <w:tc>
          <w:tcPr>
            <w:tcW w:w="1058" w:type="pct"/>
          </w:tcPr>
          <w:p w:rsidR="006D0B12" w:rsidRPr="00245195" w:rsidRDefault="006D0B12" w:rsidP="00245195">
            <w:pPr>
              <w:widowControl w:val="0"/>
              <w:autoSpaceDE w:val="0"/>
              <w:autoSpaceDN w:val="0"/>
              <w:adjustRightInd w:val="0"/>
              <w:contextualSpacing/>
              <w:rPr>
                <w:sz w:val="28"/>
                <w:szCs w:val="28"/>
              </w:rPr>
            </w:pPr>
            <w:r w:rsidRPr="00245195">
              <w:rPr>
                <w:sz w:val="28"/>
                <w:szCs w:val="28"/>
              </w:rPr>
              <w:t>Не устанавл</w:t>
            </w:r>
            <w:r w:rsidRPr="00245195">
              <w:rPr>
                <w:sz w:val="28"/>
                <w:szCs w:val="28"/>
              </w:rPr>
              <w:t>и</w:t>
            </w:r>
            <w:r w:rsidRPr="00245195">
              <w:rPr>
                <w:sz w:val="28"/>
                <w:szCs w:val="28"/>
              </w:rPr>
              <w:t>ваются</w:t>
            </w:r>
          </w:p>
        </w:tc>
        <w:tc>
          <w:tcPr>
            <w:tcW w:w="960" w:type="pct"/>
          </w:tcPr>
          <w:p w:rsidR="006D0B12" w:rsidRPr="00245195" w:rsidRDefault="006D0B12" w:rsidP="00245195">
            <w:pPr>
              <w:widowControl w:val="0"/>
              <w:autoSpaceDE w:val="0"/>
              <w:autoSpaceDN w:val="0"/>
              <w:adjustRightInd w:val="0"/>
              <w:contextualSpacing/>
              <w:rPr>
                <w:sz w:val="28"/>
                <w:szCs w:val="28"/>
              </w:rPr>
            </w:pPr>
            <w:r w:rsidRPr="00245195">
              <w:rPr>
                <w:sz w:val="28"/>
                <w:szCs w:val="28"/>
              </w:rPr>
              <w:t>Не устана</w:t>
            </w:r>
            <w:r w:rsidRPr="00245195">
              <w:rPr>
                <w:sz w:val="28"/>
                <w:szCs w:val="28"/>
              </w:rPr>
              <w:t>в</w:t>
            </w:r>
            <w:r w:rsidRPr="00245195">
              <w:rPr>
                <w:sz w:val="28"/>
                <w:szCs w:val="28"/>
              </w:rPr>
              <w:t>ливаются</w:t>
            </w:r>
          </w:p>
        </w:tc>
        <w:tc>
          <w:tcPr>
            <w:tcW w:w="960" w:type="pct"/>
          </w:tcPr>
          <w:p w:rsidR="006D0B12" w:rsidRPr="00245195" w:rsidRDefault="006D0B12" w:rsidP="00245195">
            <w:pPr>
              <w:widowControl w:val="0"/>
              <w:autoSpaceDE w:val="0"/>
              <w:autoSpaceDN w:val="0"/>
              <w:adjustRightInd w:val="0"/>
              <w:contextualSpacing/>
              <w:rPr>
                <w:sz w:val="28"/>
                <w:szCs w:val="28"/>
              </w:rPr>
            </w:pPr>
            <w:r w:rsidRPr="00245195">
              <w:rPr>
                <w:sz w:val="28"/>
                <w:szCs w:val="28"/>
              </w:rPr>
              <w:t>Не устана</w:t>
            </w:r>
            <w:r w:rsidRPr="00245195">
              <w:rPr>
                <w:sz w:val="28"/>
                <w:szCs w:val="28"/>
              </w:rPr>
              <w:t>в</w:t>
            </w:r>
            <w:r w:rsidRPr="00245195">
              <w:rPr>
                <w:sz w:val="28"/>
                <w:szCs w:val="28"/>
              </w:rPr>
              <w:t>ливаются</w:t>
            </w:r>
          </w:p>
        </w:tc>
      </w:tr>
      <w:tr w:rsidR="006D0B12" w:rsidRPr="00245195" w:rsidTr="00D16A5A">
        <w:trPr>
          <w:trHeight w:val="20"/>
        </w:trPr>
        <w:tc>
          <w:tcPr>
            <w:tcW w:w="894" w:type="pct"/>
          </w:tcPr>
          <w:p w:rsidR="006D0B12" w:rsidRPr="00245195" w:rsidRDefault="006D0B12" w:rsidP="00245195">
            <w:pPr>
              <w:contextualSpacing/>
              <w:rPr>
                <w:sz w:val="28"/>
                <w:szCs w:val="28"/>
              </w:rPr>
            </w:pPr>
            <w:r w:rsidRPr="00245195">
              <w:rPr>
                <w:sz w:val="28"/>
                <w:szCs w:val="28"/>
              </w:rPr>
              <w:t>5.2.1 Тур</w:t>
            </w:r>
            <w:r w:rsidRPr="00245195">
              <w:rPr>
                <w:sz w:val="28"/>
                <w:szCs w:val="28"/>
              </w:rPr>
              <w:t>и</w:t>
            </w:r>
            <w:r w:rsidRPr="00245195">
              <w:rPr>
                <w:sz w:val="28"/>
                <w:szCs w:val="28"/>
              </w:rPr>
              <w:t>стическое обслужив</w:t>
            </w:r>
            <w:r w:rsidRPr="00245195">
              <w:rPr>
                <w:sz w:val="28"/>
                <w:szCs w:val="28"/>
              </w:rPr>
              <w:t>а</w:t>
            </w:r>
            <w:r w:rsidRPr="00245195">
              <w:rPr>
                <w:sz w:val="28"/>
                <w:szCs w:val="28"/>
              </w:rPr>
              <w:t>ние</w:t>
            </w:r>
          </w:p>
        </w:tc>
        <w:tc>
          <w:tcPr>
            <w:tcW w:w="1129"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-300- (100000) кв. м</w:t>
            </w:r>
          </w:p>
        </w:tc>
        <w:tc>
          <w:tcPr>
            <w:tcW w:w="1058"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Здания,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ния, сооруж</w:t>
            </w:r>
            <w:r w:rsidRPr="00245195">
              <w:rPr>
                <w:rFonts w:ascii="Times New Roman" w:hAnsi="Times New Roman" w:cs="Times New Roman"/>
                <w:sz w:val="28"/>
                <w:szCs w:val="28"/>
              </w:rPr>
              <w:t>е</w:t>
            </w:r>
            <w:r w:rsidRPr="00245195">
              <w:rPr>
                <w:rFonts w:ascii="Times New Roman" w:hAnsi="Times New Roman" w:cs="Times New Roman"/>
                <w:sz w:val="28"/>
                <w:szCs w:val="28"/>
              </w:rPr>
              <w:t>ния должны отстоять от границы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отд</w:t>
            </w:r>
            <w:r w:rsidRPr="00245195">
              <w:rPr>
                <w:rFonts w:ascii="Times New Roman" w:hAnsi="Times New Roman" w:cs="Times New Roman"/>
                <w:sz w:val="28"/>
                <w:szCs w:val="28"/>
              </w:rPr>
              <w:t>е</w:t>
            </w:r>
            <w:r w:rsidRPr="00245195">
              <w:rPr>
                <w:rFonts w:ascii="Times New Roman" w:hAnsi="Times New Roman" w:cs="Times New Roman"/>
                <w:sz w:val="28"/>
                <w:szCs w:val="28"/>
              </w:rPr>
              <w:t>ляющего его от территории общего пол</w:t>
            </w:r>
            <w:r w:rsidRPr="00245195">
              <w:rPr>
                <w:rFonts w:ascii="Times New Roman" w:hAnsi="Times New Roman" w:cs="Times New Roman"/>
                <w:sz w:val="28"/>
                <w:szCs w:val="28"/>
              </w:rPr>
              <w:t>ь</w:t>
            </w:r>
            <w:r w:rsidRPr="00245195">
              <w:rPr>
                <w:rFonts w:ascii="Times New Roman" w:hAnsi="Times New Roman" w:cs="Times New Roman"/>
                <w:sz w:val="28"/>
                <w:szCs w:val="28"/>
              </w:rPr>
              <w:t>зования (ул</w:t>
            </w:r>
            <w:r w:rsidRPr="00245195">
              <w:rPr>
                <w:rFonts w:ascii="Times New Roman" w:hAnsi="Times New Roman" w:cs="Times New Roman"/>
                <w:sz w:val="28"/>
                <w:szCs w:val="28"/>
              </w:rPr>
              <w:t>и</w:t>
            </w:r>
            <w:r w:rsidRPr="00245195">
              <w:rPr>
                <w:rFonts w:ascii="Times New Roman" w:hAnsi="Times New Roman" w:cs="Times New Roman"/>
                <w:sz w:val="28"/>
                <w:szCs w:val="28"/>
              </w:rPr>
              <w:t>цы), не менее чем на 5 м,</w:t>
            </w:r>
            <w:r w:rsidR="00D16A5A">
              <w:rPr>
                <w:rFonts w:ascii="Times New Roman" w:hAnsi="Times New Roman" w:cs="Times New Roman"/>
                <w:sz w:val="28"/>
                <w:szCs w:val="28"/>
              </w:rPr>
              <w:t xml:space="preserve"> проездов – не менее чем на 3 м</w:t>
            </w:r>
          </w:p>
        </w:tc>
        <w:tc>
          <w:tcPr>
            <w:tcW w:w="960" w:type="pct"/>
          </w:tcPr>
          <w:p w:rsidR="006D0B12" w:rsidRPr="00245195" w:rsidRDefault="006D0B12"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5;</w:t>
            </w:r>
          </w:p>
          <w:p w:rsidR="006D0B12" w:rsidRPr="00245195" w:rsidRDefault="006D0B12" w:rsidP="00245195">
            <w:pPr>
              <w:contextualSpacing/>
              <w:rPr>
                <w:sz w:val="28"/>
                <w:szCs w:val="28"/>
              </w:rPr>
            </w:pPr>
            <w:r w:rsidRPr="00245195">
              <w:rPr>
                <w:sz w:val="28"/>
                <w:szCs w:val="28"/>
              </w:rPr>
              <w:t xml:space="preserve"> - максимал</w:t>
            </w:r>
            <w:r w:rsidRPr="00245195">
              <w:rPr>
                <w:sz w:val="28"/>
                <w:szCs w:val="28"/>
              </w:rPr>
              <w:t>ь</w:t>
            </w:r>
            <w:r w:rsidR="00D16A5A">
              <w:rPr>
                <w:sz w:val="28"/>
                <w:szCs w:val="28"/>
              </w:rPr>
              <w:t>ная высота здания: 20 метров</w:t>
            </w:r>
          </w:p>
        </w:tc>
        <w:tc>
          <w:tcPr>
            <w:tcW w:w="960" w:type="pct"/>
          </w:tcPr>
          <w:p w:rsidR="006D0B12" w:rsidRPr="00245195" w:rsidRDefault="006D0B12"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w:t>
            </w:r>
          </w:p>
          <w:p w:rsidR="006D0B12" w:rsidRPr="00245195" w:rsidRDefault="006D0B12" w:rsidP="00245195">
            <w:pPr>
              <w:contextualSpacing/>
              <w:rPr>
                <w:sz w:val="28"/>
                <w:szCs w:val="28"/>
              </w:rPr>
            </w:pPr>
            <w:r w:rsidRPr="00245195">
              <w:rPr>
                <w:sz w:val="28"/>
                <w:szCs w:val="28"/>
              </w:rPr>
              <w:t>для турист</w:t>
            </w:r>
            <w:r w:rsidRPr="00245195">
              <w:rPr>
                <w:sz w:val="28"/>
                <w:szCs w:val="28"/>
              </w:rPr>
              <w:t>и</w:t>
            </w:r>
            <w:r w:rsidRPr="00245195">
              <w:rPr>
                <w:sz w:val="28"/>
                <w:szCs w:val="28"/>
              </w:rPr>
              <w:t>ческих го</w:t>
            </w:r>
            <w:r w:rsidRPr="00245195">
              <w:rPr>
                <w:sz w:val="28"/>
                <w:szCs w:val="28"/>
              </w:rPr>
              <w:t>с</w:t>
            </w:r>
            <w:r w:rsidRPr="00245195">
              <w:rPr>
                <w:sz w:val="28"/>
                <w:szCs w:val="28"/>
              </w:rPr>
              <w:t>тиниц 60 %;</w:t>
            </w:r>
          </w:p>
          <w:p w:rsidR="006D0B12" w:rsidRPr="00245195" w:rsidRDefault="006D0B12" w:rsidP="00D16A5A">
            <w:pPr>
              <w:contextualSpacing/>
              <w:rPr>
                <w:sz w:val="28"/>
                <w:szCs w:val="28"/>
              </w:rPr>
            </w:pPr>
            <w:r w:rsidRPr="00245195">
              <w:rPr>
                <w:sz w:val="28"/>
                <w:szCs w:val="28"/>
              </w:rPr>
              <w:t>для панси</w:t>
            </w:r>
            <w:r w:rsidRPr="00245195">
              <w:rPr>
                <w:sz w:val="28"/>
                <w:szCs w:val="28"/>
              </w:rPr>
              <w:t>о</w:t>
            </w:r>
            <w:r w:rsidRPr="00245195">
              <w:rPr>
                <w:sz w:val="28"/>
                <w:szCs w:val="28"/>
              </w:rPr>
              <w:t>натов -</w:t>
            </w:r>
            <w:r w:rsidR="00D16A5A">
              <w:rPr>
                <w:sz w:val="28"/>
                <w:szCs w:val="28"/>
              </w:rPr>
              <w:t xml:space="preserve"> </w:t>
            </w:r>
            <w:r w:rsidRPr="00245195">
              <w:rPr>
                <w:sz w:val="28"/>
                <w:szCs w:val="28"/>
              </w:rPr>
              <w:t>30</w:t>
            </w:r>
          </w:p>
        </w:tc>
      </w:tr>
      <w:tr w:rsidR="006D0B12" w:rsidRPr="00245195" w:rsidTr="00D16A5A">
        <w:trPr>
          <w:trHeight w:val="20"/>
        </w:trPr>
        <w:tc>
          <w:tcPr>
            <w:tcW w:w="894" w:type="pct"/>
          </w:tcPr>
          <w:p w:rsidR="006D0B12" w:rsidRPr="00245195" w:rsidRDefault="006D0B12" w:rsidP="00245195">
            <w:pPr>
              <w:contextualSpacing/>
              <w:rPr>
                <w:sz w:val="28"/>
                <w:szCs w:val="28"/>
              </w:rPr>
            </w:pPr>
            <w:r w:rsidRPr="00245195">
              <w:rPr>
                <w:sz w:val="28"/>
                <w:szCs w:val="28"/>
              </w:rPr>
              <w:t>5.3 Охота и рыбалка</w:t>
            </w:r>
          </w:p>
        </w:tc>
        <w:tc>
          <w:tcPr>
            <w:tcW w:w="1129"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минимальная (максимальная) </w:t>
            </w:r>
            <w:r w:rsidRPr="00245195">
              <w:rPr>
                <w:rFonts w:ascii="Times New Roman" w:hAnsi="Times New Roman" w:cs="Times New Roman"/>
                <w:sz w:val="28"/>
                <w:szCs w:val="28"/>
              </w:rPr>
              <w:lastRenderedPageBreak/>
              <w:t>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ков: 300 – (2500) кв. м;</w:t>
            </w:r>
          </w:p>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6D0B12" w:rsidRPr="00245195" w:rsidRDefault="006D0B12" w:rsidP="00D16A5A">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иных об</w:t>
            </w:r>
            <w:r w:rsidRPr="00245195">
              <w:rPr>
                <w:rFonts w:ascii="Times New Roman" w:hAnsi="Times New Roman" w:cs="Times New Roman"/>
                <w:sz w:val="28"/>
                <w:szCs w:val="28"/>
              </w:rPr>
              <w:t>ъ</w:t>
            </w:r>
            <w:r w:rsidRPr="00245195">
              <w:rPr>
                <w:rFonts w:ascii="Times New Roman" w:hAnsi="Times New Roman" w:cs="Times New Roman"/>
                <w:sz w:val="28"/>
                <w:szCs w:val="28"/>
              </w:rPr>
              <w:t>ектов – 10 – (10000) кв. м</w:t>
            </w:r>
          </w:p>
        </w:tc>
        <w:tc>
          <w:tcPr>
            <w:tcW w:w="1058"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ний от красной линии участка или границ участка:</w:t>
            </w:r>
            <w:r w:rsidR="00D16A5A">
              <w:rPr>
                <w:rFonts w:ascii="Times New Roman" w:hAnsi="Times New Roman" w:cs="Times New Roman"/>
                <w:sz w:val="28"/>
                <w:szCs w:val="28"/>
              </w:rPr>
              <w:t xml:space="preserve"> </w:t>
            </w:r>
            <w:r w:rsidRPr="00245195">
              <w:rPr>
                <w:rFonts w:ascii="Times New Roman" w:hAnsi="Times New Roman" w:cs="Times New Roman"/>
                <w:sz w:val="28"/>
                <w:szCs w:val="28"/>
              </w:rPr>
              <w:t>- 5м;</w:t>
            </w:r>
          </w:p>
          <w:p w:rsidR="006D0B12" w:rsidRPr="00245195" w:rsidRDefault="006D0B12" w:rsidP="00245195">
            <w:pPr>
              <w:contextualSpacing/>
              <w:rPr>
                <w:sz w:val="28"/>
                <w:szCs w:val="28"/>
              </w:rPr>
            </w:pPr>
            <w:r w:rsidRPr="00245195">
              <w:rPr>
                <w:sz w:val="28"/>
                <w:szCs w:val="28"/>
              </w:rPr>
              <w:t>минимальный отступ от гр</w:t>
            </w:r>
            <w:r w:rsidRPr="00245195">
              <w:rPr>
                <w:sz w:val="28"/>
                <w:szCs w:val="28"/>
              </w:rPr>
              <w:t>а</w:t>
            </w:r>
            <w:r w:rsidRPr="00245195">
              <w:rPr>
                <w:sz w:val="28"/>
                <w:szCs w:val="28"/>
              </w:rPr>
              <w:t xml:space="preserve">ниц </w:t>
            </w:r>
          </w:p>
          <w:p w:rsidR="006D0B12" w:rsidRPr="00245195" w:rsidRDefault="006D0B12" w:rsidP="00245195">
            <w:pPr>
              <w:contextualSpacing/>
              <w:rPr>
                <w:sz w:val="28"/>
                <w:szCs w:val="28"/>
              </w:rPr>
            </w:pPr>
            <w:r w:rsidRPr="00245195">
              <w:rPr>
                <w:sz w:val="28"/>
                <w:szCs w:val="28"/>
              </w:rPr>
              <w:t>Септики:</w:t>
            </w:r>
          </w:p>
          <w:p w:rsidR="006D0B12" w:rsidRPr="00245195" w:rsidRDefault="006D0B12" w:rsidP="00245195">
            <w:pPr>
              <w:contextualSpacing/>
              <w:rPr>
                <w:sz w:val="28"/>
                <w:szCs w:val="28"/>
              </w:rPr>
            </w:pPr>
            <w:r w:rsidRPr="00245195">
              <w:rPr>
                <w:sz w:val="28"/>
                <w:szCs w:val="28"/>
              </w:rPr>
              <w:t>- минимальный отступ от гр</w:t>
            </w:r>
            <w:r w:rsidRPr="00245195">
              <w:rPr>
                <w:sz w:val="28"/>
                <w:szCs w:val="28"/>
              </w:rPr>
              <w:t>а</w:t>
            </w:r>
            <w:r w:rsidRPr="00245195">
              <w:rPr>
                <w:sz w:val="28"/>
                <w:szCs w:val="28"/>
              </w:rPr>
              <w:t>ницы соседн</w:t>
            </w:r>
            <w:r w:rsidRPr="00245195">
              <w:rPr>
                <w:sz w:val="28"/>
                <w:szCs w:val="28"/>
              </w:rPr>
              <w:t>е</w:t>
            </w:r>
            <w:r w:rsidRPr="00245195">
              <w:rPr>
                <w:sz w:val="28"/>
                <w:szCs w:val="28"/>
              </w:rPr>
              <w:t>го земельного участка – не менее 2 м (при условии, что расстояние от фундаментов построек на соседнем з</w:t>
            </w:r>
            <w:r w:rsidRPr="00245195">
              <w:rPr>
                <w:sz w:val="28"/>
                <w:szCs w:val="28"/>
              </w:rPr>
              <w:t>е</w:t>
            </w:r>
            <w:r w:rsidRPr="00245195">
              <w:rPr>
                <w:sz w:val="28"/>
                <w:szCs w:val="28"/>
              </w:rPr>
              <w:t>мельном участке не м</w:t>
            </w:r>
            <w:r w:rsidRPr="00245195">
              <w:rPr>
                <w:sz w:val="28"/>
                <w:szCs w:val="28"/>
              </w:rPr>
              <w:t>е</w:t>
            </w:r>
            <w:r w:rsidRPr="00245195">
              <w:rPr>
                <w:sz w:val="28"/>
                <w:szCs w:val="28"/>
              </w:rPr>
              <w:t xml:space="preserve">нее 5 м.); </w:t>
            </w:r>
          </w:p>
          <w:p w:rsidR="006D0B12" w:rsidRPr="00245195" w:rsidRDefault="006D0B12" w:rsidP="00245195">
            <w:pPr>
              <w:contextualSpacing/>
              <w:rPr>
                <w:sz w:val="28"/>
                <w:szCs w:val="28"/>
              </w:rPr>
            </w:pPr>
            <w:r w:rsidRPr="00245195">
              <w:rPr>
                <w:sz w:val="28"/>
                <w:szCs w:val="28"/>
              </w:rPr>
              <w:t>- водонепр</w:t>
            </w:r>
            <w:r w:rsidRPr="00245195">
              <w:rPr>
                <w:sz w:val="28"/>
                <w:szCs w:val="28"/>
              </w:rPr>
              <w:t>о</w:t>
            </w:r>
            <w:r w:rsidRPr="00245195">
              <w:rPr>
                <w:sz w:val="28"/>
                <w:szCs w:val="28"/>
              </w:rPr>
              <w:t xml:space="preserve">ницаемые – на расстоянии не менее 5 м от фундамента построек, </w:t>
            </w:r>
          </w:p>
          <w:p w:rsidR="006D0B12" w:rsidRPr="00245195" w:rsidRDefault="006D0B12" w:rsidP="00245195">
            <w:pPr>
              <w:contextualSpacing/>
              <w:rPr>
                <w:sz w:val="28"/>
                <w:szCs w:val="28"/>
              </w:rPr>
            </w:pPr>
            <w:r w:rsidRPr="00245195">
              <w:rPr>
                <w:sz w:val="28"/>
                <w:szCs w:val="28"/>
              </w:rPr>
              <w:t>- фильтрующие – на рассто</w:t>
            </w:r>
            <w:r w:rsidRPr="00245195">
              <w:rPr>
                <w:sz w:val="28"/>
                <w:szCs w:val="28"/>
              </w:rPr>
              <w:t>я</w:t>
            </w:r>
            <w:r w:rsidRPr="00245195">
              <w:rPr>
                <w:sz w:val="28"/>
                <w:szCs w:val="28"/>
              </w:rPr>
              <w:t>нии не менее 8 м от фунд</w:t>
            </w:r>
            <w:r w:rsidRPr="00245195">
              <w:rPr>
                <w:sz w:val="28"/>
                <w:szCs w:val="28"/>
              </w:rPr>
              <w:t>а</w:t>
            </w:r>
            <w:r w:rsidRPr="00245195">
              <w:rPr>
                <w:sz w:val="28"/>
                <w:szCs w:val="28"/>
              </w:rPr>
              <w:t>мента постр</w:t>
            </w:r>
            <w:r w:rsidRPr="00245195">
              <w:rPr>
                <w:sz w:val="28"/>
                <w:szCs w:val="28"/>
              </w:rPr>
              <w:t>о</w:t>
            </w:r>
            <w:r w:rsidRPr="00245195">
              <w:rPr>
                <w:sz w:val="28"/>
                <w:szCs w:val="28"/>
              </w:rPr>
              <w:t>ек;</w:t>
            </w:r>
          </w:p>
          <w:p w:rsidR="006D0B12" w:rsidRPr="00245195" w:rsidRDefault="006D0B12" w:rsidP="00245195">
            <w:pPr>
              <w:contextualSpacing/>
              <w:rPr>
                <w:sz w:val="28"/>
                <w:szCs w:val="28"/>
              </w:rPr>
            </w:pPr>
            <w:r w:rsidRPr="00245195">
              <w:rPr>
                <w:sz w:val="28"/>
                <w:szCs w:val="28"/>
              </w:rPr>
              <w:t>- при отсу</w:t>
            </w:r>
            <w:r w:rsidRPr="00245195">
              <w:rPr>
                <w:sz w:val="28"/>
                <w:szCs w:val="28"/>
              </w:rPr>
              <w:t>т</w:t>
            </w:r>
            <w:r w:rsidRPr="00245195">
              <w:rPr>
                <w:sz w:val="28"/>
                <w:szCs w:val="28"/>
              </w:rPr>
              <w:t>ствии центр</w:t>
            </w:r>
            <w:r w:rsidRPr="00245195">
              <w:rPr>
                <w:sz w:val="28"/>
                <w:szCs w:val="28"/>
              </w:rPr>
              <w:t>а</w:t>
            </w:r>
            <w:r w:rsidRPr="00245195">
              <w:rPr>
                <w:sz w:val="28"/>
                <w:szCs w:val="28"/>
              </w:rPr>
              <w:t>лизованной к</w:t>
            </w:r>
            <w:r w:rsidRPr="00245195">
              <w:rPr>
                <w:sz w:val="28"/>
                <w:szCs w:val="28"/>
              </w:rPr>
              <w:t>а</w:t>
            </w:r>
            <w:r w:rsidRPr="00245195">
              <w:rPr>
                <w:sz w:val="28"/>
                <w:szCs w:val="28"/>
              </w:rPr>
              <w:t>нализации ра</w:t>
            </w:r>
            <w:r w:rsidRPr="00245195">
              <w:rPr>
                <w:sz w:val="28"/>
                <w:szCs w:val="28"/>
              </w:rPr>
              <w:t>с</w:t>
            </w:r>
            <w:r w:rsidRPr="00245195">
              <w:rPr>
                <w:sz w:val="28"/>
                <w:szCs w:val="28"/>
              </w:rPr>
              <w:t>стояние от ту</w:t>
            </w:r>
            <w:r w:rsidRPr="00245195">
              <w:rPr>
                <w:sz w:val="28"/>
                <w:szCs w:val="28"/>
              </w:rPr>
              <w:t>а</w:t>
            </w:r>
            <w:r w:rsidRPr="00245195">
              <w:rPr>
                <w:sz w:val="28"/>
                <w:szCs w:val="28"/>
              </w:rPr>
              <w:t xml:space="preserve">лета до стен соседнего </w:t>
            </w:r>
            <w:r w:rsidRPr="00245195">
              <w:rPr>
                <w:sz w:val="28"/>
                <w:szCs w:val="28"/>
              </w:rPr>
              <w:lastRenderedPageBreak/>
              <w:t>строения нео</w:t>
            </w:r>
            <w:r w:rsidRPr="00245195">
              <w:rPr>
                <w:sz w:val="28"/>
                <w:szCs w:val="28"/>
              </w:rPr>
              <w:t>б</w:t>
            </w:r>
            <w:r w:rsidRPr="00245195">
              <w:rPr>
                <w:sz w:val="28"/>
                <w:szCs w:val="28"/>
              </w:rPr>
              <w:t>ходимо пр</w:t>
            </w:r>
            <w:r w:rsidRPr="00245195">
              <w:rPr>
                <w:sz w:val="28"/>
                <w:szCs w:val="28"/>
              </w:rPr>
              <w:t>и</w:t>
            </w:r>
            <w:r w:rsidRPr="00245195">
              <w:rPr>
                <w:sz w:val="28"/>
                <w:szCs w:val="28"/>
              </w:rPr>
              <w:t>нимать не м</w:t>
            </w:r>
            <w:r w:rsidRPr="00245195">
              <w:rPr>
                <w:sz w:val="28"/>
                <w:szCs w:val="28"/>
              </w:rPr>
              <w:t>е</w:t>
            </w:r>
            <w:r w:rsidRPr="00245195">
              <w:rPr>
                <w:sz w:val="28"/>
                <w:szCs w:val="28"/>
              </w:rPr>
              <w:t>нее 12 м., до источника в</w:t>
            </w:r>
            <w:r w:rsidRPr="00245195">
              <w:rPr>
                <w:sz w:val="28"/>
                <w:szCs w:val="28"/>
              </w:rPr>
              <w:t>о</w:t>
            </w:r>
            <w:r w:rsidRPr="00245195">
              <w:rPr>
                <w:sz w:val="28"/>
                <w:szCs w:val="28"/>
              </w:rPr>
              <w:t>доснаб</w:t>
            </w:r>
            <w:r w:rsidR="00D16A5A">
              <w:rPr>
                <w:sz w:val="28"/>
                <w:szCs w:val="28"/>
              </w:rPr>
              <w:t>жения (колодца) – не менее 25 м</w:t>
            </w:r>
          </w:p>
        </w:tc>
        <w:tc>
          <w:tcPr>
            <w:tcW w:w="960" w:type="pct"/>
          </w:tcPr>
          <w:p w:rsidR="006D0B12" w:rsidRPr="00245195" w:rsidRDefault="006D0B12"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lastRenderedPageBreak/>
              <w:t xml:space="preserve">ство этажей зданий - 3; </w:t>
            </w:r>
          </w:p>
          <w:p w:rsidR="006D0B12" w:rsidRPr="00245195" w:rsidRDefault="006D0B12" w:rsidP="00D16A5A">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от уровня земли до верха п</w:t>
            </w:r>
            <w:r w:rsidRPr="00245195">
              <w:rPr>
                <w:sz w:val="28"/>
                <w:szCs w:val="28"/>
              </w:rPr>
              <w:t>е</w:t>
            </w:r>
            <w:r w:rsidRPr="00245195">
              <w:rPr>
                <w:sz w:val="28"/>
                <w:szCs w:val="28"/>
              </w:rPr>
              <w:t>рекрытия п</w:t>
            </w:r>
            <w:r w:rsidRPr="00245195">
              <w:rPr>
                <w:sz w:val="28"/>
                <w:szCs w:val="28"/>
              </w:rPr>
              <w:t>о</w:t>
            </w:r>
            <w:r w:rsidRPr="00245195">
              <w:rPr>
                <w:sz w:val="28"/>
                <w:szCs w:val="28"/>
              </w:rPr>
              <w:t>следнего этажа - 12 м</w:t>
            </w:r>
          </w:p>
        </w:tc>
        <w:tc>
          <w:tcPr>
            <w:tcW w:w="960" w:type="pct"/>
          </w:tcPr>
          <w:p w:rsidR="006D0B12" w:rsidRPr="00245195" w:rsidRDefault="006D0B12"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 xml:space="preserve">ный процент </w:t>
            </w:r>
            <w:r w:rsidRPr="00245195">
              <w:rPr>
                <w:sz w:val="28"/>
                <w:szCs w:val="28"/>
              </w:rPr>
              <w:lastRenderedPageBreak/>
              <w:t>застройки участка:</w:t>
            </w:r>
          </w:p>
          <w:p w:rsidR="006D0B12" w:rsidRPr="00245195" w:rsidRDefault="00D16A5A" w:rsidP="00D16A5A">
            <w:pPr>
              <w:contextualSpacing/>
              <w:rPr>
                <w:sz w:val="28"/>
                <w:szCs w:val="28"/>
              </w:rPr>
            </w:pPr>
            <w:r>
              <w:rPr>
                <w:sz w:val="28"/>
                <w:szCs w:val="28"/>
              </w:rPr>
              <w:t>50 %</w:t>
            </w:r>
          </w:p>
        </w:tc>
      </w:tr>
      <w:tr w:rsidR="006D0B12" w:rsidRPr="00245195" w:rsidTr="00D16A5A">
        <w:trPr>
          <w:trHeight w:val="20"/>
        </w:trPr>
        <w:tc>
          <w:tcPr>
            <w:tcW w:w="894" w:type="pct"/>
          </w:tcPr>
          <w:p w:rsidR="006D0B12" w:rsidRPr="00245195" w:rsidRDefault="006D0B12" w:rsidP="00245195">
            <w:pPr>
              <w:contextualSpacing/>
              <w:rPr>
                <w:sz w:val="28"/>
                <w:szCs w:val="28"/>
              </w:rPr>
            </w:pPr>
            <w:r w:rsidRPr="00245195">
              <w:rPr>
                <w:sz w:val="28"/>
                <w:szCs w:val="28"/>
              </w:rPr>
              <w:lastRenderedPageBreak/>
              <w:t>5.5 Поля для гольфа или конных пр</w:t>
            </w:r>
            <w:r w:rsidRPr="00245195">
              <w:rPr>
                <w:sz w:val="28"/>
                <w:szCs w:val="28"/>
              </w:rPr>
              <w:t>о</w:t>
            </w:r>
            <w:r w:rsidRPr="00245195">
              <w:rPr>
                <w:sz w:val="28"/>
                <w:szCs w:val="28"/>
              </w:rPr>
              <w:t>гулок</w:t>
            </w:r>
          </w:p>
        </w:tc>
        <w:tc>
          <w:tcPr>
            <w:tcW w:w="1129"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По проекту</w:t>
            </w:r>
          </w:p>
        </w:tc>
        <w:tc>
          <w:tcPr>
            <w:tcW w:w="1058" w:type="pct"/>
          </w:tcPr>
          <w:p w:rsidR="006D0B12" w:rsidRPr="00245195" w:rsidRDefault="006D0B1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красной линии участка или границ участка 5 ме</w:t>
            </w:r>
            <w:r w:rsidRPr="00245195">
              <w:rPr>
                <w:rFonts w:ascii="Times New Roman" w:hAnsi="Times New Roman" w:cs="Times New Roman"/>
                <w:sz w:val="28"/>
                <w:szCs w:val="28"/>
              </w:rPr>
              <w:t>т</w:t>
            </w:r>
            <w:r w:rsidR="00D16A5A">
              <w:rPr>
                <w:rFonts w:ascii="Times New Roman" w:hAnsi="Times New Roman" w:cs="Times New Roman"/>
                <w:sz w:val="28"/>
                <w:szCs w:val="28"/>
              </w:rPr>
              <w:t>ров</w:t>
            </w:r>
          </w:p>
        </w:tc>
        <w:tc>
          <w:tcPr>
            <w:tcW w:w="960" w:type="pct"/>
          </w:tcPr>
          <w:p w:rsidR="006D0B12" w:rsidRPr="00245195" w:rsidRDefault="006D0B12" w:rsidP="00245195">
            <w:pPr>
              <w:contextualSpacing/>
              <w:rPr>
                <w:sz w:val="28"/>
                <w:szCs w:val="28"/>
              </w:rPr>
            </w:pPr>
            <w:r w:rsidRPr="00245195">
              <w:rPr>
                <w:sz w:val="28"/>
                <w:szCs w:val="28"/>
              </w:rPr>
              <w:t>По проекту</w:t>
            </w:r>
          </w:p>
        </w:tc>
        <w:tc>
          <w:tcPr>
            <w:tcW w:w="960" w:type="pct"/>
          </w:tcPr>
          <w:p w:rsidR="006D0B12" w:rsidRPr="00245195" w:rsidRDefault="006D0B12" w:rsidP="00245195">
            <w:pPr>
              <w:contextualSpacing/>
              <w:rPr>
                <w:sz w:val="28"/>
                <w:szCs w:val="28"/>
              </w:rPr>
            </w:pPr>
            <w:r w:rsidRPr="00245195">
              <w:rPr>
                <w:sz w:val="28"/>
                <w:szCs w:val="28"/>
              </w:rPr>
              <w:t>По проекту</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12.0.1 Улично-дорожная сеть</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58" w:type="pct"/>
          </w:tcPr>
          <w:p w:rsidR="00470A83" w:rsidRPr="00245195" w:rsidRDefault="00470A83"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60" w:type="pct"/>
          </w:tcPr>
          <w:p w:rsidR="00470A83" w:rsidRPr="00245195" w:rsidRDefault="00470A83"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c>
          <w:tcPr>
            <w:tcW w:w="960" w:type="pct"/>
          </w:tcPr>
          <w:p w:rsidR="00470A83" w:rsidRPr="00245195" w:rsidRDefault="00470A83"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470A83" w:rsidRPr="00245195" w:rsidTr="00D16A5A">
        <w:trPr>
          <w:trHeight w:val="20"/>
        </w:trPr>
        <w:tc>
          <w:tcPr>
            <w:tcW w:w="894" w:type="pct"/>
          </w:tcPr>
          <w:p w:rsidR="00470A83" w:rsidRPr="00245195" w:rsidRDefault="00470A83" w:rsidP="00245195">
            <w:pPr>
              <w:contextualSpacing/>
              <w:rPr>
                <w:sz w:val="28"/>
                <w:szCs w:val="28"/>
              </w:rPr>
            </w:pPr>
            <w:r w:rsidRPr="00245195">
              <w:rPr>
                <w:sz w:val="28"/>
                <w:szCs w:val="28"/>
              </w:rPr>
              <w:t>12.0.2 Бл</w:t>
            </w:r>
            <w:r w:rsidRPr="00245195">
              <w:rPr>
                <w:sz w:val="28"/>
                <w:szCs w:val="28"/>
              </w:rPr>
              <w:t>а</w:t>
            </w:r>
            <w:r w:rsidRPr="00245195">
              <w:rPr>
                <w:sz w:val="28"/>
                <w:szCs w:val="28"/>
              </w:rPr>
              <w:t>гоустро</w:t>
            </w:r>
            <w:r w:rsidRPr="00245195">
              <w:rPr>
                <w:sz w:val="28"/>
                <w:szCs w:val="28"/>
              </w:rPr>
              <w:t>й</w:t>
            </w:r>
            <w:r w:rsidRPr="00245195">
              <w:rPr>
                <w:sz w:val="28"/>
                <w:szCs w:val="28"/>
              </w:rPr>
              <w:t>ство терр</w:t>
            </w:r>
            <w:r w:rsidRPr="00245195">
              <w:rPr>
                <w:sz w:val="28"/>
                <w:szCs w:val="28"/>
              </w:rPr>
              <w:t>и</w:t>
            </w:r>
            <w:r w:rsidRPr="00245195">
              <w:rPr>
                <w:sz w:val="28"/>
                <w:szCs w:val="28"/>
              </w:rPr>
              <w:t>тории</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58" w:type="pct"/>
          </w:tcPr>
          <w:p w:rsidR="00470A83" w:rsidRPr="00245195" w:rsidRDefault="00470A83"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60" w:type="pct"/>
          </w:tcPr>
          <w:p w:rsidR="00470A83" w:rsidRPr="00245195" w:rsidRDefault="00470A83"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c>
          <w:tcPr>
            <w:tcW w:w="960" w:type="pct"/>
          </w:tcPr>
          <w:p w:rsidR="00470A83" w:rsidRPr="00245195" w:rsidRDefault="00470A83" w:rsidP="00245195">
            <w:pPr>
              <w:contextualSpacing/>
              <w:rPr>
                <w:sz w:val="28"/>
                <w:szCs w:val="28"/>
              </w:rPr>
            </w:pPr>
            <w:r w:rsidRPr="00245195">
              <w:rPr>
                <w:sz w:val="28"/>
                <w:szCs w:val="28"/>
              </w:rPr>
              <w:t>Регламенты не устана</w:t>
            </w:r>
            <w:r w:rsidRPr="00245195">
              <w:rPr>
                <w:sz w:val="28"/>
                <w:szCs w:val="28"/>
              </w:rPr>
              <w:t>в</w:t>
            </w:r>
            <w:r w:rsidRPr="00245195">
              <w:rPr>
                <w:sz w:val="28"/>
                <w:szCs w:val="28"/>
              </w:rPr>
              <w:t>ливаются</w:t>
            </w:r>
          </w:p>
        </w:tc>
      </w:tr>
      <w:tr w:rsidR="00470A83" w:rsidRPr="00245195" w:rsidTr="00D16A5A">
        <w:trPr>
          <w:trHeight w:val="20"/>
        </w:trPr>
        <w:tc>
          <w:tcPr>
            <w:tcW w:w="894" w:type="pct"/>
          </w:tcPr>
          <w:p w:rsidR="00470A83" w:rsidRPr="00245195" w:rsidRDefault="00470A83" w:rsidP="00245195">
            <w:pPr>
              <w:autoSpaceDE w:val="0"/>
              <w:autoSpaceDN w:val="0"/>
              <w:adjustRightInd w:val="0"/>
              <w:contextualSpacing/>
              <w:rPr>
                <w:bCs/>
                <w:sz w:val="28"/>
                <w:szCs w:val="28"/>
              </w:rPr>
            </w:pPr>
            <w:r w:rsidRPr="00245195">
              <w:rPr>
                <w:bCs/>
                <w:sz w:val="28"/>
                <w:szCs w:val="28"/>
              </w:rPr>
              <w:t>6.8 Связь</w:t>
            </w:r>
          </w:p>
        </w:tc>
        <w:tc>
          <w:tcPr>
            <w:tcW w:w="1129" w:type="pct"/>
          </w:tcPr>
          <w:p w:rsidR="00470A83" w:rsidRPr="00245195" w:rsidRDefault="00470A83"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распростран</w:t>
            </w:r>
            <w:r w:rsidRPr="00245195">
              <w:rPr>
                <w:rFonts w:ascii="Times New Roman" w:hAnsi="Times New Roman" w:cs="Times New Roman"/>
                <w:sz w:val="28"/>
                <w:szCs w:val="28"/>
              </w:rPr>
              <w:t>я</w:t>
            </w:r>
            <w:r w:rsidRPr="00245195">
              <w:rPr>
                <w:rFonts w:ascii="Times New Roman" w:hAnsi="Times New Roman" w:cs="Times New Roman"/>
                <w:sz w:val="28"/>
                <w:szCs w:val="28"/>
              </w:rPr>
              <w:t>ются</w:t>
            </w:r>
          </w:p>
        </w:tc>
        <w:tc>
          <w:tcPr>
            <w:tcW w:w="1058" w:type="pct"/>
          </w:tcPr>
          <w:p w:rsidR="00470A83" w:rsidRPr="00245195" w:rsidRDefault="00470A83" w:rsidP="00245195">
            <w:pPr>
              <w:contextualSpacing/>
              <w:rPr>
                <w:sz w:val="28"/>
                <w:szCs w:val="28"/>
              </w:rPr>
            </w:pPr>
            <w:r w:rsidRPr="00245195">
              <w:rPr>
                <w:sz w:val="28"/>
                <w:szCs w:val="28"/>
              </w:rPr>
              <w:t>Регламенты не распростран</w:t>
            </w:r>
            <w:r w:rsidRPr="00245195">
              <w:rPr>
                <w:sz w:val="28"/>
                <w:szCs w:val="28"/>
              </w:rPr>
              <w:t>я</w:t>
            </w:r>
            <w:r w:rsidRPr="00245195">
              <w:rPr>
                <w:sz w:val="28"/>
                <w:szCs w:val="28"/>
              </w:rPr>
              <w:t>ются</w:t>
            </w:r>
          </w:p>
        </w:tc>
        <w:tc>
          <w:tcPr>
            <w:tcW w:w="960" w:type="pct"/>
          </w:tcPr>
          <w:p w:rsidR="00470A83" w:rsidRPr="00245195" w:rsidRDefault="00470A83"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960" w:type="pct"/>
          </w:tcPr>
          <w:p w:rsidR="00470A83" w:rsidRPr="00245195" w:rsidRDefault="00470A83"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r>
    </w:tbl>
    <w:bookmarkEnd w:id="199"/>
    <w:p w:rsidR="00A421FC" w:rsidRPr="00245195" w:rsidRDefault="00A421FC" w:rsidP="00D16A5A">
      <w:pPr>
        <w:ind w:firstLine="567"/>
        <w:contextualSpacing/>
        <w:jc w:val="both"/>
        <w:rPr>
          <w:sz w:val="28"/>
          <w:szCs w:val="28"/>
        </w:rPr>
      </w:pPr>
      <w:r w:rsidRPr="00245195">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4E414C" w:rsidRPr="00245195" w:rsidRDefault="004E414C" w:rsidP="00245195">
      <w:pPr>
        <w:contextualSpacing/>
        <w:jc w:val="center"/>
        <w:rPr>
          <w:sz w:val="28"/>
          <w:szCs w:val="28"/>
        </w:rPr>
      </w:pPr>
    </w:p>
    <w:p w:rsidR="005A01CC" w:rsidRPr="00D16A5A" w:rsidRDefault="005A01CC" w:rsidP="00D16A5A">
      <w:pPr>
        <w:ind w:firstLine="567"/>
        <w:jc w:val="both"/>
        <w:rPr>
          <w:b/>
          <w:sz w:val="28"/>
          <w:szCs w:val="28"/>
        </w:rPr>
      </w:pPr>
      <w:bookmarkStart w:id="200" w:name="_Toc531785523"/>
      <w:bookmarkStart w:id="201" w:name="_Toc35605551"/>
      <w:r w:rsidRPr="00D16A5A">
        <w:rPr>
          <w:b/>
          <w:sz w:val="28"/>
          <w:szCs w:val="28"/>
        </w:rPr>
        <w:t>Статья 2</w:t>
      </w:r>
      <w:r w:rsidR="00C82826" w:rsidRPr="00D16A5A">
        <w:rPr>
          <w:b/>
          <w:sz w:val="28"/>
          <w:szCs w:val="28"/>
        </w:rPr>
        <w:t>8</w:t>
      </w:r>
      <w:r w:rsidRPr="00D16A5A">
        <w:rPr>
          <w:b/>
          <w:sz w:val="28"/>
          <w:szCs w:val="28"/>
        </w:rPr>
        <w:t>. Градостроительный регламент зоны, занятой объектами  сельскохозяйственного назначения (Сх</w:t>
      </w:r>
      <w:proofErr w:type="gramStart"/>
      <w:r w:rsidRPr="00D16A5A">
        <w:rPr>
          <w:b/>
          <w:sz w:val="28"/>
          <w:szCs w:val="28"/>
        </w:rPr>
        <w:t>1</w:t>
      </w:r>
      <w:proofErr w:type="gramEnd"/>
      <w:r w:rsidRPr="00D16A5A">
        <w:rPr>
          <w:b/>
          <w:sz w:val="28"/>
          <w:szCs w:val="28"/>
        </w:rPr>
        <w:t>)</w:t>
      </w:r>
      <w:bookmarkEnd w:id="200"/>
      <w:bookmarkEnd w:id="201"/>
    </w:p>
    <w:p w:rsidR="005A01CC" w:rsidRPr="00245195" w:rsidRDefault="005A01CC" w:rsidP="00245195">
      <w:pPr>
        <w:tabs>
          <w:tab w:val="left" w:pos="0"/>
        </w:tabs>
        <w:ind w:firstLine="709"/>
        <w:contextualSpacing/>
        <w:jc w:val="both"/>
        <w:rPr>
          <w:sz w:val="28"/>
          <w:szCs w:val="28"/>
        </w:rPr>
      </w:pPr>
      <w:bookmarkStart w:id="202" w:name="_Hlk530581219"/>
    </w:p>
    <w:p w:rsidR="005A01CC" w:rsidRPr="00245195" w:rsidRDefault="005A01CC" w:rsidP="00D16A5A">
      <w:pPr>
        <w:tabs>
          <w:tab w:val="left" w:pos="0"/>
        </w:tabs>
        <w:ind w:firstLine="567"/>
        <w:contextualSpacing/>
        <w:jc w:val="both"/>
        <w:rPr>
          <w:sz w:val="28"/>
          <w:szCs w:val="28"/>
        </w:rPr>
      </w:pPr>
      <w:r w:rsidRPr="00245195">
        <w:rPr>
          <w:sz w:val="28"/>
          <w:szCs w:val="28"/>
        </w:rPr>
        <w:t>1. Зона Сх</w:t>
      </w:r>
      <w:proofErr w:type="gramStart"/>
      <w:r w:rsidRPr="00245195">
        <w:rPr>
          <w:sz w:val="28"/>
          <w:szCs w:val="28"/>
        </w:rPr>
        <w:t>1</w:t>
      </w:r>
      <w:proofErr w:type="gramEnd"/>
      <w:r w:rsidRPr="00245195">
        <w:rPr>
          <w:sz w:val="28"/>
          <w:szCs w:val="28"/>
        </w:rPr>
        <w:t xml:space="preserve"> предназначена для обеспечения правовых условий размещения объектов сельскохозяйственного назначения в границах населенных пунктов </w:t>
      </w:r>
      <w:r w:rsidRPr="00245195">
        <w:rPr>
          <w:sz w:val="28"/>
          <w:szCs w:val="28"/>
          <w:lang w:val="en-US"/>
        </w:rPr>
        <w:t>V</w:t>
      </w:r>
      <w:r w:rsidRPr="00245195">
        <w:rPr>
          <w:sz w:val="28"/>
          <w:szCs w:val="28"/>
        </w:rPr>
        <w:t xml:space="preserve"> класса опасности, а также размещения необходимых объектов, технологически </w:t>
      </w:r>
      <w:r w:rsidRPr="00245195">
        <w:rPr>
          <w:sz w:val="28"/>
          <w:szCs w:val="28"/>
        </w:rPr>
        <w:lastRenderedPageBreak/>
        <w:t xml:space="preserve">связанных с основным видом использования, в том числе объектов инженерной и транспортной инфраструктуры. </w:t>
      </w:r>
    </w:p>
    <w:p w:rsidR="005A01CC" w:rsidRPr="00245195" w:rsidRDefault="005A01CC" w:rsidP="00D16A5A">
      <w:pPr>
        <w:tabs>
          <w:tab w:val="left" w:pos="0"/>
        </w:tabs>
        <w:ind w:firstLine="567"/>
        <w:contextualSpacing/>
        <w:jc w:val="both"/>
        <w:rPr>
          <w:sz w:val="28"/>
          <w:szCs w:val="28"/>
        </w:rPr>
      </w:pPr>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5A01CC" w:rsidRPr="00245195" w:rsidRDefault="005A01CC" w:rsidP="00245195">
      <w:pPr>
        <w:tabs>
          <w:tab w:val="left" w:pos="0"/>
        </w:tabs>
        <w:ind w:firstLine="709"/>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000"/>
        <w:gridCol w:w="6093"/>
      </w:tblGrid>
      <w:tr w:rsidR="002577CC" w:rsidRPr="00245195" w:rsidTr="00C9545F">
        <w:trPr>
          <w:tblHeader/>
        </w:trPr>
        <w:tc>
          <w:tcPr>
            <w:tcW w:w="345" w:type="pct"/>
          </w:tcPr>
          <w:bookmarkEnd w:id="202"/>
          <w:p w:rsidR="00B72CC7" w:rsidRPr="00245195" w:rsidRDefault="00B72CC7" w:rsidP="00245195">
            <w:pPr>
              <w:autoSpaceDE w:val="0"/>
              <w:autoSpaceDN w:val="0"/>
              <w:adjustRightInd w:val="0"/>
              <w:contextualSpacing/>
              <w:jc w:val="center"/>
              <w:rPr>
                <w:bCs/>
                <w:sz w:val="28"/>
                <w:szCs w:val="28"/>
              </w:rPr>
            </w:pPr>
            <w:r w:rsidRPr="00245195">
              <w:rPr>
                <w:bCs/>
                <w:sz w:val="28"/>
                <w:szCs w:val="28"/>
              </w:rPr>
              <w:t>Код ВРИ</w:t>
            </w:r>
          </w:p>
        </w:tc>
        <w:tc>
          <w:tcPr>
            <w:tcW w:w="1380" w:type="pct"/>
          </w:tcPr>
          <w:p w:rsidR="00B72CC7" w:rsidRPr="00245195" w:rsidRDefault="00B72CC7" w:rsidP="00245195">
            <w:pPr>
              <w:autoSpaceDE w:val="0"/>
              <w:autoSpaceDN w:val="0"/>
              <w:adjustRightInd w:val="0"/>
              <w:contextualSpacing/>
              <w:jc w:val="center"/>
              <w:rPr>
                <w:bCs/>
                <w:sz w:val="28"/>
                <w:szCs w:val="28"/>
              </w:rPr>
            </w:pPr>
            <w:r w:rsidRPr="00245195">
              <w:rPr>
                <w:bCs/>
                <w:sz w:val="28"/>
                <w:szCs w:val="28"/>
              </w:rPr>
              <w:t>Вид разрешенного и</w:t>
            </w:r>
            <w:r w:rsidRPr="00245195">
              <w:rPr>
                <w:bCs/>
                <w:sz w:val="28"/>
                <w:szCs w:val="28"/>
              </w:rPr>
              <w:t>с</w:t>
            </w:r>
            <w:r w:rsidRPr="00245195">
              <w:rPr>
                <w:bCs/>
                <w:sz w:val="28"/>
                <w:szCs w:val="28"/>
              </w:rPr>
              <w:t>пользования</w:t>
            </w:r>
            <w:r w:rsidR="001D053C" w:rsidRPr="00245195">
              <w:rPr>
                <w:bCs/>
                <w:sz w:val="28"/>
                <w:szCs w:val="28"/>
              </w:rPr>
              <w:t xml:space="preserve"> </w:t>
            </w:r>
            <w:r w:rsidRPr="00245195">
              <w:rPr>
                <w:bCs/>
                <w:sz w:val="28"/>
                <w:szCs w:val="28"/>
              </w:rPr>
              <w:t>(ВРИ)</w:t>
            </w:r>
          </w:p>
        </w:tc>
        <w:tc>
          <w:tcPr>
            <w:tcW w:w="3275" w:type="pct"/>
          </w:tcPr>
          <w:p w:rsidR="00B72CC7" w:rsidRPr="00245195" w:rsidRDefault="00B72CC7"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B72CC7" w:rsidRPr="00245195" w:rsidRDefault="00B72CC7"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2577CC" w:rsidRPr="00245195" w:rsidTr="001D053C">
        <w:tc>
          <w:tcPr>
            <w:tcW w:w="345" w:type="pct"/>
          </w:tcPr>
          <w:p w:rsidR="00D230BD" w:rsidRPr="00245195" w:rsidRDefault="00D230BD" w:rsidP="00245195">
            <w:pPr>
              <w:widowControl w:val="0"/>
              <w:autoSpaceDE w:val="0"/>
              <w:autoSpaceDN w:val="0"/>
              <w:adjustRightInd w:val="0"/>
              <w:contextualSpacing/>
              <w:rPr>
                <w:sz w:val="28"/>
                <w:szCs w:val="28"/>
              </w:rPr>
            </w:pPr>
            <w:r w:rsidRPr="00245195">
              <w:rPr>
                <w:sz w:val="28"/>
                <w:szCs w:val="28"/>
              </w:rPr>
              <w:t>1.3</w:t>
            </w:r>
          </w:p>
        </w:tc>
        <w:tc>
          <w:tcPr>
            <w:tcW w:w="1380"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Овощеводство</w:t>
            </w:r>
          </w:p>
        </w:tc>
        <w:tc>
          <w:tcPr>
            <w:tcW w:w="3275"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577CC" w:rsidRPr="00245195" w:rsidTr="001D053C">
        <w:tc>
          <w:tcPr>
            <w:tcW w:w="345" w:type="pct"/>
          </w:tcPr>
          <w:p w:rsidR="00A773EC" w:rsidRPr="00245195" w:rsidRDefault="00A773EC" w:rsidP="00245195">
            <w:pPr>
              <w:widowControl w:val="0"/>
              <w:autoSpaceDE w:val="0"/>
              <w:autoSpaceDN w:val="0"/>
              <w:adjustRightInd w:val="0"/>
              <w:contextualSpacing/>
              <w:rPr>
                <w:sz w:val="28"/>
                <w:szCs w:val="28"/>
              </w:rPr>
            </w:pPr>
            <w:r w:rsidRPr="00245195">
              <w:rPr>
                <w:sz w:val="28"/>
                <w:szCs w:val="28"/>
              </w:rPr>
              <w:t>1.7</w:t>
            </w:r>
          </w:p>
        </w:tc>
        <w:tc>
          <w:tcPr>
            <w:tcW w:w="1380" w:type="pct"/>
          </w:tcPr>
          <w:p w:rsidR="00A773EC" w:rsidRPr="00245195" w:rsidRDefault="00A773EC" w:rsidP="00245195">
            <w:pPr>
              <w:widowControl w:val="0"/>
              <w:autoSpaceDE w:val="0"/>
              <w:autoSpaceDN w:val="0"/>
              <w:adjustRightInd w:val="0"/>
              <w:contextualSpacing/>
              <w:jc w:val="both"/>
              <w:rPr>
                <w:sz w:val="28"/>
                <w:szCs w:val="28"/>
              </w:rPr>
            </w:pPr>
            <w:r w:rsidRPr="00245195">
              <w:rPr>
                <w:sz w:val="28"/>
                <w:szCs w:val="28"/>
              </w:rPr>
              <w:t>Животноводство</w:t>
            </w:r>
          </w:p>
        </w:tc>
        <w:tc>
          <w:tcPr>
            <w:tcW w:w="3275" w:type="pct"/>
          </w:tcPr>
          <w:p w:rsidR="00A773EC" w:rsidRPr="00245195" w:rsidRDefault="00A773EC" w:rsidP="00245195">
            <w:pPr>
              <w:widowControl w:val="0"/>
              <w:autoSpaceDE w:val="0"/>
              <w:autoSpaceDN w:val="0"/>
              <w:adjustRightInd w:val="0"/>
              <w:contextualSpacing/>
              <w:jc w:val="both"/>
              <w:rPr>
                <w:sz w:val="28"/>
                <w:szCs w:val="28"/>
              </w:rPr>
            </w:pPr>
            <w:r w:rsidRPr="00245195">
              <w:rPr>
                <w:sz w:val="28"/>
                <w:szCs w:val="28"/>
              </w:rPr>
              <w:t>Осуществление хозяйственной деятельности, связанной с производством продукции животн</w:t>
            </w:r>
            <w:r w:rsidRPr="00245195">
              <w:rPr>
                <w:sz w:val="28"/>
                <w:szCs w:val="28"/>
              </w:rPr>
              <w:t>о</w:t>
            </w:r>
            <w:r w:rsidRPr="00245195">
              <w:rPr>
                <w:sz w:val="28"/>
                <w:szCs w:val="28"/>
              </w:rPr>
              <w:t>водства, в том числе сенокошение, выпас сел</w:t>
            </w:r>
            <w:r w:rsidRPr="00245195">
              <w:rPr>
                <w:sz w:val="28"/>
                <w:szCs w:val="28"/>
              </w:rPr>
              <w:t>ь</w:t>
            </w:r>
            <w:r w:rsidRPr="00245195">
              <w:rPr>
                <w:sz w:val="28"/>
                <w:szCs w:val="28"/>
              </w:rPr>
              <w:t>скохозяйственных животных, разведение пл</w:t>
            </w:r>
            <w:r w:rsidRPr="00245195">
              <w:rPr>
                <w:sz w:val="28"/>
                <w:szCs w:val="28"/>
              </w:rPr>
              <w:t>е</w:t>
            </w:r>
            <w:r w:rsidRPr="00245195">
              <w:rPr>
                <w:sz w:val="28"/>
                <w:szCs w:val="28"/>
              </w:rPr>
              <w:t>менных животных, производство и использов</w:t>
            </w:r>
            <w:r w:rsidRPr="00245195">
              <w:rPr>
                <w:sz w:val="28"/>
                <w:szCs w:val="28"/>
              </w:rPr>
              <w:t>а</w:t>
            </w:r>
            <w:r w:rsidRPr="00245195">
              <w:rPr>
                <w:sz w:val="28"/>
                <w:szCs w:val="28"/>
              </w:rPr>
              <w:t>ние племенной продукции (материала), разм</w:t>
            </w:r>
            <w:r w:rsidRPr="00245195">
              <w:rPr>
                <w:sz w:val="28"/>
                <w:szCs w:val="28"/>
              </w:rPr>
              <w:t>е</w:t>
            </w:r>
            <w:r w:rsidRPr="00245195">
              <w:rPr>
                <w:sz w:val="28"/>
                <w:szCs w:val="28"/>
              </w:rPr>
              <w:t>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73EC" w:rsidRPr="00245195" w:rsidRDefault="00A773EC" w:rsidP="00245195">
            <w:pPr>
              <w:widowControl w:val="0"/>
              <w:autoSpaceDE w:val="0"/>
              <w:autoSpaceDN w:val="0"/>
              <w:adjustRightInd w:val="0"/>
              <w:contextualSpacing/>
              <w:jc w:val="both"/>
              <w:rPr>
                <w:sz w:val="28"/>
                <w:szCs w:val="28"/>
              </w:rPr>
            </w:pPr>
            <w:r w:rsidRPr="00245195">
              <w:rPr>
                <w:sz w:val="28"/>
                <w:szCs w:val="28"/>
              </w:rPr>
              <w:t>Содержание данного вида разрешенного и</w:t>
            </w:r>
            <w:r w:rsidRPr="00245195">
              <w:rPr>
                <w:sz w:val="28"/>
                <w:szCs w:val="28"/>
              </w:rPr>
              <w:t>с</w:t>
            </w:r>
            <w:r w:rsidRPr="00245195">
              <w:rPr>
                <w:sz w:val="28"/>
                <w:szCs w:val="28"/>
              </w:rPr>
              <w:t>пользования включает в себя содержание видов разрешенного использования Скотоводство (код 1.8), Звероводство (код 1.9), Птицеводство (код 1.10), Свиноводство (код 1.11</w:t>
            </w:r>
            <w:r w:rsidR="00D24529" w:rsidRPr="00245195">
              <w:rPr>
                <w:sz w:val="28"/>
                <w:szCs w:val="28"/>
              </w:rPr>
              <w:t>, 1.15, 1.19, 1.20</w:t>
            </w:r>
            <w:r w:rsidRPr="00245195">
              <w:rPr>
                <w:sz w:val="28"/>
                <w:szCs w:val="28"/>
              </w:rPr>
              <w:t>)</w:t>
            </w:r>
          </w:p>
        </w:tc>
      </w:tr>
      <w:tr w:rsidR="002577CC" w:rsidRPr="00245195" w:rsidTr="001D053C">
        <w:tc>
          <w:tcPr>
            <w:tcW w:w="345" w:type="pct"/>
          </w:tcPr>
          <w:p w:rsidR="00D230BD" w:rsidRPr="00245195" w:rsidRDefault="00D230BD" w:rsidP="00245195">
            <w:pPr>
              <w:widowControl w:val="0"/>
              <w:autoSpaceDE w:val="0"/>
              <w:autoSpaceDN w:val="0"/>
              <w:adjustRightInd w:val="0"/>
              <w:contextualSpacing/>
              <w:rPr>
                <w:sz w:val="28"/>
                <w:szCs w:val="28"/>
              </w:rPr>
            </w:pPr>
            <w:r w:rsidRPr="00245195">
              <w:rPr>
                <w:sz w:val="28"/>
                <w:szCs w:val="28"/>
              </w:rPr>
              <w:t>1.8</w:t>
            </w:r>
          </w:p>
        </w:tc>
        <w:tc>
          <w:tcPr>
            <w:tcW w:w="1380"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Скотоводство</w:t>
            </w:r>
          </w:p>
        </w:tc>
        <w:tc>
          <w:tcPr>
            <w:tcW w:w="3275"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сенокошение, выпас сельскохозяйственных ж</w:t>
            </w:r>
            <w:r w:rsidRPr="00245195">
              <w:rPr>
                <w:sz w:val="28"/>
                <w:szCs w:val="28"/>
              </w:rPr>
              <w:t>и</w:t>
            </w:r>
            <w:r w:rsidRPr="00245195">
              <w:rPr>
                <w:sz w:val="28"/>
                <w:szCs w:val="28"/>
              </w:rPr>
              <w:t>вотных, производство кормов, размещение зд</w:t>
            </w:r>
            <w:r w:rsidRPr="00245195">
              <w:rPr>
                <w:sz w:val="28"/>
                <w:szCs w:val="28"/>
              </w:rPr>
              <w:t>а</w:t>
            </w:r>
            <w:r w:rsidRPr="00245195">
              <w:rPr>
                <w:sz w:val="28"/>
                <w:szCs w:val="28"/>
              </w:rPr>
              <w:t>ний, сооружений, используемых для содержания и разведения сельскохозяйственных животных;</w:t>
            </w:r>
          </w:p>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разведение племенных животных, производство и использование племенной продукции (матер</w:t>
            </w:r>
            <w:r w:rsidRPr="00245195">
              <w:rPr>
                <w:sz w:val="28"/>
                <w:szCs w:val="28"/>
              </w:rPr>
              <w:t>и</w:t>
            </w:r>
            <w:r w:rsidRPr="00245195">
              <w:rPr>
                <w:sz w:val="28"/>
                <w:szCs w:val="28"/>
              </w:rPr>
              <w:t>ала)</w:t>
            </w:r>
          </w:p>
        </w:tc>
      </w:tr>
      <w:tr w:rsidR="002577CC" w:rsidRPr="00245195" w:rsidTr="001D053C">
        <w:tc>
          <w:tcPr>
            <w:tcW w:w="345" w:type="pct"/>
          </w:tcPr>
          <w:p w:rsidR="00D230BD" w:rsidRPr="00245195" w:rsidRDefault="00D230BD" w:rsidP="00245195">
            <w:pPr>
              <w:widowControl w:val="0"/>
              <w:autoSpaceDE w:val="0"/>
              <w:autoSpaceDN w:val="0"/>
              <w:adjustRightInd w:val="0"/>
              <w:contextualSpacing/>
              <w:rPr>
                <w:sz w:val="28"/>
                <w:szCs w:val="28"/>
              </w:rPr>
            </w:pPr>
            <w:r w:rsidRPr="00245195">
              <w:rPr>
                <w:sz w:val="28"/>
                <w:szCs w:val="28"/>
              </w:rPr>
              <w:t>1.15</w:t>
            </w:r>
          </w:p>
        </w:tc>
        <w:tc>
          <w:tcPr>
            <w:tcW w:w="1380"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Хранение и перер</w:t>
            </w:r>
            <w:r w:rsidRPr="00245195">
              <w:rPr>
                <w:sz w:val="28"/>
                <w:szCs w:val="28"/>
              </w:rPr>
              <w:t>а</w:t>
            </w:r>
            <w:r w:rsidRPr="00245195">
              <w:rPr>
                <w:sz w:val="28"/>
                <w:szCs w:val="28"/>
              </w:rPr>
              <w:t>ботка сельскохозя</w:t>
            </w:r>
            <w:r w:rsidRPr="00245195">
              <w:rPr>
                <w:sz w:val="28"/>
                <w:szCs w:val="28"/>
              </w:rPr>
              <w:t>й</w:t>
            </w:r>
            <w:r w:rsidRPr="00245195">
              <w:rPr>
                <w:sz w:val="28"/>
                <w:szCs w:val="28"/>
              </w:rPr>
              <w:t>ственной продукции</w:t>
            </w:r>
          </w:p>
        </w:tc>
        <w:tc>
          <w:tcPr>
            <w:tcW w:w="3275"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Размещение зданий, сооружений, используемых для производства, хранения, первичной и глуб</w:t>
            </w:r>
            <w:r w:rsidRPr="00245195">
              <w:rPr>
                <w:sz w:val="28"/>
                <w:szCs w:val="28"/>
              </w:rPr>
              <w:t>о</w:t>
            </w:r>
            <w:r w:rsidRPr="00245195">
              <w:rPr>
                <w:sz w:val="28"/>
                <w:szCs w:val="28"/>
              </w:rPr>
              <w:t>кой переработки сельскохозяйственной проду</w:t>
            </w:r>
            <w:r w:rsidRPr="00245195">
              <w:rPr>
                <w:sz w:val="28"/>
                <w:szCs w:val="28"/>
              </w:rPr>
              <w:t>к</w:t>
            </w:r>
            <w:r w:rsidRPr="00245195">
              <w:rPr>
                <w:sz w:val="28"/>
                <w:szCs w:val="28"/>
              </w:rPr>
              <w:t>ции</w:t>
            </w:r>
          </w:p>
        </w:tc>
      </w:tr>
      <w:tr w:rsidR="002577CC" w:rsidRPr="00245195" w:rsidTr="001D053C">
        <w:tc>
          <w:tcPr>
            <w:tcW w:w="345" w:type="pct"/>
          </w:tcPr>
          <w:p w:rsidR="009625DB" w:rsidRPr="00245195" w:rsidRDefault="009625DB" w:rsidP="00245195">
            <w:pPr>
              <w:widowControl w:val="0"/>
              <w:autoSpaceDE w:val="0"/>
              <w:autoSpaceDN w:val="0"/>
              <w:adjustRightInd w:val="0"/>
              <w:contextualSpacing/>
              <w:rPr>
                <w:sz w:val="28"/>
                <w:szCs w:val="28"/>
              </w:rPr>
            </w:pPr>
            <w:r w:rsidRPr="00245195">
              <w:rPr>
                <w:sz w:val="28"/>
                <w:szCs w:val="28"/>
              </w:rPr>
              <w:lastRenderedPageBreak/>
              <w:t>1.17</w:t>
            </w:r>
          </w:p>
        </w:tc>
        <w:tc>
          <w:tcPr>
            <w:tcW w:w="1380" w:type="pct"/>
          </w:tcPr>
          <w:p w:rsidR="009625DB" w:rsidRPr="00245195" w:rsidRDefault="009625DB" w:rsidP="00245195">
            <w:pPr>
              <w:widowControl w:val="0"/>
              <w:autoSpaceDE w:val="0"/>
              <w:autoSpaceDN w:val="0"/>
              <w:adjustRightInd w:val="0"/>
              <w:contextualSpacing/>
              <w:jc w:val="both"/>
              <w:rPr>
                <w:sz w:val="28"/>
                <w:szCs w:val="28"/>
              </w:rPr>
            </w:pPr>
            <w:r w:rsidRPr="00245195">
              <w:rPr>
                <w:sz w:val="28"/>
                <w:szCs w:val="28"/>
              </w:rPr>
              <w:t>Питомники</w:t>
            </w:r>
          </w:p>
        </w:tc>
        <w:tc>
          <w:tcPr>
            <w:tcW w:w="3275" w:type="pct"/>
          </w:tcPr>
          <w:p w:rsidR="009625DB" w:rsidRPr="00245195" w:rsidRDefault="009625DB" w:rsidP="00245195">
            <w:pPr>
              <w:widowControl w:val="0"/>
              <w:autoSpaceDE w:val="0"/>
              <w:autoSpaceDN w:val="0"/>
              <w:adjustRightInd w:val="0"/>
              <w:contextualSpacing/>
              <w:jc w:val="both"/>
              <w:rPr>
                <w:sz w:val="28"/>
                <w:szCs w:val="28"/>
              </w:rPr>
            </w:pPr>
            <w:r w:rsidRPr="00245195">
              <w:rPr>
                <w:sz w:val="28"/>
                <w:szCs w:val="28"/>
              </w:rPr>
              <w:t>Выращивание и реализация подроста деревьев и кустарников, используемых в сельском хозя</w:t>
            </w:r>
            <w:r w:rsidRPr="00245195">
              <w:rPr>
                <w:sz w:val="28"/>
                <w:szCs w:val="28"/>
              </w:rPr>
              <w:t>й</w:t>
            </w:r>
            <w:r w:rsidRPr="00245195">
              <w:rPr>
                <w:sz w:val="28"/>
                <w:szCs w:val="28"/>
              </w:rPr>
              <w:t>стве, а также иных сельскохозяйственных кул</w:t>
            </w:r>
            <w:r w:rsidRPr="00245195">
              <w:rPr>
                <w:sz w:val="28"/>
                <w:szCs w:val="28"/>
              </w:rPr>
              <w:t>ь</w:t>
            </w:r>
            <w:r w:rsidRPr="00245195">
              <w:rPr>
                <w:sz w:val="28"/>
                <w:szCs w:val="28"/>
              </w:rPr>
              <w:t>тур для получения рассады и семян;</w:t>
            </w:r>
          </w:p>
          <w:p w:rsidR="009625DB" w:rsidRPr="00245195" w:rsidRDefault="009625DB" w:rsidP="00245195">
            <w:pPr>
              <w:widowControl w:val="0"/>
              <w:autoSpaceDE w:val="0"/>
              <w:autoSpaceDN w:val="0"/>
              <w:adjustRightInd w:val="0"/>
              <w:contextualSpacing/>
              <w:jc w:val="both"/>
              <w:rPr>
                <w:sz w:val="28"/>
                <w:szCs w:val="28"/>
              </w:rPr>
            </w:pPr>
            <w:r w:rsidRPr="00245195">
              <w:rPr>
                <w:sz w:val="28"/>
                <w:szCs w:val="28"/>
              </w:rPr>
              <w:t>размещение сооружений, необходимых для ук</w:t>
            </w:r>
            <w:r w:rsidRPr="00245195">
              <w:rPr>
                <w:sz w:val="28"/>
                <w:szCs w:val="28"/>
              </w:rPr>
              <w:t>а</w:t>
            </w:r>
            <w:r w:rsidRPr="00245195">
              <w:rPr>
                <w:sz w:val="28"/>
                <w:szCs w:val="28"/>
              </w:rPr>
              <w:t>занных видов сельскохозяйственного произво</w:t>
            </w:r>
            <w:r w:rsidRPr="00245195">
              <w:rPr>
                <w:sz w:val="28"/>
                <w:szCs w:val="28"/>
              </w:rPr>
              <w:t>д</w:t>
            </w:r>
            <w:r w:rsidRPr="00245195">
              <w:rPr>
                <w:sz w:val="28"/>
                <w:szCs w:val="28"/>
              </w:rPr>
              <w:t>ства</w:t>
            </w:r>
          </w:p>
        </w:tc>
      </w:tr>
      <w:tr w:rsidR="00D230BD" w:rsidRPr="00245195" w:rsidTr="001D053C">
        <w:tc>
          <w:tcPr>
            <w:tcW w:w="345" w:type="pct"/>
          </w:tcPr>
          <w:p w:rsidR="00D230BD" w:rsidRPr="00245195" w:rsidRDefault="00D230BD" w:rsidP="00245195">
            <w:pPr>
              <w:widowControl w:val="0"/>
              <w:autoSpaceDE w:val="0"/>
              <w:autoSpaceDN w:val="0"/>
              <w:adjustRightInd w:val="0"/>
              <w:contextualSpacing/>
              <w:rPr>
                <w:sz w:val="28"/>
                <w:szCs w:val="28"/>
              </w:rPr>
            </w:pPr>
            <w:r w:rsidRPr="00245195">
              <w:rPr>
                <w:sz w:val="28"/>
                <w:szCs w:val="28"/>
              </w:rPr>
              <w:t>1.18</w:t>
            </w:r>
          </w:p>
        </w:tc>
        <w:tc>
          <w:tcPr>
            <w:tcW w:w="1380"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Обеспечение сельск</w:t>
            </w:r>
            <w:r w:rsidRPr="00245195">
              <w:rPr>
                <w:sz w:val="28"/>
                <w:szCs w:val="28"/>
              </w:rPr>
              <w:t>о</w:t>
            </w:r>
            <w:r w:rsidRPr="00245195">
              <w:rPr>
                <w:sz w:val="28"/>
                <w:szCs w:val="28"/>
              </w:rPr>
              <w:t>хозяйственного прои</w:t>
            </w:r>
            <w:r w:rsidRPr="00245195">
              <w:rPr>
                <w:sz w:val="28"/>
                <w:szCs w:val="28"/>
              </w:rPr>
              <w:t>з</w:t>
            </w:r>
            <w:r w:rsidRPr="00245195">
              <w:rPr>
                <w:sz w:val="28"/>
                <w:szCs w:val="28"/>
              </w:rPr>
              <w:t>водства</w:t>
            </w:r>
          </w:p>
        </w:tc>
        <w:tc>
          <w:tcPr>
            <w:tcW w:w="3275" w:type="pct"/>
          </w:tcPr>
          <w:p w:rsidR="00D230BD" w:rsidRPr="00245195" w:rsidRDefault="00D230BD" w:rsidP="00245195">
            <w:pPr>
              <w:widowControl w:val="0"/>
              <w:autoSpaceDE w:val="0"/>
              <w:autoSpaceDN w:val="0"/>
              <w:adjustRightInd w:val="0"/>
              <w:contextualSpacing/>
              <w:jc w:val="both"/>
              <w:rPr>
                <w:sz w:val="28"/>
                <w:szCs w:val="28"/>
              </w:rPr>
            </w:pPr>
            <w:r w:rsidRPr="00245195">
              <w:rPr>
                <w:sz w:val="28"/>
                <w:szCs w:val="28"/>
              </w:rPr>
              <w:t>Размещение машинно-транспортных и ремон</w:t>
            </w:r>
            <w:r w:rsidRPr="00245195">
              <w:rPr>
                <w:sz w:val="28"/>
                <w:szCs w:val="28"/>
              </w:rPr>
              <w:t>т</w:t>
            </w:r>
            <w:r w:rsidRPr="00245195">
              <w:rPr>
                <w:sz w:val="28"/>
                <w:szCs w:val="28"/>
              </w:rPr>
              <w:t>ных станций, ангаров и гаражей для сельскох</w:t>
            </w:r>
            <w:r w:rsidRPr="00245195">
              <w:rPr>
                <w:sz w:val="28"/>
                <w:szCs w:val="28"/>
              </w:rPr>
              <w:t>о</w:t>
            </w:r>
            <w:r w:rsidRPr="00245195">
              <w:rPr>
                <w:sz w:val="28"/>
                <w:szCs w:val="28"/>
              </w:rPr>
              <w:t>зяйственной техники, амбаров, водонапорных башен, трансформаторных станций и иного те</w:t>
            </w:r>
            <w:r w:rsidRPr="00245195">
              <w:rPr>
                <w:sz w:val="28"/>
                <w:szCs w:val="28"/>
              </w:rPr>
              <w:t>х</w:t>
            </w:r>
            <w:r w:rsidRPr="00245195">
              <w:rPr>
                <w:sz w:val="28"/>
                <w:szCs w:val="28"/>
              </w:rPr>
              <w:t>нического оборудования, используемого для в</w:t>
            </w:r>
            <w:r w:rsidRPr="00245195">
              <w:rPr>
                <w:sz w:val="28"/>
                <w:szCs w:val="28"/>
              </w:rPr>
              <w:t>е</w:t>
            </w:r>
            <w:r w:rsidRPr="00245195">
              <w:rPr>
                <w:sz w:val="28"/>
                <w:szCs w:val="28"/>
              </w:rPr>
              <w:t>дения сельского хозяйства</w:t>
            </w:r>
          </w:p>
        </w:tc>
      </w:tr>
    </w:tbl>
    <w:p w:rsidR="00261A15" w:rsidRPr="00245195" w:rsidRDefault="00261A15" w:rsidP="005D34C4">
      <w:pPr>
        <w:ind w:firstLine="567"/>
        <w:contextualSpacing/>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не устанавливаются.</w:t>
      </w:r>
    </w:p>
    <w:p w:rsidR="00261A15" w:rsidRPr="00245195" w:rsidRDefault="00261A15" w:rsidP="005D34C4">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земельных участков и объектов к</w:t>
      </w:r>
      <w:r w:rsidRPr="00245195">
        <w:rPr>
          <w:sz w:val="28"/>
          <w:szCs w:val="28"/>
        </w:rPr>
        <w:t>а</w:t>
      </w:r>
      <w:r w:rsidRPr="00245195">
        <w:rPr>
          <w:sz w:val="28"/>
          <w:szCs w:val="28"/>
        </w:rPr>
        <w:t>питального строительства устанавливаются в соответствии с таблицей 2.</w:t>
      </w:r>
    </w:p>
    <w:p w:rsidR="00261A15" w:rsidRPr="00245195" w:rsidRDefault="00261A15"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933"/>
        <w:gridCol w:w="6145"/>
      </w:tblGrid>
      <w:tr w:rsidR="00794AA9" w:rsidRPr="00245195" w:rsidTr="00C43FC1">
        <w:trPr>
          <w:tblHeader/>
        </w:trPr>
        <w:tc>
          <w:tcPr>
            <w:tcW w:w="374" w:type="pct"/>
          </w:tcPr>
          <w:p w:rsidR="00794AA9" w:rsidRPr="00245195" w:rsidRDefault="00794AA9" w:rsidP="00245195">
            <w:pPr>
              <w:autoSpaceDE w:val="0"/>
              <w:autoSpaceDN w:val="0"/>
              <w:adjustRightInd w:val="0"/>
              <w:contextualSpacing/>
              <w:jc w:val="center"/>
              <w:rPr>
                <w:bCs/>
                <w:sz w:val="28"/>
                <w:szCs w:val="28"/>
              </w:rPr>
            </w:pPr>
            <w:r w:rsidRPr="00245195">
              <w:rPr>
                <w:bCs/>
                <w:sz w:val="28"/>
                <w:szCs w:val="28"/>
              </w:rPr>
              <w:t>Код ВРИ</w:t>
            </w:r>
          </w:p>
        </w:tc>
        <w:tc>
          <w:tcPr>
            <w:tcW w:w="1438" w:type="pct"/>
          </w:tcPr>
          <w:p w:rsidR="00794AA9" w:rsidRPr="00245195" w:rsidRDefault="00794AA9" w:rsidP="00245195">
            <w:pPr>
              <w:autoSpaceDE w:val="0"/>
              <w:autoSpaceDN w:val="0"/>
              <w:adjustRightInd w:val="0"/>
              <w:contextualSpacing/>
              <w:jc w:val="center"/>
              <w:rPr>
                <w:bCs/>
                <w:sz w:val="28"/>
                <w:szCs w:val="28"/>
              </w:rPr>
            </w:pPr>
            <w:r w:rsidRPr="00245195">
              <w:rPr>
                <w:bCs/>
                <w:sz w:val="28"/>
                <w:szCs w:val="28"/>
              </w:rPr>
              <w:t>Вид разрешенного и</w:t>
            </w:r>
            <w:r w:rsidRPr="00245195">
              <w:rPr>
                <w:bCs/>
                <w:sz w:val="28"/>
                <w:szCs w:val="28"/>
              </w:rPr>
              <w:t>с</w:t>
            </w:r>
            <w:r w:rsidRPr="00245195">
              <w:rPr>
                <w:bCs/>
                <w:sz w:val="28"/>
                <w:szCs w:val="28"/>
              </w:rPr>
              <w:t>пользования (ВРИ)</w:t>
            </w:r>
          </w:p>
        </w:tc>
        <w:tc>
          <w:tcPr>
            <w:tcW w:w="3188" w:type="pct"/>
          </w:tcPr>
          <w:p w:rsidR="00794AA9" w:rsidRPr="00245195" w:rsidRDefault="00794AA9"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794AA9" w:rsidRPr="00245195" w:rsidRDefault="00794AA9"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261A15" w:rsidRPr="00245195" w:rsidTr="00C43FC1">
        <w:tc>
          <w:tcPr>
            <w:tcW w:w="374" w:type="pct"/>
          </w:tcPr>
          <w:p w:rsidR="00261A15" w:rsidRPr="00245195" w:rsidRDefault="00261A15" w:rsidP="00245195">
            <w:pPr>
              <w:autoSpaceDE w:val="0"/>
              <w:autoSpaceDN w:val="0"/>
              <w:adjustRightInd w:val="0"/>
              <w:contextualSpacing/>
              <w:rPr>
                <w:bCs/>
                <w:sz w:val="28"/>
                <w:szCs w:val="28"/>
              </w:rPr>
            </w:pPr>
            <w:r w:rsidRPr="00245195">
              <w:rPr>
                <w:bCs/>
                <w:sz w:val="28"/>
                <w:szCs w:val="28"/>
              </w:rPr>
              <w:t>3.10</w:t>
            </w:r>
          </w:p>
        </w:tc>
        <w:tc>
          <w:tcPr>
            <w:tcW w:w="1438" w:type="pct"/>
          </w:tcPr>
          <w:p w:rsidR="00261A15" w:rsidRPr="00245195" w:rsidRDefault="00261A15" w:rsidP="00245195">
            <w:pPr>
              <w:widowControl w:val="0"/>
              <w:autoSpaceDE w:val="0"/>
              <w:autoSpaceDN w:val="0"/>
              <w:adjustRightInd w:val="0"/>
              <w:contextualSpacing/>
              <w:rPr>
                <w:sz w:val="28"/>
                <w:szCs w:val="28"/>
              </w:rPr>
            </w:pPr>
            <w:r w:rsidRPr="00245195">
              <w:rPr>
                <w:sz w:val="28"/>
                <w:szCs w:val="28"/>
              </w:rPr>
              <w:t>Ветеринарное обсл</w:t>
            </w:r>
            <w:r w:rsidRPr="00245195">
              <w:rPr>
                <w:sz w:val="28"/>
                <w:szCs w:val="28"/>
              </w:rPr>
              <w:t>у</w:t>
            </w:r>
            <w:r w:rsidRPr="00245195">
              <w:rPr>
                <w:sz w:val="28"/>
                <w:szCs w:val="28"/>
              </w:rPr>
              <w:t>живание</w:t>
            </w:r>
          </w:p>
        </w:tc>
        <w:tc>
          <w:tcPr>
            <w:tcW w:w="3188" w:type="pct"/>
          </w:tcPr>
          <w:p w:rsidR="00261A15" w:rsidRPr="00245195" w:rsidRDefault="00261A15"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w:t>
            </w:r>
            <w:r w:rsidRPr="00245195">
              <w:rPr>
                <w:sz w:val="28"/>
                <w:szCs w:val="28"/>
              </w:rPr>
              <w:t>ь</w:t>
            </w:r>
            <w:r w:rsidRPr="00245195">
              <w:rPr>
                <w:sz w:val="28"/>
                <w:szCs w:val="28"/>
              </w:rPr>
              <w:t>ства, предназначенных для оказания ветерина</w:t>
            </w:r>
            <w:r w:rsidRPr="00245195">
              <w:rPr>
                <w:sz w:val="28"/>
                <w:szCs w:val="28"/>
              </w:rPr>
              <w:t>р</w:t>
            </w:r>
            <w:r w:rsidRPr="00245195">
              <w:rPr>
                <w:sz w:val="28"/>
                <w:szCs w:val="28"/>
              </w:rPr>
              <w:t>ных услуг, содержания или разведения живо</w:t>
            </w:r>
            <w:r w:rsidRPr="00245195">
              <w:rPr>
                <w:sz w:val="28"/>
                <w:szCs w:val="28"/>
              </w:rPr>
              <w:t>т</w:t>
            </w:r>
            <w:r w:rsidRPr="00245195">
              <w:rPr>
                <w:sz w:val="28"/>
                <w:szCs w:val="28"/>
              </w:rPr>
              <w:t>ных, не являющихся сельскохозяйственными, под надзором человека. Содержание данного в</w:t>
            </w:r>
            <w:r w:rsidRPr="00245195">
              <w:rPr>
                <w:sz w:val="28"/>
                <w:szCs w:val="28"/>
              </w:rPr>
              <w:t>и</w:t>
            </w:r>
            <w:r w:rsidRPr="00245195">
              <w:rPr>
                <w:sz w:val="28"/>
                <w:szCs w:val="28"/>
              </w:rPr>
              <w:t xml:space="preserve">да разрешенного использования включает в себя содержание видов разрешенного использования с </w:t>
            </w:r>
            <w:hyperlink w:anchor="sub_103101" w:history="1">
              <w:r w:rsidRPr="00245195">
                <w:rPr>
                  <w:bCs/>
                  <w:sz w:val="28"/>
                  <w:szCs w:val="28"/>
                </w:rPr>
                <w:t>кодами 3.10.1-3.10.2</w:t>
              </w:r>
            </w:hyperlink>
          </w:p>
        </w:tc>
      </w:tr>
      <w:tr w:rsidR="00261A15" w:rsidRPr="00245195" w:rsidTr="00C43FC1">
        <w:tc>
          <w:tcPr>
            <w:tcW w:w="374" w:type="pct"/>
          </w:tcPr>
          <w:p w:rsidR="00261A15" w:rsidRPr="00245195" w:rsidRDefault="00261A15" w:rsidP="00245195">
            <w:pPr>
              <w:autoSpaceDE w:val="0"/>
              <w:autoSpaceDN w:val="0"/>
              <w:adjustRightInd w:val="0"/>
              <w:contextualSpacing/>
              <w:rPr>
                <w:bCs/>
                <w:sz w:val="28"/>
                <w:szCs w:val="28"/>
              </w:rPr>
            </w:pPr>
            <w:r w:rsidRPr="00245195">
              <w:rPr>
                <w:bCs/>
                <w:sz w:val="28"/>
                <w:szCs w:val="28"/>
              </w:rPr>
              <w:t>1.19</w:t>
            </w:r>
          </w:p>
        </w:tc>
        <w:tc>
          <w:tcPr>
            <w:tcW w:w="1438" w:type="pct"/>
          </w:tcPr>
          <w:p w:rsidR="00261A15" w:rsidRPr="00245195" w:rsidRDefault="00261A15" w:rsidP="00245195">
            <w:pPr>
              <w:widowControl w:val="0"/>
              <w:autoSpaceDE w:val="0"/>
              <w:autoSpaceDN w:val="0"/>
              <w:adjustRightInd w:val="0"/>
              <w:contextualSpacing/>
              <w:jc w:val="both"/>
              <w:rPr>
                <w:sz w:val="28"/>
                <w:szCs w:val="28"/>
              </w:rPr>
            </w:pPr>
            <w:bookmarkStart w:id="203" w:name="sub_1119"/>
            <w:r w:rsidRPr="00245195">
              <w:rPr>
                <w:sz w:val="28"/>
                <w:szCs w:val="28"/>
              </w:rPr>
              <w:t>Сенокошение</w:t>
            </w:r>
            <w:bookmarkEnd w:id="203"/>
          </w:p>
        </w:tc>
        <w:tc>
          <w:tcPr>
            <w:tcW w:w="3188" w:type="pct"/>
          </w:tcPr>
          <w:p w:rsidR="00261A15" w:rsidRPr="00245195" w:rsidRDefault="00261A15" w:rsidP="00245195">
            <w:pPr>
              <w:widowControl w:val="0"/>
              <w:autoSpaceDE w:val="0"/>
              <w:autoSpaceDN w:val="0"/>
              <w:adjustRightInd w:val="0"/>
              <w:contextualSpacing/>
              <w:jc w:val="both"/>
              <w:rPr>
                <w:sz w:val="28"/>
                <w:szCs w:val="28"/>
              </w:rPr>
            </w:pPr>
            <w:r w:rsidRPr="00245195">
              <w:rPr>
                <w:sz w:val="28"/>
                <w:szCs w:val="28"/>
              </w:rPr>
              <w:t>Кошение трав, сбор и заготовка сена</w:t>
            </w:r>
          </w:p>
        </w:tc>
      </w:tr>
      <w:tr w:rsidR="00261A15" w:rsidRPr="00245195" w:rsidTr="00C43FC1">
        <w:tc>
          <w:tcPr>
            <w:tcW w:w="374" w:type="pct"/>
          </w:tcPr>
          <w:p w:rsidR="00261A15" w:rsidRPr="00245195" w:rsidRDefault="00261A15" w:rsidP="00245195">
            <w:pPr>
              <w:autoSpaceDE w:val="0"/>
              <w:autoSpaceDN w:val="0"/>
              <w:adjustRightInd w:val="0"/>
              <w:contextualSpacing/>
              <w:rPr>
                <w:bCs/>
                <w:sz w:val="28"/>
                <w:szCs w:val="28"/>
              </w:rPr>
            </w:pPr>
            <w:r w:rsidRPr="00245195">
              <w:rPr>
                <w:bCs/>
                <w:sz w:val="28"/>
                <w:szCs w:val="28"/>
              </w:rPr>
              <w:t>1.20</w:t>
            </w:r>
          </w:p>
        </w:tc>
        <w:tc>
          <w:tcPr>
            <w:tcW w:w="1438" w:type="pct"/>
          </w:tcPr>
          <w:p w:rsidR="00261A15" w:rsidRPr="00245195" w:rsidRDefault="00261A15" w:rsidP="00245195">
            <w:pPr>
              <w:widowControl w:val="0"/>
              <w:autoSpaceDE w:val="0"/>
              <w:autoSpaceDN w:val="0"/>
              <w:adjustRightInd w:val="0"/>
              <w:contextualSpacing/>
              <w:jc w:val="both"/>
              <w:rPr>
                <w:sz w:val="28"/>
                <w:szCs w:val="28"/>
              </w:rPr>
            </w:pPr>
            <w:bookmarkStart w:id="204" w:name="sub_1120"/>
            <w:r w:rsidRPr="00245195">
              <w:rPr>
                <w:sz w:val="28"/>
                <w:szCs w:val="28"/>
              </w:rPr>
              <w:t>Выпас</w:t>
            </w:r>
            <w:bookmarkEnd w:id="204"/>
          </w:p>
          <w:p w:rsidR="00261A15" w:rsidRPr="00245195" w:rsidRDefault="00261A15" w:rsidP="00245195">
            <w:pPr>
              <w:widowControl w:val="0"/>
              <w:autoSpaceDE w:val="0"/>
              <w:autoSpaceDN w:val="0"/>
              <w:adjustRightInd w:val="0"/>
              <w:contextualSpacing/>
              <w:jc w:val="both"/>
              <w:rPr>
                <w:sz w:val="28"/>
                <w:szCs w:val="28"/>
              </w:rPr>
            </w:pPr>
            <w:r w:rsidRPr="00245195">
              <w:rPr>
                <w:sz w:val="28"/>
                <w:szCs w:val="28"/>
              </w:rPr>
              <w:t>сельскохозяйственных</w:t>
            </w:r>
          </w:p>
          <w:p w:rsidR="00261A15" w:rsidRPr="00245195" w:rsidRDefault="00261A15" w:rsidP="00245195">
            <w:pPr>
              <w:widowControl w:val="0"/>
              <w:autoSpaceDE w:val="0"/>
              <w:autoSpaceDN w:val="0"/>
              <w:adjustRightInd w:val="0"/>
              <w:contextualSpacing/>
              <w:jc w:val="both"/>
              <w:rPr>
                <w:sz w:val="28"/>
                <w:szCs w:val="28"/>
              </w:rPr>
            </w:pPr>
            <w:r w:rsidRPr="00245195">
              <w:rPr>
                <w:sz w:val="28"/>
                <w:szCs w:val="28"/>
              </w:rPr>
              <w:t>животных</w:t>
            </w:r>
          </w:p>
        </w:tc>
        <w:tc>
          <w:tcPr>
            <w:tcW w:w="3188" w:type="pct"/>
          </w:tcPr>
          <w:p w:rsidR="00261A15" w:rsidRPr="00245195" w:rsidRDefault="00261A15" w:rsidP="00245195">
            <w:pPr>
              <w:widowControl w:val="0"/>
              <w:autoSpaceDE w:val="0"/>
              <w:autoSpaceDN w:val="0"/>
              <w:adjustRightInd w:val="0"/>
              <w:contextualSpacing/>
              <w:jc w:val="both"/>
              <w:rPr>
                <w:sz w:val="28"/>
                <w:szCs w:val="28"/>
              </w:rPr>
            </w:pPr>
            <w:r w:rsidRPr="00245195">
              <w:rPr>
                <w:sz w:val="28"/>
                <w:szCs w:val="28"/>
              </w:rPr>
              <w:t>Выпас сельскохозяйственных животных</w:t>
            </w:r>
          </w:p>
        </w:tc>
      </w:tr>
      <w:tr w:rsidR="00EC2353" w:rsidRPr="00245195" w:rsidTr="00C43FC1">
        <w:tc>
          <w:tcPr>
            <w:tcW w:w="374" w:type="pct"/>
          </w:tcPr>
          <w:p w:rsidR="00EC2353" w:rsidRPr="00245195" w:rsidRDefault="00EC2353" w:rsidP="00245195">
            <w:pPr>
              <w:contextualSpacing/>
              <w:rPr>
                <w:sz w:val="28"/>
                <w:szCs w:val="28"/>
              </w:rPr>
            </w:pPr>
            <w:r w:rsidRPr="00245195">
              <w:rPr>
                <w:sz w:val="28"/>
                <w:szCs w:val="28"/>
              </w:rPr>
              <w:t>3.1.1</w:t>
            </w:r>
          </w:p>
        </w:tc>
        <w:tc>
          <w:tcPr>
            <w:tcW w:w="1438" w:type="pct"/>
          </w:tcPr>
          <w:p w:rsidR="00EC2353" w:rsidRPr="00245195" w:rsidRDefault="00EC2353" w:rsidP="00245195">
            <w:pPr>
              <w:widowControl w:val="0"/>
              <w:autoSpaceDE w:val="0"/>
              <w:autoSpaceDN w:val="0"/>
              <w:adjustRightInd w:val="0"/>
              <w:contextualSpacing/>
              <w:rPr>
                <w:sz w:val="28"/>
                <w:szCs w:val="28"/>
              </w:rPr>
            </w:pPr>
            <w:r w:rsidRPr="00245195">
              <w:rPr>
                <w:sz w:val="28"/>
                <w:szCs w:val="28"/>
              </w:rPr>
              <w:t>Предоставление ко</w:t>
            </w:r>
            <w:r w:rsidRPr="00245195">
              <w:rPr>
                <w:sz w:val="28"/>
                <w:szCs w:val="28"/>
              </w:rPr>
              <w:t>м</w:t>
            </w:r>
            <w:r w:rsidRPr="00245195">
              <w:rPr>
                <w:sz w:val="28"/>
                <w:szCs w:val="28"/>
              </w:rPr>
              <w:t>мунальных услуг</w:t>
            </w:r>
          </w:p>
        </w:tc>
        <w:tc>
          <w:tcPr>
            <w:tcW w:w="3188" w:type="pct"/>
          </w:tcPr>
          <w:p w:rsidR="00EC2353" w:rsidRPr="00245195" w:rsidRDefault="00EC2353"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w:t>
            </w:r>
            <w:r w:rsidRPr="00245195">
              <w:rPr>
                <w:sz w:val="28"/>
                <w:szCs w:val="28"/>
              </w:rPr>
              <w:t>а</w:t>
            </w:r>
            <w:r w:rsidRPr="00245195">
              <w:rPr>
                <w:sz w:val="28"/>
                <w:szCs w:val="28"/>
              </w:rPr>
              <w:t>ющих поставку воды, тепла, электричества, газа, отвод канализационных стоков, очистку и убо</w:t>
            </w:r>
            <w:r w:rsidRPr="00245195">
              <w:rPr>
                <w:sz w:val="28"/>
                <w:szCs w:val="28"/>
              </w:rPr>
              <w:t>р</w:t>
            </w:r>
            <w:r w:rsidRPr="00245195">
              <w:rPr>
                <w:sz w:val="28"/>
                <w:szCs w:val="28"/>
              </w:rPr>
              <w:t>ку объектов недвижимости (котельных, водоз</w:t>
            </w:r>
            <w:r w:rsidRPr="00245195">
              <w:rPr>
                <w:sz w:val="28"/>
                <w:szCs w:val="28"/>
              </w:rPr>
              <w:t>а</w:t>
            </w:r>
            <w:r w:rsidRPr="00245195">
              <w:rPr>
                <w:sz w:val="28"/>
                <w:szCs w:val="28"/>
              </w:rPr>
              <w:t>боров, очистных сооружений, насосных станций, водопроводов, линий электропередач, трансфо</w:t>
            </w:r>
            <w:r w:rsidRPr="00245195">
              <w:rPr>
                <w:sz w:val="28"/>
                <w:szCs w:val="28"/>
              </w:rPr>
              <w:t>р</w:t>
            </w:r>
            <w:r w:rsidRPr="00245195">
              <w:rPr>
                <w:sz w:val="28"/>
                <w:szCs w:val="28"/>
              </w:rPr>
              <w:t>маторных подстанций, газопроводов, линий св</w:t>
            </w:r>
            <w:r w:rsidRPr="00245195">
              <w:rPr>
                <w:sz w:val="28"/>
                <w:szCs w:val="28"/>
              </w:rPr>
              <w:t>я</w:t>
            </w:r>
            <w:r w:rsidRPr="00245195">
              <w:rPr>
                <w:sz w:val="28"/>
                <w:szCs w:val="28"/>
              </w:rPr>
              <w:t>зи, телефонных станций, канализаций, стоянок, гаражей и мастерских для обслуживания уб</w:t>
            </w:r>
            <w:r w:rsidRPr="00245195">
              <w:rPr>
                <w:sz w:val="28"/>
                <w:szCs w:val="28"/>
              </w:rPr>
              <w:t>о</w:t>
            </w:r>
            <w:r w:rsidRPr="00245195">
              <w:rPr>
                <w:sz w:val="28"/>
                <w:szCs w:val="28"/>
              </w:rPr>
              <w:lastRenderedPageBreak/>
              <w:t>рочной и аварийной техники, сооружений, нео</w:t>
            </w:r>
            <w:r w:rsidRPr="00245195">
              <w:rPr>
                <w:sz w:val="28"/>
                <w:szCs w:val="28"/>
              </w:rPr>
              <w:t>б</w:t>
            </w:r>
            <w:r w:rsidRPr="00245195">
              <w:rPr>
                <w:sz w:val="28"/>
                <w:szCs w:val="28"/>
              </w:rPr>
              <w:t>ходимых для сбора и плавки снега)</w:t>
            </w:r>
            <w:proofErr w:type="gramEnd"/>
          </w:p>
        </w:tc>
      </w:tr>
      <w:tr w:rsidR="00261A15" w:rsidRPr="00245195" w:rsidTr="00C43FC1">
        <w:tc>
          <w:tcPr>
            <w:tcW w:w="374" w:type="pct"/>
          </w:tcPr>
          <w:p w:rsidR="00261A15" w:rsidRPr="00245195" w:rsidRDefault="00261A15" w:rsidP="00245195">
            <w:pPr>
              <w:autoSpaceDE w:val="0"/>
              <w:autoSpaceDN w:val="0"/>
              <w:adjustRightInd w:val="0"/>
              <w:contextualSpacing/>
              <w:rPr>
                <w:bCs/>
                <w:sz w:val="28"/>
                <w:szCs w:val="28"/>
              </w:rPr>
            </w:pPr>
            <w:r w:rsidRPr="00245195">
              <w:rPr>
                <w:bCs/>
                <w:sz w:val="28"/>
                <w:szCs w:val="28"/>
              </w:rPr>
              <w:lastRenderedPageBreak/>
              <w:t>6.9</w:t>
            </w:r>
          </w:p>
        </w:tc>
        <w:tc>
          <w:tcPr>
            <w:tcW w:w="1438" w:type="pct"/>
          </w:tcPr>
          <w:p w:rsidR="00261A15" w:rsidRPr="00245195" w:rsidRDefault="00261A15" w:rsidP="00245195">
            <w:pPr>
              <w:widowControl w:val="0"/>
              <w:autoSpaceDE w:val="0"/>
              <w:autoSpaceDN w:val="0"/>
              <w:adjustRightInd w:val="0"/>
              <w:contextualSpacing/>
              <w:rPr>
                <w:sz w:val="28"/>
                <w:szCs w:val="28"/>
              </w:rPr>
            </w:pPr>
            <w:r w:rsidRPr="00245195">
              <w:rPr>
                <w:sz w:val="28"/>
                <w:szCs w:val="28"/>
              </w:rPr>
              <w:t>Склады</w:t>
            </w:r>
          </w:p>
        </w:tc>
        <w:tc>
          <w:tcPr>
            <w:tcW w:w="3188" w:type="pct"/>
          </w:tcPr>
          <w:p w:rsidR="00261A15" w:rsidRPr="00245195" w:rsidRDefault="00261A15" w:rsidP="00245195">
            <w:pPr>
              <w:contextualSpacing/>
              <w:jc w:val="both"/>
              <w:rPr>
                <w:sz w:val="28"/>
                <w:szCs w:val="28"/>
              </w:rPr>
            </w:pPr>
            <w:proofErr w:type="gramStart"/>
            <w:r w:rsidRPr="00245195">
              <w:rPr>
                <w:sz w:val="28"/>
                <w:szCs w:val="28"/>
              </w:rPr>
              <w:t>Размещение сооружений, имеющих назначение по временному хранению, распределению и п</w:t>
            </w:r>
            <w:r w:rsidRPr="00245195">
              <w:rPr>
                <w:sz w:val="28"/>
                <w:szCs w:val="28"/>
              </w:rPr>
              <w:t>е</w:t>
            </w:r>
            <w:r w:rsidRPr="00245195">
              <w:rPr>
                <w:sz w:val="28"/>
                <w:szCs w:val="28"/>
              </w:rPr>
              <w:t>ревалке грузов (за исключением хранения стр</w:t>
            </w:r>
            <w:r w:rsidRPr="00245195">
              <w:rPr>
                <w:sz w:val="28"/>
                <w:szCs w:val="28"/>
              </w:rPr>
              <w:t>а</w:t>
            </w:r>
            <w:r w:rsidRPr="00245195">
              <w:rPr>
                <w:sz w:val="28"/>
                <w:szCs w:val="28"/>
              </w:rPr>
              <w:t>тегических запасов), не являющихся частями производственных комплексов, на которых был создан груз: промышленные базы, склады, п</w:t>
            </w:r>
            <w:r w:rsidRPr="00245195">
              <w:rPr>
                <w:sz w:val="28"/>
                <w:szCs w:val="28"/>
              </w:rPr>
              <w:t>о</w:t>
            </w:r>
            <w:r w:rsidRPr="00245195">
              <w:rPr>
                <w:sz w:val="28"/>
                <w:szCs w:val="28"/>
              </w:rPr>
              <w:t>грузочные терминалы и доки, нефтехранилища и нефтеналивные станции, газовые хранилища и обслуживающие их газоконденсатные и газоп</w:t>
            </w:r>
            <w:r w:rsidRPr="00245195">
              <w:rPr>
                <w:sz w:val="28"/>
                <w:szCs w:val="28"/>
              </w:rPr>
              <w:t>е</w:t>
            </w:r>
            <w:r w:rsidRPr="00245195">
              <w:rPr>
                <w:sz w:val="28"/>
                <w:szCs w:val="28"/>
              </w:rPr>
              <w:t>рекачивающие станции, элеваторы и продовол</w:t>
            </w:r>
            <w:r w:rsidRPr="00245195">
              <w:rPr>
                <w:sz w:val="28"/>
                <w:szCs w:val="28"/>
              </w:rPr>
              <w:t>ь</w:t>
            </w:r>
            <w:r w:rsidRPr="00245195">
              <w:rPr>
                <w:sz w:val="28"/>
                <w:szCs w:val="28"/>
              </w:rPr>
              <w:t>ственные склады, за исключением железнод</w:t>
            </w:r>
            <w:r w:rsidRPr="00245195">
              <w:rPr>
                <w:sz w:val="28"/>
                <w:szCs w:val="28"/>
              </w:rPr>
              <w:t>о</w:t>
            </w:r>
            <w:r w:rsidRPr="00245195">
              <w:rPr>
                <w:sz w:val="28"/>
                <w:szCs w:val="28"/>
              </w:rPr>
              <w:t>рожных перевалочных складов</w:t>
            </w:r>
            <w:proofErr w:type="gramEnd"/>
          </w:p>
        </w:tc>
      </w:tr>
    </w:tbl>
    <w:p w:rsidR="00261A15" w:rsidRPr="00245195" w:rsidRDefault="00680F45" w:rsidP="005D34C4">
      <w:pPr>
        <w:ind w:firstLine="567"/>
        <w:contextualSpacing/>
        <w:jc w:val="both"/>
        <w:rPr>
          <w:sz w:val="28"/>
          <w:szCs w:val="28"/>
        </w:rPr>
      </w:pPr>
      <w:r w:rsidRPr="00245195">
        <w:rPr>
          <w:sz w:val="28"/>
          <w:szCs w:val="28"/>
        </w:rPr>
        <w:t>5</w:t>
      </w:r>
      <w:r w:rsidR="00261A15" w:rsidRPr="00245195">
        <w:rPr>
          <w:sz w:val="28"/>
          <w:szCs w:val="28"/>
        </w:rPr>
        <w:t xml:space="preserve">. </w:t>
      </w:r>
      <w:r w:rsidR="00A21CC2" w:rsidRPr="00245195">
        <w:rPr>
          <w:sz w:val="28"/>
          <w:szCs w:val="28"/>
        </w:rPr>
        <w:t>Предельные (минимальные и (или) максимальные) размеры земельных участков и п</w:t>
      </w:r>
      <w:r w:rsidR="00261A15" w:rsidRPr="00245195">
        <w:rPr>
          <w:sz w:val="28"/>
          <w:szCs w:val="28"/>
        </w:rPr>
        <w:t>редельные параметры разрешенного строительства, реконструкции объектов капитального строительства устанавливаются в соответствии с табл</w:t>
      </w:r>
      <w:r w:rsidR="00261A15" w:rsidRPr="00245195">
        <w:rPr>
          <w:sz w:val="28"/>
          <w:szCs w:val="28"/>
        </w:rPr>
        <w:t>и</w:t>
      </w:r>
      <w:r w:rsidR="00261A15" w:rsidRPr="00245195">
        <w:rPr>
          <w:sz w:val="28"/>
          <w:szCs w:val="28"/>
        </w:rPr>
        <w:t>цей 3.</w:t>
      </w:r>
    </w:p>
    <w:p w:rsidR="00261A15" w:rsidRPr="00245195" w:rsidRDefault="00261A15" w:rsidP="00245195">
      <w:pPr>
        <w:contextualSpacing/>
        <w:jc w:val="right"/>
        <w:rPr>
          <w:sz w:val="28"/>
          <w:szCs w:val="28"/>
        </w:rPr>
      </w:pPr>
      <w:r w:rsidRPr="00245195">
        <w:rPr>
          <w:sz w:val="28"/>
          <w:szCs w:val="28"/>
        </w:rP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2385"/>
        <w:gridCol w:w="1639"/>
        <w:gridCol w:w="1803"/>
        <w:gridCol w:w="1650"/>
      </w:tblGrid>
      <w:tr w:rsidR="005B10E7" w:rsidRPr="00245195" w:rsidTr="00AE07D2">
        <w:trPr>
          <w:trHeight w:val="20"/>
          <w:tblHeader/>
        </w:trPr>
        <w:tc>
          <w:tcPr>
            <w:tcW w:w="1080" w:type="pct"/>
            <w:vMerge w:val="restart"/>
          </w:tcPr>
          <w:p w:rsidR="005B10E7" w:rsidRPr="00245195" w:rsidRDefault="005B10E7" w:rsidP="00245195">
            <w:pPr>
              <w:contextualSpacing/>
              <w:jc w:val="center"/>
              <w:rPr>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 (ВРИ)</w:t>
            </w:r>
          </w:p>
        </w:tc>
        <w:tc>
          <w:tcPr>
            <w:tcW w:w="3920" w:type="pct"/>
            <w:gridSpan w:val="4"/>
          </w:tcPr>
          <w:p w:rsidR="005B10E7" w:rsidRPr="00245195" w:rsidRDefault="005B10E7" w:rsidP="00245195">
            <w:pPr>
              <w:contextualSpacing/>
              <w:jc w:val="center"/>
              <w:rPr>
                <w:sz w:val="28"/>
                <w:szCs w:val="28"/>
              </w:rPr>
            </w:pPr>
            <w:r w:rsidRPr="00245195">
              <w:rPr>
                <w:sz w:val="28"/>
                <w:szCs w:val="28"/>
              </w:rPr>
              <w:t>Предельные параметры разрешенного строительства, р</w:t>
            </w:r>
            <w:r w:rsidRPr="00245195">
              <w:rPr>
                <w:sz w:val="28"/>
                <w:szCs w:val="28"/>
              </w:rPr>
              <w:t>е</w:t>
            </w:r>
            <w:r w:rsidRPr="00245195">
              <w:rPr>
                <w:sz w:val="28"/>
                <w:szCs w:val="28"/>
              </w:rPr>
              <w:t>конструкции объектов капитального строительства, реко</w:t>
            </w:r>
            <w:r w:rsidRPr="00245195">
              <w:rPr>
                <w:sz w:val="28"/>
                <w:szCs w:val="28"/>
              </w:rPr>
              <w:t>н</w:t>
            </w:r>
            <w:r w:rsidRPr="00245195">
              <w:rPr>
                <w:sz w:val="28"/>
                <w:szCs w:val="28"/>
              </w:rPr>
              <w:t>струкции объектов капитального строительства</w:t>
            </w:r>
          </w:p>
        </w:tc>
      </w:tr>
      <w:tr w:rsidR="00D721A9" w:rsidRPr="00245195" w:rsidTr="00AE07D2">
        <w:trPr>
          <w:trHeight w:val="455"/>
        </w:trPr>
        <w:tc>
          <w:tcPr>
            <w:tcW w:w="1080" w:type="pct"/>
            <w:vMerge/>
          </w:tcPr>
          <w:p w:rsidR="005B10E7" w:rsidRPr="00245195" w:rsidRDefault="005B10E7" w:rsidP="00245195">
            <w:pPr>
              <w:autoSpaceDE w:val="0"/>
              <w:autoSpaceDN w:val="0"/>
              <w:adjustRightInd w:val="0"/>
              <w:contextualSpacing/>
              <w:jc w:val="center"/>
              <w:rPr>
                <w:bCs/>
                <w:sz w:val="28"/>
                <w:szCs w:val="28"/>
              </w:rPr>
            </w:pPr>
          </w:p>
        </w:tc>
        <w:tc>
          <w:tcPr>
            <w:tcW w:w="1202" w:type="pct"/>
          </w:tcPr>
          <w:p w:rsidR="005B10E7" w:rsidRPr="00245195" w:rsidRDefault="005B10E7" w:rsidP="00245195">
            <w:pPr>
              <w:ind w:right="70"/>
              <w:contextualSpacing/>
              <w:rPr>
                <w:sz w:val="28"/>
                <w:szCs w:val="28"/>
                <w:lang w:eastAsia="en-US"/>
              </w:rPr>
            </w:pPr>
          </w:p>
        </w:tc>
        <w:tc>
          <w:tcPr>
            <w:tcW w:w="949" w:type="pct"/>
          </w:tcPr>
          <w:p w:rsidR="005B10E7" w:rsidRPr="00245195" w:rsidRDefault="005B10E7" w:rsidP="00245195">
            <w:pPr>
              <w:ind w:right="70"/>
              <w:contextualSpacing/>
              <w:rPr>
                <w:sz w:val="28"/>
                <w:szCs w:val="28"/>
                <w:lang w:eastAsia="en-US"/>
              </w:rPr>
            </w:pPr>
            <w:r w:rsidRPr="00245195">
              <w:rPr>
                <w:sz w:val="28"/>
                <w:szCs w:val="28"/>
                <w:lang w:eastAsia="en-US"/>
              </w:rPr>
              <w:t>Мин</w:t>
            </w:r>
            <w:r w:rsidRPr="00245195">
              <w:rPr>
                <w:sz w:val="28"/>
                <w:szCs w:val="28"/>
                <w:lang w:eastAsia="en-US"/>
              </w:rPr>
              <w:t>и</w:t>
            </w:r>
            <w:r w:rsidRPr="00245195">
              <w:rPr>
                <w:sz w:val="28"/>
                <w:szCs w:val="28"/>
                <w:lang w:eastAsia="en-US"/>
              </w:rPr>
              <w:t>мальный отступ</w:t>
            </w:r>
          </w:p>
        </w:tc>
        <w:tc>
          <w:tcPr>
            <w:tcW w:w="940" w:type="pct"/>
          </w:tcPr>
          <w:p w:rsidR="005B10E7" w:rsidRPr="00245195" w:rsidRDefault="005B10E7"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29" w:type="pct"/>
          </w:tcPr>
          <w:p w:rsidR="005B10E7" w:rsidRPr="00245195" w:rsidRDefault="006B2191" w:rsidP="00245195">
            <w:pPr>
              <w:pStyle w:val="TableParagraph"/>
              <w:contextualSpacing/>
              <w:jc w:val="center"/>
              <w:rPr>
                <w:sz w:val="28"/>
                <w:szCs w:val="28"/>
                <w:lang w:val="ru-RU"/>
              </w:rPr>
            </w:pPr>
            <w:r w:rsidRPr="00245195">
              <w:rPr>
                <w:sz w:val="28"/>
                <w:szCs w:val="28"/>
                <w:lang w:val="ru-RU"/>
              </w:rPr>
              <w:t>Макс</w:t>
            </w:r>
            <w:r w:rsidRPr="00245195">
              <w:rPr>
                <w:sz w:val="28"/>
                <w:szCs w:val="28"/>
                <w:lang w:val="ru-RU"/>
              </w:rPr>
              <w:t>и</w:t>
            </w:r>
            <w:r w:rsidRPr="00245195">
              <w:rPr>
                <w:sz w:val="28"/>
                <w:szCs w:val="28"/>
                <w:lang w:val="ru-RU"/>
              </w:rPr>
              <w:t>мальный п</w:t>
            </w:r>
            <w:r w:rsidR="005B10E7" w:rsidRPr="00245195">
              <w:rPr>
                <w:sz w:val="28"/>
                <w:szCs w:val="28"/>
                <w:lang w:val="ru-RU"/>
              </w:rPr>
              <w:t>роцент з</w:t>
            </w:r>
            <w:r w:rsidR="005B10E7" w:rsidRPr="00245195">
              <w:rPr>
                <w:sz w:val="28"/>
                <w:szCs w:val="28"/>
                <w:lang w:val="ru-RU"/>
              </w:rPr>
              <w:t>а</w:t>
            </w:r>
            <w:r w:rsidR="005B10E7" w:rsidRPr="00245195">
              <w:rPr>
                <w:sz w:val="28"/>
                <w:szCs w:val="28"/>
                <w:lang w:val="ru-RU"/>
              </w:rPr>
              <w:t>стройки</w:t>
            </w:r>
            <w:r w:rsidRPr="00245195">
              <w:rPr>
                <w:sz w:val="28"/>
                <w:szCs w:val="28"/>
                <w:lang w:val="ru-RU"/>
              </w:rPr>
              <w:t xml:space="preserve"> земельного участка</w:t>
            </w:r>
          </w:p>
        </w:tc>
      </w:tr>
      <w:tr w:rsidR="00AE07D2" w:rsidRPr="00245195" w:rsidTr="00AE07D2">
        <w:trPr>
          <w:trHeight w:val="249"/>
        </w:trPr>
        <w:tc>
          <w:tcPr>
            <w:tcW w:w="1080" w:type="pct"/>
          </w:tcPr>
          <w:p w:rsidR="00AE07D2" w:rsidRPr="00245195" w:rsidRDefault="00AE07D2" w:rsidP="00245195">
            <w:pPr>
              <w:widowControl w:val="0"/>
              <w:autoSpaceDE w:val="0"/>
              <w:autoSpaceDN w:val="0"/>
              <w:adjustRightInd w:val="0"/>
              <w:contextualSpacing/>
              <w:jc w:val="both"/>
              <w:rPr>
                <w:sz w:val="28"/>
                <w:szCs w:val="28"/>
              </w:rPr>
            </w:pPr>
            <w:r w:rsidRPr="00245195">
              <w:rPr>
                <w:sz w:val="28"/>
                <w:szCs w:val="28"/>
              </w:rPr>
              <w:t>1.3 Овощеводство</w:t>
            </w:r>
          </w:p>
        </w:tc>
        <w:tc>
          <w:tcPr>
            <w:tcW w:w="1202" w:type="pct"/>
          </w:tcPr>
          <w:p w:rsidR="00AE07D2" w:rsidRPr="00245195" w:rsidRDefault="00AE07D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ных участков предназначенных для сельскох</w:t>
            </w:r>
            <w:r w:rsidRPr="00245195">
              <w:rPr>
                <w:rFonts w:ascii="Times New Roman" w:hAnsi="Times New Roman" w:cs="Times New Roman"/>
                <w:sz w:val="28"/>
                <w:szCs w:val="28"/>
              </w:rPr>
              <w:t>о</w:t>
            </w:r>
            <w:r w:rsidRPr="00245195">
              <w:rPr>
                <w:rFonts w:ascii="Times New Roman" w:hAnsi="Times New Roman" w:cs="Times New Roman"/>
                <w:sz w:val="28"/>
                <w:szCs w:val="28"/>
              </w:rPr>
              <w:t>зяйственного и</w:t>
            </w:r>
            <w:r w:rsidRPr="00245195">
              <w:rPr>
                <w:rFonts w:ascii="Times New Roman" w:hAnsi="Times New Roman" w:cs="Times New Roman"/>
                <w:sz w:val="28"/>
                <w:szCs w:val="28"/>
              </w:rPr>
              <w:t>с</w:t>
            </w:r>
            <w:r w:rsidRPr="00245195">
              <w:rPr>
                <w:rFonts w:ascii="Times New Roman" w:hAnsi="Times New Roman" w:cs="Times New Roman"/>
                <w:sz w:val="28"/>
                <w:szCs w:val="28"/>
              </w:rPr>
              <w:t>пользования в черте населенн</w:t>
            </w:r>
            <w:r w:rsidRPr="00245195">
              <w:rPr>
                <w:rFonts w:ascii="Times New Roman" w:hAnsi="Times New Roman" w:cs="Times New Roman"/>
                <w:sz w:val="28"/>
                <w:szCs w:val="28"/>
              </w:rPr>
              <w:t>о</w:t>
            </w:r>
            <w:r w:rsidR="005D34C4">
              <w:rPr>
                <w:rFonts w:ascii="Times New Roman" w:hAnsi="Times New Roman" w:cs="Times New Roman"/>
                <w:sz w:val="28"/>
                <w:szCs w:val="28"/>
              </w:rPr>
              <w:t>го пункта 300 – 100000 кв. м.</w:t>
            </w:r>
          </w:p>
          <w:p w:rsidR="00AE07D2" w:rsidRPr="00245195" w:rsidRDefault="00AE07D2" w:rsidP="005D34C4">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За пределами населенного пункта мин</w:t>
            </w:r>
            <w:r w:rsidRPr="00245195">
              <w:rPr>
                <w:rFonts w:ascii="Times New Roman" w:hAnsi="Times New Roman" w:cs="Times New Roman"/>
                <w:sz w:val="28"/>
                <w:szCs w:val="28"/>
              </w:rPr>
              <w:t>и</w:t>
            </w:r>
            <w:r w:rsidRPr="00245195">
              <w:rPr>
                <w:rFonts w:ascii="Times New Roman" w:hAnsi="Times New Roman" w:cs="Times New Roman"/>
                <w:sz w:val="28"/>
                <w:szCs w:val="28"/>
              </w:rPr>
              <w:lastRenderedPageBreak/>
              <w:t>мальная (макс</w:t>
            </w:r>
            <w:r w:rsidRPr="00245195">
              <w:rPr>
                <w:rFonts w:ascii="Times New Roman" w:hAnsi="Times New Roman" w:cs="Times New Roman"/>
                <w:sz w:val="28"/>
                <w:szCs w:val="28"/>
              </w:rPr>
              <w:t>и</w:t>
            </w:r>
            <w:r w:rsidRPr="00245195">
              <w:rPr>
                <w:rFonts w:ascii="Times New Roman" w:hAnsi="Times New Roman" w:cs="Times New Roman"/>
                <w:sz w:val="28"/>
                <w:szCs w:val="28"/>
              </w:rPr>
              <w:t>мальная) пл</w:t>
            </w:r>
            <w:r w:rsidRPr="00245195">
              <w:rPr>
                <w:rFonts w:ascii="Times New Roman" w:hAnsi="Times New Roman" w:cs="Times New Roman"/>
                <w:sz w:val="28"/>
                <w:szCs w:val="28"/>
              </w:rPr>
              <w:t>о</w:t>
            </w:r>
            <w:r w:rsidRPr="00245195">
              <w:rPr>
                <w:rFonts w:ascii="Times New Roman" w:hAnsi="Times New Roman" w:cs="Times New Roman"/>
                <w:sz w:val="28"/>
                <w:szCs w:val="28"/>
              </w:rPr>
              <w:t>щадь земельных участков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скохозяйственн</w:t>
            </w:r>
            <w:r w:rsidRPr="00245195">
              <w:rPr>
                <w:rFonts w:ascii="Times New Roman" w:hAnsi="Times New Roman" w:cs="Times New Roman"/>
                <w:sz w:val="28"/>
                <w:szCs w:val="28"/>
              </w:rPr>
              <w:t>о</w:t>
            </w:r>
            <w:r w:rsidRPr="00245195">
              <w:rPr>
                <w:rFonts w:ascii="Times New Roman" w:hAnsi="Times New Roman" w:cs="Times New Roman"/>
                <w:sz w:val="28"/>
                <w:szCs w:val="28"/>
              </w:rPr>
              <w:t>го назначения определяется с</w:t>
            </w:r>
            <w:r w:rsidRPr="00245195">
              <w:rPr>
                <w:rFonts w:ascii="Times New Roman" w:hAnsi="Times New Roman" w:cs="Times New Roman"/>
                <w:sz w:val="28"/>
                <w:szCs w:val="28"/>
              </w:rPr>
              <w:t>о</w:t>
            </w:r>
            <w:r w:rsidRPr="00245195">
              <w:rPr>
                <w:rFonts w:ascii="Times New Roman" w:hAnsi="Times New Roman" w:cs="Times New Roman"/>
                <w:sz w:val="28"/>
                <w:szCs w:val="28"/>
              </w:rPr>
              <w:t>гласно действ</w:t>
            </w:r>
            <w:r w:rsidRPr="00245195">
              <w:rPr>
                <w:rFonts w:ascii="Times New Roman" w:hAnsi="Times New Roman" w:cs="Times New Roman"/>
                <w:sz w:val="28"/>
                <w:szCs w:val="28"/>
              </w:rPr>
              <w:t>у</w:t>
            </w:r>
            <w:r w:rsidRPr="00245195">
              <w:rPr>
                <w:rFonts w:ascii="Times New Roman" w:hAnsi="Times New Roman" w:cs="Times New Roman"/>
                <w:sz w:val="28"/>
                <w:szCs w:val="28"/>
              </w:rPr>
              <w:t>ющему законод</w:t>
            </w:r>
            <w:r w:rsidRPr="00245195">
              <w:rPr>
                <w:rFonts w:ascii="Times New Roman" w:hAnsi="Times New Roman" w:cs="Times New Roman"/>
                <w:sz w:val="28"/>
                <w:szCs w:val="28"/>
              </w:rPr>
              <w:t>а</w:t>
            </w:r>
            <w:r w:rsidRPr="00245195">
              <w:rPr>
                <w:rFonts w:ascii="Times New Roman" w:hAnsi="Times New Roman" w:cs="Times New Roman"/>
                <w:sz w:val="28"/>
                <w:szCs w:val="28"/>
              </w:rPr>
              <w:t>тельству (Фед</w:t>
            </w:r>
            <w:r w:rsidRPr="00245195">
              <w:rPr>
                <w:rFonts w:ascii="Times New Roman" w:hAnsi="Times New Roman" w:cs="Times New Roman"/>
                <w:sz w:val="28"/>
                <w:szCs w:val="28"/>
              </w:rPr>
              <w:t>е</w:t>
            </w:r>
            <w:r w:rsidRPr="00245195">
              <w:rPr>
                <w:rFonts w:ascii="Times New Roman" w:hAnsi="Times New Roman" w:cs="Times New Roman"/>
                <w:sz w:val="28"/>
                <w:szCs w:val="28"/>
              </w:rPr>
              <w:t>ральному закону от 24 июля 2002 года № 101</w:t>
            </w:r>
            <w:r w:rsidR="005D34C4">
              <w:rPr>
                <w:rFonts w:ascii="Times New Roman" w:hAnsi="Times New Roman" w:cs="Times New Roman"/>
                <w:sz w:val="28"/>
                <w:szCs w:val="28"/>
              </w:rPr>
              <w:t>-</w:t>
            </w:r>
            <w:r w:rsidRPr="00245195">
              <w:rPr>
                <w:rFonts w:ascii="Times New Roman" w:hAnsi="Times New Roman" w:cs="Times New Roman"/>
                <w:sz w:val="28"/>
                <w:szCs w:val="28"/>
              </w:rPr>
              <w:t>ФЗ «Об обороте з</w:t>
            </w:r>
            <w:r w:rsidRPr="00245195">
              <w:rPr>
                <w:rFonts w:ascii="Times New Roman" w:hAnsi="Times New Roman" w:cs="Times New Roman"/>
                <w:sz w:val="28"/>
                <w:szCs w:val="28"/>
              </w:rPr>
              <w:t>е</w:t>
            </w:r>
            <w:r w:rsidRPr="00245195">
              <w:rPr>
                <w:rFonts w:ascii="Times New Roman" w:hAnsi="Times New Roman" w:cs="Times New Roman"/>
                <w:sz w:val="28"/>
                <w:szCs w:val="28"/>
              </w:rPr>
              <w:t>мель сельскох</w:t>
            </w:r>
            <w:r w:rsidRPr="00245195">
              <w:rPr>
                <w:rFonts w:ascii="Times New Roman" w:hAnsi="Times New Roman" w:cs="Times New Roman"/>
                <w:sz w:val="28"/>
                <w:szCs w:val="28"/>
              </w:rPr>
              <w:t>о</w:t>
            </w:r>
            <w:r w:rsidRPr="00245195">
              <w:rPr>
                <w:rFonts w:ascii="Times New Roman" w:hAnsi="Times New Roman" w:cs="Times New Roman"/>
                <w:sz w:val="28"/>
                <w:szCs w:val="28"/>
              </w:rPr>
              <w:t>зяйственного назначения»)</w:t>
            </w:r>
          </w:p>
        </w:tc>
        <w:tc>
          <w:tcPr>
            <w:tcW w:w="949" w:type="pct"/>
            <w:vMerge w:val="restart"/>
          </w:tcPr>
          <w:p w:rsidR="00AE07D2" w:rsidRPr="00245195" w:rsidRDefault="00AE07D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линии или границ участка (в случае, е</w:t>
            </w:r>
            <w:r w:rsidRPr="00245195">
              <w:rPr>
                <w:rFonts w:ascii="Times New Roman" w:hAnsi="Times New Roman" w:cs="Times New Roman"/>
                <w:sz w:val="28"/>
                <w:szCs w:val="28"/>
              </w:rPr>
              <w:t>с</w:t>
            </w:r>
            <w:r w:rsidRPr="00245195">
              <w:rPr>
                <w:rFonts w:ascii="Times New Roman" w:hAnsi="Times New Roman" w:cs="Times New Roman"/>
                <w:sz w:val="28"/>
                <w:szCs w:val="28"/>
              </w:rPr>
              <w:t>ли иной не установлен линией р</w:t>
            </w:r>
            <w:r w:rsidRPr="00245195">
              <w:rPr>
                <w:rFonts w:ascii="Times New Roman" w:hAnsi="Times New Roman" w:cs="Times New Roman"/>
                <w:sz w:val="28"/>
                <w:szCs w:val="28"/>
              </w:rPr>
              <w:t>е</w:t>
            </w:r>
            <w:r w:rsidRPr="00245195">
              <w:rPr>
                <w:rFonts w:ascii="Times New Roman" w:hAnsi="Times New Roman" w:cs="Times New Roman"/>
                <w:sz w:val="28"/>
                <w:szCs w:val="28"/>
              </w:rPr>
              <w:t>гулиров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ния з</w:t>
            </w:r>
            <w:r w:rsidRPr="00245195">
              <w:rPr>
                <w:rFonts w:ascii="Times New Roman" w:hAnsi="Times New Roman" w:cs="Times New Roman"/>
                <w:sz w:val="28"/>
                <w:szCs w:val="28"/>
              </w:rPr>
              <w:t>а</w:t>
            </w:r>
            <w:r w:rsidRPr="00245195">
              <w:rPr>
                <w:rFonts w:ascii="Times New Roman" w:hAnsi="Times New Roman" w:cs="Times New Roman"/>
                <w:sz w:val="28"/>
                <w:szCs w:val="28"/>
              </w:rPr>
              <w:t xml:space="preserve">стройки) – </w:t>
            </w:r>
            <w:r w:rsidRPr="00245195">
              <w:rPr>
                <w:rFonts w:ascii="Times New Roman" w:hAnsi="Times New Roman" w:cs="Times New Roman"/>
                <w:sz w:val="28"/>
                <w:szCs w:val="28"/>
              </w:rPr>
              <w:lastRenderedPageBreak/>
              <w:t>5 м, допу</w:t>
            </w:r>
            <w:r w:rsidRPr="00245195">
              <w:rPr>
                <w:rFonts w:ascii="Times New Roman" w:hAnsi="Times New Roman" w:cs="Times New Roman"/>
                <w:sz w:val="28"/>
                <w:szCs w:val="28"/>
              </w:rPr>
              <w:t>с</w:t>
            </w:r>
            <w:r w:rsidRPr="00245195">
              <w:rPr>
                <w:rFonts w:ascii="Times New Roman" w:hAnsi="Times New Roman" w:cs="Times New Roman"/>
                <w:sz w:val="28"/>
                <w:szCs w:val="28"/>
              </w:rPr>
              <w:t>кается уменьш</w:t>
            </w:r>
            <w:r w:rsidRPr="00245195">
              <w:rPr>
                <w:rFonts w:ascii="Times New Roman" w:hAnsi="Times New Roman" w:cs="Times New Roman"/>
                <w:sz w:val="28"/>
                <w:szCs w:val="28"/>
              </w:rPr>
              <w:t>е</w:t>
            </w:r>
            <w:r w:rsidRPr="00245195">
              <w:rPr>
                <w:rFonts w:ascii="Times New Roman" w:hAnsi="Times New Roman" w:cs="Times New Roman"/>
                <w:sz w:val="28"/>
                <w:szCs w:val="28"/>
              </w:rPr>
              <w:t>ние отступа либо ра</w:t>
            </w:r>
            <w:r w:rsidRPr="00245195">
              <w:rPr>
                <w:rFonts w:ascii="Times New Roman" w:hAnsi="Times New Roman" w:cs="Times New Roman"/>
                <w:sz w:val="28"/>
                <w:szCs w:val="28"/>
              </w:rPr>
              <w:t>с</w:t>
            </w:r>
            <w:r w:rsidRPr="00245195">
              <w:rPr>
                <w:rFonts w:ascii="Times New Roman" w:hAnsi="Times New Roman" w:cs="Times New Roman"/>
                <w:sz w:val="28"/>
                <w:szCs w:val="28"/>
              </w:rPr>
              <w:t>положения здания, строения и сооруж</w:t>
            </w:r>
            <w:r w:rsidRPr="00245195">
              <w:rPr>
                <w:rFonts w:ascii="Times New Roman" w:hAnsi="Times New Roman" w:cs="Times New Roman"/>
                <w:sz w:val="28"/>
                <w:szCs w:val="28"/>
              </w:rPr>
              <w:t>е</w:t>
            </w:r>
            <w:r w:rsidRPr="00245195">
              <w:rPr>
                <w:rFonts w:ascii="Times New Roman" w:hAnsi="Times New Roman" w:cs="Times New Roman"/>
                <w:sz w:val="28"/>
                <w:szCs w:val="28"/>
              </w:rPr>
              <w:t>ния по красной линии с учетом сложи</w:t>
            </w:r>
            <w:r w:rsidRPr="00245195">
              <w:rPr>
                <w:rFonts w:ascii="Times New Roman" w:hAnsi="Times New Roman" w:cs="Times New Roman"/>
                <w:sz w:val="28"/>
                <w:szCs w:val="28"/>
              </w:rPr>
              <w:t>в</w:t>
            </w:r>
            <w:r w:rsidRPr="00245195">
              <w:rPr>
                <w:rFonts w:ascii="Times New Roman" w:hAnsi="Times New Roman" w:cs="Times New Roman"/>
                <w:sz w:val="28"/>
                <w:szCs w:val="28"/>
              </w:rPr>
              <w:t>шейся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стройки.</w:t>
            </w:r>
          </w:p>
          <w:p w:rsidR="00AE07D2" w:rsidRPr="00245195" w:rsidRDefault="00AE07D2"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от гра</w:t>
            </w:r>
            <w:r w:rsidR="005D34C4">
              <w:rPr>
                <w:rFonts w:ascii="Times New Roman" w:hAnsi="Times New Roman" w:cs="Times New Roman"/>
                <w:sz w:val="28"/>
                <w:szCs w:val="28"/>
              </w:rPr>
              <w:t>ниц с соседними участками – 3 м</w:t>
            </w:r>
          </w:p>
        </w:tc>
        <w:tc>
          <w:tcPr>
            <w:tcW w:w="940" w:type="pct"/>
          </w:tcPr>
          <w:p w:rsidR="00AE07D2" w:rsidRPr="00245195" w:rsidRDefault="006B2191" w:rsidP="00245195">
            <w:pPr>
              <w:contextualSpacing/>
              <w:jc w:val="center"/>
              <w:rPr>
                <w:sz w:val="28"/>
                <w:szCs w:val="28"/>
              </w:rPr>
            </w:pPr>
            <w:r w:rsidRPr="00245195">
              <w:rPr>
                <w:sz w:val="28"/>
                <w:szCs w:val="28"/>
              </w:rPr>
              <w:lastRenderedPageBreak/>
              <w:t>15 м</w:t>
            </w:r>
          </w:p>
        </w:tc>
        <w:tc>
          <w:tcPr>
            <w:tcW w:w="829" w:type="pct"/>
          </w:tcPr>
          <w:p w:rsidR="00AE07D2" w:rsidRPr="00245195" w:rsidRDefault="006B2191" w:rsidP="00245195">
            <w:pPr>
              <w:contextualSpacing/>
              <w:jc w:val="center"/>
              <w:rPr>
                <w:sz w:val="28"/>
                <w:szCs w:val="28"/>
              </w:rPr>
            </w:pPr>
            <w:r w:rsidRPr="00245195">
              <w:rPr>
                <w:sz w:val="28"/>
                <w:szCs w:val="28"/>
              </w:rPr>
              <w:t>30%</w:t>
            </w:r>
          </w:p>
        </w:tc>
      </w:tr>
      <w:tr w:rsidR="006B2191" w:rsidRPr="00245195" w:rsidTr="00AE07D2">
        <w:trPr>
          <w:trHeight w:val="270"/>
        </w:trPr>
        <w:tc>
          <w:tcPr>
            <w:tcW w:w="1080" w:type="pct"/>
          </w:tcPr>
          <w:p w:rsidR="006B2191" w:rsidRPr="00245195" w:rsidRDefault="006B2191" w:rsidP="00245195">
            <w:pPr>
              <w:widowControl w:val="0"/>
              <w:autoSpaceDE w:val="0"/>
              <w:autoSpaceDN w:val="0"/>
              <w:adjustRightInd w:val="0"/>
              <w:contextualSpacing/>
              <w:jc w:val="both"/>
              <w:rPr>
                <w:sz w:val="28"/>
                <w:szCs w:val="28"/>
              </w:rPr>
            </w:pPr>
            <w:r w:rsidRPr="00245195">
              <w:rPr>
                <w:sz w:val="28"/>
                <w:szCs w:val="28"/>
              </w:rPr>
              <w:lastRenderedPageBreak/>
              <w:t>1.7 Животново</w:t>
            </w:r>
            <w:r w:rsidRPr="00245195">
              <w:rPr>
                <w:sz w:val="28"/>
                <w:szCs w:val="28"/>
              </w:rPr>
              <w:t>д</w:t>
            </w:r>
            <w:r w:rsidRPr="00245195">
              <w:rPr>
                <w:sz w:val="28"/>
                <w:szCs w:val="28"/>
              </w:rPr>
              <w:t>ство</w:t>
            </w:r>
          </w:p>
        </w:tc>
        <w:tc>
          <w:tcPr>
            <w:tcW w:w="1202" w:type="pct"/>
            <w:vMerge w:val="restart"/>
          </w:tcPr>
          <w:p w:rsidR="006B2191" w:rsidRPr="00245195" w:rsidRDefault="006B219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300 – (1000000) кв. м. Для объектов инженерного обеспечения и объектов вспом</w:t>
            </w:r>
            <w:r w:rsidRPr="00245195">
              <w:rPr>
                <w:rFonts w:ascii="Times New Roman" w:hAnsi="Times New Roman" w:cs="Times New Roman"/>
                <w:sz w:val="28"/>
                <w:szCs w:val="28"/>
              </w:rPr>
              <w:t>о</w:t>
            </w:r>
            <w:r w:rsidRPr="00245195">
              <w:rPr>
                <w:rFonts w:ascii="Times New Roman" w:hAnsi="Times New Roman" w:cs="Times New Roman"/>
                <w:sz w:val="28"/>
                <w:szCs w:val="28"/>
              </w:rPr>
              <w:t>гательного инж</w:t>
            </w:r>
            <w:r w:rsidRPr="00245195">
              <w:rPr>
                <w:rFonts w:ascii="Times New Roman" w:hAnsi="Times New Roman" w:cs="Times New Roman"/>
                <w:sz w:val="28"/>
                <w:szCs w:val="28"/>
              </w:rPr>
              <w:t>е</w:t>
            </w:r>
            <w:r w:rsidRPr="00245195">
              <w:rPr>
                <w:rFonts w:ascii="Times New Roman" w:hAnsi="Times New Roman" w:cs="Times New Roman"/>
                <w:sz w:val="28"/>
                <w:szCs w:val="28"/>
              </w:rPr>
              <w:t>нерного назнач</w:t>
            </w:r>
            <w:r w:rsidRPr="00245195">
              <w:rPr>
                <w:rFonts w:ascii="Times New Roman" w:hAnsi="Times New Roman" w:cs="Times New Roman"/>
                <w:sz w:val="28"/>
                <w:szCs w:val="28"/>
              </w:rPr>
              <w:t>е</w:t>
            </w:r>
            <w:r w:rsidRPr="00245195">
              <w:rPr>
                <w:rFonts w:ascii="Times New Roman" w:hAnsi="Times New Roman" w:cs="Times New Roman"/>
                <w:sz w:val="28"/>
                <w:szCs w:val="28"/>
              </w:rPr>
              <w:t>ния от 1 кв. м.</w:t>
            </w:r>
          </w:p>
          <w:p w:rsidR="006B2191" w:rsidRPr="00245195" w:rsidRDefault="006B2191" w:rsidP="005D34C4">
            <w:pPr>
              <w:contextualSpacing/>
              <w:rPr>
                <w:sz w:val="28"/>
                <w:szCs w:val="28"/>
              </w:rPr>
            </w:pPr>
            <w:r w:rsidRPr="00245195">
              <w:rPr>
                <w:sz w:val="28"/>
                <w:szCs w:val="28"/>
              </w:rPr>
              <w:t>За пределами населенного пункта мин</w:t>
            </w:r>
            <w:r w:rsidRPr="00245195">
              <w:rPr>
                <w:sz w:val="28"/>
                <w:szCs w:val="28"/>
              </w:rPr>
              <w:t>и</w:t>
            </w:r>
            <w:r w:rsidRPr="00245195">
              <w:rPr>
                <w:sz w:val="28"/>
                <w:szCs w:val="28"/>
              </w:rPr>
              <w:t>мальная (макс</w:t>
            </w:r>
            <w:r w:rsidRPr="00245195">
              <w:rPr>
                <w:sz w:val="28"/>
                <w:szCs w:val="28"/>
              </w:rPr>
              <w:t>и</w:t>
            </w:r>
            <w:r w:rsidRPr="00245195">
              <w:rPr>
                <w:sz w:val="28"/>
                <w:szCs w:val="28"/>
              </w:rPr>
              <w:t>мальная) пл</w:t>
            </w:r>
            <w:r w:rsidRPr="00245195">
              <w:rPr>
                <w:sz w:val="28"/>
                <w:szCs w:val="28"/>
              </w:rPr>
              <w:t>о</w:t>
            </w:r>
            <w:r w:rsidRPr="00245195">
              <w:rPr>
                <w:sz w:val="28"/>
                <w:szCs w:val="28"/>
              </w:rPr>
              <w:t>щадь земельных участков сел</w:t>
            </w:r>
            <w:r w:rsidRPr="00245195">
              <w:rPr>
                <w:sz w:val="28"/>
                <w:szCs w:val="28"/>
              </w:rPr>
              <w:t>ь</w:t>
            </w:r>
            <w:r w:rsidRPr="00245195">
              <w:rPr>
                <w:sz w:val="28"/>
                <w:szCs w:val="28"/>
              </w:rPr>
              <w:t>скохозяйственн</w:t>
            </w:r>
            <w:r w:rsidRPr="00245195">
              <w:rPr>
                <w:sz w:val="28"/>
                <w:szCs w:val="28"/>
              </w:rPr>
              <w:t>о</w:t>
            </w:r>
            <w:r w:rsidRPr="00245195">
              <w:rPr>
                <w:sz w:val="28"/>
                <w:szCs w:val="28"/>
              </w:rPr>
              <w:t>го назначения определяется с</w:t>
            </w:r>
            <w:r w:rsidRPr="00245195">
              <w:rPr>
                <w:sz w:val="28"/>
                <w:szCs w:val="28"/>
              </w:rPr>
              <w:t>о</w:t>
            </w:r>
            <w:r w:rsidRPr="00245195">
              <w:rPr>
                <w:sz w:val="28"/>
                <w:szCs w:val="28"/>
              </w:rPr>
              <w:t>гласно действ</w:t>
            </w:r>
            <w:r w:rsidRPr="00245195">
              <w:rPr>
                <w:sz w:val="28"/>
                <w:szCs w:val="28"/>
              </w:rPr>
              <w:t>у</w:t>
            </w:r>
            <w:r w:rsidRPr="00245195">
              <w:rPr>
                <w:sz w:val="28"/>
                <w:szCs w:val="28"/>
              </w:rPr>
              <w:t>ющему законод</w:t>
            </w:r>
            <w:r w:rsidRPr="00245195">
              <w:rPr>
                <w:sz w:val="28"/>
                <w:szCs w:val="28"/>
              </w:rPr>
              <w:t>а</w:t>
            </w:r>
            <w:r w:rsidRPr="00245195">
              <w:rPr>
                <w:sz w:val="28"/>
                <w:szCs w:val="28"/>
              </w:rPr>
              <w:lastRenderedPageBreak/>
              <w:t>тельству (Фед</w:t>
            </w:r>
            <w:r w:rsidRPr="00245195">
              <w:rPr>
                <w:sz w:val="28"/>
                <w:szCs w:val="28"/>
              </w:rPr>
              <w:t>е</w:t>
            </w:r>
            <w:r w:rsidRPr="00245195">
              <w:rPr>
                <w:sz w:val="28"/>
                <w:szCs w:val="28"/>
              </w:rPr>
              <w:t>ральному закону от 24 июля 2002 года № 101</w:t>
            </w:r>
            <w:r w:rsidR="005D34C4">
              <w:rPr>
                <w:sz w:val="28"/>
                <w:szCs w:val="28"/>
              </w:rPr>
              <w:t>-</w:t>
            </w:r>
            <w:r w:rsidRPr="00245195">
              <w:rPr>
                <w:sz w:val="28"/>
                <w:szCs w:val="28"/>
              </w:rPr>
              <w:t>ФЗ «Об обороте з</w:t>
            </w:r>
            <w:r w:rsidRPr="00245195">
              <w:rPr>
                <w:sz w:val="28"/>
                <w:szCs w:val="28"/>
              </w:rPr>
              <w:t>е</w:t>
            </w:r>
            <w:r w:rsidRPr="00245195">
              <w:rPr>
                <w:sz w:val="28"/>
                <w:szCs w:val="28"/>
              </w:rPr>
              <w:t>мель сельскох</w:t>
            </w:r>
            <w:r w:rsidRPr="00245195">
              <w:rPr>
                <w:sz w:val="28"/>
                <w:szCs w:val="28"/>
              </w:rPr>
              <w:t>о</w:t>
            </w:r>
            <w:r w:rsidRPr="00245195">
              <w:rPr>
                <w:sz w:val="28"/>
                <w:szCs w:val="28"/>
              </w:rPr>
              <w:t>зяйственного назначения»)</w:t>
            </w:r>
          </w:p>
        </w:tc>
        <w:tc>
          <w:tcPr>
            <w:tcW w:w="949" w:type="pct"/>
            <w:vMerge/>
          </w:tcPr>
          <w:p w:rsidR="006B2191" w:rsidRPr="00245195" w:rsidRDefault="006B2191" w:rsidP="00245195">
            <w:pPr>
              <w:pStyle w:val="aff6"/>
              <w:contextualSpacing/>
              <w:jc w:val="left"/>
              <w:rPr>
                <w:rFonts w:ascii="Times New Roman" w:hAnsi="Times New Roman" w:cs="Times New Roman"/>
                <w:sz w:val="28"/>
                <w:szCs w:val="28"/>
              </w:rPr>
            </w:pPr>
          </w:p>
        </w:tc>
        <w:tc>
          <w:tcPr>
            <w:tcW w:w="940" w:type="pct"/>
          </w:tcPr>
          <w:p w:rsidR="006B2191" w:rsidRPr="00245195" w:rsidRDefault="006B2191" w:rsidP="00245195">
            <w:pPr>
              <w:contextualSpacing/>
              <w:jc w:val="center"/>
              <w:rPr>
                <w:sz w:val="28"/>
                <w:szCs w:val="28"/>
              </w:rPr>
            </w:pPr>
            <w:r w:rsidRPr="00245195">
              <w:rPr>
                <w:sz w:val="28"/>
                <w:szCs w:val="28"/>
              </w:rPr>
              <w:t>15 м</w:t>
            </w:r>
          </w:p>
        </w:tc>
        <w:tc>
          <w:tcPr>
            <w:tcW w:w="829" w:type="pct"/>
          </w:tcPr>
          <w:p w:rsidR="006B2191" w:rsidRPr="00245195" w:rsidRDefault="006B2191" w:rsidP="00245195">
            <w:pPr>
              <w:contextualSpacing/>
              <w:jc w:val="center"/>
              <w:rPr>
                <w:sz w:val="28"/>
                <w:szCs w:val="28"/>
              </w:rPr>
            </w:pPr>
            <w:r w:rsidRPr="00245195">
              <w:rPr>
                <w:sz w:val="28"/>
                <w:szCs w:val="28"/>
              </w:rPr>
              <w:t>30%</w:t>
            </w:r>
          </w:p>
        </w:tc>
      </w:tr>
      <w:tr w:rsidR="006B2191" w:rsidRPr="00245195" w:rsidTr="00AE07D2">
        <w:trPr>
          <w:trHeight w:val="273"/>
        </w:trPr>
        <w:tc>
          <w:tcPr>
            <w:tcW w:w="1080" w:type="pct"/>
          </w:tcPr>
          <w:p w:rsidR="006B2191" w:rsidRPr="00245195" w:rsidRDefault="006B2191" w:rsidP="00245195">
            <w:pPr>
              <w:widowControl w:val="0"/>
              <w:autoSpaceDE w:val="0"/>
              <w:autoSpaceDN w:val="0"/>
              <w:adjustRightInd w:val="0"/>
              <w:contextualSpacing/>
              <w:jc w:val="both"/>
              <w:rPr>
                <w:sz w:val="28"/>
                <w:szCs w:val="28"/>
              </w:rPr>
            </w:pPr>
            <w:r w:rsidRPr="00245195">
              <w:rPr>
                <w:sz w:val="28"/>
                <w:szCs w:val="28"/>
              </w:rPr>
              <w:t>1.8 Скотоводство</w:t>
            </w:r>
          </w:p>
        </w:tc>
        <w:tc>
          <w:tcPr>
            <w:tcW w:w="1202" w:type="pct"/>
            <w:vMerge/>
          </w:tcPr>
          <w:p w:rsidR="006B2191" w:rsidRPr="00245195" w:rsidRDefault="006B2191" w:rsidP="00245195">
            <w:pPr>
              <w:contextualSpacing/>
              <w:rPr>
                <w:sz w:val="28"/>
                <w:szCs w:val="28"/>
              </w:rPr>
            </w:pPr>
          </w:p>
        </w:tc>
        <w:tc>
          <w:tcPr>
            <w:tcW w:w="949" w:type="pct"/>
          </w:tcPr>
          <w:p w:rsidR="006B2191" w:rsidRPr="00245195" w:rsidRDefault="006B219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линии или границ участка (в случае, е</w:t>
            </w:r>
            <w:r w:rsidRPr="00245195">
              <w:rPr>
                <w:rFonts w:ascii="Times New Roman" w:hAnsi="Times New Roman" w:cs="Times New Roman"/>
                <w:sz w:val="28"/>
                <w:szCs w:val="28"/>
              </w:rPr>
              <w:t>с</w:t>
            </w:r>
            <w:r w:rsidRPr="00245195">
              <w:rPr>
                <w:rFonts w:ascii="Times New Roman" w:hAnsi="Times New Roman" w:cs="Times New Roman"/>
                <w:sz w:val="28"/>
                <w:szCs w:val="28"/>
              </w:rPr>
              <w:t>ли иной не установлен линией р</w:t>
            </w:r>
            <w:r w:rsidRPr="00245195">
              <w:rPr>
                <w:rFonts w:ascii="Times New Roman" w:hAnsi="Times New Roman" w:cs="Times New Roman"/>
                <w:sz w:val="28"/>
                <w:szCs w:val="28"/>
              </w:rPr>
              <w:t>е</w:t>
            </w:r>
            <w:r w:rsidRPr="00245195">
              <w:rPr>
                <w:rFonts w:ascii="Times New Roman" w:hAnsi="Times New Roman" w:cs="Times New Roman"/>
                <w:sz w:val="28"/>
                <w:szCs w:val="28"/>
              </w:rPr>
              <w:t>гулиров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ния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стройки) – 5 м, допу</w:t>
            </w:r>
            <w:r w:rsidRPr="00245195">
              <w:rPr>
                <w:rFonts w:ascii="Times New Roman" w:hAnsi="Times New Roman" w:cs="Times New Roman"/>
                <w:sz w:val="28"/>
                <w:szCs w:val="28"/>
              </w:rPr>
              <w:t>с</w:t>
            </w:r>
            <w:r w:rsidRPr="00245195">
              <w:rPr>
                <w:rFonts w:ascii="Times New Roman" w:hAnsi="Times New Roman" w:cs="Times New Roman"/>
                <w:sz w:val="28"/>
                <w:szCs w:val="28"/>
              </w:rPr>
              <w:t>кается уменьш</w:t>
            </w:r>
            <w:r w:rsidRPr="00245195">
              <w:rPr>
                <w:rFonts w:ascii="Times New Roman" w:hAnsi="Times New Roman" w:cs="Times New Roman"/>
                <w:sz w:val="28"/>
                <w:szCs w:val="28"/>
              </w:rPr>
              <w:t>е</w:t>
            </w:r>
            <w:r w:rsidRPr="00245195">
              <w:rPr>
                <w:rFonts w:ascii="Times New Roman" w:hAnsi="Times New Roman" w:cs="Times New Roman"/>
                <w:sz w:val="28"/>
                <w:szCs w:val="28"/>
              </w:rPr>
              <w:t>ние отступа либо ра</w:t>
            </w:r>
            <w:r w:rsidRPr="00245195">
              <w:rPr>
                <w:rFonts w:ascii="Times New Roman" w:hAnsi="Times New Roman" w:cs="Times New Roman"/>
                <w:sz w:val="28"/>
                <w:szCs w:val="28"/>
              </w:rPr>
              <w:t>с</w:t>
            </w:r>
            <w:r w:rsidRPr="00245195">
              <w:rPr>
                <w:rFonts w:ascii="Times New Roman" w:hAnsi="Times New Roman" w:cs="Times New Roman"/>
                <w:sz w:val="28"/>
                <w:szCs w:val="28"/>
              </w:rPr>
              <w:lastRenderedPageBreak/>
              <w:t>положения здания, строения и сооруж</w:t>
            </w:r>
            <w:r w:rsidRPr="00245195">
              <w:rPr>
                <w:rFonts w:ascii="Times New Roman" w:hAnsi="Times New Roman" w:cs="Times New Roman"/>
                <w:sz w:val="28"/>
                <w:szCs w:val="28"/>
              </w:rPr>
              <w:t>е</w:t>
            </w:r>
            <w:r w:rsidRPr="00245195">
              <w:rPr>
                <w:rFonts w:ascii="Times New Roman" w:hAnsi="Times New Roman" w:cs="Times New Roman"/>
                <w:sz w:val="28"/>
                <w:szCs w:val="28"/>
              </w:rPr>
              <w:t>ния по красной линии с учетом сложи</w:t>
            </w:r>
            <w:r w:rsidRPr="00245195">
              <w:rPr>
                <w:rFonts w:ascii="Times New Roman" w:hAnsi="Times New Roman" w:cs="Times New Roman"/>
                <w:sz w:val="28"/>
                <w:szCs w:val="28"/>
              </w:rPr>
              <w:t>в</w:t>
            </w:r>
            <w:r w:rsidRPr="00245195">
              <w:rPr>
                <w:rFonts w:ascii="Times New Roman" w:hAnsi="Times New Roman" w:cs="Times New Roman"/>
                <w:sz w:val="28"/>
                <w:szCs w:val="28"/>
              </w:rPr>
              <w:t>шейся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стройки.</w:t>
            </w:r>
          </w:p>
          <w:p w:rsidR="006B2191" w:rsidRPr="00245195" w:rsidRDefault="006B2191"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от гра</w:t>
            </w:r>
            <w:r w:rsidR="005D34C4">
              <w:rPr>
                <w:rFonts w:ascii="Times New Roman" w:hAnsi="Times New Roman" w:cs="Times New Roman"/>
                <w:sz w:val="28"/>
                <w:szCs w:val="28"/>
              </w:rPr>
              <w:t>ниц с соседними участками – 3 м</w:t>
            </w:r>
          </w:p>
        </w:tc>
        <w:tc>
          <w:tcPr>
            <w:tcW w:w="940" w:type="pct"/>
          </w:tcPr>
          <w:p w:rsidR="006B2191" w:rsidRPr="00245195" w:rsidRDefault="006B2191" w:rsidP="00245195">
            <w:pPr>
              <w:contextualSpacing/>
              <w:jc w:val="center"/>
              <w:rPr>
                <w:sz w:val="28"/>
                <w:szCs w:val="28"/>
              </w:rPr>
            </w:pPr>
            <w:r w:rsidRPr="00245195">
              <w:rPr>
                <w:sz w:val="28"/>
                <w:szCs w:val="28"/>
              </w:rPr>
              <w:lastRenderedPageBreak/>
              <w:t>15 м</w:t>
            </w:r>
          </w:p>
        </w:tc>
        <w:tc>
          <w:tcPr>
            <w:tcW w:w="829" w:type="pct"/>
          </w:tcPr>
          <w:p w:rsidR="006B2191" w:rsidRPr="00245195" w:rsidRDefault="006B2191" w:rsidP="00245195">
            <w:pPr>
              <w:contextualSpacing/>
              <w:jc w:val="center"/>
              <w:rPr>
                <w:sz w:val="28"/>
                <w:szCs w:val="28"/>
              </w:rPr>
            </w:pPr>
            <w:r w:rsidRPr="00245195">
              <w:rPr>
                <w:sz w:val="28"/>
                <w:szCs w:val="28"/>
              </w:rPr>
              <w:t>30%</w:t>
            </w:r>
          </w:p>
        </w:tc>
      </w:tr>
      <w:tr w:rsidR="00901C66" w:rsidRPr="00245195" w:rsidTr="00AE07D2">
        <w:trPr>
          <w:trHeight w:val="278"/>
        </w:trPr>
        <w:tc>
          <w:tcPr>
            <w:tcW w:w="1080" w:type="pct"/>
            <w:vMerge w:val="restart"/>
          </w:tcPr>
          <w:p w:rsidR="00901C66" w:rsidRPr="00245195" w:rsidRDefault="00901C66" w:rsidP="00245195">
            <w:pPr>
              <w:widowControl w:val="0"/>
              <w:autoSpaceDE w:val="0"/>
              <w:autoSpaceDN w:val="0"/>
              <w:adjustRightInd w:val="0"/>
              <w:contextualSpacing/>
              <w:rPr>
                <w:sz w:val="28"/>
                <w:szCs w:val="28"/>
              </w:rPr>
            </w:pPr>
            <w:r w:rsidRPr="00245195">
              <w:rPr>
                <w:sz w:val="28"/>
                <w:szCs w:val="28"/>
              </w:rPr>
              <w:lastRenderedPageBreak/>
              <w:t>1.15 Хранение и переработка сельскохозя</w:t>
            </w:r>
            <w:r w:rsidRPr="00245195">
              <w:rPr>
                <w:sz w:val="28"/>
                <w:szCs w:val="28"/>
              </w:rPr>
              <w:t>й</w:t>
            </w:r>
            <w:r w:rsidRPr="00245195">
              <w:rPr>
                <w:sz w:val="28"/>
                <w:szCs w:val="28"/>
              </w:rPr>
              <w:t>ственной проду</w:t>
            </w:r>
            <w:r w:rsidRPr="00245195">
              <w:rPr>
                <w:sz w:val="28"/>
                <w:szCs w:val="28"/>
              </w:rPr>
              <w:t>к</w:t>
            </w:r>
            <w:r w:rsidRPr="00245195">
              <w:rPr>
                <w:sz w:val="28"/>
                <w:szCs w:val="28"/>
              </w:rPr>
              <w:t>ции</w:t>
            </w:r>
          </w:p>
        </w:tc>
        <w:tc>
          <w:tcPr>
            <w:tcW w:w="1202" w:type="pct"/>
            <w:vMerge w:val="restart"/>
          </w:tcPr>
          <w:p w:rsidR="00901C66" w:rsidRPr="00245195" w:rsidRDefault="00901C66" w:rsidP="00245195">
            <w:pPr>
              <w:contextualSpacing/>
              <w:rPr>
                <w:sz w:val="28"/>
                <w:szCs w:val="28"/>
              </w:rPr>
            </w:pPr>
            <w:r w:rsidRPr="00245195">
              <w:rPr>
                <w:sz w:val="28"/>
                <w:szCs w:val="28"/>
              </w:rPr>
              <w:t>Минимальная (максимальная) площадь земел</w:t>
            </w:r>
            <w:r w:rsidRPr="00245195">
              <w:rPr>
                <w:sz w:val="28"/>
                <w:szCs w:val="28"/>
              </w:rPr>
              <w:t>ь</w:t>
            </w:r>
            <w:r w:rsidRPr="00245195">
              <w:rPr>
                <w:sz w:val="28"/>
                <w:szCs w:val="28"/>
              </w:rPr>
              <w:t xml:space="preserve">ного участка 300 – (1000000) кв. м. </w:t>
            </w:r>
          </w:p>
          <w:p w:rsidR="00901C66" w:rsidRPr="00245195" w:rsidRDefault="00901C66" w:rsidP="00245195">
            <w:pPr>
              <w:contextualSpacing/>
              <w:rPr>
                <w:sz w:val="28"/>
                <w:szCs w:val="28"/>
              </w:rPr>
            </w:pPr>
            <w:r w:rsidRPr="00245195">
              <w:rPr>
                <w:sz w:val="28"/>
                <w:szCs w:val="28"/>
              </w:rPr>
              <w:t>Для объектов инженерного обеспечения и объектов вспом</w:t>
            </w:r>
            <w:r w:rsidRPr="00245195">
              <w:rPr>
                <w:sz w:val="28"/>
                <w:szCs w:val="28"/>
              </w:rPr>
              <w:t>о</w:t>
            </w:r>
            <w:r w:rsidRPr="00245195">
              <w:rPr>
                <w:sz w:val="28"/>
                <w:szCs w:val="28"/>
              </w:rPr>
              <w:t>гательного инж</w:t>
            </w:r>
            <w:r w:rsidRPr="00245195">
              <w:rPr>
                <w:sz w:val="28"/>
                <w:szCs w:val="28"/>
              </w:rPr>
              <w:t>е</w:t>
            </w:r>
            <w:r w:rsidRPr="00245195">
              <w:rPr>
                <w:sz w:val="28"/>
                <w:szCs w:val="28"/>
              </w:rPr>
              <w:t>нерного назнач</w:t>
            </w:r>
            <w:r w:rsidRPr="00245195">
              <w:rPr>
                <w:sz w:val="28"/>
                <w:szCs w:val="28"/>
              </w:rPr>
              <w:t>е</w:t>
            </w:r>
            <w:r w:rsidRPr="00245195">
              <w:rPr>
                <w:sz w:val="28"/>
                <w:szCs w:val="28"/>
              </w:rPr>
              <w:t>ния от 1 кв. м.</w:t>
            </w:r>
          </w:p>
          <w:p w:rsidR="00901C66" w:rsidRPr="00245195" w:rsidRDefault="00901C6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За пределами населенного пункта мин</w:t>
            </w:r>
            <w:r w:rsidRPr="00245195">
              <w:rPr>
                <w:rFonts w:ascii="Times New Roman" w:hAnsi="Times New Roman" w:cs="Times New Roman"/>
                <w:sz w:val="28"/>
                <w:szCs w:val="28"/>
              </w:rPr>
              <w:t>и</w:t>
            </w:r>
            <w:r w:rsidRPr="00245195">
              <w:rPr>
                <w:rFonts w:ascii="Times New Roman" w:hAnsi="Times New Roman" w:cs="Times New Roman"/>
                <w:sz w:val="28"/>
                <w:szCs w:val="28"/>
              </w:rPr>
              <w:t>мальная (макс</w:t>
            </w:r>
            <w:r w:rsidRPr="00245195">
              <w:rPr>
                <w:rFonts w:ascii="Times New Roman" w:hAnsi="Times New Roman" w:cs="Times New Roman"/>
                <w:sz w:val="28"/>
                <w:szCs w:val="28"/>
              </w:rPr>
              <w:t>и</w:t>
            </w:r>
            <w:r w:rsidRPr="00245195">
              <w:rPr>
                <w:rFonts w:ascii="Times New Roman" w:hAnsi="Times New Roman" w:cs="Times New Roman"/>
                <w:sz w:val="28"/>
                <w:szCs w:val="28"/>
              </w:rPr>
              <w:t>мальная) пл</w:t>
            </w:r>
            <w:r w:rsidRPr="00245195">
              <w:rPr>
                <w:rFonts w:ascii="Times New Roman" w:hAnsi="Times New Roman" w:cs="Times New Roman"/>
                <w:sz w:val="28"/>
                <w:szCs w:val="28"/>
              </w:rPr>
              <w:t>о</w:t>
            </w:r>
            <w:r w:rsidRPr="00245195">
              <w:rPr>
                <w:rFonts w:ascii="Times New Roman" w:hAnsi="Times New Roman" w:cs="Times New Roman"/>
                <w:sz w:val="28"/>
                <w:szCs w:val="28"/>
              </w:rPr>
              <w:t>щадь земельных участков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скохозяйственн</w:t>
            </w:r>
            <w:r w:rsidRPr="00245195">
              <w:rPr>
                <w:rFonts w:ascii="Times New Roman" w:hAnsi="Times New Roman" w:cs="Times New Roman"/>
                <w:sz w:val="28"/>
                <w:szCs w:val="28"/>
              </w:rPr>
              <w:t>о</w:t>
            </w:r>
            <w:r w:rsidRPr="00245195">
              <w:rPr>
                <w:rFonts w:ascii="Times New Roman" w:hAnsi="Times New Roman" w:cs="Times New Roman"/>
                <w:sz w:val="28"/>
                <w:szCs w:val="28"/>
              </w:rPr>
              <w:t>го назначения определяется с</w:t>
            </w:r>
            <w:r w:rsidRPr="00245195">
              <w:rPr>
                <w:rFonts w:ascii="Times New Roman" w:hAnsi="Times New Roman" w:cs="Times New Roman"/>
                <w:sz w:val="28"/>
                <w:szCs w:val="28"/>
              </w:rPr>
              <w:t>о</w:t>
            </w:r>
            <w:r w:rsidRPr="00245195">
              <w:rPr>
                <w:rFonts w:ascii="Times New Roman" w:hAnsi="Times New Roman" w:cs="Times New Roman"/>
                <w:sz w:val="28"/>
                <w:szCs w:val="28"/>
              </w:rPr>
              <w:t>гласно действ</w:t>
            </w:r>
            <w:r w:rsidRPr="00245195">
              <w:rPr>
                <w:rFonts w:ascii="Times New Roman" w:hAnsi="Times New Roman" w:cs="Times New Roman"/>
                <w:sz w:val="28"/>
                <w:szCs w:val="28"/>
              </w:rPr>
              <w:t>у</w:t>
            </w:r>
            <w:r w:rsidRPr="00245195">
              <w:rPr>
                <w:rFonts w:ascii="Times New Roman" w:hAnsi="Times New Roman" w:cs="Times New Roman"/>
                <w:sz w:val="28"/>
                <w:szCs w:val="28"/>
              </w:rPr>
              <w:t>ющему законод</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тельству (Фед</w:t>
            </w:r>
            <w:r w:rsidRPr="00245195">
              <w:rPr>
                <w:rFonts w:ascii="Times New Roman" w:hAnsi="Times New Roman" w:cs="Times New Roman"/>
                <w:sz w:val="28"/>
                <w:szCs w:val="28"/>
              </w:rPr>
              <w:t>е</w:t>
            </w:r>
            <w:r w:rsidRPr="00245195">
              <w:rPr>
                <w:rFonts w:ascii="Times New Roman" w:hAnsi="Times New Roman" w:cs="Times New Roman"/>
                <w:sz w:val="28"/>
                <w:szCs w:val="28"/>
              </w:rPr>
              <w:t>ральному закону от 24 июля 2002 года № 101 – ФЗ «Об обороте з</w:t>
            </w:r>
            <w:r w:rsidRPr="00245195">
              <w:rPr>
                <w:rFonts w:ascii="Times New Roman" w:hAnsi="Times New Roman" w:cs="Times New Roman"/>
                <w:sz w:val="28"/>
                <w:szCs w:val="28"/>
              </w:rPr>
              <w:t>е</w:t>
            </w:r>
            <w:r w:rsidRPr="00245195">
              <w:rPr>
                <w:rFonts w:ascii="Times New Roman" w:hAnsi="Times New Roman" w:cs="Times New Roman"/>
                <w:sz w:val="28"/>
                <w:szCs w:val="28"/>
              </w:rPr>
              <w:t>мель сельскох</w:t>
            </w:r>
            <w:r w:rsidRPr="00245195">
              <w:rPr>
                <w:rFonts w:ascii="Times New Roman" w:hAnsi="Times New Roman" w:cs="Times New Roman"/>
                <w:sz w:val="28"/>
                <w:szCs w:val="28"/>
              </w:rPr>
              <w:t>о</w:t>
            </w:r>
            <w:r w:rsidRPr="00245195">
              <w:rPr>
                <w:rFonts w:ascii="Times New Roman" w:hAnsi="Times New Roman" w:cs="Times New Roman"/>
                <w:sz w:val="28"/>
                <w:szCs w:val="28"/>
              </w:rPr>
              <w:t>зяйственного назначения»)</w:t>
            </w:r>
          </w:p>
        </w:tc>
        <w:tc>
          <w:tcPr>
            <w:tcW w:w="949" w:type="pct"/>
            <w:vMerge w:val="restart"/>
          </w:tcPr>
          <w:p w:rsidR="00901C66" w:rsidRPr="00245195" w:rsidRDefault="00901C6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линии или границ участка (в случае, е</w:t>
            </w:r>
            <w:r w:rsidRPr="00245195">
              <w:rPr>
                <w:rFonts w:ascii="Times New Roman" w:hAnsi="Times New Roman" w:cs="Times New Roman"/>
                <w:sz w:val="28"/>
                <w:szCs w:val="28"/>
              </w:rPr>
              <w:t>с</w:t>
            </w:r>
            <w:r w:rsidRPr="00245195">
              <w:rPr>
                <w:rFonts w:ascii="Times New Roman" w:hAnsi="Times New Roman" w:cs="Times New Roman"/>
                <w:sz w:val="28"/>
                <w:szCs w:val="28"/>
              </w:rPr>
              <w:t>ли иной не установлен линией р</w:t>
            </w:r>
            <w:r w:rsidRPr="00245195">
              <w:rPr>
                <w:rFonts w:ascii="Times New Roman" w:hAnsi="Times New Roman" w:cs="Times New Roman"/>
                <w:sz w:val="28"/>
                <w:szCs w:val="28"/>
              </w:rPr>
              <w:t>е</w:t>
            </w:r>
            <w:r w:rsidRPr="00245195">
              <w:rPr>
                <w:rFonts w:ascii="Times New Roman" w:hAnsi="Times New Roman" w:cs="Times New Roman"/>
                <w:sz w:val="28"/>
                <w:szCs w:val="28"/>
              </w:rPr>
              <w:t>гулиров</w:t>
            </w:r>
            <w:r w:rsidRPr="00245195">
              <w:rPr>
                <w:rFonts w:ascii="Times New Roman" w:hAnsi="Times New Roman" w:cs="Times New Roman"/>
                <w:sz w:val="28"/>
                <w:szCs w:val="28"/>
              </w:rPr>
              <w:t>а</w:t>
            </w:r>
            <w:r w:rsidRPr="00245195">
              <w:rPr>
                <w:rFonts w:ascii="Times New Roman" w:hAnsi="Times New Roman" w:cs="Times New Roman"/>
                <w:sz w:val="28"/>
                <w:szCs w:val="28"/>
              </w:rPr>
              <w:t>ния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стройки) – 5 м, допу</w:t>
            </w:r>
            <w:r w:rsidRPr="00245195">
              <w:rPr>
                <w:rFonts w:ascii="Times New Roman" w:hAnsi="Times New Roman" w:cs="Times New Roman"/>
                <w:sz w:val="28"/>
                <w:szCs w:val="28"/>
              </w:rPr>
              <w:t>с</w:t>
            </w:r>
            <w:r w:rsidRPr="00245195">
              <w:rPr>
                <w:rFonts w:ascii="Times New Roman" w:hAnsi="Times New Roman" w:cs="Times New Roman"/>
                <w:sz w:val="28"/>
                <w:szCs w:val="28"/>
              </w:rPr>
              <w:t>кается уменьш</w:t>
            </w:r>
            <w:r w:rsidRPr="00245195">
              <w:rPr>
                <w:rFonts w:ascii="Times New Roman" w:hAnsi="Times New Roman" w:cs="Times New Roman"/>
                <w:sz w:val="28"/>
                <w:szCs w:val="28"/>
              </w:rPr>
              <w:t>е</w:t>
            </w:r>
            <w:r w:rsidRPr="00245195">
              <w:rPr>
                <w:rFonts w:ascii="Times New Roman" w:hAnsi="Times New Roman" w:cs="Times New Roman"/>
                <w:sz w:val="28"/>
                <w:szCs w:val="28"/>
              </w:rPr>
              <w:t>ние отступа либо ра</w:t>
            </w:r>
            <w:r w:rsidRPr="00245195">
              <w:rPr>
                <w:rFonts w:ascii="Times New Roman" w:hAnsi="Times New Roman" w:cs="Times New Roman"/>
                <w:sz w:val="28"/>
                <w:szCs w:val="28"/>
              </w:rPr>
              <w:t>с</w:t>
            </w:r>
            <w:r w:rsidRPr="00245195">
              <w:rPr>
                <w:rFonts w:ascii="Times New Roman" w:hAnsi="Times New Roman" w:cs="Times New Roman"/>
                <w:sz w:val="28"/>
                <w:szCs w:val="28"/>
              </w:rPr>
              <w:t>положения здания, строения и сооруж</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ния по </w:t>
            </w:r>
            <w:r w:rsidRPr="00245195">
              <w:rPr>
                <w:rFonts w:ascii="Times New Roman" w:hAnsi="Times New Roman" w:cs="Times New Roman"/>
                <w:sz w:val="28"/>
                <w:szCs w:val="28"/>
              </w:rPr>
              <w:lastRenderedPageBreak/>
              <w:t>красной линии с учетом сложи</w:t>
            </w:r>
            <w:r w:rsidRPr="00245195">
              <w:rPr>
                <w:rFonts w:ascii="Times New Roman" w:hAnsi="Times New Roman" w:cs="Times New Roman"/>
                <w:sz w:val="28"/>
                <w:szCs w:val="28"/>
              </w:rPr>
              <w:t>в</w:t>
            </w:r>
            <w:r w:rsidRPr="00245195">
              <w:rPr>
                <w:rFonts w:ascii="Times New Roman" w:hAnsi="Times New Roman" w:cs="Times New Roman"/>
                <w:sz w:val="28"/>
                <w:szCs w:val="28"/>
              </w:rPr>
              <w:t>шейся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стройки.</w:t>
            </w:r>
          </w:p>
          <w:p w:rsidR="00901C66" w:rsidRPr="00245195" w:rsidRDefault="00901C6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от границ с соседними участками – 3 м</w:t>
            </w:r>
          </w:p>
        </w:tc>
        <w:tc>
          <w:tcPr>
            <w:tcW w:w="940" w:type="pct"/>
          </w:tcPr>
          <w:p w:rsidR="00901C66" w:rsidRPr="00245195" w:rsidRDefault="00901C66" w:rsidP="00245195">
            <w:pPr>
              <w:contextualSpacing/>
              <w:jc w:val="center"/>
              <w:rPr>
                <w:sz w:val="28"/>
                <w:szCs w:val="28"/>
              </w:rPr>
            </w:pPr>
            <w:r w:rsidRPr="00245195">
              <w:rPr>
                <w:sz w:val="28"/>
                <w:szCs w:val="28"/>
              </w:rPr>
              <w:lastRenderedPageBreak/>
              <w:t>12 м</w:t>
            </w:r>
          </w:p>
        </w:tc>
        <w:tc>
          <w:tcPr>
            <w:tcW w:w="829" w:type="pct"/>
          </w:tcPr>
          <w:p w:rsidR="00901C66" w:rsidRPr="00245195" w:rsidRDefault="00901C66" w:rsidP="00245195">
            <w:pPr>
              <w:contextualSpacing/>
              <w:jc w:val="center"/>
              <w:rPr>
                <w:sz w:val="28"/>
                <w:szCs w:val="28"/>
              </w:rPr>
            </w:pPr>
            <w:r w:rsidRPr="00245195">
              <w:rPr>
                <w:sz w:val="28"/>
                <w:szCs w:val="28"/>
              </w:rPr>
              <w:t>30%</w:t>
            </w:r>
          </w:p>
        </w:tc>
      </w:tr>
      <w:tr w:rsidR="00901C66" w:rsidRPr="00245195" w:rsidTr="00AE07D2">
        <w:trPr>
          <w:trHeight w:val="1104"/>
        </w:trPr>
        <w:tc>
          <w:tcPr>
            <w:tcW w:w="1080" w:type="pct"/>
            <w:vMerge/>
          </w:tcPr>
          <w:p w:rsidR="00901C66" w:rsidRPr="00245195" w:rsidRDefault="00901C66" w:rsidP="00245195">
            <w:pPr>
              <w:widowControl w:val="0"/>
              <w:autoSpaceDE w:val="0"/>
              <w:autoSpaceDN w:val="0"/>
              <w:adjustRightInd w:val="0"/>
              <w:contextualSpacing/>
              <w:rPr>
                <w:sz w:val="28"/>
                <w:szCs w:val="28"/>
              </w:rPr>
            </w:pPr>
          </w:p>
        </w:tc>
        <w:tc>
          <w:tcPr>
            <w:tcW w:w="1202" w:type="pct"/>
            <w:vMerge/>
          </w:tcPr>
          <w:p w:rsidR="00901C66" w:rsidRPr="00245195" w:rsidRDefault="00901C66" w:rsidP="00245195">
            <w:pPr>
              <w:pStyle w:val="aff6"/>
              <w:contextualSpacing/>
              <w:jc w:val="left"/>
              <w:rPr>
                <w:rFonts w:ascii="Times New Roman" w:hAnsi="Times New Roman" w:cs="Times New Roman"/>
                <w:sz w:val="28"/>
                <w:szCs w:val="28"/>
              </w:rPr>
            </w:pPr>
          </w:p>
        </w:tc>
        <w:tc>
          <w:tcPr>
            <w:tcW w:w="949" w:type="pct"/>
            <w:vMerge/>
          </w:tcPr>
          <w:p w:rsidR="00901C66" w:rsidRPr="00245195" w:rsidRDefault="00901C66" w:rsidP="00245195">
            <w:pPr>
              <w:pStyle w:val="aff6"/>
              <w:contextualSpacing/>
              <w:jc w:val="left"/>
              <w:rPr>
                <w:rFonts w:ascii="Times New Roman" w:hAnsi="Times New Roman" w:cs="Times New Roman"/>
                <w:sz w:val="28"/>
                <w:szCs w:val="28"/>
              </w:rPr>
            </w:pPr>
          </w:p>
        </w:tc>
        <w:tc>
          <w:tcPr>
            <w:tcW w:w="940" w:type="pct"/>
          </w:tcPr>
          <w:p w:rsidR="00901C66" w:rsidRPr="00245195" w:rsidRDefault="00901C66" w:rsidP="00245195">
            <w:pPr>
              <w:contextualSpacing/>
              <w:jc w:val="center"/>
              <w:rPr>
                <w:sz w:val="28"/>
                <w:szCs w:val="28"/>
              </w:rPr>
            </w:pPr>
            <w:r w:rsidRPr="00245195">
              <w:rPr>
                <w:sz w:val="28"/>
                <w:szCs w:val="28"/>
              </w:rPr>
              <w:t>12 м</w:t>
            </w:r>
          </w:p>
        </w:tc>
        <w:tc>
          <w:tcPr>
            <w:tcW w:w="829" w:type="pct"/>
          </w:tcPr>
          <w:p w:rsidR="00901C66" w:rsidRPr="00245195" w:rsidRDefault="00901C66" w:rsidP="00245195">
            <w:pPr>
              <w:contextualSpacing/>
              <w:jc w:val="center"/>
              <w:rPr>
                <w:sz w:val="28"/>
                <w:szCs w:val="28"/>
              </w:rPr>
            </w:pPr>
            <w:r w:rsidRPr="00245195">
              <w:rPr>
                <w:sz w:val="28"/>
                <w:szCs w:val="28"/>
              </w:rPr>
              <w:t>30%</w:t>
            </w:r>
          </w:p>
        </w:tc>
      </w:tr>
      <w:tr w:rsidR="00E610B6" w:rsidRPr="00245195" w:rsidTr="00AE07D2">
        <w:trPr>
          <w:trHeight w:val="283"/>
        </w:trPr>
        <w:tc>
          <w:tcPr>
            <w:tcW w:w="1080" w:type="pct"/>
          </w:tcPr>
          <w:p w:rsidR="00E610B6" w:rsidRPr="00245195" w:rsidRDefault="00E610B6" w:rsidP="00245195">
            <w:pPr>
              <w:widowControl w:val="0"/>
              <w:autoSpaceDE w:val="0"/>
              <w:autoSpaceDN w:val="0"/>
              <w:adjustRightInd w:val="0"/>
              <w:contextualSpacing/>
              <w:jc w:val="both"/>
              <w:rPr>
                <w:sz w:val="28"/>
                <w:szCs w:val="28"/>
              </w:rPr>
            </w:pPr>
            <w:r w:rsidRPr="00245195">
              <w:rPr>
                <w:sz w:val="28"/>
                <w:szCs w:val="28"/>
              </w:rPr>
              <w:t>1.17 Питомники</w:t>
            </w:r>
          </w:p>
        </w:tc>
        <w:tc>
          <w:tcPr>
            <w:tcW w:w="1202" w:type="pct"/>
            <w:vMerge/>
          </w:tcPr>
          <w:p w:rsidR="00E610B6" w:rsidRPr="00245195" w:rsidRDefault="00E610B6" w:rsidP="00245195">
            <w:pPr>
              <w:pStyle w:val="aff6"/>
              <w:contextualSpacing/>
              <w:jc w:val="left"/>
              <w:rPr>
                <w:rFonts w:ascii="Times New Roman" w:hAnsi="Times New Roman" w:cs="Times New Roman"/>
                <w:sz w:val="28"/>
                <w:szCs w:val="28"/>
              </w:rPr>
            </w:pPr>
          </w:p>
        </w:tc>
        <w:tc>
          <w:tcPr>
            <w:tcW w:w="949" w:type="pct"/>
            <w:vMerge/>
          </w:tcPr>
          <w:p w:rsidR="00E610B6" w:rsidRPr="00245195" w:rsidRDefault="00E610B6" w:rsidP="00245195">
            <w:pPr>
              <w:pStyle w:val="aff6"/>
              <w:contextualSpacing/>
              <w:jc w:val="left"/>
              <w:rPr>
                <w:rFonts w:ascii="Times New Roman" w:hAnsi="Times New Roman" w:cs="Times New Roman"/>
                <w:sz w:val="28"/>
                <w:szCs w:val="28"/>
              </w:rPr>
            </w:pPr>
          </w:p>
        </w:tc>
        <w:tc>
          <w:tcPr>
            <w:tcW w:w="940" w:type="pct"/>
          </w:tcPr>
          <w:p w:rsidR="00E610B6" w:rsidRPr="00245195" w:rsidRDefault="00E610B6" w:rsidP="00245195">
            <w:pPr>
              <w:contextualSpacing/>
              <w:jc w:val="center"/>
              <w:rPr>
                <w:sz w:val="28"/>
                <w:szCs w:val="28"/>
              </w:rPr>
            </w:pPr>
            <w:r w:rsidRPr="00245195">
              <w:rPr>
                <w:sz w:val="28"/>
                <w:szCs w:val="28"/>
              </w:rPr>
              <w:t>15 м</w:t>
            </w:r>
          </w:p>
        </w:tc>
        <w:tc>
          <w:tcPr>
            <w:tcW w:w="829" w:type="pct"/>
          </w:tcPr>
          <w:p w:rsidR="00E610B6" w:rsidRPr="00245195" w:rsidRDefault="00E610B6" w:rsidP="00245195">
            <w:pPr>
              <w:contextualSpacing/>
              <w:jc w:val="center"/>
              <w:rPr>
                <w:sz w:val="28"/>
                <w:szCs w:val="28"/>
              </w:rPr>
            </w:pPr>
            <w:r w:rsidRPr="00245195">
              <w:rPr>
                <w:sz w:val="28"/>
                <w:szCs w:val="28"/>
              </w:rPr>
              <w:t>30%</w:t>
            </w:r>
          </w:p>
        </w:tc>
      </w:tr>
      <w:tr w:rsidR="00E610B6" w:rsidRPr="00245195" w:rsidTr="0068159A">
        <w:trPr>
          <w:trHeight w:val="665"/>
        </w:trPr>
        <w:tc>
          <w:tcPr>
            <w:tcW w:w="1080" w:type="pct"/>
          </w:tcPr>
          <w:p w:rsidR="00E610B6" w:rsidRPr="00245195" w:rsidRDefault="00E610B6" w:rsidP="00245195">
            <w:pPr>
              <w:widowControl w:val="0"/>
              <w:autoSpaceDE w:val="0"/>
              <w:autoSpaceDN w:val="0"/>
              <w:adjustRightInd w:val="0"/>
              <w:contextualSpacing/>
              <w:rPr>
                <w:sz w:val="28"/>
                <w:szCs w:val="28"/>
              </w:rPr>
            </w:pPr>
            <w:r w:rsidRPr="00245195">
              <w:rPr>
                <w:sz w:val="28"/>
                <w:szCs w:val="28"/>
              </w:rPr>
              <w:t>1.18 Обеспечение сельскохозя</w:t>
            </w:r>
            <w:r w:rsidRPr="00245195">
              <w:rPr>
                <w:sz w:val="28"/>
                <w:szCs w:val="28"/>
              </w:rPr>
              <w:t>й</w:t>
            </w:r>
            <w:r w:rsidRPr="00245195">
              <w:rPr>
                <w:sz w:val="28"/>
                <w:szCs w:val="28"/>
              </w:rPr>
              <w:t>ственного прои</w:t>
            </w:r>
            <w:r w:rsidRPr="00245195">
              <w:rPr>
                <w:sz w:val="28"/>
                <w:szCs w:val="28"/>
              </w:rPr>
              <w:t>з</w:t>
            </w:r>
            <w:r w:rsidRPr="00245195">
              <w:rPr>
                <w:sz w:val="28"/>
                <w:szCs w:val="28"/>
              </w:rPr>
              <w:t>водства</w:t>
            </w:r>
          </w:p>
        </w:tc>
        <w:tc>
          <w:tcPr>
            <w:tcW w:w="1202" w:type="pct"/>
            <w:vMerge/>
          </w:tcPr>
          <w:p w:rsidR="00E610B6" w:rsidRPr="00245195" w:rsidRDefault="00E610B6" w:rsidP="00245195">
            <w:pPr>
              <w:pStyle w:val="aff6"/>
              <w:contextualSpacing/>
              <w:jc w:val="left"/>
              <w:rPr>
                <w:rFonts w:ascii="Times New Roman" w:hAnsi="Times New Roman" w:cs="Times New Roman"/>
                <w:sz w:val="28"/>
                <w:szCs w:val="28"/>
              </w:rPr>
            </w:pPr>
          </w:p>
        </w:tc>
        <w:tc>
          <w:tcPr>
            <w:tcW w:w="949" w:type="pct"/>
            <w:vMerge/>
          </w:tcPr>
          <w:p w:rsidR="00E610B6" w:rsidRPr="00245195" w:rsidRDefault="00E610B6" w:rsidP="00245195">
            <w:pPr>
              <w:pStyle w:val="aff6"/>
              <w:contextualSpacing/>
              <w:jc w:val="left"/>
              <w:rPr>
                <w:rFonts w:ascii="Times New Roman" w:hAnsi="Times New Roman" w:cs="Times New Roman"/>
                <w:sz w:val="28"/>
                <w:szCs w:val="28"/>
              </w:rPr>
            </w:pPr>
          </w:p>
        </w:tc>
        <w:tc>
          <w:tcPr>
            <w:tcW w:w="940" w:type="pct"/>
          </w:tcPr>
          <w:p w:rsidR="00E610B6" w:rsidRPr="00245195" w:rsidRDefault="00E610B6" w:rsidP="00245195">
            <w:pPr>
              <w:contextualSpacing/>
              <w:jc w:val="center"/>
              <w:rPr>
                <w:sz w:val="28"/>
                <w:szCs w:val="28"/>
              </w:rPr>
            </w:pPr>
            <w:r w:rsidRPr="00245195">
              <w:rPr>
                <w:sz w:val="28"/>
                <w:szCs w:val="28"/>
              </w:rPr>
              <w:t>12 м</w:t>
            </w:r>
          </w:p>
        </w:tc>
        <w:tc>
          <w:tcPr>
            <w:tcW w:w="829" w:type="pct"/>
          </w:tcPr>
          <w:p w:rsidR="00E610B6" w:rsidRPr="00245195" w:rsidRDefault="00E610B6" w:rsidP="00245195">
            <w:pPr>
              <w:contextualSpacing/>
              <w:jc w:val="center"/>
              <w:rPr>
                <w:sz w:val="28"/>
                <w:szCs w:val="28"/>
              </w:rPr>
            </w:pPr>
            <w:r w:rsidRPr="00245195">
              <w:rPr>
                <w:sz w:val="28"/>
                <w:szCs w:val="28"/>
              </w:rPr>
              <w:t>65-70%</w:t>
            </w:r>
          </w:p>
        </w:tc>
      </w:tr>
      <w:tr w:rsidR="00E610B6" w:rsidRPr="00245195" w:rsidTr="00AE07D2">
        <w:trPr>
          <w:trHeight w:val="20"/>
        </w:trPr>
        <w:tc>
          <w:tcPr>
            <w:tcW w:w="1080" w:type="pct"/>
          </w:tcPr>
          <w:p w:rsidR="00E610B6" w:rsidRPr="00245195" w:rsidRDefault="00E610B6" w:rsidP="00245195">
            <w:pPr>
              <w:autoSpaceDE w:val="0"/>
              <w:autoSpaceDN w:val="0"/>
              <w:adjustRightInd w:val="0"/>
              <w:contextualSpacing/>
              <w:rPr>
                <w:bCs/>
                <w:sz w:val="28"/>
                <w:szCs w:val="28"/>
              </w:rPr>
            </w:pPr>
            <w:r w:rsidRPr="00245195">
              <w:rPr>
                <w:bCs/>
                <w:sz w:val="28"/>
                <w:szCs w:val="28"/>
              </w:rPr>
              <w:t>1.19</w:t>
            </w:r>
            <w:r w:rsidRPr="00245195">
              <w:rPr>
                <w:sz w:val="28"/>
                <w:szCs w:val="28"/>
              </w:rPr>
              <w:t xml:space="preserve"> Сенокош</w:t>
            </w:r>
            <w:r w:rsidRPr="00245195">
              <w:rPr>
                <w:sz w:val="28"/>
                <w:szCs w:val="28"/>
              </w:rPr>
              <w:t>е</w:t>
            </w:r>
            <w:r w:rsidRPr="00245195">
              <w:rPr>
                <w:sz w:val="28"/>
                <w:szCs w:val="28"/>
              </w:rPr>
              <w:t>ние</w:t>
            </w:r>
          </w:p>
        </w:tc>
        <w:tc>
          <w:tcPr>
            <w:tcW w:w="1202" w:type="pct"/>
            <w:vMerge/>
          </w:tcPr>
          <w:p w:rsidR="00E610B6" w:rsidRPr="00245195" w:rsidRDefault="00E610B6" w:rsidP="00245195">
            <w:pPr>
              <w:widowControl w:val="0"/>
              <w:autoSpaceDE w:val="0"/>
              <w:autoSpaceDN w:val="0"/>
              <w:adjustRightInd w:val="0"/>
              <w:contextualSpacing/>
              <w:jc w:val="both"/>
              <w:rPr>
                <w:sz w:val="28"/>
                <w:szCs w:val="28"/>
              </w:rPr>
            </w:pPr>
          </w:p>
        </w:tc>
        <w:tc>
          <w:tcPr>
            <w:tcW w:w="949" w:type="pct"/>
            <w:vMerge/>
          </w:tcPr>
          <w:p w:rsidR="00E610B6" w:rsidRPr="00245195" w:rsidRDefault="00E610B6" w:rsidP="00245195">
            <w:pPr>
              <w:widowControl w:val="0"/>
              <w:autoSpaceDE w:val="0"/>
              <w:autoSpaceDN w:val="0"/>
              <w:adjustRightInd w:val="0"/>
              <w:contextualSpacing/>
              <w:jc w:val="both"/>
              <w:rPr>
                <w:sz w:val="28"/>
                <w:szCs w:val="28"/>
              </w:rPr>
            </w:pPr>
          </w:p>
        </w:tc>
        <w:tc>
          <w:tcPr>
            <w:tcW w:w="940" w:type="pct"/>
          </w:tcPr>
          <w:p w:rsidR="00E610B6" w:rsidRPr="00245195" w:rsidRDefault="00E610B6" w:rsidP="00245195">
            <w:pPr>
              <w:contextualSpacing/>
              <w:jc w:val="center"/>
              <w:rPr>
                <w:sz w:val="28"/>
                <w:szCs w:val="28"/>
              </w:rPr>
            </w:pPr>
            <w:r w:rsidRPr="00245195">
              <w:rPr>
                <w:sz w:val="28"/>
                <w:szCs w:val="28"/>
              </w:rPr>
              <w:t>10 м</w:t>
            </w:r>
          </w:p>
        </w:tc>
        <w:tc>
          <w:tcPr>
            <w:tcW w:w="829" w:type="pct"/>
          </w:tcPr>
          <w:p w:rsidR="00E610B6" w:rsidRPr="00245195" w:rsidRDefault="00E610B6" w:rsidP="00245195">
            <w:pPr>
              <w:contextualSpacing/>
              <w:jc w:val="center"/>
              <w:rPr>
                <w:sz w:val="28"/>
                <w:szCs w:val="28"/>
              </w:rPr>
            </w:pPr>
            <w:r w:rsidRPr="00245195">
              <w:rPr>
                <w:sz w:val="28"/>
                <w:szCs w:val="28"/>
              </w:rPr>
              <w:t>1</w:t>
            </w:r>
          </w:p>
        </w:tc>
      </w:tr>
      <w:tr w:rsidR="00E610B6" w:rsidRPr="00245195" w:rsidTr="00AE07D2">
        <w:trPr>
          <w:trHeight w:val="20"/>
        </w:trPr>
        <w:tc>
          <w:tcPr>
            <w:tcW w:w="1080" w:type="pct"/>
          </w:tcPr>
          <w:p w:rsidR="00E610B6" w:rsidRPr="00245195" w:rsidRDefault="00E610B6" w:rsidP="00245195">
            <w:pPr>
              <w:widowControl w:val="0"/>
              <w:autoSpaceDE w:val="0"/>
              <w:autoSpaceDN w:val="0"/>
              <w:adjustRightInd w:val="0"/>
              <w:contextualSpacing/>
              <w:jc w:val="both"/>
              <w:rPr>
                <w:sz w:val="28"/>
                <w:szCs w:val="28"/>
              </w:rPr>
            </w:pPr>
            <w:r w:rsidRPr="00245195">
              <w:rPr>
                <w:bCs/>
                <w:sz w:val="28"/>
                <w:szCs w:val="28"/>
              </w:rPr>
              <w:t>1.20</w:t>
            </w:r>
            <w:r w:rsidRPr="00245195">
              <w:rPr>
                <w:sz w:val="28"/>
                <w:szCs w:val="28"/>
              </w:rPr>
              <w:t xml:space="preserve"> Выпас</w:t>
            </w:r>
          </w:p>
          <w:p w:rsidR="00E610B6" w:rsidRPr="00245195" w:rsidRDefault="00E610B6" w:rsidP="00245195">
            <w:pPr>
              <w:widowControl w:val="0"/>
              <w:autoSpaceDE w:val="0"/>
              <w:autoSpaceDN w:val="0"/>
              <w:adjustRightInd w:val="0"/>
              <w:contextualSpacing/>
              <w:jc w:val="both"/>
              <w:rPr>
                <w:sz w:val="28"/>
                <w:szCs w:val="28"/>
              </w:rPr>
            </w:pPr>
            <w:r w:rsidRPr="00245195">
              <w:rPr>
                <w:sz w:val="28"/>
                <w:szCs w:val="28"/>
              </w:rPr>
              <w:t>сельскохозя</w:t>
            </w:r>
            <w:r w:rsidRPr="00245195">
              <w:rPr>
                <w:sz w:val="28"/>
                <w:szCs w:val="28"/>
              </w:rPr>
              <w:t>й</w:t>
            </w:r>
            <w:r w:rsidRPr="00245195">
              <w:rPr>
                <w:sz w:val="28"/>
                <w:szCs w:val="28"/>
              </w:rPr>
              <w:t>ственных</w:t>
            </w:r>
          </w:p>
          <w:p w:rsidR="00E610B6" w:rsidRPr="00245195" w:rsidRDefault="00E610B6" w:rsidP="00245195">
            <w:pPr>
              <w:autoSpaceDE w:val="0"/>
              <w:autoSpaceDN w:val="0"/>
              <w:adjustRightInd w:val="0"/>
              <w:contextualSpacing/>
              <w:rPr>
                <w:bCs/>
                <w:sz w:val="28"/>
                <w:szCs w:val="28"/>
              </w:rPr>
            </w:pPr>
            <w:r w:rsidRPr="00245195">
              <w:rPr>
                <w:sz w:val="28"/>
                <w:szCs w:val="28"/>
              </w:rPr>
              <w:t>животных</w:t>
            </w:r>
          </w:p>
        </w:tc>
        <w:tc>
          <w:tcPr>
            <w:tcW w:w="1202" w:type="pct"/>
            <w:vMerge/>
          </w:tcPr>
          <w:p w:rsidR="00E610B6" w:rsidRPr="00245195" w:rsidRDefault="00E610B6" w:rsidP="00245195">
            <w:pPr>
              <w:widowControl w:val="0"/>
              <w:autoSpaceDE w:val="0"/>
              <w:autoSpaceDN w:val="0"/>
              <w:adjustRightInd w:val="0"/>
              <w:contextualSpacing/>
              <w:jc w:val="both"/>
              <w:rPr>
                <w:sz w:val="28"/>
                <w:szCs w:val="28"/>
              </w:rPr>
            </w:pPr>
          </w:p>
        </w:tc>
        <w:tc>
          <w:tcPr>
            <w:tcW w:w="949" w:type="pct"/>
            <w:vMerge/>
          </w:tcPr>
          <w:p w:rsidR="00E610B6" w:rsidRPr="00245195" w:rsidRDefault="00E610B6" w:rsidP="00245195">
            <w:pPr>
              <w:widowControl w:val="0"/>
              <w:autoSpaceDE w:val="0"/>
              <w:autoSpaceDN w:val="0"/>
              <w:adjustRightInd w:val="0"/>
              <w:contextualSpacing/>
              <w:jc w:val="both"/>
              <w:rPr>
                <w:sz w:val="28"/>
                <w:szCs w:val="28"/>
              </w:rPr>
            </w:pPr>
          </w:p>
        </w:tc>
        <w:tc>
          <w:tcPr>
            <w:tcW w:w="940" w:type="pct"/>
          </w:tcPr>
          <w:p w:rsidR="00E610B6" w:rsidRPr="00245195" w:rsidRDefault="00E610B6" w:rsidP="00245195">
            <w:pPr>
              <w:contextualSpacing/>
              <w:jc w:val="center"/>
              <w:rPr>
                <w:sz w:val="28"/>
                <w:szCs w:val="28"/>
              </w:rPr>
            </w:pPr>
            <w:r w:rsidRPr="00245195">
              <w:rPr>
                <w:sz w:val="28"/>
                <w:szCs w:val="28"/>
              </w:rPr>
              <w:t>10 м</w:t>
            </w:r>
          </w:p>
        </w:tc>
        <w:tc>
          <w:tcPr>
            <w:tcW w:w="829" w:type="pct"/>
          </w:tcPr>
          <w:p w:rsidR="00E610B6" w:rsidRPr="00245195" w:rsidRDefault="00E610B6" w:rsidP="00245195">
            <w:pPr>
              <w:contextualSpacing/>
              <w:jc w:val="center"/>
              <w:rPr>
                <w:sz w:val="28"/>
                <w:szCs w:val="28"/>
              </w:rPr>
            </w:pPr>
            <w:r w:rsidRPr="00245195">
              <w:rPr>
                <w:sz w:val="28"/>
                <w:szCs w:val="28"/>
              </w:rPr>
              <w:t>1</w:t>
            </w:r>
          </w:p>
        </w:tc>
      </w:tr>
      <w:tr w:rsidR="00D721A9" w:rsidRPr="00245195" w:rsidTr="00AE07D2">
        <w:trPr>
          <w:trHeight w:val="20"/>
        </w:trPr>
        <w:tc>
          <w:tcPr>
            <w:tcW w:w="1080" w:type="pct"/>
          </w:tcPr>
          <w:p w:rsidR="005B10E7" w:rsidRPr="00245195" w:rsidRDefault="005B10E7" w:rsidP="00245195">
            <w:pPr>
              <w:autoSpaceDE w:val="0"/>
              <w:autoSpaceDN w:val="0"/>
              <w:adjustRightInd w:val="0"/>
              <w:contextualSpacing/>
              <w:rPr>
                <w:bCs/>
                <w:sz w:val="28"/>
                <w:szCs w:val="28"/>
              </w:rPr>
            </w:pPr>
            <w:r w:rsidRPr="00245195">
              <w:rPr>
                <w:bCs/>
                <w:sz w:val="28"/>
                <w:szCs w:val="28"/>
              </w:rPr>
              <w:lastRenderedPageBreak/>
              <w:t>6.9 Склады</w:t>
            </w:r>
          </w:p>
        </w:tc>
        <w:tc>
          <w:tcPr>
            <w:tcW w:w="1202" w:type="pct"/>
          </w:tcPr>
          <w:p w:rsidR="005B10E7" w:rsidRPr="00245195" w:rsidRDefault="005B10E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В соответствии с </w:t>
            </w:r>
            <w:proofErr w:type="gramStart"/>
            <w:r w:rsidRPr="00245195">
              <w:rPr>
                <w:rFonts w:ascii="Times New Roman" w:hAnsi="Times New Roman" w:cs="Times New Roman"/>
                <w:sz w:val="28"/>
                <w:szCs w:val="28"/>
              </w:rPr>
              <w:t>проектной</w:t>
            </w:r>
            <w:proofErr w:type="gramEnd"/>
          </w:p>
          <w:p w:rsidR="005B10E7" w:rsidRPr="00245195" w:rsidRDefault="005B10E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документацией</w:t>
            </w:r>
          </w:p>
        </w:tc>
        <w:tc>
          <w:tcPr>
            <w:tcW w:w="949" w:type="pct"/>
          </w:tcPr>
          <w:p w:rsidR="005B10E7" w:rsidRPr="00245195" w:rsidRDefault="005B10E7" w:rsidP="005D34C4">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линии участка или границ участка -5 метров</w:t>
            </w:r>
          </w:p>
        </w:tc>
        <w:tc>
          <w:tcPr>
            <w:tcW w:w="940" w:type="pct"/>
          </w:tcPr>
          <w:p w:rsidR="005B10E7" w:rsidRPr="00245195" w:rsidRDefault="005B10E7"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15 метров;</w:t>
            </w:r>
          </w:p>
          <w:p w:rsidR="005B10E7" w:rsidRPr="00245195" w:rsidRDefault="005B10E7"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w:t>
            </w:r>
            <w:r w:rsidRPr="00245195">
              <w:rPr>
                <w:sz w:val="28"/>
                <w:szCs w:val="28"/>
              </w:rPr>
              <w:t>е</w:t>
            </w:r>
            <w:r w:rsidRPr="00245195">
              <w:rPr>
                <w:sz w:val="28"/>
                <w:szCs w:val="28"/>
              </w:rPr>
              <w:t>ских соор</w:t>
            </w:r>
            <w:r w:rsidRPr="00245195">
              <w:rPr>
                <w:sz w:val="28"/>
                <w:szCs w:val="28"/>
              </w:rPr>
              <w:t>у</w:t>
            </w:r>
            <w:r w:rsidRPr="00245195">
              <w:rPr>
                <w:sz w:val="28"/>
                <w:szCs w:val="28"/>
              </w:rPr>
              <w:t>жений уст</w:t>
            </w:r>
            <w:r w:rsidRPr="00245195">
              <w:rPr>
                <w:sz w:val="28"/>
                <w:szCs w:val="28"/>
              </w:rPr>
              <w:t>а</w:t>
            </w:r>
            <w:r w:rsidRPr="00245195">
              <w:rPr>
                <w:sz w:val="28"/>
                <w:szCs w:val="28"/>
              </w:rPr>
              <w:t>навливается в соотве</w:t>
            </w:r>
            <w:r w:rsidRPr="00245195">
              <w:rPr>
                <w:sz w:val="28"/>
                <w:szCs w:val="28"/>
              </w:rPr>
              <w:t>т</w:t>
            </w:r>
            <w:r w:rsidRPr="00245195">
              <w:rPr>
                <w:sz w:val="28"/>
                <w:szCs w:val="28"/>
              </w:rPr>
              <w:t>ствии с пр</w:t>
            </w:r>
            <w:r w:rsidRPr="00245195">
              <w:rPr>
                <w:sz w:val="28"/>
                <w:szCs w:val="28"/>
              </w:rPr>
              <w:t>о</w:t>
            </w:r>
            <w:r w:rsidRPr="00245195">
              <w:rPr>
                <w:sz w:val="28"/>
                <w:szCs w:val="28"/>
              </w:rPr>
              <w:t>ектной д</w:t>
            </w:r>
            <w:r w:rsidRPr="00245195">
              <w:rPr>
                <w:sz w:val="28"/>
                <w:szCs w:val="28"/>
              </w:rPr>
              <w:t>о</w:t>
            </w:r>
            <w:r w:rsidRPr="00245195">
              <w:rPr>
                <w:sz w:val="28"/>
                <w:szCs w:val="28"/>
              </w:rPr>
              <w:t>кументацией</w:t>
            </w:r>
          </w:p>
        </w:tc>
        <w:tc>
          <w:tcPr>
            <w:tcW w:w="829" w:type="pct"/>
          </w:tcPr>
          <w:p w:rsidR="005B10E7" w:rsidRPr="00245195" w:rsidRDefault="005B10E7"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w:t>
            </w:r>
            <w:r w:rsidRPr="00245195">
              <w:rPr>
                <w:sz w:val="28"/>
                <w:szCs w:val="28"/>
              </w:rPr>
              <w:t>о</w:t>
            </w:r>
            <w:r w:rsidRPr="00245195">
              <w:rPr>
                <w:sz w:val="28"/>
                <w:szCs w:val="28"/>
              </w:rPr>
              <w:t>цент з</w:t>
            </w:r>
            <w:r w:rsidRPr="00245195">
              <w:rPr>
                <w:sz w:val="28"/>
                <w:szCs w:val="28"/>
              </w:rPr>
              <w:t>а</w:t>
            </w:r>
            <w:r w:rsidRPr="00245195">
              <w:rPr>
                <w:sz w:val="28"/>
                <w:szCs w:val="28"/>
              </w:rPr>
              <w:t>стройки участка – 70</w:t>
            </w:r>
          </w:p>
        </w:tc>
      </w:tr>
      <w:tr w:rsidR="006B2191" w:rsidRPr="00245195" w:rsidTr="00AE07D2">
        <w:trPr>
          <w:trHeight w:val="20"/>
        </w:trPr>
        <w:tc>
          <w:tcPr>
            <w:tcW w:w="1080" w:type="pct"/>
          </w:tcPr>
          <w:p w:rsidR="005B10E7" w:rsidRPr="00245195" w:rsidRDefault="005B10E7" w:rsidP="00245195">
            <w:pPr>
              <w:pStyle w:val="aff6"/>
              <w:contextualSpacing/>
              <w:jc w:val="left"/>
              <w:rPr>
                <w:rFonts w:ascii="Times New Roman" w:hAnsi="Times New Roman" w:cs="Times New Roman"/>
                <w:bCs/>
                <w:sz w:val="28"/>
                <w:szCs w:val="28"/>
              </w:rPr>
            </w:pPr>
            <w:bookmarkStart w:id="205" w:name="sub_10310"/>
            <w:r w:rsidRPr="00245195">
              <w:rPr>
                <w:rFonts w:ascii="Times New Roman" w:hAnsi="Times New Roman" w:cs="Times New Roman"/>
                <w:sz w:val="28"/>
                <w:szCs w:val="28"/>
              </w:rPr>
              <w:t>3.10 Ветерина</w:t>
            </w:r>
            <w:r w:rsidRPr="00245195">
              <w:rPr>
                <w:rFonts w:ascii="Times New Roman" w:hAnsi="Times New Roman" w:cs="Times New Roman"/>
                <w:sz w:val="28"/>
                <w:szCs w:val="28"/>
              </w:rPr>
              <w:t>р</w:t>
            </w:r>
            <w:r w:rsidRPr="00245195">
              <w:rPr>
                <w:rFonts w:ascii="Times New Roman" w:hAnsi="Times New Roman" w:cs="Times New Roman"/>
                <w:sz w:val="28"/>
                <w:szCs w:val="28"/>
              </w:rPr>
              <w:t>ное обслужив</w:t>
            </w:r>
            <w:r w:rsidRPr="00245195">
              <w:rPr>
                <w:rFonts w:ascii="Times New Roman" w:hAnsi="Times New Roman" w:cs="Times New Roman"/>
                <w:sz w:val="28"/>
                <w:szCs w:val="28"/>
              </w:rPr>
              <w:t>а</w:t>
            </w:r>
            <w:r w:rsidRPr="00245195">
              <w:rPr>
                <w:rFonts w:ascii="Times New Roman" w:hAnsi="Times New Roman" w:cs="Times New Roman"/>
                <w:sz w:val="28"/>
                <w:szCs w:val="28"/>
              </w:rPr>
              <w:t>ние</w:t>
            </w:r>
            <w:bookmarkEnd w:id="205"/>
          </w:p>
        </w:tc>
        <w:tc>
          <w:tcPr>
            <w:tcW w:w="1202" w:type="pct"/>
          </w:tcPr>
          <w:p w:rsidR="005B10E7" w:rsidRPr="00245195" w:rsidRDefault="005B10E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предоставляемого для зданий общ</w:t>
            </w:r>
            <w:r w:rsidRPr="00245195">
              <w:rPr>
                <w:rFonts w:ascii="Times New Roman" w:hAnsi="Times New Roman" w:cs="Times New Roman"/>
                <w:sz w:val="28"/>
                <w:szCs w:val="28"/>
              </w:rPr>
              <w:t>е</w:t>
            </w:r>
            <w:r w:rsidRPr="00245195">
              <w:rPr>
                <w:rFonts w:ascii="Times New Roman" w:hAnsi="Times New Roman" w:cs="Times New Roman"/>
                <w:sz w:val="28"/>
                <w:szCs w:val="28"/>
              </w:rPr>
              <w:t>ственно-деловой зоны 10 – (10000)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 СП 42.13330.2011 «Градостроител</w:t>
            </w:r>
            <w:r w:rsidRPr="00245195">
              <w:rPr>
                <w:rFonts w:ascii="Times New Roman" w:hAnsi="Times New Roman" w:cs="Times New Roman"/>
                <w:sz w:val="28"/>
                <w:szCs w:val="28"/>
              </w:rPr>
              <w:t>ь</w:t>
            </w:r>
            <w:r w:rsidRPr="00245195">
              <w:rPr>
                <w:rFonts w:ascii="Times New Roman" w:hAnsi="Times New Roman" w:cs="Times New Roman"/>
                <w:sz w:val="28"/>
                <w:szCs w:val="28"/>
              </w:rPr>
              <w:t>ство. Планировка и застройка г</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родских и сел</w:t>
            </w:r>
            <w:r w:rsidRPr="00245195">
              <w:rPr>
                <w:rFonts w:ascii="Times New Roman" w:hAnsi="Times New Roman" w:cs="Times New Roman"/>
                <w:sz w:val="28"/>
                <w:szCs w:val="28"/>
              </w:rPr>
              <w:t>ь</w:t>
            </w:r>
            <w:r w:rsidRPr="00245195">
              <w:rPr>
                <w:rFonts w:ascii="Times New Roman" w:hAnsi="Times New Roman" w:cs="Times New Roman"/>
                <w:sz w:val="28"/>
                <w:szCs w:val="28"/>
              </w:rPr>
              <w:t>ских поселений» (актуализирова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ная редакция СНиП 2.07.01-89*), - для объе</w:t>
            </w:r>
            <w:r w:rsidRPr="00245195">
              <w:rPr>
                <w:rFonts w:ascii="Times New Roman" w:hAnsi="Times New Roman" w:cs="Times New Roman"/>
                <w:sz w:val="28"/>
                <w:szCs w:val="28"/>
              </w:rPr>
              <w:t>к</w:t>
            </w:r>
            <w:r w:rsidRPr="00245195">
              <w:rPr>
                <w:rFonts w:ascii="Times New Roman" w:hAnsi="Times New Roman" w:cs="Times New Roman"/>
                <w:sz w:val="28"/>
                <w:szCs w:val="28"/>
              </w:rPr>
              <w:t>тов инженерного обеспечения и объектов вспом</w:t>
            </w:r>
            <w:r w:rsidRPr="00245195">
              <w:rPr>
                <w:rFonts w:ascii="Times New Roman" w:hAnsi="Times New Roman" w:cs="Times New Roman"/>
                <w:sz w:val="28"/>
                <w:szCs w:val="28"/>
              </w:rPr>
              <w:t>о</w:t>
            </w:r>
            <w:r w:rsidRPr="00245195">
              <w:rPr>
                <w:rFonts w:ascii="Times New Roman" w:hAnsi="Times New Roman" w:cs="Times New Roman"/>
                <w:sz w:val="28"/>
                <w:szCs w:val="28"/>
              </w:rPr>
              <w:t>гательного инж</w:t>
            </w:r>
            <w:r w:rsidRPr="00245195">
              <w:rPr>
                <w:rFonts w:ascii="Times New Roman" w:hAnsi="Times New Roman" w:cs="Times New Roman"/>
                <w:sz w:val="28"/>
                <w:szCs w:val="28"/>
              </w:rPr>
              <w:t>е</w:t>
            </w:r>
            <w:r w:rsidRPr="00245195">
              <w:rPr>
                <w:rFonts w:ascii="Times New Roman" w:hAnsi="Times New Roman" w:cs="Times New Roman"/>
                <w:sz w:val="28"/>
                <w:szCs w:val="28"/>
              </w:rPr>
              <w:t>нерного назнач</w:t>
            </w:r>
            <w:r w:rsidRPr="00245195">
              <w:rPr>
                <w:rFonts w:ascii="Times New Roman" w:hAnsi="Times New Roman" w:cs="Times New Roman"/>
                <w:sz w:val="28"/>
                <w:szCs w:val="28"/>
              </w:rPr>
              <w:t>е</w:t>
            </w:r>
            <w:r w:rsidRPr="00245195">
              <w:rPr>
                <w:rFonts w:ascii="Times New Roman" w:hAnsi="Times New Roman" w:cs="Times New Roman"/>
                <w:sz w:val="28"/>
                <w:szCs w:val="28"/>
              </w:rPr>
              <w:t>ния от 1 кв. м;</w:t>
            </w:r>
          </w:p>
          <w:p w:rsidR="005B10E7" w:rsidRPr="00245195" w:rsidRDefault="005D34C4"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5B10E7" w:rsidRPr="00245195">
              <w:rPr>
                <w:rFonts w:ascii="Times New Roman" w:hAnsi="Times New Roman" w:cs="Times New Roman"/>
                <w:sz w:val="28"/>
                <w:szCs w:val="28"/>
              </w:rPr>
              <w:t>инимальный размер земельн</w:t>
            </w:r>
            <w:r w:rsidR="005B10E7" w:rsidRPr="00245195">
              <w:rPr>
                <w:rFonts w:ascii="Times New Roman" w:hAnsi="Times New Roman" w:cs="Times New Roman"/>
                <w:sz w:val="28"/>
                <w:szCs w:val="28"/>
              </w:rPr>
              <w:t>о</w:t>
            </w:r>
            <w:r w:rsidR="005B10E7" w:rsidRPr="00245195">
              <w:rPr>
                <w:rFonts w:ascii="Times New Roman" w:hAnsi="Times New Roman" w:cs="Times New Roman"/>
                <w:sz w:val="28"/>
                <w:szCs w:val="28"/>
              </w:rPr>
              <w:t>го участка для размещения вр</w:t>
            </w:r>
            <w:r w:rsidR="005B10E7" w:rsidRPr="00245195">
              <w:rPr>
                <w:rFonts w:ascii="Times New Roman" w:hAnsi="Times New Roman" w:cs="Times New Roman"/>
                <w:sz w:val="28"/>
                <w:szCs w:val="28"/>
              </w:rPr>
              <w:t>е</w:t>
            </w:r>
            <w:r w:rsidR="005B10E7" w:rsidRPr="00245195">
              <w:rPr>
                <w:rFonts w:ascii="Times New Roman" w:hAnsi="Times New Roman" w:cs="Times New Roman"/>
                <w:sz w:val="28"/>
                <w:szCs w:val="28"/>
              </w:rPr>
              <w:t>менных (некап</w:t>
            </w:r>
            <w:r w:rsidR="005B10E7" w:rsidRPr="00245195">
              <w:rPr>
                <w:rFonts w:ascii="Times New Roman" w:hAnsi="Times New Roman" w:cs="Times New Roman"/>
                <w:sz w:val="28"/>
                <w:szCs w:val="28"/>
              </w:rPr>
              <w:t>и</w:t>
            </w:r>
            <w:r w:rsidR="005B10E7" w:rsidRPr="00245195">
              <w:rPr>
                <w:rFonts w:ascii="Times New Roman" w:hAnsi="Times New Roman" w:cs="Times New Roman"/>
                <w:sz w:val="28"/>
                <w:szCs w:val="28"/>
              </w:rPr>
              <w:t>тальных) объе</w:t>
            </w:r>
            <w:r w:rsidR="005B10E7" w:rsidRPr="00245195">
              <w:rPr>
                <w:rFonts w:ascii="Times New Roman" w:hAnsi="Times New Roman" w:cs="Times New Roman"/>
                <w:sz w:val="28"/>
                <w:szCs w:val="28"/>
              </w:rPr>
              <w:t>к</w:t>
            </w:r>
            <w:r>
              <w:rPr>
                <w:rFonts w:ascii="Times New Roman" w:hAnsi="Times New Roman" w:cs="Times New Roman"/>
                <w:sz w:val="28"/>
                <w:szCs w:val="28"/>
              </w:rPr>
              <w:t>тов торговли и услуг от 1 кв. м</w:t>
            </w:r>
          </w:p>
        </w:tc>
        <w:tc>
          <w:tcPr>
            <w:tcW w:w="949" w:type="pct"/>
          </w:tcPr>
          <w:p w:rsidR="005B10E7" w:rsidRPr="00245195" w:rsidRDefault="005B10E7"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линии участка или границ учас</w:t>
            </w:r>
            <w:r w:rsidR="005D34C4">
              <w:rPr>
                <w:rFonts w:ascii="Times New Roman" w:hAnsi="Times New Roman" w:cs="Times New Roman"/>
                <w:sz w:val="28"/>
                <w:szCs w:val="28"/>
              </w:rPr>
              <w:t>тка 5 метров</w:t>
            </w:r>
          </w:p>
        </w:tc>
        <w:tc>
          <w:tcPr>
            <w:tcW w:w="940" w:type="pct"/>
          </w:tcPr>
          <w:p w:rsidR="005B10E7" w:rsidRPr="00245195" w:rsidRDefault="005B10E7" w:rsidP="00245195">
            <w:pPr>
              <w:contextualSpacing/>
              <w:rPr>
                <w:sz w:val="28"/>
                <w:szCs w:val="28"/>
              </w:rPr>
            </w:pPr>
            <w:r w:rsidRPr="00245195">
              <w:rPr>
                <w:sz w:val="28"/>
                <w:szCs w:val="28"/>
              </w:rPr>
              <w:t>Согласно видам ра</w:t>
            </w:r>
            <w:r w:rsidRPr="00245195">
              <w:rPr>
                <w:sz w:val="28"/>
                <w:szCs w:val="28"/>
              </w:rPr>
              <w:t>з</w:t>
            </w:r>
            <w:r w:rsidRPr="00245195">
              <w:rPr>
                <w:sz w:val="28"/>
                <w:szCs w:val="28"/>
              </w:rPr>
              <w:t>решенного использов</w:t>
            </w:r>
            <w:r w:rsidRPr="00245195">
              <w:rPr>
                <w:sz w:val="28"/>
                <w:szCs w:val="28"/>
              </w:rPr>
              <w:t>а</w:t>
            </w:r>
            <w:r w:rsidRPr="00245195">
              <w:rPr>
                <w:sz w:val="28"/>
                <w:szCs w:val="28"/>
              </w:rPr>
              <w:t>ния с кодами 3.10.1 - 3.10.2</w:t>
            </w:r>
          </w:p>
        </w:tc>
        <w:tc>
          <w:tcPr>
            <w:tcW w:w="829" w:type="pct"/>
          </w:tcPr>
          <w:p w:rsidR="005B10E7" w:rsidRPr="00245195" w:rsidRDefault="005B10E7" w:rsidP="00245195">
            <w:pPr>
              <w:contextualSpacing/>
              <w:rPr>
                <w:sz w:val="28"/>
                <w:szCs w:val="28"/>
              </w:rPr>
            </w:pPr>
            <w:r w:rsidRPr="00245195">
              <w:rPr>
                <w:sz w:val="28"/>
                <w:szCs w:val="28"/>
              </w:rPr>
              <w:t>Согласно видам ра</w:t>
            </w:r>
            <w:r w:rsidRPr="00245195">
              <w:rPr>
                <w:sz w:val="28"/>
                <w:szCs w:val="28"/>
              </w:rPr>
              <w:t>з</w:t>
            </w:r>
            <w:r w:rsidRPr="00245195">
              <w:rPr>
                <w:sz w:val="28"/>
                <w:szCs w:val="28"/>
              </w:rPr>
              <w:t>решенного использ</w:t>
            </w:r>
            <w:r w:rsidRPr="00245195">
              <w:rPr>
                <w:sz w:val="28"/>
                <w:szCs w:val="28"/>
              </w:rPr>
              <w:t>о</w:t>
            </w:r>
            <w:r w:rsidRPr="00245195">
              <w:rPr>
                <w:sz w:val="28"/>
                <w:szCs w:val="28"/>
              </w:rPr>
              <w:t>вания с к</w:t>
            </w:r>
            <w:r w:rsidRPr="00245195">
              <w:rPr>
                <w:sz w:val="28"/>
                <w:szCs w:val="28"/>
              </w:rPr>
              <w:t>о</w:t>
            </w:r>
            <w:r w:rsidRPr="00245195">
              <w:rPr>
                <w:sz w:val="28"/>
                <w:szCs w:val="28"/>
              </w:rPr>
              <w:t>дами 3.10.1 - 3.10.2</w:t>
            </w:r>
          </w:p>
        </w:tc>
      </w:tr>
      <w:tr w:rsidR="00D721A9" w:rsidRPr="00245195" w:rsidTr="00AE07D2">
        <w:trPr>
          <w:trHeight w:val="20"/>
        </w:trPr>
        <w:tc>
          <w:tcPr>
            <w:tcW w:w="1080" w:type="pct"/>
          </w:tcPr>
          <w:p w:rsidR="00D721A9" w:rsidRPr="00245195" w:rsidRDefault="00D721A9" w:rsidP="00245195">
            <w:pPr>
              <w:contextualSpacing/>
              <w:rPr>
                <w:sz w:val="28"/>
                <w:szCs w:val="28"/>
              </w:rPr>
            </w:pPr>
            <w:r w:rsidRPr="00245195">
              <w:rPr>
                <w:sz w:val="28"/>
                <w:szCs w:val="28"/>
              </w:rPr>
              <w:lastRenderedPageBreak/>
              <w:t>3.1.1 Предоста</w:t>
            </w:r>
            <w:r w:rsidRPr="00245195">
              <w:rPr>
                <w:sz w:val="28"/>
                <w:szCs w:val="28"/>
              </w:rPr>
              <w:t>в</w:t>
            </w:r>
            <w:r w:rsidRPr="00245195">
              <w:rPr>
                <w:sz w:val="28"/>
                <w:szCs w:val="28"/>
              </w:rPr>
              <w:t>ление комм</w:t>
            </w:r>
            <w:r w:rsidRPr="00245195">
              <w:rPr>
                <w:sz w:val="28"/>
                <w:szCs w:val="28"/>
              </w:rPr>
              <w:t>у</w:t>
            </w:r>
            <w:r w:rsidRPr="00245195">
              <w:rPr>
                <w:sz w:val="28"/>
                <w:szCs w:val="28"/>
              </w:rPr>
              <w:t>нальных услуг</w:t>
            </w:r>
          </w:p>
        </w:tc>
        <w:tc>
          <w:tcPr>
            <w:tcW w:w="1202" w:type="pct"/>
          </w:tcPr>
          <w:p w:rsidR="00D721A9" w:rsidRPr="00245195" w:rsidRDefault="00D721A9"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w:t>
            </w:r>
          </w:p>
          <w:p w:rsidR="00D721A9" w:rsidRPr="00245195" w:rsidRDefault="00D721A9"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5D34C4">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коммунального о</w:t>
            </w:r>
            <w:r w:rsidR="005D34C4">
              <w:rPr>
                <w:rFonts w:ascii="Times New Roman" w:hAnsi="Times New Roman" w:cs="Times New Roman"/>
                <w:sz w:val="28"/>
                <w:szCs w:val="28"/>
              </w:rPr>
              <w:t>бслуживания– 10 – (10000) кв. м;</w:t>
            </w:r>
          </w:p>
          <w:p w:rsidR="00D721A9" w:rsidRPr="00245195" w:rsidRDefault="00D721A9" w:rsidP="00245195">
            <w:pPr>
              <w:contextualSpacing/>
              <w:rPr>
                <w:sz w:val="28"/>
                <w:szCs w:val="28"/>
              </w:rPr>
            </w:pPr>
            <w:r w:rsidRPr="00245195">
              <w:rPr>
                <w:sz w:val="28"/>
                <w:szCs w:val="28"/>
              </w:rPr>
              <w:t>-</w:t>
            </w:r>
            <w:r w:rsidR="005D34C4">
              <w:rPr>
                <w:sz w:val="28"/>
                <w:szCs w:val="28"/>
              </w:rPr>
              <w:t xml:space="preserve"> </w:t>
            </w:r>
            <w:r w:rsidRPr="00245195">
              <w:rPr>
                <w:sz w:val="28"/>
                <w:szCs w:val="28"/>
              </w:rPr>
              <w:t>для объектов инженерного обеспечения и объектов вспом</w:t>
            </w:r>
            <w:r w:rsidRPr="00245195">
              <w:rPr>
                <w:sz w:val="28"/>
                <w:szCs w:val="28"/>
              </w:rPr>
              <w:t>о</w:t>
            </w:r>
            <w:r w:rsidRPr="00245195">
              <w:rPr>
                <w:sz w:val="28"/>
                <w:szCs w:val="28"/>
              </w:rPr>
              <w:t>гательного инж</w:t>
            </w:r>
            <w:r w:rsidRPr="00245195">
              <w:rPr>
                <w:sz w:val="28"/>
                <w:szCs w:val="28"/>
              </w:rPr>
              <w:t>е</w:t>
            </w:r>
            <w:r w:rsidRPr="00245195">
              <w:rPr>
                <w:sz w:val="28"/>
                <w:szCs w:val="28"/>
              </w:rPr>
              <w:t>нерного назнач</w:t>
            </w:r>
            <w:r w:rsidRPr="00245195">
              <w:rPr>
                <w:sz w:val="28"/>
                <w:szCs w:val="28"/>
              </w:rPr>
              <w:t>е</w:t>
            </w:r>
            <w:r w:rsidR="005D34C4">
              <w:rPr>
                <w:sz w:val="28"/>
                <w:szCs w:val="28"/>
              </w:rPr>
              <w:t>ния от 1 кв. м</w:t>
            </w:r>
          </w:p>
        </w:tc>
        <w:tc>
          <w:tcPr>
            <w:tcW w:w="949" w:type="pct"/>
          </w:tcPr>
          <w:p w:rsidR="00D721A9" w:rsidRPr="00245195" w:rsidRDefault="00D721A9" w:rsidP="005D34C4">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 отступ строений от красной линии участка или границ участка 5 метров</w:t>
            </w:r>
          </w:p>
        </w:tc>
        <w:tc>
          <w:tcPr>
            <w:tcW w:w="940" w:type="pct"/>
          </w:tcPr>
          <w:p w:rsidR="00D721A9" w:rsidRPr="00245195" w:rsidRDefault="00D721A9"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зданий – 3</w:t>
            </w:r>
          </w:p>
          <w:p w:rsidR="00D721A9" w:rsidRPr="00245195" w:rsidRDefault="00D721A9" w:rsidP="005D34C4">
            <w:pPr>
              <w:contextualSpacing/>
              <w:rPr>
                <w:sz w:val="28"/>
                <w:szCs w:val="28"/>
              </w:rPr>
            </w:pPr>
            <w:r w:rsidRPr="00245195">
              <w:rPr>
                <w:sz w:val="28"/>
                <w:szCs w:val="28"/>
              </w:rPr>
              <w:t>максимал</w:t>
            </w:r>
            <w:r w:rsidRPr="00245195">
              <w:rPr>
                <w:sz w:val="28"/>
                <w:szCs w:val="28"/>
              </w:rPr>
              <w:t>ь</w:t>
            </w:r>
            <w:r w:rsidRPr="00245195">
              <w:rPr>
                <w:sz w:val="28"/>
                <w:szCs w:val="28"/>
              </w:rPr>
              <w:t>ная высота зданий – 12 м</w:t>
            </w:r>
          </w:p>
        </w:tc>
        <w:tc>
          <w:tcPr>
            <w:tcW w:w="829" w:type="pct"/>
          </w:tcPr>
          <w:p w:rsidR="00D721A9" w:rsidRPr="00245195" w:rsidRDefault="00D721A9" w:rsidP="00245195">
            <w:pPr>
              <w:contextualSpacing/>
              <w:jc w:val="center"/>
              <w:rPr>
                <w:sz w:val="28"/>
                <w:szCs w:val="28"/>
              </w:rPr>
            </w:pPr>
            <w:r w:rsidRPr="00245195">
              <w:rPr>
                <w:sz w:val="28"/>
                <w:szCs w:val="28"/>
              </w:rPr>
              <w:t>40-50%</w:t>
            </w:r>
          </w:p>
        </w:tc>
      </w:tr>
    </w:tbl>
    <w:p w:rsidR="00A421FC" w:rsidRPr="00245195" w:rsidRDefault="00A421FC" w:rsidP="005D34C4">
      <w:pPr>
        <w:ind w:firstLine="567"/>
        <w:contextualSpacing/>
        <w:jc w:val="both"/>
        <w:rPr>
          <w:sz w:val="28"/>
          <w:szCs w:val="28"/>
        </w:rPr>
      </w:pPr>
      <w:r w:rsidRPr="00245195">
        <w:rPr>
          <w:sz w:val="28"/>
          <w:szCs w:val="28"/>
        </w:rPr>
        <w:t xml:space="preserve">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w:t>
      </w:r>
      <w:r w:rsidRPr="00245195">
        <w:rPr>
          <w:sz w:val="28"/>
          <w:szCs w:val="28"/>
        </w:rPr>
        <w:lastRenderedPageBreak/>
        <w:t>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E31B68" w:rsidRPr="00245195" w:rsidRDefault="00E31B68" w:rsidP="00245195">
      <w:pPr>
        <w:tabs>
          <w:tab w:val="left" w:pos="0"/>
        </w:tabs>
        <w:ind w:firstLine="709"/>
        <w:contextualSpacing/>
        <w:jc w:val="both"/>
        <w:rPr>
          <w:sz w:val="28"/>
          <w:szCs w:val="28"/>
        </w:rPr>
      </w:pPr>
    </w:p>
    <w:p w:rsidR="00C519F8" w:rsidRPr="005D34C4" w:rsidRDefault="007F7F5B" w:rsidP="005D34C4">
      <w:pPr>
        <w:ind w:firstLine="567"/>
        <w:jc w:val="both"/>
        <w:rPr>
          <w:b/>
          <w:sz w:val="28"/>
          <w:szCs w:val="28"/>
        </w:rPr>
      </w:pPr>
      <w:bookmarkStart w:id="206" w:name="_Toc530760806"/>
      <w:bookmarkStart w:id="207" w:name="_Toc531785525"/>
      <w:bookmarkStart w:id="208" w:name="_Toc35605552"/>
      <w:r>
        <w:rPr>
          <w:b/>
          <w:sz w:val="28"/>
          <w:szCs w:val="28"/>
        </w:rPr>
        <w:t>Статья 29</w:t>
      </w:r>
      <w:r w:rsidR="00C519F8" w:rsidRPr="005D34C4">
        <w:rPr>
          <w:b/>
          <w:sz w:val="28"/>
          <w:szCs w:val="28"/>
        </w:rPr>
        <w:t>. Градостроительный регламент производственной зоны (П</w:t>
      </w:r>
      <w:proofErr w:type="gramStart"/>
      <w:r w:rsidR="00C519F8" w:rsidRPr="005D34C4">
        <w:rPr>
          <w:b/>
          <w:sz w:val="28"/>
          <w:szCs w:val="28"/>
        </w:rPr>
        <w:t>1</w:t>
      </w:r>
      <w:proofErr w:type="gramEnd"/>
      <w:r w:rsidR="00C519F8" w:rsidRPr="005D34C4">
        <w:rPr>
          <w:b/>
          <w:sz w:val="28"/>
          <w:szCs w:val="28"/>
        </w:rPr>
        <w:t>)</w:t>
      </w:r>
      <w:bookmarkEnd w:id="206"/>
      <w:bookmarkEnd w:id="207"/>
      <w:bookmarkEnd w:id="208"/>
    </w:p>
    <w:p w:rsidR="00C519F8" w:rsidRPr="00245195" w:rsidRDefault="00C519F8" w:rsidP="005D34C4">
      <w:pPr>
        <w:tabs>
          <w:tab w:val="left" w:pos="0"/>
        </w:tabs>
        <w:ind w:firstLine="567"/>
        <w:contextualSpacing/>
        <w:jc w:val="both"/>
        <w:rPr>
          <w:sz w:val="28"/>
          <w:szCs w:val="28"/>
        </w:rPr>
      </w:pPr>
    </w:p>
    <w:p w:rsidR="00C519F8" w:rsidRPr="00245195" w:rsidRDefault="00C519F8" w:rsidP="005D34C4">
      <w:pPr>
        <w:tabs>
          <w:tab w:val="left" w:pos="0"/>
        </w:tabs>
        <w:ind w:firstLine="567"/>
        <w:contextualSpacing/>
        <w:jc w:val="both"/>
        <w:rPr>
          <w:sz w:val="28"/>
          <w:szCs w:val="28"/>
        </w:rPr>
      </w:pPr>
      <w:r w:rsidRPr="00245195">
        <w:rPr>
          <w:sz w:val="28"/>
          <w:szCs w:val="28"/>
        </w:rPr>
        <w:t>1. Зона П</w:t>
      </w:r>
      <w:proofErr w:type="gramStart"/>
      <w:r w:rsidRPr="00245195">
        <w:rPr>
          <w:sz w:val="28"/>
          <w:szCs w:val="28"/>
        </w:rPr>
        <w:t>1</w:t>
      </w:r>
      <w:proofErr w:type="gramEnd"/>
      <w:r w:rsidRPr="00245195">
        <w:rPr>
          <w:sz w:val="28"/>
          <w:szCs w:val="28"/>
        </w:rPr>
        <w:t xml:space="preserve"> предназначена для размещения производственных, коммунал</w:t>
      </w:r>
      <w:r w:rsidRPr="00245195">
        <w:rPr>
          <w:sz w:val="28"/>
          <w:szCs w:val="28"/>
        </w:rPr>
        <w:t>ь</w:t>
      </w:r>
      <w:r w:rsidRPr="00245195">
        <w:rPr>
          <w:sz w:val="28"/>
          <w:szCs w:val="28"/>
        </w:rPr>
        <w:t>ных и складских объектов с различными нормативами воздействия на окруж</w:t>
      </w:r>
      <w:r w:rsidRPr="00245195">
        <w:rPr>
          <w:sz w:val="28"/>
          <w:szCs w:val="28"/>
        </w:rPr>
        <w:t>а</w:t>
      </w:r>
      <w:r w:rsidRPr="00245195">
        <w:rPr>
          <w:sz w:val="28"/>
          <w:szCs w:val="28"/>
        </w:rPr>
        <w:t>ющую среду, размещения необходимых объектов инженерной и транспортной инфраструктуры, установления санитарно-защитных зон объектов в соотве</w:t>
      </w:r>
      <w:r w:rsidRPr="00245195">
        <w:rPr>
          <w:sz w:val="28"/>
          <w:szCs w:val="28"/>
        </w:rPr>
        <w:t>т</w:t>
      </w:r>
      <w:r w:rsidRPr="00245195">
        <w:rPr>
          <w:sz w:val="28"/>
          <w:szCs w:val="28"/>
        </w:rPr>
        <w:t>ствии с действующим законодательством.</w:t>
      </w:r>
    </w:p>
    <w:p w:rsidR="00C519F8" w:rsidRPr="00245195" w:rsidRDefault="00C519F8" w:rsidP="005D34C4">
      <w:pPr>
        <w:tabs>
          <w:tab w:val="left" w:pos="0"/>
        </w:tabs>
        <w:ind w:firstLine="567"/>
        <w:contextualSpacing/>
        <w:jc w:val="both"/>
        <w:rPr>
          <w:sz w:val="28"/>
          <w:szCs w:val="28"/>
        </w:rPr>
      </w:pPr>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C519F8" w:rsidRPr="00245195" w:rsidRDefault="00C519F8" w:rsidP="00245195">
      <w:pPr>
        <w:tabs>
          <w:tab w:val="left" w:pos="0"/>
        </w:tabs>
        <w:ind w:firstLine="709"/>
        <w:contextualSpacing/>
        <w:jc w:val="right"/>
        <w:rPr>
          <w:sz w:val="28"/>
          <w:szCs w:val="28"/>
        </w:rPr>
      </w:pPr>
      <w:r w:rsidRPr="00245195">
        <w:rPr>
          <w:sz w:val="28"/>
          <w:szCs w:val="28"/>
        </w:rPr>
        <w:t>Таблица 1</w:t>
      </w:r>
    </w:p>
    <w:tbl>
      <w:tblPr>
        <w:tblW w:w="479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0"/>
        <w:gridCol w:w="5915"/>
      </w:tblGrid>
      <w:tr w:rsidR="002577CC" w:rsidRPr="00245195" w:rsidTr="00070828">
        <w:trPr>
          <w:tblHeader/>
        </w:trPr>
        <w:tc>
          <w:tcPr>
            <w:tcW w:w="665"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125"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w:t>
            </w:r>
            <w:r w:rsidR="001D053C" w:rsidRPr="00245195">
              <w:rPr>
                <w:bCs/>
                <w:sz w:val="28"/>
                <w:szCs w:val="28"/>
              </w:rPr>
              <w:t xml:space="preserve"> </w:t>
            </w:r>
            <w:r w:rsidRPr="00245195">
              <w:rPr>
                <w:bCs/>
                <w:sz w:val="28"/>
                <w:szCs w:val="28"/>
              </w:rPr>
              <w:t>(ВРИ)</w:t>
            </w:r>
          </w:p>
        </w:tc>
        <w:tc>
          <w:tcPr>
            <w:tcW w:w="3210"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t xml:space="preserve">6.0 </w:t>
            </w:r>
          </w:p>
        </w:tc>
        <w:tc>
          <w:tcPr>
            <w:tcW w:w="1125" w:type="pct"/>
          </w:tcPr>
          <w:p w:rsidR="008E0DE8" w:rsidRPr="00245195" w:rsidRDefault="008E0DE8" w:rsidP="00245195">
            <w:pPr>
              <w:contextualSpacing/>
              <w:rPr>
                <w:sz w:val="28"/>
                <w:szCs w:val="28"/>
              </w:rPr>
            </w:pPr>
            <w:r w:rsidRPr="00245195">
              <w:rPr>
                <w:sz w:val="28"/>
                <w:szCs w:val="28"/>
              </w:rPr>
              <w:t>Производственная деятельность</w:t>
            </w:r>
          </w:p>
        </w:tc>
        <w:tc>
          <w:tcPr>
            <w:tcW w:w="3210" w:type="pct"/>
          </w:tcPr>
          <w:p w:rsidR="008E0DE8" w:rsidRPr="00245195" w:rsidRDefault="008E0DE8" w:rsidP="00245195">
            <w:pPr>
              <w:widowControl w:val="0"/>
              <w:autoSpaceDE w:val="0"/>
              <w:autoSpaceDN w:val="0"/>
              <w:adjustRightInd w:val="0"/>
              <w:contextualSpacing/>
              <w:jc w:val="both"/>
              <w:rPr>
                <w:sz w:val="28"/>
                <w:szCs w:val="28"/>
              </w:rPr>
            </w:pPr>
            <w:r w:rsidRPr="00245195">
              <w:rPr>
                <w:sz w:val="28"/>
                <w:szCs w:val="28"/>
              </w:rPr>
              <w:t>Размещение объектов капитального строител</w:t>
            </w:r>
            <w:r w:rsidRPr="00245195">
              <w:rPr>
                <w:sz w:val="28"/>
                <w:szCs w:val="28"/>
              </w:rPr>
              <w:t>ь</w:t>
            </w:r>
            <w:r w:rsidRPr="00245195">
              <w:rPr>
                <w:sz w:val="28"/>
                <w:szCs w:val="28"/>
              </w:rPr>
              <w:t xml:space="preserve">ства в целях добычи </w:t>
            </w:r>
            <w:r w:rsidR="00491010" w:rsidRPr="00245195">
              <w:rPr>
                <w:sz w:val="28"/>
                <w:szCs w:val="28"/>
              </w:rPr>
              <w:t>полезных ископаемых</w:t>
            </w:r>
            <w:r w:rsidRPr="00245195">
              <w:rPr>
                <w:sz w:val="28"/>
                <w:szCs w:val="28"/>
              </w:rPr>
              <w:t>, их переработки, изготовления вещей промышле</w:t>
            </w:r>
            <w:r w:rsidRPr="00245195">
              <w:rPr>
                <w:sz w:val="28"/>
                <w:szCs w:val="28"/>
              </w:rPr>
              <w:t>н</w:t>
            </w:r>
            <w:r w:rsidR="005D34C4">
              <w:rPr>
                <w:sz w:val="28"/>
                <w:szCs w:val="28"/>
              </w:rPr>
              <w:t>ным способом</w:t>
            </w:r>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t>6.4</w:t>
            </w:r>
          </w:p>
        </w:tc>
        <w:tc>
          <w:tcPr>
            <w:tcW w:w="1125" w:type="pct"/>
          </w:tcPr>
          <w:p w:rsidR="008E0DE8" w:rsidRPr="00245195" w:rsidRDefault="008E0DE8" w:rsidP="00245195">
            <w:pPr>
              <w:contextualSpacing/>
              <w:rPr>
                <w:sz w:val="28"/>
                <w:szCs w:val="28"/>
              </w:rPr>
            </w:pPr>
            <w:r w:rsidRPr="00245195">
              <w:rPr>
                <w:sz w:val="28"/>
                <w:szCs w:val="28"/>
              </w:rPr>
              <w:t>Пищевая пр</w:t>
            </w:r>
            <w:r w:rsidRPr="00245195">
              <w:rPr>
                <w:sz w:val="28"/>
                <w:szCs w:val="28"/>
              </w:rPr>
              <w:t>о</w:t>
            </w:r>
            <w:r w:rsidRPr="00245195">
              <w:rPr>
                <w:sz w:val="28"/>
                <w:szCs w:val="28"/>
              </w:rPr>
              <w:t>мышленность</w:t>
            </w:r>
          </w:p>
        </w:tc>
        <w:tc>
          <w:tcPr>
            <w:tcW w:w="3210" w:type="pct"/>
          </w:tcPr>
          <w:p w:rsidR="008E0DE8" w:rsidRPr="00245195" w:rsidRDefault="008E0DE8" w:rsidP="00245195">
            <w:pPr>
              <w:contextualSpacing/>
              <w:jc w:val="both"/>
              <w:rPr>
                <w:bCs/>
                <w:sz w:val="28"/>
                <w:szCs w:val="28"/>
              </w:rPr>
            </w:pPr>
            <w:r w:rsidRPr="00245195">
              <w:rPr>
                <w:sz w:val="28"/>
                <w:szCs w:val="28"/>
              </w:rPr>
              <w:t>Размещение объектов пищевой промышленн</w:t>
            </w:r>
            <w:r w:rsidRPr="00245195">
              <w:rPr>
                <w:sz w:val="28"/>
                <w:szCs w:val="28"/>
              </w:rPr>
              <w:t>о</w:t>
            </w:r>
            <w:r w:rsidRPr="00245195">
              <w:rPr>
                <w:sz w:val="28"/>
                <w:szCs w:val="28"/>
              </w:rPr>
              <w:t>сти, по переработке сельскохозяйственной продукции способом, приводящим к их пер</w:t>
            </w:r>
            <w:r w:rsidRPr="00245195">
              <w:rPr>
                <w:sz w:val="28"/>
                <w:szCs w:val="28"/>
              </w:rPr>
              <w:t>е</w:t>
            </w:r>
            <w:r w:rsidRPr="00245195">
              <w:rPr>
                <w:sz w:val="28"/>
                <w:szCs w:val="28"/>
              </w:rPr>
              <w:t>работке в иную продукцию (консервирование, копчение, хлебопечение), в том числе для пр</w:t>
            </w:r>
            <w:r w:rsidRPr="00245195">
              <w:rPr>
                <w:sz w:val="28"/>
                <w:szCs w:val="28"/>
              </w:rPr>
              <w:t>о</w:t>
            </w:r>
            <w:r w:rsidRPr="00245195">
              <w:rPr>
                <w:sz w:val="28"/>
                <w:szCs w:val="28"/>
              </w:rPr>
              <w:t>изводства напитков, алкогольных напитков и табачных изделий</w:t>
            </w:r>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t>6.6</w:t>
            </w:r>
          </w:p>
        </w:tc>
        <w:tc>
          <w:tcPr>
            <w:tcW w:w="1125" w:type="pct"/>
          </w:tcPr>
          <w:p w:rsidR="008E0DE8" w:rsidRPr="00245195" w:rsidRDefault="008E0DE8" w:rsidP="00245195">
            <w:pPr>
              <w:contextualSpacing/>
              <w:rPr>
                <w:sz w:val="28"/>
                <w:szCs w:val="28"/>
              </w:rPr>
            </w:pPr>
            <w:r w:rsidRPr="00245195">
              <w:rPr>
                <w:sz w:val="28"/>
                <w:szCs w:val="28"/>
              </w:rPr>
              <w:t>Строительная промышленность</w:t>
            </w:r>
          </w:p>
        </w:tc>
        <w:tc>
          <w:tcPr>
            <w:tcW w:w="3210" w:type="pct"/>
          </w:tcPr>
          <w:p w:rsidR="008E0DE8" w:rsidRPr="00245195" w:rsidRDefault="008E0DE8" w:rsidP="00245195">
            <w:pPr>
              <w:contextualSpacing/>
              <w:jc w:val="both"/>
              <w:rPr>
                <w:bCs/>
                <w:sz w:val="28"/>
                <w:szCs w:val="28"/>
              </w:rPr>
            </w:pPr>
            <w:r w:rsidRPr="00245195">
              <w:rPr>
                <w:sz w:val="28"/>
                <w:szCs w:val="28"/>
              </w:rPr>
              <w:t>Размещение объектов капитального строител</w:t>
            </w:r>
            <w:r w:rsidRPr="00245195">
              <w:rPr>
                <w:sz w:val="28"/>
                <w:szCs w:val="28"/>
              </w:rPr>
              <w:t>ь</w:t>
            </w:r>
            <w:r w:rsidRPr="00245195">
              <w:rPr>
                <w:sz w:val="28"/>
                <w:szCs w:val="28"/>
              </w:rPr>
              <w:t>ства, предназначенных для производства: строительных материалов (кирпичей, пилом</w:t>
            </w:r>
            <w:r w:rsidRPr="00245195">
              <w:rPr>
                <w:sz w:val="28"/>
                <w:szCs w:val="28"/>
              </w:rPr>
              <w:t>а</w:t>
            </w:r>
            <w:r w:rsidRPr="00245195">
              <w:rPr>
                <w:sz w:val="28"/>
                <w:szCs w:val="28"/>
              </w:rPr>
              <w:t>териалов, цемента, крепежных материалов), бытового и строительного газового и санте</w:t>
            </w:r>
            <w:r w:rsidRPr="00245195">
              <w:rPr>
                <w:sz w:val="28"/>
                <w:szCs w:val="28"/>
              </w:rPr>
              <w:t>х</w:t>
            </w:r>
            <w:r w:rsidRPr="00245195">
              <w:rPr>
                <w:sz w:val="28"/>
                <w:szCs w:val="28"/>
              </w:rPr>
              <w:t>нического оборудования, лифтов и подъемн</w:t>
            </w:r>
            <w:r w:rsidRPr="00245195">
              <w:rPr>
                <w:sz w:val="28"/>
                <w:szCs w:val="28"/>
              </w:rPr>
              <w:t>и</w:t>
            </w:r>
            <w:r w:rsidRPr="00245195">
              <w:rPr>
                <w:sz w:val="28"/>
                <w:szCs w:val="28"/>
              </w:rPr>
              <w:t>ков, столярной продукции, сборных домов или их частей и тому подобной продукции</w:t>
            </w:r>
          </w:p>
        </w:tc>
      </w:tr>
      <w:tr w:rsidR="00345242" w:rsidRPr="00245195" w:rsidTr="00070828">
        <w:tc>
          <w:tcPr>
            <w:tcW w:w="665" w:type="pct"/>
          </w:tcPr>
          <w:p w:rsidR="00573DD7" w:rsidRPr="00245195" w:rsidRDefault="00573DD7" w:rsidP="00245195">
            <w:pPr>
              <w:contextualSpacing/>
              <w:rPr>
                <w:sz w:val="28"/>
                <w:szCs w:val="28"/>
              </w:rPr>
            </w:pPr>
            <w:r w:rsidRPr="00245195">
              <w:rPr>
                <w:sz w:val="28"/>
                <w:szCs w:val="28"/>
              </w:rPr>
              <w:t>3.1.1</w:t>
            </w:r>
          </w:p>
        </w:tc>
        <w:tc>
          <w:tcPr>
            <w:tcW w:w="1125" w:type="pct"/>
          </w:tcPr>
          <w:p w:rsidR="00573DD7" w:rsidRPr="00245195" w:rsidRDefault="00573DD7"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210" w:type="pct"/>
          </w:tcPr>
          <w:p w:rsidR="00573DD7" w:rsidRPr="00245195" w:rsidRDefault="00573DD7"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w:t>
            </w:r>
            <w:r w:rsidRPr="00245195">
              <w:rPr>
                <w:sz w:val="28"/>
                <w:szCs w:val="28"/>
              </w:rPr>
              <w:t>и</w:t>
            </w:r>
            <w:r w:rsidRPr="00245195">
              <w:rPr>
                <w:sz w:val="28"/>
                <w:szCs w:val="28"/>
              </w:rPr>
              <w:t xml:space="preserve">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245195">
              <w:rPr>
                <w:sz w:val="28"/>
                <w:szCs w:val="28"/>
              </w:rPr>
              <w:lastRenderedPageBreak/>
              <w:t>трансформаторных подстанций, газопроводов, линий связи, телефонных станций, канализ</w:t>
            </w:r>
            <w:r w:rsidRPr="00245195">
              <w:rPr>
                <w:sz w:val="28"/>
                <w:szCs w:val="28"/>
              </w:rPr>
              <w:t>а</w:t>
            </w:r>
            <w:r w:rsidRPr="00245195">
              <w:rPr>
                <w:sz w:val="28"/>
                <w:szCs w:val="28"/>
              </w:rPr>
              <w:t>ций, стоянок, гаражей и мастерских для о</w:t>
            </w:r>
            <w:r w:rsidRPr="00245195">
              <w:rPr>
                <w:sz w:val="28"/>
                <w:szCs w:val="28"/>
              </w:rPr>
              <w:t>б</w:t>
            </w:r>
            <w:r w:rsidRPr="00245195">
              <w:rPr>
                <w:sz w:val="28"/>
                <w:szCs w:val="28"/>
              </w:rPr>
              <w:t>служивания уборочной и аварийной техники, сооружений, необходимых для сбора и плавки снега)</w:t>
            </w:r>
            <w:proofErr w:type="gramEnd"/>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lastRenderedPageBreak/>
              <w:t>6.8</w:t>
            </w:r>
          </w:p>
        </w:tc>
        <w:tc>
          <w:tcPr>
            <w:tcW w:w="1125" w:type="pct"/>
          </w:tcPr>
          <w:p w:rsidR="008E0DE8" w:rsidRPr="00245195" w:rsidRDefault="008E0DE8" w:rsidP="00245195">
            <w:pPr>
              <w:contextualSpacing/>
              <w:rPr>
                <w:sz w:val="28"/>
                <w:szCs w:val="28"/>
              </w:rPr>
            </w:pPr>
            <w:r w:rsidRPr="00245195">
              <w:rPr>
                <w:sz w:val="28"/>
                <w:szCs w:val="28"/>
              </w:rPr>
              <w:t>Связь</w:t>
            </w:r>
          </w:p>
        </w:tc>
        <w:tc>
          <w:tcPr>
            <w:tcW w:w="3210" w:type="pct"/>
          </w:tcPr>
          <w:p w:rsidR="008E0DE8" w:rsidRPr="00245195" w:rsidRDefault="008E0DE8" w:rsidP="00245195">
            <w:pPr>
              <w:contextualSpacing/>
              <w:jc w:val="both"/>
              <w:rPr>
                <w:bCs/>
                <w:sz w:val="28"/>
                <w:szCs w:val="28"/>
              </w:rPr>
            </w:pPr>
            <w:r w:rsidRPr="00245195">
              <w:rPr>
                <w:sz w:val="28"/>
                <w:szCs w:val="28"/>
              </w:rPr>
              <w:t>Размещение объектов связи, радиовещания, телевидения, включая воздушные радиореле</w:t>
            </w:r>
            <w:r w:rsidRPr="00245195">
              <w:rPr>
                <w:sz w:val="28"/>
                <w:szCs w:val="28"/>
              </w:rPr>
              <w:t>й</w:t>
            </w:r>
            <w:r w:rsidRPr="00245195">
              <w:rPr>
                <w:sz w:val="28"/>
                <w:szCs w:val="28"/>
              </w:rPr>
              <w:t>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w:t>
            </w:r>
            <w:r w:rsidRPr="00245195">
              <w:rPr>
                <w:sz w:val="28"/>
                <w:szCs w:val="28"/>
              </w:rPr>
              <w:t>о</w:t>
            </w:r>
            <w:r w:rsidRPr="00245195">
              <w:rPr>
                <w:sz w:val="28"/>
                <w:szCs w:val="28"/>
              </w:rPr>
              <w:t>держанием вид</w:t>
            </w:r>
            <w:r w:rsidR="00345242" w:rsidRPr="00245195">
              <w:rPr>
                <w:sz w:val="28"/>
                <w:szCs w:val="28"/>
              </w:rPr>
              <w:t>ов</w:t>
            </w:r>
            <w:r w:rsidRPr="00245195">
              <w:rPr>
                <w:sz w:val="28"/>
                <w:szCs w:val="28"/>
              </w:rPr>
              <w:t xml:space="preserve"> разрешенного использования с</w:t>
            </w:r>
            <w:r w:rsidRPr="00245195">
              <w:rPr>
                <w:b/>
                <w:sz w:val="28"/>
                <w:szCs w:val="28"/>
              </w:rPr>
              <w:t xml:space="preserve"> </w:t>
            </w:r>
            <w:hyperlink w:anchor="sub_1031" w:history="1">
              <w:r w:rsidRPr="00245195">
                <w:rPr>
                  <w:bCs/>
                  <w:sz w:val="28"/>
                  <w:szCs w:val="28"/>
                </w:rPr>
                <w:t>код</w:t>
              </w:r>
              <w:r w:rsidR="00345242" w:rsidRPr="00245195">
                <w:rPr>
                  <w:bCs/>
                  <w:sz w:val="28"/>
                  <w:szCs w:val="28"/>
                </w:rPr>
                <w:t>ами</w:t>
              </w:r>
              <w:r w:rsidRPr="00245195">
                <w:rPr>
                  <w:bCs/>
                  <w:sz w:val="28"/>
                  <w:szCs w:val="28"/>
                </w:rPr>
                <w:t xml:space="preserve"> 3.1</w:t>
              </w:r>
            </w:hyperlink>
            <w:r w:rsidR="00345242" w:rsidRPr="00245195">
              <w:rPr>
                <w:bCs/>
                <w:sz w:val="28"/>
                <w:szCs w:val="28"/>
              </w:rPr>
              <w:t>.1, 3.2.3</w:t>
            </w:r>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t>6.9</w:t>
            </w:r>
          </w:p>
        </w:tc>
        <w:tc>
          <w:tcPr>
            <w:tcW w:w="1125" w:type="pct"/>
          </w:tcPr>
          <w:p w:rsidR="008E0DE8" w:rsidRPr="00245195" w:rsidRDefault="008E0DE8" w:rsidP="00245195">
            <w:pPr>
              <w:contextualSpacing/>
              <w:rPr>
                <w:sz w:val="28"/>
                <w:szCs w:val="28"/>
              </w:rPr>
            </w:pPr>
            <w:r w:rsidRPr="00245195">
              <w:rPr>
                <w:sz w:val="28"/>
                <w:szCs w:val="28"/>
              </w:rPr>
              <w:t>Склады</w:t>
            </w:r>
          </w:p>
        </w:tc>
        <w:tc>
          <w:tcPr>
            <w:tcW w:w="3210" w:type="pct"/>
          </w:tcPr>
          <w:p w:rsidR="008E0DE8" w:rsidRPr="00245195" w:rsidRDefault="008E0DE8" w:rsidP="00245195">
            <w:pPr>
              <w:contextualSpacing/>
              <w:jc w:val="both"/>
              <w:rPr>
                <w:bCs/>
                <w:sz w:val="28"/>
                <w:szCs w:val="28"/>
              </w:rPr>
            </w:pPr>
            <w:proofErr w:type="gramStart"/>
            <w:r w:rsidRPr="00245195">
              <w:rPr>
                <w:sz w:val="28"/>
                <w:szCs w:val="28"/>
              </w:rPr>
              <w:t>Размещение сооружений, имеющих назнач</w:t>
            </w:r>
            <w:r w:rsidRPr="00245195">
              <w:rPr>
                <w:sz w:val="28"/>
                <w:szCs w:val="28"/>
              </w:rPr>
              <w:t>е</w:t>
            </w:r>
            <w:r w:rsidRPr="00245195">
              <w:rPr>
                <w:sz w:val="28"/>
                <w:szCs w:val="28"/>
              </w:rPr>
              <w:t>ние по временному хранению, распределению и перевалке грузов (за исключением хранения стратегических запасов), не являющихся ч</w:t>
            </w:r>
            <w:r w:rsidRPr="00245195">
              <w:rPr>
                <w:sz w:val="28"/>
                <w:szCs w:val="28"/>
              </w:rPr>
              <w:t>а</w:t>
            </w:r>
            <w:r w:rsidRPr="00245195">
              <w:rPr>
                <w:sz w:val="28"/>
                <w:szCs w:val="28"/>
              </w:rPr>
              <w:t>стями производственных комплексов, на кот</w:t>
            </w:r>
            <w:r w:rsidRPr="00245195">
              <w:rPr>
                <w:sz w:val="28"/>
                <w:szCs w:val="28"/>
              </w:rPr>
              <w:t>о</w:t>
            </w:r>
            <w:r w:rsidRPr="00245195">
              <w:rPr>
                <w:sz w:val="28"/>
                <w:szCs w:val="28"/>
              </w:rPr>
              <w:t>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w:t>
            </w:r>
            <w:r w:rsidRPr="00245195">
              <w:rPr>
                <w:sz w:val="28"/>
                <w:szCs w:val="28"/>
              </w:rPr>
              <w:t>о</w:t>
            </w:r>
            <w:r w:rsidRPr="00245195">
              <w:rPr>
                <w:sz w:val="28"/>
                <w:szCs w:val="28"/>
              </w:rPr>
              <w:t>конденсатные и газоперекачивающие станции, элеваторы и продовольственные склады, за и</w:t>
            </w:r>
            <w:r w:rsidRPr="00245195">
              <w:rPr>
                <w:sz w:val="28"/>
                <w:szCs w:val="28"/>
              </w:rPr>
              <w:t>с</w:t>
            </w:r>
            <w:r w:rsidRPr="00245195">
              <w:rPr>
                <w:sz w:val="28"/>
                <w:szCs w:val="28"/>
              </w:rPr>
              <w:t>ключением железнодорожных перевалочных складов</w:t>
            </w:r>
            <w:proofErr w:type="gramEnd"/>
          </w:p>
        </w:tc>
      </w:tr>
      <w:tr w:rsidR="00345242" w:rsidRPr="00245195" w:rsidTr="00070828">
        <w:tc>
          <w:tcPr>
            <w:tcW w:w="665" w:type="pct"/>
          </w:tcPr>
          <w:p w:rsidR="00345242" w:rsidRPr="00245195" w:rsidRDefault="00345242" w:rsidP="00245195">
            <w:pPr>
              <w:contextualSpacing/>
              <w:rPr>
                <w:sz w:val="28"/>
                <w:szCs w:val="28"/>
              </w:rPr>
            </w:pPr>
            <w:r w:rsidRPr="00245195">
              <w:rPr>
                <w:sz w:val="28"/>
                <w:szCs w:val="28"/>
              </w:rPr>
              <w:t>6.9.1</w:t>
            </w:r>
          </w:p>
        </w:tc>
        <w:tc>
          <w:tcPr>
            <w:tcW w:w="1125" w:type="pct"/>
          </w:tcPr>
          <w:p w:rsidR="00345242" w:rsidRPr="00245195" w:rsidRDefault="00345242" w:rsidP="00245195">
            <w:pPr>
              <w:contextualSpacing/>
              <w:rPr>
                <w:sz w:val="28"/>
                <w:szCs w:val="28"/>
              </w:rPr>
            </w:pPr>
            <w:r w:rsidRPr="00245195">
              <w:rPr>
                <w:sz w:val="28"/>
                <w:szCs w:val="28"/>
              </w:rPr>
              <w:t>Складские пл</w:t>
            </w:r>
            <w:r w:rsidRPr="00245195">
              <w:rPr>
                <w:sz w:val="28"/>
                <w:szCs w:val="28"/>
              </w:rPr>
              <w:t>о</w:t>
            </w:r>
            <w:r w:rsidRPr="00245195">
              <w:rPr>
                <w:sz w:val="28"/>
                <w:szCs w:val="28"/>
              </w:rPr>
              <w:t>щадки</w:t>
            </w:r>
          </w:p>
        </w:tc>
        <w:tc>
          <w:tcPr>
            <w:tcW w:w="3210" w:type="pct"/>
          </w:tcPr>
          <w:p w:rsidR="00345242" w:rsidRPr="00245195" w:rsidRDefault="00345242" w:rsidP="00245195">
            <w:pPr>
              <w:contextualSpacing/>
              <w:jc w:val="both"/>
              <w:rPr>
                <w:sz w:val="28"/>
                <w:szCs w:val="28"/>
              </w:rPr>
            </w:pPr>
            <w:r w:rsidRPr="00245195">
              <w:rPr>
                <w:sz w:val="28"/>
                <w:szCs w:val="28"/>
              </w:rPr>
              <w:t>Временное хранение, распределение и пер</w:t>
            </w:r>
            <w:r w:rsidRPr="00245195">
              <w:rPr>
                <w:sz w:val="28"/>
                <w:szCs w:val="28"/>
              </w:rPr>
              <w:t>е</w:t>
            </w:r>
            <w:r w:rsidRPr="00245195">
              <w:rPr>
                <w:sz w:val="28"/>
                <w:szCs w:val="28"/>
              </w:rPr>
              <w:t>валка грузов (за исключением хранения стр</w:t>
            </w:r>
            <w:r w:rsidRPr="00245195">
              <w:rPr>
                <w:sz w:val="28"/>
                <w:szCs w:val="28"/>
              </w:rPr>
              <w:t>а</w:t>
            </w:r>
            <w:r w:rsidRPr="00245195">
              <w:rPr>
                <w:sz w:val="28"/>
                <w:szCs w:val="28"/>
              </w:rPr>
              <w:t>тегических запасов) на открытом воздухе</w:t>
            </w:r>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t>3.3</w:t>
            </w:r>
          </w:p>
        </w:tc>
        <w:tc>
          <w:tcPr>
            <w:tcW w:w="1125" w:type="pct"/>
          </w:tcPr>
          <w:p w:rsidR="008E0DE8" w:rsidRPr="00245195" w:rsidRDefault="008E0DE8" w:rsidP="00245195">
            <w:pPr>
              <w:contextualSpacing/>
              <w:rPr>
                <w:sz w:val="28"/>
                <w:szCs w:val="28"/>
              </w:rPr>
            </w:pPr>
            <w:r w:rsidRPr="00245195">
              <w:rPr>
                <w:sz w:val="28"/>
                <w:szCs w:val="28"/>
              </w:rPr>
              <w:t>Бытовое обсл</w:t>
            </w:r>
            <w:r w:rsidRPr="00245195">
              <w:rPr>
                <w:sz w:val="28"/>
                <w:szCs w:val="28"/>
              </w:rPr>
              <w:t>у</w:t>
            </w:r>
            <w:r w:rsidRPr="00245195">
              <w:rPr>
                <w:sz w:val="28"/>
                <w:szCs w:val="28"/>
              </w:rPr>
              <w:t>живание</w:t>
            </w:r>
          </w:p>
        </w:tc>
        <w:tc>
          <w:tcPr>
            <w:tcW w:w="3210" w:type="pct"/>
          </w:tcPr>
          <w:p w:rsidR="008E0DE8" w:rsidRPr="00245195" w:rsidRDefault="008E0DE8" w:rsidP="005D34C4">
            <w:pPr>
              <w:contextualSpacing/>
              <w:jc w:val="both"/>
              <w:rPr>
                <w:bCs/>
                <w:sz w:val="28"/>
                <w:szCs w:val="28"/>
              </w:rPr>
            </w:pPr>
            <w:r w:rsidRPr="00245195">
              <w:rPr>
                <w:sz w:val="28"/>
                <w:szCs w:val="28"/>
              </w:rPr>
              <w:t>Размещение объектов капитального строител</w:t>
            </w:r>
            <w:r w:rsidRPr="00245195">
              <w:rPr>
                <w:sz w:val="28"/>
                <w:szCs w:val="28"/>
              </w:rPr>
              <w:t>ь</w:t>
            </w:r>
            <w:r w:rsidRPr="00245195">
              <w:rPr>
                <w:sz w:val="28"/>
                <w:szCs w:val="28"/>
              </w:rPr>
              <w:t>ства, предназначенных для оказания насел</w:t>
            </w:r>
            <w:r w:rsidRPr="00245195">
              <w:rPr>
                <w:sz w:val="28"/>
                <w:szCs w:val="28"/>
              </w:rPr>
              <w:t>е</w:t>
            </w:r>
            <w:r w:rsidRPr="00245195">
              <w:rPr>
                <w:sz w:val="28"/>
                <w:szCs w:val="28"/>
              </w:rPr>
              <w:t>нию или организациям бытовых услуг (м</w:t>
            </w:r>
            <w:r w:rsidRPr="00245195">
              <w:rPr>
                <w:sz w:val="28"/>
                <w:szCs w:val="28"/>
              </w:rPr>
              <w:t>а</w:t>
            </w:r>
            <w:r w:rsidRPr="00245195">
              <w:rPr>
                <w:sz w:val="28"/>
                <w:szCs w:val="28"/>
              </w:rPr>
              <w:t>стерские мелкого ремонта, ателье, бани, п</w:t>
            </w:r>
            <w:r w:rsidRPr="00245195">
              <w:rPr>
                <w:sz w:val="28"/>
                <w:szCs w:val="28"/>
              </w:rPr>
              <w:t>а</w:t>
            </w:r>
            <w:r w:rsidRPr="00245195">
              <w:rPr>
                <w:sz w:val="28"/>
                <w:szCs w:val="28"/>
              </w:rPr>
              <w:t>рикмахерские, прачечные, похоронные бюро)</w:t>
            </w:r>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t>4.1</w:t>
            </w:r>
          </w:p>
        </w:tc>
        <w:tc>
          <w:tcPr>
            <w:tcW w:w="1125" w:type="pct"/>
          </w:tcPr>
          <w:p w:rsidR="008E0DE8" w:rsidRPr="00245195" w:rsidRDefault="008E0DE8" w:rsidP="00245195">
            <w:pPr>
              <w:contextualSpacing/>
              <w:rPr>
                <w:sz w:val="28"/>
                <w:szCs w:val="28"/>
              </w:rPr>
            </w:pPr>
            <w:r w:rsidRPr="00245195">
              <w:rPr>
                <w:sz w:val="28"/>
                <w:szCs w:val="28"/>
              </w:rPr>
              <w:t>Деловое управл</w:t>
            </w:r>
            <w:r w:rsidRPr="00245195">
              <w:rPr>
                <w:sz w:val="28"/>
                <w:szCs w:val="28"/>
              </w:rPr>
              <w:t>е</w:t>
            </w:r>
            <w:r w:rsidRPr="00245195">
              <w:rPr>
                <w:sz w:val="28"/>
                <w:szCs w:val="28"/>
              </w:rPr>
              <w:t>ние</w:t>
            </w:r>
          </w:p>
        </w:tc>
        <w:tc>
          <w:tcPr>
            <w:tcW w:w="3210" w:type="pct"/>
          </w:tcPr>
          <w:p w:rsidR="008E0DE8" w:rsidRPr="00245195" w:rsidRDefault="008E0DE8" w:rsidP="00245195">
            <w:pPr>
              <w:contextualSpacing/>
              <w:jc w:val="both"/>
              <w:rPr>
                <w:bCs/>
                <w:sz w:val="28"/>
                <w:szCs w:val="28"/>
              </w:rPr>
            </w:pPr>
            <w:proofErr w:type="gramStart"/>
            <w:r w:rsidRPr="00245195">
              <w:rPr>
                <w:sz w:val="28"/>
                <w:szCs w:val="28"/>
              </w:rPr>
              <w:t>Размещение объектов капитального строител</w:t>
            </w:r>
            <w:r w:rsidRPr="00245195">
              <w:rPr>
                <w:sz w:val="28"/>
                <w:szCs w:val="28"/>
              </w:rPr>
              <w:t>ь</w:t>
            </w:r>
            <w:r w:rsidRPr="00245195">
              <w:rPr>
                <w:sz w:val="28"/>
                <w:szCs w:val="28"/>
              </w:rPr>
              <w:t>ства с целью: размещения органов управления производством, торговлей, банковской, стр</w:t>
            </w:r>
            <w:r w:rsidRPr="00245195">
              <w:rPr>
                <w:sz w:val="28"/>
                <w:szCs w:val="28"/>
              </w:rPr>
              <w:t>а</w:t>
            </w:r>
            <w:r w:rsidRPr="00245195">
              <w:rPr>
                <w:sz w:val="28"/>
                <w:szCs w:val="28"/>
              </w:rPr>
              <w:t>ховой деятельностью, а также иной управле</w:t>
            </w:r>
            <w:r w:rsidRPr="00245195">
              <w:rPr>
                <w:sz w:val="28"/>
                <w:szCs w:val="28"/>
              </w:rPr>
              <w:t>н</w:t>
            </w:r>
            <w:r w:rsidRPr="00245195">
              <w:rPr>
                <w:sz w:val="28"/>
                <w:szCs w:val="28"/>
              </w:rPr>
              <w:lastRenderedPageBreak/>
              <w:t>ческой деятельностью, не связанной с госуда</w:t>
            </w:r>
            <w:r w:rsidRPr="00245195">
              <w:rPr>
                <w:sz w:val="28"/>
                <w:szCs w:val="28"/>
              </w:rPr>
              <w:t>р</w:t>
            </w:r>
            <w:r w:rsidRPr="00245195">
              <w:rPr>
                <w:sz w:val="28"/>
                <w:szCs w:val="28"/>
              </w:rPr>
              <w:t>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w:t>
            </w:r>
            <w:r w:rsidRPr="00245195">
              <w:rPr>
                <w:sz w:val="28"/>
                <w:szCs w:val="28"/>
              </w:rPr>
              <w:t>и</w:t>
            </w:r>
            <w:r w:rsidRPr="00245195">
              <w:rPr>
                <w:sz w:val="28"/>
                <w:szCs w:val="28"/>
              </w:rPr>
              <w:t>зациями, в том числе биржевая деятельность (за исключением банковской и страховой де</w:t>
            </w:r>
            <w:r w:rsidRPr="00245195">
              <w:rPr>
                <w:sz w:val="28"/>
                <w:szCs w:val="28"/>
              </w:rPr>
              <w:t>я</w:t>
            </w:r>
            <w:r w:rsidRPr="00245195">
              <w:rPr>
                <w:sz w:val="28"/>
                <w:szCs w:val="28"/>
              </w:rPr>
              <w:t>тельности)</w:t>
            </w:r>
            <w:proofErr w:type="gramEnd"/>
          </w:p>
        </w:tc>
      </w:tr>
      <w:tr w:rsidR="002577CC" w:rsidRPr="00245195" w:rsidTr="00070828">
        <w:tc>
          <w:tcPr>
            <w:tcW w:w="665" w:type="pct"/>
          </w:tcPr>
          <w:p w:rsidR="008E0DE8" w:rsidRPr="00245195" w:rsidRDefault="008E0DE8" w:rsidP="00245195">
            <w:pPr>
              <w:contextualSpacing/>
              <w:rPr>
                <w:sz w:val="28"/>
                <w:szCs w:val="28"/>
              </w:rPr>
            </w:pPr>
            <w:r w:rsidRPr="00245195">
              <w:rPr>
                <w:sz w:val="28"/>
                <w:szCs w:val="28"/>
              </w:rPr>
              <w:lastRenderedPageBreak/>
              <w:t>4.5</w:t>
            </w:r>
          </w:p>
        </w:tc>
        <w:tc>
          <w:tcPr>
            <w:tcW w:w="1125" w:type="pct"/>
          </w:tcPr>
          <w:p w:rsidR="008E0DE8" w:rsidRPr="00245195" w:rsidRDefault="008E0DE8" w:rsidP="00245195">
            <w:pPr>
              <w:contextualSpacing/>
              <w:rPr>
                <w:sz w:val="28"/>
                <w:szCs w:val="28"/>
              </w:rPr>
            </w:pPr>
            <w:r w:rsidRPr="00245195">
              <w:rPr>
                <w:sz w:val="28"/>
                <w:szCs w:val="28"/>
              </w:rPr>
              <w:t>Банковская и страховая де</w:t>
            </w:r>
            <w:r w:rsidRPr="00245195">
              <w:rPr>
                <w:sz w:val="28"/>
                <w:szCs w:val="28"/>
              </w:rPr>
              <w:t>я</w:t>
            </w:r>
            <w:r w:rsidRPr="00245195">
              <w:rPr>
                <w:sz w:val="28"/>
                <w:szCs w:val="28"/>
              </w:rPr>
              <w:t>тельность</w:t>
            </w:r>
          </w:p>
        </w:tc>
        <w:tc>
          <w:tcPr>
            <w:tcW w:w="3210" w:type="pct"/>
          </w:tcPr>
          <w:p w:rsidR="008E0DE8" w:rsidRPr="00245195" w:rsidRDefault="008E0DE8" w:rsidP="00245195">
            <w:pPr>
              <w:contextualSpacing/>
              <w:jc w:val="both"/>
              <w:rPr>
                <w:bCs/>
                <w:sz w:val="28"/>
                <w:szCs w:val="28"/>
              </w:rPr>
            </w:pPr>
            <w:r w:rsidRPr="00245195">
              <w:rPr>
                <w:sz w:val="28"/>
                <w:szCs w:val="28"/>
              </w:rPr>
              <w:t>Размещение объектов капитального строител</w:t>
            </w:r>
            <w:r w:rsidRPr="00245195">
              <w:rPr>
                <w:sz w:val="28"/>
                <w:szCs w:val="28"/>
              </w:rPr>
              <w:t>ь</w:t>
            </w:r>
            <w:r w:rsidRPr="00245195">
              <w:rPr>
                <w:sz w:val="28"/>
                <w:szCs w:val="28"/>
              </w:rPr>
              <w:t>ства, предназначенных для размещения орг</w:t>
            </w:r>
            <w:r w:rsidRPr="00245195">
              <w:rPr>
                <w:sz w:val="28"/>
                <w:szCs w:val="28"/>
              </w:rPr>
              <w:t>а</w:t>
            </w:r>
            <w:r w:rsidRPr="00245195">
              <w:rPr>
                <w:sz w:val="28"/>
                <w:szCs w:val="28"/>
              </w:rPr>
              <w:t>низаций, оказывающих банковские и страх</w:t>
            </w:r>
            <w:r w:rsidRPr="00245195">
              <w:rPr>
                <w:sz w:val="28"/>
                <w:szCs w:val="28"/>
              </w:rPr>
              <w:t>о</w:t>
            </w:r>
            <w:r w:rsidRPr="00245195">
              <w:rPr>
                <w:sz w:val="28"/>
                <w:szCs w:val="28"/>
              </w:rPr>
              <w:t>вые</w:t>
            </w:r>
            <w:r w:rsidR="00345242" w:rsidRPr="00245195">
              <w:rPr>
                <w:sz w:val="28"/>
                <w:szCs w:val="28"/>
              </w:rPr>
              <w:t xml:space="preserve"> услуги</w:t>
            </w:r>
          </w:p>
        </w:tc>
      </w:tr>
      <w:tr w:rsidR="00927992" w:rsidRPr="00245195" w:rsidTr="00070828">
        <w:tc>
          <w:tcPr>
            <w:tcW w:w="665" w:type="pct"/>
          </w:tcPr>
          <w:p w:rsidR="00345242" w:rsidRPr="00245195" w:rsidRDefault="00345242" w:rsidP="00245195">
            <w:pPr>
              <w:contextualSpacing/>
              <w:rPr>
                <w:sz w:val="28"/>
                <w:szCs w:val="28"/>
              </w:rPr>
            </w:pPr>
            <w:r w:rsidRPr="00245195">
              <w:rPr>
                <w:sz w:val="28"/>
                <w:szCs w:val="28"/>
              </w:rPr>
              <w:t>4.9</w:t>
            </w:r>
          </w:p>
        </w:tc>
        <w:tc>
          <w:tcPr>
            <w:tcW w:w="1125" w:type="pct"/>
          </w:tcPr>
          <w:p w:rsidR="00345242" w:rsidRPr="00245195" w:rsidRDefault="00345242" w:rsidP="005D34C4">
            <w:pPr>
              <w:widowControl w:val="0"/>
              <w:autoSpaceDE w:val="0"/>
              <w:autoSpaceDN w:val="0"/>
              <w:adjustRightInd w:val="0"/>
              <w:contextualSpacing/>
              <w:rPr>
                <w:sz w:val="28"/>
                <w:szCs w:val="28"/>
              </w:rPr>
            </w:pPr>
            <w:r w:rsidRPr="00245195">
              <w:rPr>
                <w:sz w:val="28"/>
                <w:szCs w:val="28"/>
              </w:rPr>
              <w:t>Служебные гар</w:t>
            </w:r>
            <w:r w:rsidRPr="00245195">
              <w:rPr>
                <w:sz w:val="28"/>
                <w:szCs w:val="28"/>
              </w:rPr>
              <w:t>а</w:t>
            </w:r>
            <w:r w:rsidRPr="00245195">
              <w:rPr>
                <w:sz w:val="28"/>
                <w:szCs w:val="28"/>
              </w:rPr>
              <w:t>жи</w:t>
            </w:r>
          </w:p>
        </w:tc>
        <w:tc>
          <w:tcPr>
            <w:tcW w:w="3210" w:type="pct"/>
          </w:tcPr>
          <w:p w:rsidR="00345242" w:rsidRPr="00245195" w:rsidRDefault="00345242" w:rsidP="00245195">
            <w:pPr>
              <w:widowControl w:val="0"/>
              <w:autoSpaceDE w:val="0"/>
              <w:autoSpaceDN w:val="0"/>
              <w:adjustRightInd w:val="0"/>
              <w:contextualSpacing/>
              <w:jc w:val="both"/>
              <w:rPr>
                <w:sz w:val="28"/>
                <w:szCs w:val="28"/>
              </w:rPr>
            </w:pPr>
            <w:r w:rsidRPr="00245195">
              <w:rPr>
                <w:sz w:val="28"/>
                <w:szCs w:val="28"/>
              </w:rPr>
              <w:t>Размещение постоянных или временных гар</w:t>
            </w:r>
            <w:r w:rsidRPr="00245195">
              <w:rPr>
                <w:sz w:val="28"/>
                <w:szCs w:val="28"/>
              </w:rPr>
              <w:t>а</w:t>
            </w:r>
            <w:r w:rsidRPr="00245195">
              <w:rPr>
                <w:sz w:val="28"/>
                <w:szCs w:val="28"/>
              </w:rPr>
              <w:t>жей, стоянок для хранения служебного авт</w:t>
            </w:r>
            <w:r w:rsidRPr="00245195">
              <w:rPr>
                <w:sz w:val="28"/>
                <w:szCs w:val="28"/>
              </w:rPr>
              <w:t>о</w:t>
            </w:r>
            <w:r w:rsidRPr="00245195">
              <w:rPr>
                <w:sz w:val="28"/>
                <w:szCs w:val="28"/>
              </w:rPr>
              <w:t>транспорта, используемого в целях осущест</w:t>
            </w:r>
            <w:r w:rsidRPr="00245195">
              <w:rPr>
                <w:sz w:val="28"/>
                <w:szCs w:val="28"/>
              </w:rPr>
              <w:t>в</w:t>
            </w:r>
            <w:r w:rsidRPr="00245195">
              <w:rPr>
                <w:sz w:val="28"/>
                <w:szCs w:val="28"/>
              </w:rPr>
              <w:t>ления видов деятельности, предусмотренных видами разрешенного использования с кодами 3.0, 4.0, а также для стоянки и хранения тран</w:t>
            </w:r>
            <w:r w:rsidRPr="00245195">
              <w:rPr>
                <w:sz w:val="28"/>
                <w:szCs w:val="28"/>
              </w:rPr>
              <w:t>с</w:t>
            </w:r>
            <w:r w:rsidRPr="00245195">
              <w:rPr>
                <w:sz w:val="28"/>
                <w:szCs w:val="28"/>
              </w:rPr>
              <w:t>портных средств общего пользования, в том числе в депо</w:t>
            </w:r>
          </w:p>
        </w:tc>
      </w:tr>
      <w:tr w:rsidR="00927992" w:rsidRPr="00245195" w:rsidTr="00070828">
        <w:tc>
          <w:tcPr>
            <w:tcW w:w="665" w:type="pct"/>
          </w:tcPr>
          <w:p w:rsidR="00345242" w:rsidRPr="00245195" w:rsidRDefault="00345242" w:rsidP="00245195">
            <w:pPr>
              <w:contextualSpacing/>
              <w:rPr>
                <w:sz w:val="28"/>
                <w:szCs w:val="28"/>
              </w:rPr>
            </w:pPr>
            <w:r w:rsidRPr="00245195">
              <w:rPr>
                <w:sz w:val="28"/>
                <w:szCs w:val="28"/>
              </w:rPr>
              <w:t>2.7.1</w:t>
            </w:r>
          </w:p>
        </w:tc>
        <w:tc>
          <w:tcPr>
            <w:tcW w:w="1125" w:type="pct"/>
          </w:tcPr>
          <w:p w:rsidR="00345242" w:rsidRPr="00245195" w:rsidRDefault="00345242"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210" w:type="pct"/>
          </w:tcPr>
          <w:p w:rsidR="00345242" w:rsidRPr="00245195" w:rsidRDefault="00345242"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w:t>
            </w:r>
            <w:r w:rsidRPr="00245195">
              <w:rPr>
                <w:sz w:val="28"/>
                <w:szCs w:val="28"/>
              </w:rPr>
              <w:t>н</w:t>
            </w:r>
            <w:r w:rsidRPr="00245195">
              <w:rPr>
                <w:sz w:val="28"/>
                <w:szCs w:val="28"/>
              </w:rPr>
              <w:t>ных гаражей, в том числе подземных, предн</w:t>
            </w:r>
            <w:r w:rsidRPr="00245195">
              <w:rPr>
                <w:sz w:val="28"/>
                <w:szCs w:val="28"/>
              </w:rPr>
              <w:t>а</w:t>
            </w:r>
            <w:r w:rsidRPr="00245195">
              <w:rPr>
                <w:sz w:val="28"/>
                <w:szCs w:val="28"/>
              </w:rPr>
              <w:t xml:space="preserve">значенных для хранения автотранспорта, в том числе с разделение на </w:t>
            </w:r>
            <w:proofErr w:type="spellStart"/>
            <w:r w:rsidRPr="00245195">
              <w:rPr>
                <w:sz w:val="28"/>
                <w:szCs w:val="28"/>
              </w:rPr>
              <w:t>машино</w:t>
            </w:r>
            <w:proofErr w:type="spellEnd"/>
            <w:r w:rsidRPr="00245195">
              <w:rPr>
                <w:sz w:val="28"/>
                <w:szCs w:val="28"/>
              </w:rPr>
              <w:t>-места, за и</w:t>
            </w:r>
            <w:r w:rsidRPr="00245195">
              <w:rPr>
                <w:sz w:val="28"/>
                <w:szCs w:val="28"/>
              </w:rPr>
              <w:t>с</w:t>
            </w:r>
            <w:r w:rsidRPr="00245195">
              <w:rPr>
                <w:sz w:val="28"/>
                <w:szCs w:val="28"/>
              </w:rPr>
              <w:t>ключением гаражей, размещение которых предусмотрено содержанием вида разрешенн</w:t>
            </w:r>
            <w:r w:rsidRPr="00245195">
              <w:rPr>
                <w:sz w:val="28"/>
                <w:szCs w:val="28"/>
              </w:rPr>
              <w:t>о</w:t>
            </w:r>
            <w:r w:rsidRPr="00245195">
              <w:rPr>
                <w:sz w:val="28"/>
                <w:szCs w:val="28"/>
              </w:rPr>
              <w:t>го использования с кодом 4.9</w:t>
            </w:r>
          </w:p>
        </w:tc>
      </w:tr>
      <w:tr w:rsidR="002577CC" w:rsidRPr="00245195" w:rsidTr="00070828">
        <w:trPr>
          <w:trHeight w:val="797"/>
        </w:trPr>
        <w:tc>
          <w:tcPr>
            <w:tcW w:w="665" w:type="pct"/>
          </w:tcPr>
          <w:p w:rsidR="008E0DE8" w:rsidRPr="00245195" w:rsidRDefault="008E0DE8" w:rsidP="00245195">
            <w:pPr>
              <w:autoSpaceDE w:val="0"/>
              <w:autoSpaceDN w:val="0"/>
              <w:adjustRightInd w:val="0"/>
              <w:contextualSpacing/>
              <w:rPr>
                <w:bCs/>
                <w:sz w:val="28"/>
                <w:szCs w:val="28"/>
              </w:rPr>
            </w:pPr>
            <w:r w:rsidRPr="00245195">
              <w:rPr>
                <w:bCs/>
                <w:sz w:val="28"/>
                <w:szCs w:val="28"/>
              </w:rPr>
              <w:t>8.3</w:t>
            </w:r>
          </w:p>
        </w:tc>
        <w:tc>
          <w:tcPr>
            <w:tcW w:w="1125" w:type="pct"/>
          </w:tcPr>
          <w:p w:rsidR="008E0DE8" w:rsidRPr="00245195" w:rsidRDefault="008E0DE8" w:rsidP="00245195">
            <w:pPr>
              <w:autoSpaceDE w:val="0"/>
              <w:autoSpaceDN w:val="0"/>
              <w:adjustRightInd w:val="0"/>
              <w:contextualSpacing/>
              <w:rPr>
                <w:bCs/>
                <w:sz w:val="28"/>
                <w:szCs w:val="28"/>
              </w:rPr>
            </w:pPr>
            <w:bookmarkStart w:id="209" w:name="sub_1083"/>
            <w:r w:rsidRPr="00245195">
              <w:rPr>
                <w:sz w:val="28"/>
                <w:szCs w:val="28"/>
              </w:rPr>
              <w:t>Обеспечение внутреннего пр</w:t>
            </w:r>
            <w:r w:rsidRPr="00245195">
              <w:rPr>
                <w:sz w:val="28"/>
                <w:szCs w:val="28"/>
              </w:rPr>
              <w:t>а</w:t>
            </w:r>
            <w:r w:rsidRPr="00245195">
              <w:rPr>
                <w:sz w:val="28"/>
                <w:szCs w:val="28"/>
              </w:rPr>
              <w:t>вопорядка</w:t>
            </w:r>
            <w:bookmarkEnd w:id="209"/>
          </w:p>
        </w:tc>
        <w:tc>
          <w:tcPr>
            <w:tcW w:w="3210" w:type="pct"/>
          </w:tcPr>
          <w:p w:rsidR="008E0DE8" w:rsidRPr="00245195" w:rsidRDefault="008E0DE8" w:rsidP="00245195">
            <w:pPr>
              <w:contextualSpacing/>
              <w:jc w:val="both"/>
              <w:rPr>
                <w:bCs/>
                <w:sz w:val="28"/>
                <w:szCs w:val="28"/>
              </w:rPr>
            </w:pPr>
            <w:r w:rsidRPr="00245195">
              <w:rPr>
                <w:sz w:val="28"/>
                <w:szCs w:val="28"/>
              </w:rPr>
              <w:t>Размещение объектов капитального строител</w:t>
            </w:r>
            <w:r w:rsidRPr="00245195">
              <w:rPr>
                <w:sz w:val="28"/>
                <w:szCs w:val="28"/>
              </w:rPr>
              <w:t>ь</w:t>
            </w:r>
            <w:r w:rsidRPr="00245195">
              <w:rPr>
                <w:sz w:val="28"/>
                <w:szCs w:val="28"/>
              </w:rPr>
              <w:t>ства, необходимых для подготовки и подде</w:t>
            </w:r>
            <w:r w:rsidRPr="00245195">
              <w:rPr>
                <w:sz w:val="28"/>
                <w:szCs w:val="28"/>
              </w:rPr>
              <w:t>р</w:t>
            </w:r>
            <w:r w:rsidRPr="00245195">
              <w:rPr>
                <w:sz w:val="28"/>
                <w:szCs w:val="28"/>
              </w:rPr>
              <w:t>жания в готовности органов внутренних дел</w:t>
            </w:r>
            <w:r w:rsidR="00345242" w:rsidRPr="00245195">
              <w:rPr>
                <w:sz w:val="28"/>
                <w:szCs w:val="28"/>
              </w:rPr>
              <w:t xml:space="preserve">, </w:t>
            </w:r>
            <w:proofErr w:type="spellStart"/>
            <w:r w:rsidR="00345242" w:rsidRPr="00245195">
              <w:rPr>
                <w:sz w:val="28"/>
                <w:szCs w:val="28"/>
              </w:rPr>
              <w:t>Росгвардии</w:t>
            </w:r>
            <w:proofErr w:type="spellEnd"/>
            <w:r w:rsidRPr="00245195">
              <w:rPr>
                <w:sz w:val="28"/>
                <w:szCs w:val="28"/>
              </w:rPr>
              <w:t xml:space="preserve"> и спасательных служб, в которых существует военизированная служба; разм</w:t>
            </w:r>
            <w:r w:rsidRPr="00245195">
              <w:rPr>
                <w:sz w:val="28"/>
                <w:szCs w:val="28"/>
              </w:rPr>
              <w:t>е</w:t>
            </w:r>
            <w:r w:rsidRPr="00245195">
              <w:rPr>
                <w:sz w:val="28"/>
                <w:szCs w:val="28"/>
              </w:rPr>
              <w:t>щение объектов гражданской обороны, за и</w:t>
            </w:r>
            <w:r w:rsidRPr="00245195">
              <w:rPr>
                <w:sz w:val="28"/>
                <w:szCs w:val="28"/>
              </w:rPr>
              <w:t>с</w:t>
            </w:r>
            <w:r w:rsidRPr="00245195">
              <w:rPr>
                <w:sz w:val="28"/>
                <w:szCs w:val="28"/>
              </w:rPr>
              <w:t>ключением объектов гражданской обороны, являющихся частями производственных зд</w:t>
            </w:r>
            <w:r w:rsidRPr="00245195">
              <w:rPr>
                <w:sz w:val="28"/>
                <w:szCs w:val="28"/>
              </w:rPr>
              <w:t>а</w:t>
            </w:r>
            <w:r w:rsidRPr="00245195">
              <w:rPr>
                <w:sz w:val="28"/>
                <w:szCs w:val="28"/>
              </w:rPr>
              <w:t>ний</w:t>
            </w:r>
          </w:p>
        </w:tc>
      </w:tr>
      <w:tr w:rsidR="00927992" w:rsidRPr="00245195" w:rsidTr="00070828">
        <w:trPr>
          <w:trHeight w:val="797"/>
        </w:trPr>
        <w:tc>
          <w:tcPr>
            <w:tcW w:w="665" w:type="pct"/>
          </w:tcPr>
          <w:p w:rsidR="00927992" w:rsidRPr="00245195" w:rsidRDefault="00927992" w:rsidP="00245195">
            <w:pPr>
              <w:contextualSpacing/>
              <w:rPr>
                <w:sz w:val="28"/>
                <w:szCs w:val="28"/>
              </w:rPr>
            </w:pPr>
            <w:r w:rsidRPr="00245195">
              <w:rPr>
                <w:sz w:val="28"/>
                <w:szCs w:val="28"/>
              </w:rPr>
              <w:t>4.9.1.1</w:t>
            </w:r>
          </w:p>
        </w:tc>
        <w:tc>
          <w:tcPr>
            <w:tcW w:w="1125" w:type="pct"/>
          </w:tcPr>
          <w:p w:rsidR="00927992" w:rsidRPr="00245195" w:rsidRDefault="00927992" w:rsidP="00245195">
            <w:pPr>
              <w:widowControl w:val="0"/>
              <w:autoSpaceDE w:val="0"/>
              <w:autoSpaceDN w:val="0"/>
              <w:adjustRightInd w:val="0"/>
              <w:contextualSpacing/>
              <w:rPr>
                <w:sz w:val="28"/>
                <w:szCs w:val="28"/>
              </w:rPr>
            </w:pPr>
            <w:r w:rsidRPr="00245195">
              <w:rPr>
                <w:sz w:val="28"/>
                <w:szCs w:val="28"/>
              </w:rPr>
              <w:t>Заправка тран</w:t>
            </w:r>
            <w:r w:rsidRPr="00245195">
              <w:rPr>
                <w:sz w:val="28"/>
                <w:szCs w:val="28"/>
              </w:rPr>
              <w:t>с</w:t>
            </w:r>
            <w:r w:rsidRPr="00245195">
              <w:rPr>
                <w:sz w:val="28"/>
                <w:szCs w:val="28"/>
              </w:rPr>
              <w:t>портных средств</w:t>
            </w:r>
          </w:p>
        </w:tc>
        <w:tc>
          <w:tcPr>
            <w:tcW w:w="3210" w:type="pct"/>
          </w:tcPr>
          <w:p w:rsidR="00927992" w:rsidRPr="00245195" w:rsidRDefault="00927992" w:rsidP="00245195">
            <w:pPr>
              <w:widowControl w:val="0"/>
              <w:autoSpaceDE w:val="0"/>
              <w:autoSpaceDN w:val="0"/>
              <w:adjustRightInd w:val="0"/>
              <w:contextualSpacing/>
              <w:jc w:val="both"/>
              <w:rPr>
                <w:sz w:val="28"/>
                <w:szCs w:val="28"/>
              </w:rPr>
            </w:pPr>
            <w:r w:rsidRPr="00245195">
              <w:rPr>
                <w:sz w:val="28"/>
                <w:szCs w:val="28"/>
              </w:rPr>
              <w:t>Размещение автозаправочных станций; разм</w:t>
            </w:r>
            <w:r w:rsidRPr="00245195">
              <w:rPr>
                <w:sz w:val="28"/>
                <w:szCs w:val="28"/>
              </w:rPr>
              <w:t>е</w:t>
            </w:r>
            <w:r w:rsidRPr="00245195">
              <w:rPr>
                <w:sz w:val="28"/>
                <w:szCs w:val="28"/>
              </w:rPr>
              <w:t>щение магазинов сопутствующей торговли, зданий для организации общественного пит</w:t>
            </w:r>
            <w:r w:rsidRPr="00245195">
              <w:rPr>
                <w:sz w:val="28"/>
                <w:szCs w:val="28"/>
              </w:rPr>
              <w:t>а</w:t>
            </w:r>
            <w:r w:rsidRPr="00245195">
              <w:rPr>
                <w:sz w:val="28"/>
                <w:szCs w:val="28"/>
              </w:rPr>
              <w:t>ния в качестве объектов дорожного сервиса</w:t>
            </w:r>
          </w:p>
        </w:tc>
      </w:tr>
      <w:tr w:rsidR="00927992" w:rsidRPr="00245195" w:rsidTr="00070828">
        <w:trPr>
          <w:trHeight w:val="797"/>
        </w:trPr>
        <w:tc>
          <w:tcPr>
            <w:tcW w:w="665" w:type="pct"/>
          </w:tcPr>
          <w:p w:rsidR="00927992" w:rsidRPr="00245195" w:rsidRDefault="00927992" w:rsidP="00245195">
            <w:pPr>
              <w:contextualSpacing/>
              <w:rPr>
                <w:sz w:val="28"/>
                <w:szCs w:val="28"/>
              </w:rPr>
            </w:pPr>
            <w:r w:rsidRPr="00245195">
              <w:rPr>
                <w:sz w:val="28"/>
                <w:szCs w:val="28"/>
              </w:rPr>
              <w:lastRenderedPageBreak/>
              <w:t>4.9.1.3</w:t>
            </w:r>
          </w:p>
        </w:tc>
        <w:tc>
          <w:tcPr>
            <w:tcW w:w="1125" w:type="pct"/>
          </w:tcPr>
          <w:p w:rsidR="00927992" w:rsidRPr="00245195" w:rsidRDefault="00927992" w:rsidP="00245195">
            <w:pPr>
              <w:widowControl w:val="0"/>
              <w:autoSpaceDE w:val="0"/>
              <w:autoSpaceDN w:val="0"/>
              <w:adjustRightInd w:val="0"/>
              <w:contextualSpacing/>
              <w:rPr>
                <w:sz w:val="28"/>
                <w:szCs w:val="28"/>
              </w:rPr>
            </w:pPr>
            <w:r w:rsidRPr="00245195">
              <w:rPr>
                <w:sz w:val="28"/>
                <w:szCs w:val="28"/>
              </w:rPr>
              <w:t>Автомобильные мойки</w:t>
            </w:r>
          </w:p>
        </w:tc>
        <w:tc>
          <w:tcPr>
            <w:tcW w:w="3210" w:type="pct"/>
          </w:tcPr>
          <w:p w:rsidR="00927992" w:rsidRPr="00245195" w:rsidRDefault="00927992" w:rsidP="00245195">
            <w:pPr>
              <w:widowControl w:val="0"/>
              <w:autoSpaceDE w:val="0"/>
              <w:autoSpaceDN w:val="0"/>
              <w:adjustRightInd w:val="0"/>
              <w:contextualSpacing/>
              <w:jc w:val="both"/>
              <w:rPr>
                <w:sz w:val="28"/>
                <w:szCs w:val="28"/>
              </w:rPr>
            </w:pPr>
            <w:r w:rsidRPr="00245195">
              <w:rPr>
                <w:sz w:val="28"/>
                <w:szCs w:val="28"/>
              </w:rPr>
              <w:t>Размещение автомобильных моек, а также размещение магазинов сопутствующей торго</w:t>
            </w:r>
            <w:r w:rsidRPr="00245195">
              <w:rPr>
                <w:sz w:val="28"/>
                <w:szCs w:val="28"/>
              </w:rPr>
              <w:t>в</w:t>
            </w:r>
            <w:r w:rsidRPr="00245195">
              <w:rPr>
                <w:sz w:val="28"/>
                <w:szCs w:val="28"/>
              </w:rPr>
              <w:t>ли</w:t>
            </w:r>
          </w:p>
        </w:tc>
      </w:tr>
      <w:tr w:rsidR="00927992" w:rsidRPr="00245195" w:rsidTr="00070828">
        <w:trPr>
          <w:trHeight w:val="797"/>
        </w:trPr>
        <w:tc>
          <w:tcPr>
            <w:tcW w:w="665" w:type="pct"/>
          </w:tcPr>
          <w:p w:rsidR="00927992" w:rsidRPr="00245195" w:rsidRDefault="00927992" w:rsidP="00245195">
            <w:pPr>
              <w:contextualSpacing/>
              <w:rPr>
                <w:sz w:val="28"/>
                <w:szCs w:val="28"/>
              </w:rPr>
            </w:pPr>
            <w:r w:rsidRPr="00245195">
              <w:rPr>
                <w:sz w:val="28"/>
                <w:szCs w:val="28"/>
              </w:rPr>
              <w:t>4.9.1.4</w:t>
            </w:r>
          </w:p>
        </w:tc>
        <w:tc>
          <w:tcPr>
            <w:tcW w:w="1125" w:type="pct"/>
          </w:tcPr>
          <w:p w:rsidR="00927992" w:rsidRPr="00245195" w:rsidRDefault="00927992" w:rsidP="00245195">
            <w:pPr>
              <w:widowControl w:val="0"/>
              <w:autoSpaceDE w:val="0"/>
              <w:autoSpaceDN w:val="0"/>
              <w:adjustRightInd w:val="0"/>
              <w:contextualSpacing/>
              <w:rPr>
                <w:sz w:val="28"/>
                <w:szCs w:val="28"/>
              </w:rPr>
            </w:pPr>
            <w:r w:rsidRPr="00245195">
              <w:rPr>
                <w:sz w:val="28"/>
                <w:szCs w:val="28"/>
              </w:rPr>
              <w:t>Ремонт автомоб</w:t>
            </w:r>
            <w:r w:rsidRPr="00245195">
              <w:rPr>
                <w:sz w:val="28"/>
                <w:szCs w:val="28"/>
              </w:rPr>
              <w:t>и</w:t>
            </w:r>
            <w:r w:rsidRPr="00245195">
              <w:rPr>
                <w:sz w:val="28"/>
                <w:szCs w:val="28"/>
              </w:rPr>
              <w:t>лей</w:t>
            </w:r>
          </w:p>
        </w:tc>
        <w:tc>
          <w:tcPr>
            <w:tcW w:w="3210" w:type="pct"/>
          </w:tcPr>
          <w:p w:rsidR="00927992" w:rsidRPr="00245195" w:rsidRDefault="00927992" w:rsidP="00245195">
            <w:pPr>
              <w:widowControl w:val="0"/>
              <w:autoSpaceDE w:val="0"/>
              <w:autoSpaceDN w:val="0"/>
              <w:adjustRightInd w:val="0"/>
              <w:contextualSpacing/>
              <w:jc w:val="both"/>
              <w:rPr>
                <w:sz w:val="28"/>
                <w:szCs w:val="28"/>
              </w:rPr>
            </w:pPr>
            <w:r w:rsidRPr="00245195">
              <w:rPr>
                <w:sz w:val="28"/>
                <w:szCs w:val="28"/>
              </w:rPr>
              <w:t>Размещение мастерских, предназначенных для ремонта и обслуживания автомобилей, и пр</w:t>
            </w:r>
            <w:r w:rsidRPr="00245195">
              <w:rPr>
                <w:sz w:val="28"/>
                <w:szCs w:val="28"/>
              </w:rPr>
              <w:t>о</w:t>
            </w:r>
            <w:r w:rsidRPr="00245195">
              <w:rPr>
                <w:sz w:val="28"/>
                <w:szCs w:val="28"/>
              </w:rPr>
              <w:t>чих объектов дорожного сервиса, а также ра</w:t>
            </w:r>
            <w:r w:rsidRPr="00245195">
              <w:rPr>
                <w:sz w:val="28"/>
                <w:szCs w:val="28"/>
              </w:rPr>
              <w:t>з</w:t>
            </w:r>
            <w:r w:rsidRPr="00245195">
              <w:rPr>
                <w:sz w:val="28"/>
                <w:szCs w:val="28"/>
              </w:rPr>
              <w:t>мещение магазинов сопутствующей торговли</w:t>
            </w:r>
          </w:p>
        </w:tc>
      </w:tr>
      <w:tr w:rsidR="00722756" w:rsidRPr="00245195" w:rsidTr="00070828">
        <w:trPr>
          <w:trHeight w:val="797"/>
        </w:trPr>
        <w:tc>
          <w:tcPr>
            <w:tcW w:w="665" w:type="pct"/>
          </w:tcPr>
          <w:p w:rsidR="00722756" w:rsidRPr="00245195" w:rsidRDefault="00722756" w:rsidP="00245195">
            <w:pPr>
              <w:contextualSpacing/>
              <w:rPr>
                <w:sz w:val="28"/>
                <w:szCs w:val="28"/>
              </w:rPr>
            </w:pPr>
            <w:r w:rsidRPr="00245195">
              <w:rPr>
                <w:sz w:val="28"/>
                <w:szCs w:val="28"/>
              </w:rPr>
              <w:t>12.0.1</w:t>
            </w:r>
          </w:p>
        </w:tc>
        <w:tc>
          <w:tcPr>
            <w:tcW w:w="1125" w:type="pct"/>
          </w:tcPr>
          <w:p w:rsidR="00722756" w:rsidRPr="00245195" w:rsidRDefault="00722756" w:rsidP="00245195">
            <w:pPr>
              <w:contextualSpacing/>
              <w:rPr>
                <w:sz w:val="28"/>
                <w:szCs w:val="28"/>
              </w:rPr>
            </w:pPr>
            <w:r w:rsidRPr="00245195">
              <w:rPr>
                <w:sz w:val="28"/>
                <w:szCs w:val="28"/>
              </w:rPr>
              <w:t>Улично-дорожная сеть</w:t>
            </w:r>
          </w:p>
        </w:tc>
        <w:tc>
          <w:tcPr>
            <w:tcW w:w="3210" w:type="pct"/>
          </w:tcPr>
          <w:p w:rsidR="00722756" w:rsidRPr="00245195" w:rsidRDefault="00722756" w:rsidP="00245195">
            <w:pPr>
              <w:contextualSpacing/>
              <w:jc w:val="both"/>
              <w:rPr>
                <w:sz w:val="28"/>
                <w:szCs w:val="28"/>
              </w:rPr>
            </w:pPr>
            <w:r w:rsidRPr="00245195">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инженерной инфрастру</w:t>
            </w:r>
            <w:r w:rsidRPr="00245195">
              <w:rPr>
                <w:sz w:val="28"/>
                <w:szCs w:val="28"/>
              </w:rPr>
              <w:t>к</w:t>
            </w:r>
            <w:r w:rsidRPr="00245195">
              <w:rPr>
                <w:sz w:val="28"/>
                <w:szCs w:val="28"/>
              </w:rPr>
              <w:t>туры;</w:t>
            </w:r>
          </w:p>
          <w:p w:rsidR="00722756" w:rsidRPr="00245195" w:rsidRDefault="005D34C4" w:rsidP="00245195">
            <w:pPr>
              <w:contextualSpacing/>
              <w:jc w:val="both"/>
              <w:rPr>
                <w:sz w:val="28"/>
                <w:szCs w:val="28"/>
              </w:rPr>
            </w:pPr>
            <w:r>
              <w:rPr>
                <w:sz w:val="28"/>
                <w:szCs w:val="28"/>
              </w:rPr>
              <w:t>р</w:t>
            </w:r>
            <w:r w:rsidR="00722756" w:rsidRPr="00245195">
              <w:rPr>
                <w:sz w:val="28"/>
                <w:szCs w:val="28"/>
              </w:rPr>
              <w:t>азмещение придорожных стоянок (парковок) транспортных сре</w:t>
            </w:r>
            <w:proofErr w:type="gramStart"/>
            <w:r w:rsidR="00722756" w:rsidRPr="00245195">
              <w:rPr>
                <w:sz w:val="28"/>
                <w:szCs w:val="28"/>
              </w:rPr>
              <w:t>дств в гр</w:t>
            </w:r>
            <w:proofErr w:type="gramEnd"/>
            <w:r w:rsidR="00722756" w:rsidRPr="00245195">
              <w:rPr>
                <w:sz w:val="28"/>
                <w:szCs w:val="28"/>
              </w:rPr>
              <w:t>аницах городских улиц и дорог, за исключением предусмотре</w:t>
            </w:r>
            <w:r w:rsidR="00722756" w:rsidRPr="00245195">
              <w:rPr>
                <w:sz w:val="28"/>
                <w:szCs w:val="28"/>
              </w:rPr>
              <w:t>н</w:t>
            </w:r>
            <w:r w:rsidR="00722756" w:rsidRPr="00245195">
              <w:rPr>
                <w:sz w:val="28"/>
                <w:szCs w:val="28"/>
              </w:rPr>
              <w:t>ных видами разрешенного использования с к</w:t>
            </w:r>
            <w:r w:rsidR="00722756" w:rsidRPr="00245195">
              <w:rPr>
                <w:sz w:val="28"/>
                <w:szCs w:val="28"/>
              </w:rPr>
              <w:t>о</w:t>
            </w:r>
            <w:r w:rsidR="00722756" w:rsidRPr="00245195">
              <w:rPr>
                <w:sz w:val="28"/>
                <w:szCs w:val="28"/>
              </w:rPr>
              <w:t>дами 2.7.1, 4.9, 7.2.3, а также некапитальных сооружений, предназначенных для охраны транспортных средств</w:t>
            </w:r>
          </w:p>
        </w:tc>
      </w:tr>
      <w:tr w:rsidR="00722756" w:rsidRPr="00245195" w:rsidTr="00070828">
        <w:trPr>
          <w:trHeight w:val="797"/>
        </w:trPr>
        <w:tc>
          <w:tcPr>
            <w:tcW w:w="665" w:type="pct"/>
          </w:tcPr>
          <w:p w:rsidR="00722756" w:rsidRPr="00245195" w:rsidRDefault="00722756" w:rsidP="00245195">
            <w:pPr>
              <w:contextualSpacing/>
              <w:rPr>
                <w:sz w:val="28"/>
                <w:szCs w:val="28"/>
              </w:rPr>
            </w:pPr>
            <w:r w:rsidRPr="00245195">
              <w:rPr>
                <w:sz w:val="28"/>
                <w:szCs w:val="28"/>
              </w:rPr>
              <w:t>12.0.2</w:t>
            </w:r>
          </w:p>
        </w:tc>
        <w:tc>
          <w:tcPr>
            <w:tcW w:w="1125" w:type="pct"/>
          </w:tcPr>
          <w:p w:rsidR="00722756" w:rsidRPr="00245195" w:rsidRDefault="00722756" w:rsidP="00245195">
            <w:pPr>
              <w:contextualSpacing/>
              <w:rPr>
                <w:sz w:val="28"/>
                <w:szCs w:val="28"/>
              </w:rPr>
            </w:pPr>
            <w:r w:rsidRPr="00245195">
              <w:rPr>
                <w:sz w:val="28"/>
                <w:szCs w:val="28"/>
              </w:rPr>
              <w:t>Благоустройство территории</w:t>
            </w:r>
          </w:p>
        </w:tc>
        <w:tc>
          <w:tcPr>
            <w:tcW w:w="3210" w:type="pct"/>
          </w:tcPr>
          <w:p w:rsidR="00722756" w:rsidRPr="00245195" w:rsidRDefault="00722756" w:rsidP="00245195">
            <w:pPr>
              <w:contextualSpacing/>
              <w:jc w:val="both"/>
              <w:rPr>
                <w:sz w:val="28"/>
                <w:szCs w:val="28"/>
              </w:rPr>
            </w:pPr>
            <w:r w:rsidRPr="00245195">
              <w:rPr>
                <w:sz w:val="28"/>
                <w:szCs w:val="28"/>
              </w:rPr>
              <w:t>Размещение декоративных, технических, пл</w:t>
            </w:r>
            <w:r w:rsidRPr="00245195">
              <w:rPr>
                <w:sz w:val="28"/>
                <w:szCs w:val="28"/>
              </w:rPr>
              <w:t>а</w:t>
            </w:r>
            <w:r w:rsidRPr="00245195">
              <w:rPr>
                <w:sz w:val="28"/>
                <w:szCs w:val="28"/>
              </w:rPr>
              <w:t>нировочных, конструктивных устройств, эл</w:t>
            </w:r>
            <w:r w:rsidRPr="00245195">
              <w:rPr>
                <w:sz w:val="28"/>
                <w:szCs w:val="28"/>
              </w:rPr>
              <w:t>е</w:t>
            </w:r>
            <w:r w:rsidRPr="00245195">
              <w:rPr>
                <w:sz w:val="28"/>
                <w:szCs w:val="28"/>
              </w:rPr>
              <w:t>ментов озеленения, различных видов оборуд</w:t>
            </w:r>
            <w:r w:rsidRPr="00245195">
              <w:rPr>
                <w:sz w:val="28"/>
                <w:szCs w:val="28"/>
              </w:rPr>
              <w:t>о</w:t>
            </w:r>
            <w:r w:rsidRPr="00245195">
              <w:rPr>
                <w:sz w:val="28"/>
                <w:szCs w:val="28"/>
              </w:rPr>
              <w:t>вания и оформления, малых архитектурных форм, некапитальных нестационарных стро</w:t>
            </w:r>
            <w:r w:rsidRPr="00245195">
              <w:rPr>
                <w:sz w:val="28"/>
                <w:szCs w:val="28"/>
              </w:rPr>
              <w:t>е</w:t>
            </w:r>
            <w:r w:rsidRPr="00245195">
              <w:rPr>
                <w:sz w:val="28"/>
                <w:szCs w:val="28"/>
              </w:rPr>
              <w:t>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53035" w:rsidRPr="00245195" w:rsidRDefault="00053035" w:rsidP="005D34C4">
      <w:pPr>
        <w:tabs>
          <w:tab w:val="left" w:pos="0"/>
        </w:tabs>
        <w:ind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053035" w:rsidRPr="00245195" w:rsidRDefault="00053035" w:rsidP="00245195">
      <w:pPr>
        <w:tabs>
          <w:tab w:val="left" w:pos="0"/>
        </w:tabs>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590"/>
        <w:gridCol w:w="6503"/>
      </w:tblGrid>
      <w:tr w:rsidR="00053035" w:rsidRPr="00245195" w:rsidTr="008E20CC">
        <w:tc>
          <w:tcPr>
            <w:tcW w:w="345" w:type="pct"/>
          </w:tcPr>
          <w:p w:rsidR="00053035" w:rsidRPr="00245195" w:rsidRDefault="00053035" w:rsidP="00245195">
            <w:pPr>
              <w:autoSpaceDE w:val="0"/>
              <w:autoSpaceDN w:val="0"/>
              <w:adjustRightInd w:val="0"/>
              <w:contextualSpacing/>
              <w:jc w:val="center"/>
              <w:rPr>
                <w:bCs/>
                <w:sz w:val="28"/>
                <w:szCs w:val="28"/>
              </w:rPr>
            </w:pPr>
            <w:r w:rsidRPr="00245195">
              <w:rPr>
                <w:bCs/>
                <w:sz w:val="28"/>
                <w:szCs w:val="28"/>
              </w:rPr>
              <w:t>Код ВРИ</w:t>
            </w:r>
          </w:p>
        </w:tc>
        <w:tc>
          <w:tcPr>
            <w:tcW w:w="1335" w:type="pct"/>
          </w:tcPr>
          <w:p w:rsidR="00053035" w:rsidRPr="00245195" w:rsidRDefault="00053035"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20" w:type="pct"/>
          </w:tcPr>
          <w:p w:rsidR="00053035" w:rsidRPr="00245195" w:rsidRDefault="00053035"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053035" w:rsidRPr="00245195" w:rsidRDefault="00053035"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053035" w:rsidRPr="00245195" w:rsidTr="008E20CC">
        <w:tc>
          <w:tcPr>
            <w:tcW w:w="345" w:type="pct"/>
          </w:tcPr>
          <w:p w:rsidR="00053035" w:rsidRPr="00245195" w:rsidRDefault="00053035" w:rsidP="00245195">
            <w:pPr>
              <w:contextualSpacing/>
              <w:rPr>
                <w:sz w:val="28"/>
                <w:szCs w:val="28"/>
              </w:rPr>
            </w:pPr>
            <w:r w:rsidRPr="00245195">
              <w:rPr>
                <w:sz w:val="28"/>
                <w:szCs w:val="28"/>
              </w:rPr>
              <w:t>4.6</w:t>
            </w:r>
          </w:p>
        </w:tc>
        <w:tc>
          <w:tcPr>
            <w:tcW w:w="1335" w:type="pct"/>
          </w:tcPr>
          <w:p w:rsidR="00053035" w:rsidRPr="00245195" w:rsidRDefault="00053035" w:rsidP="00245195">
            <w:pPr>
              <w:contextualSpacing/>
              <w:rPr>
                <w:sz w:val="28"/>
                <w:szCs w:val="28"/>
              </w:rPr>
            </w:pPr>
            <w:r w:rsidRPr="00245195">
              <w:rPr>
                <w:sz w:val="28"/>
                <w:szCs w:val="28"/>
              </w:rPr>
              <w:t>Общественное п</w:t>
            </w:r>
            <w:r w:rsidRPr="00245195">
              <w:rPr>
                <w:sz w:val="28"/>
                <w:szCs w:val="28"/>
              </w:rPr>
              <w:t>и</w:t>
            </w:r>
            <w:r w:rsidRPr="00245195">
              <w:rPr>
                <w:sz w:val="28"/>
                <w:szCs w:val="28"/>
              </w:rPr>
              <w:t>тание</w:t>
            </w:r>
          </w:p>
        </w:tc>
        <w:tc>
          <w:tcPr>
            <w:tcW w:w="3320" w:type="pct"/>
          </w:tcPr>
          <w:p w:rsidR="00053035" w:rsidRPr="00245195" w:rsidRDefault="00053035" w:rsidP="00245195">
            <w:pPr>
              <w:contextualSpacing/>
              <w:jc w:val="both"/>
              <w:rPr>
                <w:sz w:val="28"/>
                <w:szCs w:val="28"/>
              </w:rPr>
            </w:pPr>
            <w:r w:rsidRPr="00245195">
              <w:rPr>
                <w:sz w:val="28"/>
                <w:szCs w:val="28"/>
              </w:rPr>
              <w:t>Размещение объектов капитального строительства в целях устройства мест общественного питания (р</w:t>
            </w:r>
            <w:r w:rsidRPr="00245195">
              <w:rPr>
                <w:sz w:val="28"/>
                <w:szCs w:val="28"/>
              </w:rPr>
              <w:t>е</w:t>
            </w:r>
            <w:r w:rsidRPr="00245195">
              <w:rPr>
                <w:sz w:val="28"/>
                <w:szCs w:val="28"/>
              </w:rPr>
              <w:t>стораны, кафе, столовые, закусочные, бары)</w:t>
            </w:r>
          </w:p>
        </w:tc>
      </w:tr>
      <w:tr w:rsidR="00053035" w:rsidRPr="00245195" w:rsidTr="008E20CC">
        <w:tc>
          <w:tcPr>
            <w:tcW w:w="345" w:type="pct"/>
          </w:tcPr>
          <w:p w:rsidR="00053035" w:rsidRPr="00245195" w:rsidRDefault="00053035" w:rsidP="00245195">
            <w:pPr>
              <w:contextualSpacing/>
              <w:rPr>
                <w:sz w:val="28"/>
                <w:szCs w:val="28"/>
              </w:rPr>
            </w:pPr>
            <w:r w:rsidRPr="00245195">
              <w:rPr>
                <w:sz w:val="28"/>
                <w:szCs w:val="28"/>
              </w:rPr>
              <w:t>4.4</w:t>
            </w:r>
          </w:p>
        </w:tc>
        <w:tc>
          <w:tcPr>
            <w:tcW w:w="1335" w:type="pct"/>
          </w:tcPr>
          <w:p w:rsidR="00053035" w:rsidRPr="00245195" w:rsidRDefault="00053035" w:rsidP="00245195">
            <w:pPr>
              <w:contextualSpacing/>
              <w:rPr>
                <w:sz w:val="28"/>
                <w:szCs w:val="28"/>
              </w:rPr>
            </w:pPr>
            <w:r w:rsidRPr="00245195">
              <w:rPr>
                <w:sz w:val="28"/>
                <w:szCs w:val="28"/>
              </w:rPr>
              <w:t>Магазины</w:t>
            </w:r>
          </w:p>
        </w:tc>
        <w:tc>
          <w:tcPr>
            <w:tcW w:w="3320" w:type="pct"/>
          </w:tcPr>
          <w:p w:rsidR="00053035" w:rsidRPr="00245195" w:rsidRDefault="00053035" w:rsidP="00245195">
            <w:pPr>
              <w:contextualSpacing/>
              <w:jc w:val="both"/>
              <w:rPr>
                <w:sz w:val="28"/>
                <w:szCs w:val="28"/>
              </w:rPr>
            </w:pPr>
            <w:r w:rsidRPr="00245195">
              <w:rPr>
                <w:sz w:val="28"/>
                <w:szCs w:val="28"/>
              </w:rPr>
              <w:t xml:space="preserve">Размещение объектов капитального строительства, предназначенных для продажи товаров, торговая </w:t>
            </w:r>
            <w:r w:rsidRPr="00245195">
              <w:rPr>
                <w:sz w:val="28"/>
                <w:szCs w:val="28"/>
              </w:rPr>
              <w:lastRenderedPageBreak/>
              <w:t>площадь которых составляет до 5000 кв. м</w:t>
            </w:r>
          </w:p>
        </w:tc>
      </w:tr>
    </w:tbl>
    <w:p w:rsidR="00C859C9" w:rsidRPr="00245195" w:rsidRDefault="00C859C9" w:rsidP="005D34C4">
      <w:pPr>
        <w:tabs>
          <w:tab w:val="left" w:pos="0"/>
        </w:tabs>
        <w:ind w:firstLine="567"/>
        <w:contextualSpacing/>
        <w:jc w:val="both"/>
        <w:rPr>
          <w:sz w:val="28"/>
          <w:szCs w:val="28"/>
        </w:rPr>
      </w:pPr>
      <w:r w:rsidRPr="00245195">
        <w:rPr>
          <w:sz w:val="28"/>
          <w:szCs w:val="28"/>
        </w:rPr>
        <w:lastRenderedPageBreak/>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земельных участков и объектов к</w:t>
      </w:r>
      <w:r w:rsidRPr="00245195">
        <w:rPr>
          <w:sz w:val="28"/>
          <w:szCs w:val="28"/>
        </w:rPr>
        <w:t>а</w:t>
      </w:r>
      <w:r w:rsidRPr="00245195">
        <w:rPr>
          <w:sz w:val="28"/>
          <w:szCs w:val="28"/>
        </w:rPr>
        <w:t>питального строительства устанавливаются в соответствии с таблицей 2.</w:t>
      </w:r>
    </w:p>
    <w:p w:rsidR="00C859C9" w:rsidRPr="00245195" w:rsidRDefault="00C859C9" w:rsidP="00245195">
      <w:pPr>
        <w:ind w:firstLine="708"/>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627"/>
        <w:gridCol w:w="6385"/>
      </w:tblGrid>
      <w:tr w:rsidR="00794AA9" w:rsidRPr="00245195" w:rsidTr="008E20CC">
        <w:trPr>
          <w:tblHeader/>
        </w:trPr>
        <w:tc>
          <w:tcPr>
            <w:tcW w:w="427" w:type="pct"/>
          </w:tcPr>
          <w:p w:rsidR="00794AA9" w:rsidRPr="00245195" w:rsidRDefault="00794AA9" w:rsidP="00245195">
            <w:pPr>
              <w:autoSpaceDE w:val="0"/>
              <w:autoSpaceDN w:val="0"/>
              <w:adjustRightInd w:val="0"/>
              <w:contextualSpacing/>
              <w:jc w:val="center"/>
              <w:rPr>
                <w:bCs/>
                <w:sz w:val="28"/>
                <w:szCs w:val="28"/>
              </w:rPr>
            </w:pPr>
            <w:r w:rsidRPr="00245195">
              <w:rPr>
                <w:bCs/>
                <w:sz w:val="28"/>
                <w:szCs w:val="28"/>
              </w:rPr>
              <w:t>Код ВРИ</w:t>
            </w:r>
          </w:p>
        </w:tc>
        <w:tc>
          <w:tcPr>
            <w:tcW w:w="1333" w:type="pct"/>
          </w:tcPr>
          <w:p w:rsidR="00794AA9" w:rsidRPr="00245195" w:rsidRDefault="00794AA9"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240" w:type="pct"/>
          </w:tcPr>
          <w:p w:rsidR="00794AA9" w:rsidRPr="00245195" w:rsidRDefault="00794AA9"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794AA9" w:rsidRPr="00245195" w:rsidRDefault="00794AA9"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C859C9" w:rsidRPr="00245195" w:rsidTr="008E20CC">
        <w:tc>
          <w:tcPr>
            <w:tcW w:w="427" w:type="pct"/>
          </w:tcPr>
          <w:p w:rsidR="00C859C9" w:rsidRPr="00245195" w:rsidRDefault="00C859C9" w:rsidP="00245195">
            <w:pPr>
              <w:autoSpaceDE w:val="0"/>
              <w:autoSpaceDN w:val="0"/>
              <w:adjustRightInd w:val="0"/>
              <w:contextualSpacing/>
              <w:rPr>
                <w:sz w:val="28"/>
                <w:szCs w:val="28"/>
              </w:rPr>
            </w:pPr>
            <w:r w:rsidRPr="00245195">
              <w:rPr>
                <w:sz w:val="28"/>
                <w:szCs w:val="28"/>
              </w:rPr>
              <w:t>6.7</w:t>
            </w:r>
          </w:p>
        </w:tc>
        <w:tc>
          <w:tcPr>
            <w:tcW w:w="1333" w:type="pct"/>
          </w:tcPr>
          <w:p w:rsidR="00C859C9" w:rsidRPr="00245195" w:rsidRDefault="00C859C9" w:rsidP="00245195">
            <w:pPr>
              <w:autoSpaceDE w:val="0"/>
              <w:autoSpaceDN w:val="0"/>
              <w:adjustRightInd w:val="0"/>
              <w:contextualSpacing/>
              <w:rPr>
                <w:sz w:val="28"/>
                <w:szCs w:val="28"/>
              </w:rPr>
            </w:pPr>
            <w:r w:rsidRPr="00245195">
              <w:rPr>
                <w:sz w:val="28"/>
                <w:szCs w:val="28"/>
              </w:rPr>
              <w:t>Энергетика</w:t>
            </w:r>
          </w:p>
        </w:tc>
        <w:tc>
          <w:tcPr>
            <w:tcW w:w="3240" w:type="pct"/>
          </w:tcPr>
          <w:p w:rsidR="00C859C9" w:rsidRPr="00245195" w:rsidRDefault="00C859C9" w:rsidP="00245195">
            <w:pPr>
              <w:autoSpaceDE w:val="0"/>
              <w:autoSpaceDN w:val="0"/>
              <w:adjustRightInd w:val="0"/>
              <w:contextualSpacing/>
              <w:jc w:val="both"/>
              <w:rPr>
                <w:sz w:val="28"/>
                <w:szCs w:val="28"/>
              </w:rPr>
            </w:pPr>
            <w:r w:rsidRPr="00245195">
              <w:rPr>
                <w:sz w:val="28"/>
                <w:szCs w:val="28"/>
              </w:rPr>
              <w:t>Размещение объектов гидроэнергетики, тепловых станций и других электростанций, размещение о</w:t>
            </w:r>
            <w:r w:rsidRPr="00245195">
              <w:rPr>
                <w:sz w:val="28"/>
                <w:szCs w:val="28"/>
              </w:rPr>
              <w:t>б</w:t>
            </w:r>
            <w:r w:rsidRPr="00245195">
              <w:rPr>
                <w:sz w:val="28"/>
                <w:szCs w:val="28"/>
              </w:rPr>
              <w:t>служивающих и вспомогательных для электр</w:t>
            </w:r>
            <w:r w:rsidRPr="00245195">
              <w:rPr>
                <w:sz w:val="28"/>
                <w:szCs w:val="28"/>
              </w:rPr>
              <w:t>о</w:t>
            </w:r>
            <w:r w:rsidRPr="00245195">
              <w:rPr>
                <w:sz w:val="28"/>
                <w:szCs w:val="28"/>
              </w:rPr>
              <w:t>станций сооружений (</w:t>
            </w:r>
            <w:proofErr w:type="spellStart"/>
            <w:r w:rsidRPr="00245195">
              <w:rPr>
                <w:sz w:val="28"/>
                <w:szCs w:val="28"/>
              </w:rPr>
              <w:t>золоотвалов</w:t>
            </w:r>
            <w:proofErr w:type="spellEnd"/>
            <w:r w:rsidRPr="00245195">
              <w:rPr>
                <w:sz w:val="28"/>
                <w:szCs w:val="28"/>
              </w:rPr>
              <w:t>, гидротехнич</w:t>
            </w:r>
            <w:r w:rsidRPr="00245195">
              <w:rPr>
                <w:sz w:val="28"/>
                <w:szCs w:val="28"/>
              </w:rPr>
              <w:t>е</w:t>
            </w:r>
            <w:r w:rsidRPr="00245195">
              <w:rPr>
                <w:sz w:val="28"/>
                <w:szCs w:val="28"/>
              </w:rPr>
              <w:t>ских сооружений); размещение объектов электр</w:t>
            </w:r>
            <w:r w:rsidRPr="00245195">
              <w:rPr>
                <w:sz w:val="28"/>
                <w:szCs w:val="28"/>
              </w:rPr>
              <w:t>о</w:t>
            </w:r>
            <w:r w:rsidRPr="00245195">
              <w:rPr>
                <w:sz w:val="28"/>
                <w:szCs w:val="28"/>
              </w:rPr>
              <w:t xml:space="preserve">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245195">
                <w:rPr>
                  <w:sz w:val="28"/>
                  <w:szCs w:val="28"/>
                </w:rPr>
                <w:t>кодом 3.1</w:t>
              </w:r>
            </w:hyperlink>
          </w:p>
        </w:tc>
      </w:tr>
      <w:tr w:rsidR="00C859C9" w:rsidRPr="00245195" w:rsidTr="008E20CC">
        <w:tc>
          <w:tcPr>
            <w:tcW w:w="427" w:type="pct"/>
          </w:tcPr>
          <w:p w:rsidR="00C859C9" w:rsidRPr="00245195" w:rsidRDefault="00C859C9" w:rsidP="00245195">
            <w:pPr>
              <w:autoSpaceDE w:val="0"/>
              <w:autoSpaceDN w:val="0"/>
              <w:adjustRightInd w:val="0"/>
              <w:contextualSpacing/>
              <w:rPr>
                <w:sz w:val="28"/>
                <w:szCs w:val="28"/>
              </w:rPr>
            </w:pPr>
            <w:r w:rsidRPr="00245195">
              <w:rPr>
                <w:sz w:val="28"/>
                <w:szCs w:val="28"/>
              </w:rPr>
              <w:t>6.8</w:t>
            </w:r>
          </w:p>
        </w:tc>
        <w:tc>
          <w:tcPr>
            <w:tcW w:w="1333" w:type="pct"/>
          </w:tcPr>
          <w:p w:rsidR="00C859C9" w:rsidRPr="00245195" w:rsidRDefault="00C859C9" w:rsidP="00245195">
            <w:pPr>
              <w:autoSpaceDE w:val="0"/>
              <w:autoSpaceDN w:val="0"/>
              <w:adjustRightInd w:val="0"/>
              <w:contextualSpacing/>
              <w:rPr>
                <w:sz w:val="28"/>
                <w:szCs w:val="28"/>
              </w:rPr>
            </w:pPr>
            <w:r w:rsidRPr="00245195">
              <w:rPr>
                <w:sz w:val="28"/>
                <w:szCs w:val="28"/>
              </w:rPr>
              <w:t>Связь</w:t>
            </w:r>
          </w:p>
        </w:tc>
        <w:tc>
          <w:tcPr>
            <w:tcW w:w="3240" w:type="pct"/>
          </w:tcPr>
          <w:p w:rsidR="00C859C9" w:rsidRPr="00245195" w:rsidRDefault="00C859C9" w:rsidP="00245195">
            <w:pPr>
              <w:autoSpaceDE w:val="0"/>
              <w:autoSpaceDN w:val="0"/>
              <w:adjustRightInd w:val="0"/>
              <w:contextualSpacing/>
              <w:jc w:val="both"/>
              <w:rPr>
                <w:sz w:val="28"/>
                <w:szCs w:val="28"/>
              </w:rPr>
            </w:pPr>
            <w:r w:rsidRPr="00245195">
              <w:rPr>
                <w:sz w:val="28"/>
                <w:szCs w:val="28"/>
              </w:rPr>
              <w:t>Размещение объектов связи, радиовещания, тел</w:t>
            </w:r>
            <w:r w:rsidRPr="00245195">
              <w:rPr>
                <w:sz w:val="28"/>
                <w:szCs w:val="28"/>
              </w:rPr>
              <w:t>е</w:t>
            </w:r>
            <w:r w:rsidRPr="00245195">
              <w:rPr>
                <w:sz w:val="28"/>
                <w:szCs w:val="28"/>
              </w:rPr>
              <w:t>видения, включая воздушные радиорелейные, надземные и подземные кабельные линии связи, линии радиофикации, антенные поля, усилител</w:t>
            </w:r>
            <w:r w:rsidRPr="00245195">
              <w:rPr>
                <w:sz w:val="28"/>
                <w:szCs w:val="28"/>
              </w:rPr>
              <w:t>ь</w:t>
            </w:r>
            <w:r w:rsidRPr="00245195">
              <w:rPr>
                <w:sz w:val="28"/>
                <w:szCs w:val="28"/>
              </w:rPr>
              <w:t>ные пункты на кабельных линиях связи, инфр</w:t>
            </w:r>
            <w:r w:rsidRPr="00245195">
              <w:rPr>
                <w:sz w:val="28"/>
                <w:szCs w:val="28"/>
              </w:rPr>
              <w:t>а</w:t>
            </w:r>
            <w:r w:rsidRPr="00245195">
              <w:rPr>
                <w:sz w:val="28"/>
                <w:szCs w:val="28"/>
              </w:rPr>
              <w:t>структуру спутниковой связи и телерадиовещания, за исключением объектов связи, размещение кот</w:t>
            </w:r>
            <w:r w:rsidRPr="00245195">
              <w:rPr>
                <w:sz w:val="28"/>
                <w:szCs w:val="28"/>
              </w:rPr>
              <w:t>о</w:t>
            </w:r>
            <w:r w:rsidRPr="00245195">
              <w:rPr>
                <w:sz w:val="28"/>
                <w:szCs w:val="28"/>
              </w:rPr>
              <w:t>рых предусмотрено содержанием вид</w:t>
            </w:r>
            <w:r w:rsidR="00C70DEE" w:rsidRPr="00245195">
              <w:rPr>
                <w:sz w:val="28"/>
                <w:szCs w:val="28"/>
              </w:rPr>
              <w:t>ов</w:t>
            </w:r>
            <w:r w:rsidRPr="00245195">
              <w:rPr>
                <w:sz w:val="28"/>
                <w:szCs w:val="28"/>
              </w:rPr>
              <w:t xml:space="preserve"> разреше</w:t>
            </w:r>
            <w:r w:rsidRPr="00245195">
              <w:rPr>
                <w:sz w:val="28"/>
                <w:szCs w:val="28"/>
              </w:rPr>
              <w:t>н</w:t>
            </w:r>
            <w:r w:rsidRPr="00245195">
              <w:rPr>
                <w:sz w:val="28"/>
                <w:szCs w:val="28"/>
              </w:rPr>
              <w:t xml:space="preserve">ного использования с </w:t>
            </w:r>
            <w:hyperlink w:anchor="P180" w:history="1">
              <w:r w:rsidRPr="00245195">
                <w:rPr>
                  <w:sz w:val="28"/>
                  <w:szCs w:val="28"/>
                </w:rPr>
                <w:t>код</w:t>
              </w:r>
              <w:r w:rsidR="00C70DEE" w:rsidRPr="00245195">
                <w:rPr>
                  <w:sz w:val="28"/>
                  <w:szCs w:val="28"/>
                </w:rPr>
                <w:t>ами</w:t>
              </w:r>
              <w:r w:rsidRPr="00245195">
                <w:rPr>
                  <w:sz w:val="28"/>
                  <w:szCs w:val="28"/>
                </w:rPr>
                <w:t xml:space="preserve"> 3.1</w:t>
              </w:r>
            </w:hyperlink>
            <w:r w:rsidR="00C70DEE" w:rsidRPr="00245195">
              <w:rPr>
                <w:sz w:val="28"/>
                <w:szCs w:val="28"/>
              </w:rPr>
              <w:t>.1, 3.1.2</w:t>
            </w:r>
          </w:p>
        </w:tc>
      </w:tr>
      <w:tr w:rsidR="00C859C9" w:rsidRPr="00245195" w:rsidTr="008E20CC">
        <w:tc>
          <w:tcPr>
            <w:tcW w:w="427" w:type="pct"/>
            <w:vAlign w:val="center"/>
          </w:tcPr>
          <w:p w:rsidR="00C859C9" w:rsidRPr="00245195" w:rsidRDefault="00C859C9" w:rsidP="00245195">
            <w:pPr>
              <w:autoSpaceDE w:val="0"/>
              <w:autoSpaceDN w:val="0"/>
              <w:adjustRightInd w:val="0"/>
              <w:contextualSpacing/>
              <w:rPr>
                <w:sz w:val="28"/>
                <w:szCs w:val="28"/>
              </w:rPr>
            </w:pPr>
            <w:r w:rsidRPr="00245195">
              <w:rPr>
                <w:sz w:val="28"/>
                <w:szCs w:val="28"/>
              </w:rPr>
              <w:t>6.9</w:t>
            </w:r>
          </w:p>
        </w:tc>
        <w:tc>
          <w:tcPr>
            <w:tcW w:w="1333" w:type="pct"/>
          </w:tcPr>
          <w:p w:rsidR="00C859C9" w:rsidRPr="00245195" w:rsidRDefault="00C859C9" w:rsidP="00245195">
            <w:pPr>
              <w:autoSpaceDE w:val="0"/>
              <w:autoSpaceDN w:val="0"/>
              <w:adjustRightInd w:val="0"/>
              <w:contextualSpacing/>
              <w:rPr>
                <w:sz w:val="28"/>
                <w:szCs w:val="28"/>
              </w:rPr>
            </w:pPr>
            <w:r w:rsidRPr="00245195">
              <w:rPr>
                <w:sz w:val="28"/>
                <w:szCs w:val="28"/>
              </w:rPr>
              <w:t>Склады</w:t>
            </w:r>
          </w:p>
        </w:tc>
        <w:tc>
          <w:tcPr>
            <w:tcW w:w="3240" w:type="pct"/>
          </w:tcPr>
          <w:p w:rsidR="00C859C9" w:rsidRPr="00245195" w:rsidRDefault="00C859C9" w:rsidP="00245195">
            <w:pPr>
              <w:contextualSpacing/>
              <w:jc w:val="both"/>
              <w:rPr>
                <w:sz w:val="28"/>
                <w:szCs w:val="28"/>
              </w:rPr>
            </w:pPr>
            <w:proofErr w:type="gramStart"/>
            <w:r w:rsidRPr="00245195">
              <w:rPr>
                <w:sz w:val="28"/>
                <w:szCs w:val="28"/>
              </w:rPr>
              <w:t>Размещение сооружений, имеющих назначение по временному хранению, распределению и перева</w:t>
            </w:r>
            <w:r w:rsidRPr="00245195">
              <w:rPr>
                <w:sz w:val="28"/>
                <w:szCs w:val="28"/>
              </w:rPr>
              <w:t>л</w:t>
            </w:r>
            <w:r w:rsidRPr="00245195">
              <w:rPr>
                <w:sz w:val="28"/>
                <w:szCs w:val="28"/>
              </w:rPr>
              <w:t>ке грузов (за исключением хранения стратегич</w:t>
            </w:r>
            <w:r w:rsidRPr="00245195">
              <w:rPr>
                <w:sz w:val="28"/>
                <w:szCs w:val="28"/>
              </w:rPr>
              <w:t>е</w:t>
            </w:r>
            <w:r w:rsidRPr="00245195">
              <w:rPr>
                <w:sz w:val="28"/>
                <w:szCs w:val="28"/>
              </w:rPr>
              <w:t>ских запасов), не являющихся частями произво</w:t>
            </w:r>
            <w:r w:rsidRPr="00245195">
              <w:rPr>
                <w:sz w:val="28"/>
                <w:szCs w:val="28"/>
              </w:rPr>
              <w:t>д</w:t>
            </w:r>
            <w:r w:rsidRPr="00245195">
              <w:rPr>
                <w:sz w:val="28"/>
                <w:szCs w:val="28"/>
              </w:rPr>
              <w:t>ственных комплексов, на которых был создан груз: промышленные базы, склады, погрузочные терм</w:t>
            </w:r>
            <w:r w:rsidRPr="00245195">
              <w:rPr>
                <w:sz w:val="28"/>
                <w:szCs w:val="28"/>
              </w:rPr>
              <w:t>и</w:t>
            </w:r>
            <w:r w:rsidRPr="00245195">
              <w:rPr>
                <w:sz w:val="28"/>
                <w:szCs w:val="28"/>
              </w:rPr>
              <w:t>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w:t>
            </w:r>
            <w:r w:rsidRPr="00245195">
              <w:rPr>
                <w:sz w:val="28"/>
                <w:szCs w:val="28"/>
              </w:rPr>
              <w:t>ю</w:t>
            </w:r>
            <w:r w:rsidRPr="00245195">
              <w:rPr>
                <w:sz w:val="28"/>
                <w:szCs w:val="28"/>
              </w:rPr>
              <w:t>чением железнодорожных перевалочных складов</w:t>
            </w:r>
            <w:proofErr w:type="gramEnd"/>
          </w:p>
        </w:tc>
      </w:tr>
      <w:tr w:rsidR="00C70DEE" w:rsidRPr="00245195" w:rsidTr="009C512B">
        <w:tc>
          <w:tcPr>
            <w:tcW w:w="427" w:type="pct"/>
          </w:tcPr>
          <w:p w:rsidR="00C70DEE" w:rsidRPr="00245195" w:rsidRDefault="00C70DEE" w:rsidP="00245195">
            <w:pPr>
              <w:contextualSpacing/>
              <w:rPr>
                <w:sz w:val="28"/>
                <w:szCs w:val="28"/>
              </w:rPr>
            </w:pPr>
            <w:r w:rsidRPr="00245195">
              <w:rPr>
                <w:sz w:val="28"/>
                <w:szCs w:val="28"/>
              </w:rPr>
              <w:t>6.9.1</w:t>
            </w:r>
          </w:p>
        </w:tc>
        <w:tc>
          <w:tcPr>
            <w:tcW w:w="1333" w:type="pct"/>
          </w:tcPr>
          <w:p w:rsidR="00C70DEE" w:rsidRPr="00245195" w:rsidRDefault="00C70DEE" w:rsidP="00245195">
            <w:pPr>
              <w:contextualSpacing/>
              <w:rPr>
                <w:sz w:val="28"/>
                <w:szCs w:val="28"/>
              </w:rPr>
            </w:pPr>
            <w:r w:rsidRPr="00245195">
              <w:rPr>
                <w:sz w:val="28"/>
                <w:szCs w:val="28"/>
              </w:rPr>
              <w:t>Складские площа</w:t>
            </w:r>
            <w:r w:rsidRPr="00245195">
              <w:rPr>
                <w:sz w:val="28"/>
                <w:szCs w:val="28"/>
              </w:rPr>
              <w:t>д</w:t>
            </w:r>
            <w:r w:rsidRPr="00245195">
              <w:rPr>
                <w:sz w:val="28"/>
                <w:szCs w:val="28"/>
              </w:rPr>
              <w:t>ки</w:t>
            </w:r>
          </w:p>
        </w:tc>
        <w:tc>
          <w:tcPr>
            <w:tcW w:w="3240" w:type="pct"/>
          </w:tcPr>
          <w:p w:rsidR="00C70DEE" w:rsidRPr="00245195" w:rsidRDefault="00C70DEE" w:rsidP="00245195">
            <w:pPr>
              <w:contextualSpacing/>
              <w:jc w:val="both"/>
              <w:rPr>
                <w:sz w:val="28"/>
                <w:szCs w:val="28"/>
              </w:rPr>
            </w:pPr>
            <w:r w:rsidRPr="00245195">
              <w:rPr>
                <w:sz w:val="28"/>
                <w:szCs w:val="28"/>
              </w:rPr>
              <w:t>Временное хранение, распределение и перевалка грузов (за исключением хранения стратегических запасов) на открытом воздухе</w:t>
            </w:r>
          </w:p>
        </w:tc>
      </w:tr>
      <w:tr w:rsidR="00C859C9" w:rsidRPr="00245195" w:rsidTr="008E20CC">
        <w:tc>
          <w:tcPr>
            <w:tcW w:w="427" w:type="pct"/>
            <w:vAlign w:val="center"/>
          </w:tcPr>
          <w:p w:rsidR="00C859C9" w:rsidRPr="00245195" w:rsidRDefault="00C859C9" w:rsidP="00245195">
            <w:pPr>
              <w:autoSpaceDE w:val="0"/>
              <w:autoSpaceDN w:val="0"/>
              <w:adjustRightInd w:val="0"/>
              <w:contextualSpacing/>
              <w:rPr>
                <w:sz w:val="28"/>
                <w:szCs w:val="28"/>
              </w:rPr>
            </w:pPr>
            <w:r w:rsidRPr="00245195">
              <w:rPr>
                <w:sz w:val="28"/>
                <w:szCs w:val="28"/>
              </w:rPr>
              <w:t>7.5</w:t>
            </w:r>
          </w:p>
        </w:tc>
        <w:tc>
          <w:tcPr>
            <w:tcW w:w="1333" w:type="pct"/>
          </w:tcPr>
          <w:p w:rsidR="00C859C9" w:rsidRPr="00245195" w:rsidRDefault="00C859C9" w:rsidP="00245195">
            <w:pPr>
              <w:autoSpaceDE w:val="0"/>
              <w:autoSpaceDN w:val="0"/>
              <w:adjustRightInd w:val="0"/>
              <w:contextualSpacing/>
              <w:rPr>
                <w:sz w:val="28"/>
                <w:szCs w:val="28"/>
              </w:rPr>
            </w:pPr>
            <w:r w:rsidRPr="00245195">
              <w:rPr>
                <w:sz w:val="28"/>
                <w:szCs w:val="28"/>
              </w:rPr>
              <w:t>Трубопроводный транспорт</w:t>
            </w:r>
          </w:p>
        </w:tc>
        <w:tc>
          <w:tcPr>
            <w:tcW w:w="3240" w:type="pct"/>
          </w:tcPr>
          <w:p w:rsidR="00C859C9" w:rsidRPr="00245195" w:rsidRDefault="00C859C9" w:rsidP="00245195">
            <w:pPr>
              <w:autoSpaceDE w:val="0"/>
              <w:autoSpaceDN w:val="0"/>
              <w:adjustRightInd w:val="0"/>
              <w:contextualSpacing/>
              <w:jc w:val="both"/>
              <w:rPr>
                <w:sz w:val="28"/>
                <w:szCs w:val="28"/>
              </w:rPr>
            </w:pPr>
            <w:r w:rsidRPr="00245195">
              <w:rPr>
                <w:sz w:val="28"/>
                <w:szCs w:val="28"/>
              </w:rPr>
              <w:t>Размещение нефтепроводов, водопроводов, газ</w:t>
            </w:r>
            <w:r w:rsidRPr="00245195">
              <w:rPr>
                <w:sz w:val="28"/>
                <w:szCs w:val="28"/>
              </w:rPr>
              <w:t>о</w:t>
            </w:r>
            <w:r w:rsidRPr="00245195">
              <w:rPr>
                <w:sz w:val="28"/>
                <w:szCs w:val="28"/>
              </w:rPr>
              <w:t>проводов и иных трубопроводов, а также иных зданий и сооружений, необходимых для эксплу</w:t>
            </w:r>
            <w:r w:rsidRPr="00245195">
              <w:rPr>
                <w:sz w:val="28"/>
                <w:szCs w:val="28"/>
              </w:rPr>
              <w:t>а</w:t>
            </w:r>
            <w:r w:rsidRPr="00245195">
              <w:rPr>
                <w:sz w:val="28"/>
                <w:szCs w:val="28"/>
              </w:rPr>
              <w:t>тации названных трубопроводов</w:t>
            </w:r>
          </w:p>
        </w:tc>
      </w:tr>
      <w:tr w:rsidR="00C859C9" w:rsidRPr="00245195" w:rsidTr="008E20CC">
        <w:tc>
          <w:tcPr>
            <w:tcW w:w="427" w:type="pct"/>
            <w:vAlign w:val="center"/>
          </w:tcPr>
          <w:p w:rsidR="00C859C9" w:rsidRPr="00245195" w:rsidRDefault="00C859C9" w:rsidP="00245195">
            <w:pPr>
              <w:autoSpaceDE w:val="0"/>
              <w:autoSpaceDN w:val="0"/>
              <w:adjustRightInd w:val="0"/>
              <w:contextualSpacing/>
              <w:rPr>
                <w:sz w:val="28"/>
                <w:szCs w:val="28"/>
              </w:rPr>
            </w:pPr>
            <w:r w:rsidRPr="00245195">
              <w:rPr>
                <w:sz w:val="28"/>
                <w:szCs w:val="28"/>
              </w:rPr>
              <w:lastRenderedPageBreak/>
              <w:t>4.1</w:t>
            </w:r>
          </w:p>
        </w:tc>
        <w:tc>
          <w:tcPr>
            <w:tcW w:w="1333" w:type="pct"/>
          </w:tcPr>
          <w:p w:rsidR="00C859C9" w:rsidRPr="00245195" w:rsidRDefault="00C859C9" w:rsidP="00245195">
            <w:pPr>
              <w:autoSpaceDE w:val="0"/>
              <w:autoSpaceDN w:val="0"/>
              <w:adjustRightInd w:val="0"/>
              <w:contextualSpacing/>
              <w:rPr>
                <w:sz w:val="28"/>
                <w:szCs w:val="28"/>
              </w:rPr>
            </w:pPr>
            <w:r w:rsidRPr="00245195">
              <w:rPr>
                <w:sz w:val="28"/>
                <w:szCs w:val="28"/>
              </w:rPr>
              <w:t>Деловое управл</w:t>
            </w:r>
            <w:r w:rsidRPr="00245195">
              <w:rPr>
                <w:sz w:val="28"/>
                <w:szCs w:val="28"/>
              </w:rPr>
              <w:t>е</w:t>
            </w:r>
            <w:r w:rsidRPr="00245195">
              <w:rPr>
                <w:sz w:val="28"/>
                <w:szCs w:val="28"/>
              </w:rPr>
              <w:t>ние</w:t>
            </w:r>
          </w:p>
        </w:tc>
        <w:tc>
          <w:tcPr>
            <w:tcW w:w="3240" w:type="pct"/>
          </w:tcPr>
          <w:p w:rsidR="00C859C9" w:rsidRPr="00245195" w:rsidRDefault="00C859C9" w:rsidP="00245195">
            <w:pPr>
              <w:contextualSpacing/>
              <w:jc w:val="both"/>
              <w:rPr>
                <w:sz w:val="28"/>
                <w:szCs w:val="28"/>
              </w:rPr>
            </w:pPr>
            <w:r w:rsidRPr="00245195">
              <w:rPr>
                <w:sz w:val="28"/>
                <w:szCs w:val="28"/>
              </w:rPr>
              <w:t>Размещение объектов капитального строительства с целью: размещения объектов управленческой д</w:t>
            </w:r>
            <w:r w:rsidRPr="00245195">
              <w:rPr>
                <w:sz w:val="28"/>
                <w:szCs w:val="28"/>
              </w:rPr>
              <w:t>е</w:t>
            </w:r>
            <w:r w:rsidRPr="00245195">
              <w:rPr>
                <w:sz w:val="28"/>
                <w:szCs w:val="28"/>
              </w:rPr>
              <w:t>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245195">
              <w:rPr>
                <w:sz w:val="28"/>
                <w:szCs w:val="28"/>
              </w:rPr>
              <w:t>е</w:t>
            </w:r>
            <w:r w:rsidRPr="00245195">
              <w:rPr>
                <w:sz w:val="28"/>
                <w:szCs w:val="28"/>
              </w:rPr>
              <w:t>ния между организациями, в том числе биржевая деятельность (за исключением банковской и стр</w:t>
            </w:r>
            <w:r w:rsidRPr="00245195">
              <w:rPr>
                <w:sz w:val="28"/>
                <w:szCs w:val="28"/>
              </w:rPr>
              <w:t>а</w:t>
            </w:r>
            <w:r w:rsidRPr="00245195">
              <w:rPr>
                <w:sz w:val="28"/>
                <w:szCs w:val="28"/>
              </w:rPr>
              <w:t>ховой деятельности)</w:t>
            </w:r>
          </w:p>
        </w:tc>
      </w:tr>
    </w:tbl>
    <w:p w:rsidR="00C859C9" w:rsidRPr="00245195" w:rsidRDefault="00C859C9" w:rsidP="005D34C4">
      <w:pPr>
        <w:ind w:firstLine="567"/>
        <w:contextualSpacing/>
        <w:jc w:val="both"/>
        <w:rPr>
          <w:sz w:val="28"/>
          <w:szCs w:val="28"/>
        </w:rPr>
      </w:pPr>
      <w:bookmarkStart w:id="210" w:name="_Hlk528674520"/>
      <w:r w:rsidRPr="00245195">
        <w:rPr>
          <w:sz w:val="28"/>
          <w:szCs w:val="28"/>
        </w:rPr>
        <w:t>5. Предельные (минимальные и (или) максимальные) размеры земельных участков, в том числе их площадь</w:t>
      </w:r>
      <w:r w:rsidR="00680F45" w:rsidRPr="00245195">
        <w:rPr>
          <w:sz w:val="28"/>
          <w:szCs w:val="28"/>
        </w:rPr>
        <w:t xml:space="preserve"> и п</w:t>
      </w:r>
      <w:r w:rsidRPr="00245195">
        <w:rPr>
          <w:sz w:val="28"/>
          <w:szCs w:val="28"/>
        </w:rPr>
        <w:t>редельные параметры разрешенного стр</w:t>
      </w:r>
      <w:r w:rsidRPr="00245195">
        <w:rPr>
          <w:sz w:val="28"/>
          <w:szCs w:val="28"/>
        </w:rPr>
        <w:t>о</w:t>
      </w:r>
      <w:r w:rsidRPr="00245195">
        <w:rPr>
          <w:sz w:val="28"/>
          <w:szCs w:val="28"/>
        </w:rPr>
        <w:t>ительства, реконструкции объектов капитального строительства устанавлив</w:t>
      </w:r>
      <w:r w:rsidRPr="00245195">
        <w:rPr>
          <w:sz w:val="28"/>
          <w:szCs w:val="28"/>
        </w:rPr>
        <w:t>а</w:t>
      </w:r>
      <w:r w:rsidRPr="00245195">
        <w:rPr>
          <w:sz w:val="28"/>
          <w:szCs w:val="28"/>
        </w:rPr>
        <w:t>ются в соответствии с таблицей 3.</w:t>
      </w:r>
    </w:p>
    <w:p w:rsidR="00C859C9" w:rsidRPr="00245195" w:rsidRDefault="00C859C9" w:rsidP="00245195">
      <w:pPr>
        <w:contextualSpacing/>
        <w:jc w:val="right"/>
        <w:rPr>
          <w:sz w:val="28"/>
          <w:szCs w:val="28"/>
        </w:rPr>
      </w:pPr>
      <w:r w:rsidRPr="00245195">
        <w:rPr>
          <w:sz w:val="28"/>
          <w:szCs w:val="28"/>
        </w:rP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2237"/>
        <w:gridCol w:w="1902"/>
        <w:gridCol w:w="1902"/>
        <w:gridCol w:w="1902"/>
      </w:tblGrid>
      <w:tr w:rsidR="00680F45" w:rsidRPr="00245195" w:rsidTr="006B7E16">
        <w:trPr>
          <w:trHeight w:val="20"/>
          <w:tblHeader/>
        </w:trPr>
        <w:tc>
          <w:tcPr>
            <w:tcW w:w="1064" w:type="pct"/>
            <w:vMerge w:val="restart"/>
          </w:tcPr>
          <w:p w:rsidR="00680F45" w:rsidRPr="00245195" w:rsidRDefault="00680F45"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680F45" w:rsidRPr="00245195" w:rsidRDefault="00680F45"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E00A60" w:rsidRPr="00245195" w:rsidTr="006B7E16">
        <w:trPr>
          <w:trHeight w:val="455"/>
        </w:trPr>
        <w:tc>
          <w:tcPr>
            <w:tcW w:w="1064" w:type="pct"/>
            <w:vMerge/>
          </w:tcPr>
          <w:p w:rsidR="00680F45" w:rsidRPr="00245195" w:rsidRDefault="00680F45" w:rsidP="00245195">
            <w:pPr>
              <w:autoSpaceDE w:val="0"/>
              <w:autoSpaceDN w:val="0"/>
              <w:adjustRightInd w:val="0"/>
              <w:contextualSpacing/>
              <w:jc w:val="center"/>
              <w:rPr>
                <w:bCs/>
                <w:sz w:val="28"/>
                <w:szCs w:val="28"/>
              </w:rPr>
            </w:pPr>
          </w:p>
        </w:tc>
        <w:tc>
          <w:tcPr>
            <w:tcW w:w="1083" w:type="pct"/>
          </w:tcPr>
          <w:p w:rsidR="00680F45" w:rsidRPr="00245195" w:rsidRDefault="00680F45" w:rsidP="00245195">
            <w:pPr>
              <w:ind w:right="70"/>
              <w:contextualSpacing/>
              <w:rPr>
                <w:sz w:val="28"/>
                <w:szCs w:val="28"/>
                <w:lang w:eastAsia="en-US"/>
              </w:rPr>
            </w:pPr>
          </w:p>
        </w:tc>
        <w:tc>
          <w:tcPr>
            <w:tcW w:w="1040" w:type="pct"/>
          </w:tcPr>
          <w:p w:rsidR="00680F45" w:rsidRPr="00245195" w:rsidRDefault="00680F45"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680F45" w:rsidRPr="00245195" w:rsidRDefault="00680F45"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680F45" w:rsidRPr="00245195" w:rsidRDefault="00680F45"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t>4.1 Деловое управление</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 xml:space="preserve">ских и сельских </w:t>
            </w:r>
            <w:r w:rsidRPr="00245195">
              <w:rPr>
                <w:rFonts w:ascii="Times New Roman" w:hAnsi="Times New Roman" w:cs="Times New Roman"/>
                <w:sz w:val="28"/>
                <w:szCs w:val="28"/>
              </w:rPr>
              <w:lastRenderedPageBreak/>
              <w:t>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ная редакция СНиП 2.</w:t>
            </w:r>
            <w:r w:rsidR="005D34C4">
              <w:rPr>
                <w:rFonts w:ascii="Times New Roman" w:hAnsi="Times New Roman" w:cs="Times New Roman"/>
                <w:sz w:val="28"/>
                <w:szCs w:val="28"/>
              </w:rPr>
              <w:t>07.01-89*), СП 30-102-99 «</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w:t>
            </w:r>
            <w:r w:rsidR="005D34C4">
              <w:rPr>
                <w:rFonts w:ascii="Times New Roman" w:hAnsi="Times New Roman" w:cs="Times New Roman"/>
                <w:sz w:val="28"/>
                <w:szCs w:val="28"/>
              </w:rPr>
              <w:t>»</w:t>
            </w:r>
            <w:r w:rsidRPr="00245195">
              <w:rPr>
                <w:rFonts w:ascii="Times New Roman" w:hAnsi="Times New Roman" w:cs="Times New Roman"/>
                <w:sz w:val="28"/>
                <w:szCs w:val="28"/>
              </w:rPr>
              <w:t>, с уч</w:t>
            </w:r>
            <w:r w:rsidRPr="00245195">
              <w:rPr>
                <w:rFonts w:ascii="Times New Roman" w:hAnsi="Times New Roman" w:cs="Times New Roman"/>
                <w:sz w:val="28"/>
                <w:szCs w:val="28"/>
              </w:rPr>
              <w:t>е</w:t>
            </w:r>
            <w:r w:rsidRPr="00245195">
              <w:rPr>
                <w:rFonts w:ascii="Times New Roman" w:hAnsi="Times New Roman" w:cs="Times New Roman"/>
                <w:sz w:val="28"/>
                <w:szCs w:val="28"/>
              </w:rPr>
              <w:t>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5D34C4">
              <w:rPr>
                <w:rFonts w:ascii="Times New Roman" w:hAnsi="Times New Roman" w:cs="Times New Roman"/>
                <w:sz w:val="28"/>
                <w:szCs w:val="28"/>
              </w:rPr>
              <w:t>та;</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680F45" w:rsidRPr="00245195" w:rsidRDefault="005D34C4"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680F45" w:rsidRPr="00245195">
              <w:rPr>
                <w:rFonts w:ascii="Times New Roman" w:hAnsi="Times New Roman" w:cs="Times New Roman"/>
                <w:sz w:val="28"/>
                <w:szCs w:val="28"/>
              </w:rPr>
              <w:t>инимальный размер земел</w:t>
            </w:r>
            <w:r w:rsidR="00680F45" w:rsidRPr="00245195">
              <w:rPr>
                <w:rFonts w:ascii="Times New Roman" w:hAnsi="Times New Roman" w:cs="Times New Roman"/>
                <w:sz w:val="28"/>
                <w:szCs w:val="28"/>
              </w:rPr>
              <w:t>ь</w:t>
            </w:r>
            <w:r w:rsidR="00680F45" w:rsidRPr="00245195">
              <w:rPr>
                <w:rFonts w:ascii="Times New Roman" w:hAnsi="Times New Roman" w:cs="Times New Roman"/>
                <w:sz w:val="28"/>
                <w:szCs w:val="28"/>
              </w:rPr>
              <w:t>ного участка для размещения временных (н</w:t>
            </w:r>
            <w:r w:rsidR="00680F45" w:rsidRPr="00245195">
              <w:rPr>
                <w:rFonts w:ascii="Times New Roman" w:hAnsi="Times New Roman" w:cs="Times New Roman"/>
                <w:sz w:val="28"/>
                <w:szCs w:val="28"/>
              </w:rPr>
              <w:t>е</w:t>
            </w:r>
            <w:r w:rsidR="00680F45" w:rsidRPr="00245195">
              <w:rPr>
                <w:rFonts w:ascii="Times New Roman" w:hAnsi="Times New Roman" w:cs="Times New Roman"/>
                <w:sz w:val="28"/>
                <w:szCs w:val="28"/>
              </w:rPr>
              <w:t>капитальных) объектов то</w:t>
            </w:r>
            <w:r w:rsidR="00680F45"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tc>
        <w:tc>
          <w:tcPr>
            <w:tcW w:w="932"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680F45" w:rsidRPr="00245195" w:rsidRDefault="00680F45" w:rsidP="005D34C4">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680F45" w:rsidRPr="00245195" w:rsidRDefault="00680F45" w:rsidP="005D34C4">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lastRenderedPageBreak/>
              <w:t>4.4 Магаз</w:t>
            </w:r>
            <w:r w:rsidRPr="00245195">
              <w:rPr>
                <w:sz w:val="28"/>
                <w:szCs w:val="28"/>
              </w:rPr>
              <w:t>и</w:t>
            </w:r>
            <w:r w:rsidRPr="00245195">
              <w:rPr>
                <w:sz w:val="28"/>
                <w:szCs w:val="28"/>
              </w:rPr>
              <w:t>ны**</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lastRenderedPageBreak/>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 с уч</w:t>
            </w:r>
            <w:r w:rsidRPr="00245195">
              <w:rPr>
                <w:rFonts w:ascii="Times New Roman" w:hAnsi="Times New Roman" w:cs="Times New Roman"/>
                <w:sz w:val="28"/>
                <w:szCs w:val="28"/>
              </w:rPr>
              <w:t>е</w:t>
            </w:r>
            <w:r w:rsidRPr="00245195">
              <w:rPr>
                <w:rFonts w:ascii="Times New Roman" w:hAnsi="Times New Roman" w:cs="Times New Roman"/>
                <w:sz w:val="28"/>
                <w:szCs w:val="28"/>
              </w:rPr>
              <w:t>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5D34C4">
              <w:rPr>
                <w:rFonts w:ascii="Times New Roman" w:hAnsi="Times New Roman" w:cs="Times New Roman"/>
                <w:sz w:val="28"/>
                <w:szCs w:val="28"/>
              </w:rPr>
              <w:t>та;</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680F45" w:rsidRPr="00245195" w:rsidRDefault="005D34C4"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680F45" w:rsidRPr="00245195">
              <w:rPr>
                <w:rFonts w:ascii="Times New Roman" w:hAnsi="Times New Roman" w:cs="Times New Roman"/>
                <w:sz w:val="28"/>
                <w:szCs w:val="28"/>
              </w:rPr>
              <w:t>инимальный размер земел</w:t>
            </w:r>
            <w:r w:rsidR="00680F45" w:rsidRPr="00245195">
              <w:rPr>
                <w:rFonts w:ascii="Times New Roman" w:hAnsi="Times New Roman" w:cs="Times New Roman"/>
                <w:sz w:val="28"/>
                <w:szCs w:val="28"/>
              </w:rPr>
              <w:t>ь</w:t>
            </w:r>
            <w:r w:rsidR="00680F45" w:rsidRPr="00245195">
              <w:rPr>
                <w:rFonts w:ascii="Times New Roman" w:hAnsi="Times New Roman" w:cs="Times New Roman"/>
                <w:sz w:val="28"/>
                <w:szCs w:val="28"/>
              </w:rPr>
              <w:lastRenderedPageBreak/>
              <w:t>ного участка для размещения временных (н</w:t>
            </w:r>
            <w:r w:rsidR="00680F45" w:rsidRPr="00245195">
              <w:rPr>
                <w:rFonts w:ascii="Times New Roman" w:hAnsi="Times New Roman" w:cs="Times New Roman"/>
                <w:sz w:val="28"/>
                <w:szCs w:val="28"/>
              </w:rPr>
              <w:t>е</w:t>
            </w:r>
            <w:r w:rsidR="00680F45" w:rsidRPr="00245195">
              <w:rPr>
                <w:rFonts w:ascii="Times New Roman" w:hAnsi="Times New Roman" w:cs="Times New Roman"/>
                <w:sz w:val="28"/>
                <w:szCs w:val="28"/>
              </w:rPr>
              <w:t>капитальных) объектов то</w:t>
            </w:r>
            <w:r w:rsidR="00680F45"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680F45" w:rsidRPr="00245195" w:rsidRDefault="00680F45" w:rsidP="005D34C4">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 xml:space="preserve">ной линии участка или границ </w:t>
            </w:r>
            <w:r w:rsidRPr="00245195">
              <w:rPr>
                <w:rFonts w:ascii="Times New Roman" w:hAnsi="Times New Roman" w:cs="Times New Roman"/>
                <w:sz w:val="28"/>
                <w:szCs w:val="28"/>
              </w:rPr>
              <w:lastRenderedPageBreak/>
              <w:t>участка 5 метров</w:t>
            </w:r>
          </w:p>
        </w:tc>
        <w:tc>
          <w:tcPr>
            <w:tcW w:w="932" w:type="pct"/>
          </w:tcPr>
          <w:p w:rsidR="00680F45" w:rsidRPr="00245195" w:rsidRDefault="00680F45"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680F45" w:rsidRPr="00245195" w:rsidRDefault="00680F45" w:rsidP="005D34C4">
            <w:pPr>
              <w:contextualSpacing/>
              <w:rPr>
                <w:sz w:val="28"/>
                <w:szCs w:val="28"/>
              </w:rPr>
            </w:pPr>
            <w:r w:rsidRPr="00245195">
              <w:rPr>
                <w:sz w:val="28"/>
                <w:szCs w:val="28"/>
              </w:rPr>
              <w:t xml:space="preserve">максимальная </w:t>
            </w:r>
            <w:r w:rsidRPr="00245195">
              <w:rPr>
                <w:sz w:val="28"/>
                <w:szCs w:val="28"/>
              </w:rPr>
              <w:lastRenderedPageBreak/>
              <w:t>высота зд</w:t>
            </w:r>
            <w:r w:rsidRPr="00245195">
              <w:rPr>
                <w:sz w:val="28"/>
                <w:szCs w:val="28"/>
              </w:rPr>
              <w:t>а</w:t>
            </w:r>
            <w:r w:rsidRPr="00245195">
              <w:rPr>
                <w:sz w:val="28"/>
                <w:szCs w:val="28"/>
              </w:rPr>
              <w:t>ний – 12 м</w:t>
            </w:r>
          </w:p>
        </w:tc>
        <w:tc>
          <w:tcPr>
            <w:tcW w:w="881" w:type="pct"/>
          </w:tcPr>
          <w:p w:rsidR="00680F45" w:rsidRPr="00245195" w:rsidRDefault="00680F45"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w:t>
            </w:r>
            <w:r w:rsidR="005D34C4">
              <w:rPr>
                <w:sz w:val="28"/>
                <w:szCs w:val="28"/>
              </w:rPr>
              <w:t>оцент застройки участка – 40-50</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lastRenderedPageBreak/>
              <w:t>4.5 Банко</w:t>
            </w:r>
            <w:r w:rsidRPr="00245195">
              <w:rPr>
                <w:sz w:val="28"/>
                <w:szCs w:val="28"/>
              </w:rPr>
              <w:t>в</w:t>
            </w:r>
            <w:r w:rsidRPr="00245195">
              <w:rPr>
                <w:sz w:val="28"/>
                <w:szCs w:val="28"/>
              </w:rPr>
              <w:t>ская и стр</w:t>
            </w:r>
            <w:r w:rsidRPr="00245195">
              <w:rPr>
                <w:sz w:val="28"/>
                <w:szCs w:val="28"/>
              </w:rPr>
              <w:t>а</w:t>
            </w:r>
            <w:r w:rsidRPr="00245195">
              <w:rPr>
                <w:sz w:val="28"/>
                <w:szCs w:val="28"/>
              </w:rPr>
              <w:t>ховая де</w:t>
            </w:r>
            <w:r w:rsidRPr="00245195">
              <w:rPr>
                <w:sz w:val="28"/>
                <w:szCs w:val="28"/>
              </w:rPr>
              <w:t>я</w:t>
            </w:r>
            <w:r w:rsidRPr="00245195">
              <w:rPr>
                <w:sz w:val="28"/>
                <w:szCs w:val="28"/>
              </w:rPr>
              <w:t xml:space="preserve">тельность </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 с уч</w:t>
            </w:r>
            <w:r w:rsidRPr="00245195">
              <w:rPr>
                <w:rFonts w:ascii="Times New Roman" w:hAnsi="Times New Roman" w:cs="Times New Roman"/>
                <w:sz w:val="28"/>
                <w:szCs w:val="28"/>
              </w:rPr>
              <w:t>е</w:t>
            </w:r>
            <w:r w:rsidRPr="00245195">
              <w:rPr>
                <w:rFonts w:ascii="Times New Roman" w:hAnsi="Times New Roman" w:cs="Times New Roman"/>
                <w:sz w:val="28"/>
                <w:szCs w:val="28"/>
              </w:rPr>
              <w:t>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lastRenderedPageBreak/>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5D34C4">
              <w:rPr>
                <w:rFonts w:ascii="Times New Roman" w:hAnsi="Times New Roman" w:cs="Times New Roman"/>
                <w:sz w:val="28"/>
                <w:szCs w:val="28"/>
              </w:rPr>
              <w:t>та;</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680F45" w:rsidRPr="00245195" w:rsidRDefault="005D34C4"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680F45" w:rsidRPr="00245195">
              <w:rPr>
                <w:rFonts w:ascii="Times New Roman" w:hAnsi="Times New Roman" w:cs="Times New Roman"/>
                <w:sz w:val="28"/>
                <w:szCs w:val="28"/>
              </w:rPr>
              <w:t>инимальный размер земел</w:t>
            </w:r>
            <w:r w:rsidR="00680F45" w:rsidRPr="00245195">
              <w:rPr>
                <w:rFonts w:ascii="Times New Roman" w:hAnsi="Times New Roman" w:cs="Times New Roman"/>
                <w:sz w:val="28"/>
                <w:szCs w:val="28"/>
              </w:rPr>
              <w:t>ь</w:t>
            </w:r>
            <w:r w:rsidR="00680F45" w:rsidRPr="00245195">
              <w:rPr>
                <w:rFonts w:ascii="Times New Roman" w:hAnsi="Times New Roman" w:cs="Times New Roman"/>
                <w:sz w:val="28"/>
                <w:szCs w:val="28"/>
              </w:rPr>
              <w:t>ного участка для размещения временных (н</w:t>
            </w:r>
            <w:r w:rsidR="00680F45" w:rsidRPr="00245195">
              <w:rPr>
                <w:rFonts w:ascii="Times New Roman" w:hAnsi="Times New Roman" w:cs="Times New Roman"/>
                <w:sz w:val="28"/>
                <w:szCs w:val="28"/>
              </w:rPr>
              <w:t>е</w:t>
            </w:r>
            <w:r w:rsidR="00680F45" w:rsidRPr="00245195">
              <w:rPr>
                <w:rFonts w:ascii="Times New Roman" w:hAnsi="Times New Roman" w:cs="Times New Roman"/>
                <w:sz w:val="28"/>
                <w:szCs w:val="28"/>
              </w:rPr>
              <w:t>капитальных) объектов то</w:t>
            </w:r>
            <w:r w:rsidR="00680F45" w:rsidRPr="00245195">
              <w:rPr>
                <w:rFonts w:ascii="Times New Roman" w:hAnsi="Times New Roman" w:cs="Times New Roman"/>
                <w:sz w:val="28"/>
                <w:szCs w:val="28"/>
              </w:rPr>
              <w:t>р</w:t>
            </w:r>
            <w:r w:rsidR="00680F45" w:rsidRPr="00245195">
              <w:rPr>
                <w:rFonts w:ascii="Times New Roman" w:hAnsi="Times New Roman" w:cs="Times New Roman"/>
                <w:sz w:val="28"/>
                <w:szCs w:val="28"/>
              </w:rPr>
              <w:t>говли и</w:t>
            </w:r>
            <w:r>
              <w:rPr>
                <w:rFonts w:ascii="Times New Roman" w:hAnsi="Times New Roman" w:cs="Times New Roman"/>
                <w:sz w:val="28"/>
                <w:szCs w:val="28"/>
              </w:rPr>
              <w:t xml:space="preserve"> услуг от 1 кв. м</w:t>
            </w:r>
          </w:p>
        </w:tc>
        <w:tc>
          <w:tcPr>
            <w:tcW w:w="1040" w:type="pct"/>
          </w:tcPr>
          <w:p w:rsidR="00680F45" w:rsidRPr="00245195" w:rsidRDefault="00680F45" w:rsidP="005D34C4">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w:t>
            </w:r>
            <w:r w:rsidR="005D34C4">
              <w:rPr>
                <w:rFonts w:ascii="Times New Roman" w:hAnsi="Times New Roman" w:cs="Times New Roman"/>
                <w:sz w:val="28"/>
                <w:szCs w:val="28"/>
              </w:rPr>
              <w:t>ка или границ участка 5 метров</w:t>
            </w:r>
          </w:p>
        </w:tc>
        <w:tc>
          <w:tcPr>
            <w:tcW w:w="932"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680F45" w:rsidRPr="00245195" w:rsidRDefault="00680F45" w:rsidP="005D34C4">
            <w:pPr>
              <w:contextualSpacing/>
              <w:rPr>
                <w:sz w:val="28"/>
                <w:szCs w:val="28"/>
              </w:rPr>
            </w:pPr>
            <w:r w:rsidRPr="00245195">
              <w:rPr>
                <w:sz w:val="28"/>
                <w:szCs w:val="28"/>
              </w:rPr>
              <w:t>максимальная высота зд</w:t>
            </w:r>
            <w:r w:rsidRPr="00245195">
              <w:rPr>
                <w:sz w:val="28"/>
                <w:szCs w:val="28"/>
              </w:rPr>
              <w:t>а</w:t>
            </w:r>
            <w:r w:rsidR="005D34C4">
              <w:rPr>
                <w:sz w:val="28"/>
                <w:szCs w:val="28"/>
              </w:rPr>
              <w:t>ний – 18 м</w:t>
            </w:r>
          </w:p>
        </w:tc>
        <w:tc>
          <w:tcPr>
            <w:tcW w:w="881" w:type="pct"/>
          </w:tcPr>
          <w:p w:rsidR="00680F45" w:rsidRPr="00245195" w:rsidRDefault="00680F45" w:rsidP="005D34C4">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lastRenderedPageBreak/>
              <w:t>4.6 Общ</w:t>
            </w:r>
            <w:r w:rsidRPr="00245195">
              <w:rPr>
                <w:sz w:val="28"/>
                <w:szCs w:val="28"/>
              </w:rPr>
              <w:t>е</w:t>
            </w:r>
            <w:r w:rsidRPr="00245195">
              <w:rPr>
                <w:sz w:val="28"/>
                <w:szCs w:val="28"/>
              </w:rPr>
              <w:t>ственное п</w:t>
            </w:r>
            <w:r w:rsidRPr="00245195">
              <w:rPr>
                <w:sz w:val="28"/>
                <w:szCs w:val="28"/>
              </w:rPr>
              <w:t>и</w:t>
            </w:r>
            <w:r w:rsidRPr="00245195">
              <w:rPr>
                <w:sz w:val="28"/>
                <w:szCs w:val="28"/>
              </w:rPr>
              <w:t>тание</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lastRenderedPageBreak/>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СП 30-102-99 «Планировка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 с уч</w:t>
            </w:r>
            <w:r w:rsidRPr="00245195">
              <w:rPr>
                <w:rFonts w:ascii="Times New Roman" w:hAnsi="Times New Roman" w:cs="Times New Roman"/>
                <w:sz w:val="28"/>
                <w:szCs w:val="28"/>
              </w:rPr>
              <w:t>е</w:t>
            </w:r>
            <w:r w:rsidRPr="00245195">
              <w:rPr>
                <w:rFonts w:ascii="Times New Roman" w:hAnsi="Times New Roman" w:cs="Times New Roman"/>
                <w:sz w:val="28"/>
                <w:szCs w:val="28"/>
              </w:rPr>
              <w:t>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2D47CD">
              <w:rPr>
                <w:rFonts w:ascii="Times New Roman" w:hAnsi="Times New Roman" w:cs="Times New Roman"/>
                <w:sz w:val="28"/>
                <w:szCs w:val="28"/>
              </w:rPr>
              <w:t>та;</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680F45" w:rsidRPr="00245195" w:rsidRDefault="002D47CD"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680F45" w:rsidRPr="00245195">
              <w:rPr>
                <w:rFonts w:ascii="Times New Roman" w:hAnsi="Times New Roman" w:cs="Times New Roman"/>
                <w:sz w:val="28"/>
                <w:szCs w:val="28"/>
              </w:rPr>
              <w:t>инимальный размер земел</w:t>
            </w:r>
            <w:r w:rsidR="00680F45" w:rsidRPr="00245195">
              <w:rPr>
                <w:rFonts w:ascii="Times New Roman" w:hAnsi="Times New Roman" w:cs="Times New Roman"/>
                <w:sz w:val="28"/>
                <w:szCs w:val="28"/>
              </w:rPr>
              <w:t>ь</w:t>
            </w:r>
            <w:r w:rsidR="00680F45" w:rsidRPr="00245195">
              <w:rPr>
                <w:rFonts w:ascii="Times New Roman" w:hAnsi="Times New Roman" w:cs="Times New Roman"/>
                <w:sz w:val="28"/>
                <w:szCs w:val="28"/>
              </w:rPr>
              <w:t>ного участка для размещения временных (н</w:t>
            </w:r>
            <w:r w:rsidR="00680F45" w:rsidRPr="00245195">
              <w:rPr>
                <w:rFonts w:ascii="Times New Roman" w:hAnsi="Times New Roman" w:cs="Times New Roman"/>
                <w:sz w:val="28"/>
                <w:szCs w:val="28"/>
              </w:rPr>
              <w:t>е</w:t>
            </w:r>
            <w:r w:rsidR="00680F45" w:rsidRPr="00245195">
              <w:rPr>
                <w:rFonts w:ascii="Times New Roman" w:hAnsi="Times New Roman" w:cs="Times New Roman"/>
                <w:sz w:val="28"/>
                <w:szCs w:val="28"/>
              </w:rPr>
              <w:t>капитальных) объектов то</w:t>
            </w:r>
            <w:r w:rsidR="00680F45"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680F45" w:rsidRPr="00245195" w:rsidRDefault="00680F45" w:rsidP="005D34C4">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tc>
        <w:tc>
          <w:tcPr>
            <w:tcW w:w="932"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680F45" w:rsidRPr="00245195" w:rsidRDefault="00680F45" w:rsidP="005D34C4">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680F45" w:rsidRPr="00245195" w:rsidRDefault="00680F45" w:rsidP="005D34C4">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2D47CD">
              <w:rPr>
                <w:rFonts w:ascii="Times New Roman" w:hAnsi="Times New Roman" w:cs="Times New Roman"/>
                <w:sz w:val="28"/>
                <w:szCs w:val="28"/>
              </w:rPr>
              <w:t xml:space="preserve"> </w:t>
            </w:r>
            <w:r w:rsidRPr="00245195">
              <w:rPr>
                <w:rFonts w:ascii="Times New Roman" w:hAnsi="Times New Roman" w:cs="Times New Roman"/>
                <w:sz w:val="28"/>
                <w:szCs w:val="28"/>
              </w:rPr>
              <w:t xml:space="preserve">для объектов коммунального обслуживания– </w:t>
            </w:r>
            <w:r w:rsidRPr="00245195">
              <w:rPr>
                <w:rFonts w:ascii="Times New Roman" w:hAnsi="Times New Roman" w:cs="Times New Roman"/>
                <w:sz w:val="28"/>
                <w:szCs w:val="28"/>
              </w:rPr>
              <w:lastRenderedPageBreak/>
              <w:t xml:space="preserve">10 – (10000) кв. </w:t>
            </w:r>
            <w:r w:rsidR="002D47CD">
              <w:rPr>
                <w:rFonts w:ascii="Times New Roman" w:hAnsi="Times New Roman" w:cs="Times New Roman"/>
                <w:sz w:val="28"/>
                <w:szCs w:val="28"/>
              </w:rPr>
              <w:t>м;</w:t>
            </w:r>
          </w:p>
          <w:p w:rsidR="00680F45" w:rsidRPr="00245195" w:rsidRDefault="00680F45" w:rsidP="00245195">
            <w:pPr>
              <w:contextualSpacing/>
              <w:rPr>
                <w:sz w:val="28"/>
                <w:szCs w:val="28"/>
              </w:rPr>
            </w:pPr>
            <w:r w:rsidRPr="00245195">
              <w:rPr>
                <w:sz w:val="28"/>
                <w:szCs w:val="28"/>
              </w:rPr>
              <w:t>-</w:t>
            </w:r>
            <w:r w:rsidR="002D47CD">
              <w:rPr>
                <w:sz w:val="28"/>
                <w:szCs w:val="28"/>
              </w:rPr>
              <w:t xml:space="preserve"> </w:t>
            </w: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могательного ин</w:t>
            </w:r>
            <w:r w:rsidR="002D47CD">
              <w:rPr>
                <w:sz w:val="28"/>
                <w:szCs w:val="28"/>
              </w:rPr>
              <w:t>женерного назначения от 1 кв. м</w:t>
            </w:r>
          </w:p>
        </w:tc>
        <w:tc>
          <w:tcPr>
            <w:tcW w:w="1040" w:type="pct"/>
          </w:tcPr>
          <w:p w:rsidR="00680F45" w:rsidRPr="00245195" w:rsidRDefault="00680F45"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tc>
        <w:tc>
          <w:tcPr>
            <w:tcW w:w="932"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зданий – 3</w:t>
            </w:r>
          </w:p>
          <w:p w:rsidR="00680F45" w:rsidRPr="00245195" w:rsidRDefault="00680F45" w:rsidP="002D47C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tcPr>
          <w:p w:rsidR="00680F45" w:rsidRPr="00245195" w:rsidRDefault="00680F45" w:rsidP="00245195">
            <w:pPr>
              <w:contextualSpacing/>
              <w:jc w:val="center"/>
              <w:rPr>
                <w:sz w:val="28"/>
                <w:szCs w:val="28"/>
              </w:rPr>
            </w:pPr>
            <w:r w:rsidRPr="00245195">
              <w:rPr>
                <w:sz w:val="28"/>
                <w:szCs w:val="28"/>
              </w:rPr>
              <w:t>40-50%</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lastRenderedPageBreak/>
              <w:t>3.3. Бытовое обслужив</w:t>
            </w:r>
            <w:r w:rsidRPr="00245195">
              <w:rPr>
                <w:sz w:val="28"/>
                <w:szCs w:val="28"/>
              </w:rPr>
              <w:t>а</w:t>
            </w:r>
            <w:r w:rsidRPr="00245195">
              <w:rPr>
                <w:sz w:val="28"/>
                <w:szCs w:val="28"/>
              </w:rPr>
              <w:t>ние</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w:t>
            </w:r>
            <w:proofErr w:type="spellStart"/>
            <w:r w:rsidRPr="00245195">
              <w:rPr>
                <w:rFonts w:ascii="Times New Roman" w:hAnsi="Times New Roman" w:cs="Times New Roman"/>
                <w:sz w:val="28"/>
                <w:szCs w:val="28"/>
              </w:rPr>
              <w:t>СниП</w:t>
            </w:r>
            <w:proofErr w:type="spellEnd"/>
            <w:r w:rsidRPr="00245195">
              <w:rPr>
                <w:rFonts w:ascii="Times New Roman" w:hAnsi="Times New Roman" w:cs="Times New Roman"/>
                <w:sz w:val="28"/>
                <w:szCs w:val="28"/>
              </w:rPr>
              <w:t xml:space="preserve"> 2.07.01-89*), </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 xml:space="preserve">могательного инженерного назначения от 1 </w:t>
            </w:r>
            <w:r w:rsidRPr="00245195">
              <w:rPr>
                <w:rFonts w:ascii="Times New Roman" w:hAnsi="Times New Roman" w:cs="Times New Roman"/>
                <w:sz w:val="28"/>
                <w:szCs w:val="28"/>
              </w:rPr>
              <w:lastRenderedPageBreak/>
              <w:t>кв. м;</w:t>
            </w:r>
          </w:p>
          <w:p w:rsidR="00680F45" w:rsidRPr="00245195" w:rsidRDefault="002D47CD"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680F45" w:rsidRPr="00245195">
              <w:rPr>
                <w:rFonts w:ascii="Times New Roman" w:hAnsi="Times New Roman" w:cs="Times New Roman"/>
                <w:sz w:val="28"/>
                <w:szCs w:val="28"/>
              </w:rPr>
              <w:t>инимальный размер земел</w:t>
            </w:r>
            <w:r w:rsidR="00680F45" w:rsidRPr="00245195">
              <w:rPr>
                <w:rFonts w:ascii="Times New Roman" w:hAnsi="Times New Roman" w:cs="Times New Roman"/>
                <w:sz w:val="28"/>
                <w:szCs w:val="28"/>
              </w:rPr>
              <w:t>ь</w:t>
            </w:r>
            <w:r w:rsidR="00680F45" w:rsidRPr="00245195">
              <w:rPr>
                <w:rFonts w:ascii="Times New Roman" w:hAnsi="Times New Roman" w:cs="Times New Roman"/>
                <w:sz w:val="28"/>
                <w:szCs w:val="28"/>
              </w:rPr>
              <w:t>ного участка для размещения временных (н</w:t>
            </w:r>
            <w:r w:rsidR="00680F45" w:rsidRPr="00245195">
              <w:rPr>
                <w:rFonts w:ascii="Times New Roman" w:hAnsi="Times New Roman" w:cs="Times New Roman"/>
                <w:sz w:val="28"/>
                <w:szCs w:val="28"/>
              </w:rPr>
              <w:t>е</w:t>
            </w:r>
            <w:r w:rsidR="00680F45" w:rsidRPr="00245195">
              <w:rPr>
                <w:rFonts w:ascii="Times New Roman" w:hAnsi="Times New Roman" w:cs="Times New Roman"/>
                <w:sz w:val="28"/>
                <w:szCs w:val="28"/>
              </w:rPr>
              <w:t>капитальных) объектов то</w:t>
            </w:r>
            <w:r w:rsidR="00680F45" w:rsidRPr="00245195">
              <w:rPr>
                <w:rFonts w:ascii="Times New Roman" w:hAnsi="Times New Roman" w:cs="Times New Roman"/>
                <w:sz w:val="28"/>
                <w:szCs w:val="28"/>
              </w:rPr>
              <w:t>р</w:t>
            </w:r>
            <w:r>
              <w:rPr>
                <w:rFonts w:ascii="Times New Roman" w:hAnsi="Times New Roman" w:cs="Times New Roman"/>
                <w:sz w:val="28"/>
                <w:szCs w:val="28"/>
              </w:rPr>
              <w:t>говли и услуг от 1 кв. м</w:t>
            </w:r>
          </w:p>
        </w:tc>
        <w:tc>
          <w:tcPr>
            <w:tcW w:w="1040" w:type="pct"/>
          </w:tcPr>
          <w:p w:rsidR="00680F45" w:rsidRPr="00245195" w:rsidRDefault="00680F45"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tc>
        <w:tc>
          <w:tcPr>
            <w:tcW w:w="932"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680F45" w:rsidRPr="00245195" w:rsidRDefault="00680F45" w:rsidP="002D47CD">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680F45" w:rsidRPr="00245195" w:rsidRDefault="00680F45" w:rsidP="002D47CD">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40-50 или опр</w:t>
            </w:r>
            <w:r w:rsidRPr="00245195">
              <w:rPr>
                <w:sz w:val="28"/>
                <w:szCs w:val="28"/>
              </w:rPr>
              <w:t>е</w:t>
            </w:r>
            <w:r w:rsidRPr="00245195">
              <w:rPr>
                <w:sz w:val="28"/>
                <w:szCs w:val="28"/>
              </w:rPr>
              <w:t>деляется по заданию на проектиров</w:t>
            </w:r>
            <w:r w:rsidRPr="00245195">
              <w:rPr>
                <w:sz w:val="28"/>
                <w:szCs w:val="28"/>
              </w:rPr>
              <w:t>а</w:t>
            </w:r>
            <w:r w:rsidRPr="00245195">
              <w:rPr>
                <w:sz w:val="28"/>
                <w:szCs w:val="28"/>
              </w:rPr>
              <w:t>ние</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lastRenderedPageBreak/>
              <w:t>12.0.1 Ули</w:t>
            </w:r>
            <w:r w:rsidRPr="00245195">
              <w:rPr>
                <w:sz w:val="28"/>
                <w:szCs w:val="28"/>
              </w:rPr>
              <w:t>ч</w:t>
            </w:r>
            <w:r w:rsidRPr="00245195">
              <w:rPr>
                <w:sz w:val="28"/>
                <w:szCs w:val="28"/>
              </w:rPr>
              <w:t>но-дорожная сеть</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680F45" w:rsidRPr="00245195" w:rsidRDefault="00680F4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680F45" w:rsidRPr="00245195" w:rsidRDefault="00680F4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680F45" w:rsidRPr="00245195" w:rsidRDefault="00680F4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680F45" w:rsidRPr="00245195" w:rsidRDefault="00680F4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680F45" w:rsidRPr="00245195" w:rsidRDefault="00680F4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680F45" w:rsidRPr="00245195" w:rsidRDefault="00680F45"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680F45" w:rsidRPr="00245195" w:rsidTr="00680F45">
        <w:trPr>
          <w:trHeight w:val="496"/>
        </w:trPr>
        <w:tc>
          <w:tcPr>
            <w:tcW w:w="1064" w:type="pct"/>
          </w:tcPr>
          <w:p w:rsidR="00680F45" w:rsidRPr="00245195" w:rsidRDefault="00680F45" w:rsidP="00245195">
            <w:pPr>
              <w:widowControl w:val="0"/>
              <w:autoSpaceDE w:val="0"/>
              <w:autoSpaceDN w:val="0"/>
              <w:adjustRightInd w:val="0"/>
              <w:contextualSpacing/>
              <w:rPr>
                <w:sz w:val="28"/>
                <w:szCs w:val="28"/>
              </w:rPr>
            </w:pPr>
            <w:r w:rsidRPr="00245195">
              <w:rPr>
                <w:sz w:val="28"/>
                <w:szCs w:val="28"/>
              </w:rPr>
              <w:t>4.9 Служе</w:t>
            </w:r>
            <w:r w:rsidRPr="00245195">
              <w:rPr>
                <w:sz w:val="28"/>
                <w:szCs w:val="28"/>
              </w:rPr>
              <w:t>б</w:t>
            </w:r>
            <w:r w:rsidRPr="00245195">
              <w:rPr>
                <w:sz w:val="28"/>
                <w:szCs w:val="28"/>
              </w:rPr>
              <w:t>ные гаражи</w:t>
            </w:r>
          </w:p>
          <w:p w:rsidR="00680F45" w:rsidRPr="00245195" w:rsidRDefault="00680F45" w:rsidP="00245195">
            <w:pPr>
              <w:contextualSpacing/>
              <w:rPr>
                <w:sz w:val="28"/>
                <w:szCs w:val="28"/>
              </w:rPr>
            </w:pPr>
          </w:p>
        </w:tc>
        <w:tc>
          <w:tcPr>
            <w:tcW w:w="1083" w:type="pct"/>
            <w:vMerge w:val="restar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(максимальный</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 xml:space="preserve"> размер земел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участка 150- (7500) кв. м</w:t>
            </w:r>
          </w:p>
        </w:tc>
        <w:tc>
          <w:tcPr>
            <w:tcW w:w="1040" w:type="pct"/>
            <w:vMerge w:val="restar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 xml:space="preserve">ной линии участка или границ участка </w:t>
            </w:r>
          </w:p>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10-15 мет</w:t>
            </w:r>
            <w:r w:rsidR="002D47CD">
              <w:rPr>
                <w:rFonts w:ascii="Times New Roman" w:hAnsi="Times New Roman" w:cs="Times New Roman"/>
                <w:sz w:val="28"/>
                <w:szCs w:val="28"/>
              </w:rPr>
              <w:t>ров</w:t>
            </w:r>
          </w:p>
        </w:tc>
        <w:tc>
          <w:tcPr>
            <w:tcW w:w="932" w:type="pct"/>
            <w:vMerge w:val="restar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3 </w:t>
            </w:r>
          </w:p>
          <w:p w:rsidR="00680F45" w:rsidRPr="00245195" w:rsidRDefault="00680F45"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12 м</w:t>
            </w:r>
          </w:p>
        </w:tc>
        <w:tc>
          <w:tcPr>
            <w:tcW w:w="881" w:type="pct"/>
            <w:vMerge w:val="restar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80</w:t>
            </w:r>
          </w:p>
        </w:tc>
      </w:tr>
      <w:tr w:rsidR="00680F45" w:rsidRPr="00245195" w:rsidTr="006B7E16">
        <w:trPr>
          <w:trHeight w:val="700"/>
        </w:trPr>
        <w:tc>
          <w:tcPr>
            <w:tcW w:w="1064" w:type="pct"/>
          </w:tcPr>
          <w:p w:rsidR="00680F45" w:rsidRPr="00245195" w:rsidRDefault="00680F45" w:rsidP="00245195">
            <w:pPr>
              <w:contextualSpacing/>
              <w:rPr>
                <w:sz w:val="28"/>
                <w:szCs w:val="28"/>
              </w:rPr>
            </w:pPr>
            <w:r w:rsidRPr="00245195">
              <w:rPr>
                <w:sz w:val="28"/>
                <w:szCs w:val="28"/>
              </w:rPr>
              <w:t>4.9.1.1 З</w:t>
            </w:r>
            <w:r w:rsidRPr="00245195">
              <w:rPr>
                <w:sz w:val="28"/>
                <w:szCs w:val="28"/>
              </w:rPr>
              <w:t>а</w:t>
            </w:r>
            <w:r w:rsidRPr="00245195">
              <w:rPr>
                <w:sz w:val="28"/>
                <w:szCs w:val="28"/>
              </w:rPr>
              <w:t>правка тран</w:t>
            </w:r>
            <w:r w:rsidRPr="00245195">
              <w:rPr>
                <w:sz w:val="28"/>
                <w:szCs w:val="28"/>
              </w:rPr>
              <w:t>с</w:t>
            </w:r>
            <w:r w:rsidRPr="00245195">
              <w:rPr>
                <w:sz w:val="28"/>
                <w:szCs w:val="28"/>
              </w:rPr>
              <w:t>портных средств</w:t>
            </w:r>
          </w:p>
        </w:tc>
        <w:tc>
          <w:tcPr>
            <w:tcW w:w="1083" w:type="pct"/>
            <w:vMerge/>
          </w:tcPr>
          <w:p w:rsidR="00680F45" w:rsidRPr="00245195" w:rsidRDefault="00680F45" w:rsidP="00245195">
            <w:pPr>
              <w:pStyle w:val="aff6"/>
              <w:contextualSpacing/>
              <w:jc w:val="left"/>
              <w:rPr>
                <w:rFonts w:ascii="Times New Roman" w:hAnsi="Times New Roman" w:cs="Times New Roman"/>
                <w:sz w:val="28"/>
                <w:szCs w:val="28"/>
              </w:rPr>
            </w:pPr>
          </w:p>
        </w:tc>
        <w:tc>
          <w:tcPr>
            <w:tcW w:w="1040" w:type="pct"/>
            <w:vMerge/>
          </w:tcPr>
          <w:p w:rsidR="00680F45" w:rsidRPr="00245195" w:rsidRDefault="00680F45" w:rsidP="00245195">
            <w:pPr>
              <w:pStyle w:val="aff6"/>
              <w:contextualSpacing/>
              <w:jc w:val="left"/>
              <w:rPr>
                <w:rFonts w:ascii="Times New Roman" w:hAnsi="Times New Roman" w:cs="Times New Roman"/>
                <w:sz w:val="28"/>
                <w:szCs w:val="28"/>
              </w:rPr>
            </w:pPr>
          </w:p>
        </w:tc>
        <w:tc>
          <w:tcPr>
            <w:tcW w:w="932" w:type="pct"/>
            <w:vMerge/>
          </w:tcPr>
          <w:p w:rsidR="00680F45" w:rsidRPr="00245195" w:rsidRDefault="00680F45" w:rsidP="00245195">
            <w:pPr>
              <w:contextualSpacing/>
              <w:rPr>
                <w:sz w:val="28"/>
                <w:szCs w:val="28"/>
              </w:rPr>
            </w:pPr>
          </w:p>
        </w:tc>
        <w:tc>
          <w:tcPr>
            <w:tcW w:w="881" w:type="pct"/>
            <w:vMerge/>
          </w:tcPr>
          <w:p w:rsidR="00680F45" w:rsidRPr="00245195" w:rsidRDefault="00680F45" w:rsidP="00245195">
            <w:pPr>
              <w:contextualSpacing/>
              <w:rPr>
                <w:sz w:val="28"/>
                <w:szCs w:val="28"/>
              </w:rPr>
            </w:pPr>
          </w:p>
        </w:tc>
      </w:tr>
      <w:tr w:rsidR="00E00A60" w:rsidRPr="00245195" w:rsidTr="00680F45">
        <w:trPr>
          <w:trHeight w:val="505"/>
        </w:trPr>
        <w:tc>
          <w:tcPr>
            <w:tcW w:w="1064" w:type="pct"/>
          </w:tcPr>
          <w:p w:rsidR="00680F45" w:rsidRPr="00245195" w:rsidRDefault="00680F45" w:rsidP="00245195">
            <w:pPr>
              <w:contextualSpacing/>
              <w:rPr>
                <w:sz w:val="28"/>
                <w:szCs w:val="28"/>
              </w:rPr>
            </w:pPr>
            <w:r w:rsidRPr="00245195">
              <w:rPr>
                <w:sz w:val="28"/>
                <w:szCs w:val="28"/>
              </w:rPr>
              <w:t>4.9.1.3 Авт</w:t>
            </w:r>
            <w:r w:rsidRPr="00245195">
              <w:rPr>
                <w:sz w:val="28"/>
                <w:szCs w:val="28"/>
              </w:rPr>
              <w:t>о</w:t>
            </w:r>
            <w:r w:rsidRPr="00245195">
              <w:rPr>
                <w:sz w:val="28"/>
                <w:szCs w:val="28"/>
              </w:rPr>
              <w:t>мобильные мойки</w:t>
            </w:r>
          </w:p>
        </w:tc>
        <w:tc>
          <w:tcPr>
            <w:tcW w:w="1083" w:type="pct"/>
            <w:vMerge/>
          </w:tcPr>
          <w:p w:rsidR="00680F45" w:rsidRPr="00245195" w:rsidRDefault="00680F45" w:rsidP="00245195">
            <w:pPr>
              <w:widowControl w:val="0"/>
              <w:autoSpaceDE w:val="0"/>
              <w:autoSpaceDN w:val="0"/>
              <w:adjustRightInd w:val="0"/>
              <w:contextualSpacing/>
              <w:rPr>
                <w:sz w:val="28"/>
                <w:szCs w:val="28"/>
              </w:rPr>
            </w:pPr>
          </w:p>
        </w:tc>
        <w:tc>
          <w:tcPr>
            <w:tcW w:w="1040" w:type="pct"/>
            <w:vMerge/>
          </w:tcPr>
          <w:p w:rsidR="00680F45" w:rsidRPr="00245195" w:rsidRDefault="00680F45" w:rsidP="00245195">
            <w:pPr>
              <w:pStyle w:val="aff6"/>
              <w:contextualSpacing/>
              <w:jc w:val="left"/>
              <w:rPr>
                <w:rFonts w:ascii="Times New Roman" w:hAnsi="Times New Roman" w:cs="Times New Roman"/>
                <w:sz w:val="28"/>
                <w:szCs w:val="28"/>
              </w:rPr>
            </w:pPr>
          </w:p>
        </w:tc>
        <w:tc>
          <w:tcPr>
            <w:tcW w:w="932" w:type="pct"/>
            <w:vMerge/>
          </w:tcPr>
          <w:p w:rsidR="00680F45" w:rsidRPr="00245195" w:rsidRDefault="00680F45" w:rsidP="00245195">
            <w:pPr>
              <w:contextualSpacing/>
              <w:rPr>
                <w:sz w:val="28"/>
                <w:szCs w:val="28"/>
              </w:rPr>
            </w:pPr>
          </w:p>
        </w:tc>
        <w:tc>
          <w:tcPr>
            <w:tcW w:w="881" w:type="pct"/>
            <w:vMerge/>
          </w:tcPr>
          <w:p w:rsidR="00680F45" w:rsidRPr="00245195" w:rsidRDefault="00680F45" w:rsidP="00245195">
            <w:pPr>
              <w:contextualSpacing/>
              <w:rPr>
                <w:sz w:val="28"/>
                <w:szCs w:val="28"/>
              </w:rPr>
            </w:pPr>
          </w:p>
        </w:tc>
      </w:tr>
      <w:tr w:rsidR="00E00A60" w:rsidRPr="00245195" w:rsidTr="00680F45">
        <w:trPr>
          <w:trHeight w:val="218"/>
        </w:trPr>
        <w:tc>
          <w:tcPr>
            <w:tcW w:w="1064" w:type="pct"/>
          </w:tcPr>
          <w:p w:rsidR="00680F45" w:rsidRPr="00245195" w:rsidRDefault="00680F45" w:rsidP="00245195">
            <w:pPr>
              <w:contextualSpacing/>
              <w:rPr>
                <w:sz w:val="28"/>
                <w:szCs w:val="28"/>
              </w:rPr>
            </w:pPr>
            <w:r w:rsidRPr="00245195">
              <w:rPr>
                <w:sz w:val="28"/>
                <w:szCs w:val="28"/>
              </w:rPr>
              <w:t>4.9.1.4 Р</w:t>
            </w:r>
            <w:r w:rsidRPr="00245195">
              <w:rPr>
                <w:sz w:val="28"/>
                <w:szCs w:val="28"/>
              </w:rPr>
              <w:t>е</w:t>
            </w:r>
            <w:r w:rsidRPr="00245195">
              <w:rPr>
                <w:sz w:val="28"/>
                <w:szCs w:val="28"/>
              </w:rPr>
              <w:t>монт автом</w:t>
            </w:r>
            <w:r w:rsidRPr="00245195">
              <w:rPr>
                <w:sz w:val="28"/>
                <w:szCs w:val="28"/>
              </w:rPr>
              <w:t>о</w:t>
            </w:r>
            <w:r w:rsidRPr="00245195">
              <w:rPr>
                <w:sz w:val="28"/>
                <w:szCs w:val="28"/>
              </w:rPr>
              <w:t>билей</w:t>
            </w:r>
          </w:p>
        </w:tc>
        <w:tc>
          <w:tcPr>
            <w:tcW w:w="1083" w:type="pct"/>
            <w:vMerge/>
          </w:tcPr>
          <w:p w:rsidR="00680F45" w:rsidRPr="00245195" w:rsidRDefault="00680F45" w:rsidP="00245195">
            <w:pPr>
              <w:widowControl w:val="0"/>
              <w:autoSpaceDE w:val="0"/>
              <w:autoSpaceDN w:val="0"/>
              <w:adjustRightInd w:val="0"/>
              <w:contextualSpacing/>
              <w:rPr>
                <w:sz w:val="28"/>
                <w:szCs w:val="28"/>
              </w:rPr>
            </w:pPr>
          </w:p>
        </w:tc>
        <w:tc>
          <w:tcPr>
            <w:tcW w:w="1040" w:type="pct"/>
            <w:vMerge/>
          </w:tcPr>
          <w:p w:rsidR="00680F45" w:rsidRPr="00245195" w:rsidRDefault="00680F45" w:rsidP="00245195">
            <w:pPr>
              <w:pStyle w:val="aff6"/>
              <w:contextualSpacing/>
              <w:jc w:val="left"/>
              <w:rPr>
                <w:rFonts w:ascii="Times New Roman" w:hAnsi="Times New Roman" w:cs="Times New Roman"/>
                <w:sz w:val="28"/>
                <w:szCs w:val="28"/>
              </w:rPr>
            </w:pPr>
          </w:p>
        </w:tc>
        <w:tc>
          <w:tcPr>
            <w:tcW w:w="932" w:type="pct"/>
            <w:vMerge/>
          </w:tcPr>
          <w:p w:rsidR="00680F45" w:rsidRPr="00245195" w:rsidRDefault="00680F45" w:rsidP="00245195">
            <w:pPr>
              <w:contextualSpacing/>
              <w:rPr>
                <w:sz w:val="28"/>
                <w:szCs w:val="28"/>
              </w:rPr>
            </w:pPr>
          </w:p>
        </w:tc>
        <w:tc>
          <w:tcPr>
            <w:tcW w:w="881" w:type="pct"/>
            <w:vMerge/>
          </w:tcPr>
          <w:p w:rsidR="00680F45" w:rsidRPr="00245195" w:rsidRDefault="00680F45" w:rsidP="00245195">
            <w:pPr>
              <w:contextualSpacing/>
              <w:rPr>
                <w:sz w:val="28"/>
                <w:szCs w:val="28"/>
              </w:rPr>
            </w:pPr>
          </w:p>
        </w:tc>
      </w:tr>
      <w:tr w:rsidR="00E00A60" w:rsidRPr="00245195" w:rsidTr="00680F45">
        <w:trPr>
          <w:trHeight w:val="218"/>
        </w:trPr>
        <w:tc>
          <w:tcPr>
            <w:tcW w:w="1064" w:type="pct"/>
          </w:tcPr>
          <w:p w:rsidR="00E00A60" w:rsidRPr="00245195" w:rsidRDefault="00E00A60" w:rsidP="00245195">
            <w:pPr>
              <w:contextualSpacing/>
              <w:rPr>
                <w:sz w:val="28"/>
                <w:szCs w:val="28"/>
              </w:rPr>
            </w:pPr>
            <w:r w:rsidRPr="00245195">
              <w:rPr>
                <w:sz w:val="28"/>
                <w:szCs w:val="28"/>
              </w:rPr>
              <w:t>6.0 Произво</w:t>
            </w:r>
            <w:r w:rsidRPr="00245195">
              <w:rPr>
                <w:sz w:val="28"/>
                <w:szCs w:val="28"/>
              </w:rPr>
              <w:t>д</w:t>
            </w:r>
            <w:r w:rsidRPr="00245195">
              <w:rPr>
                <w:sz w:val="28"/>
                <w:szCs w:val="28"/>
              </w:rPr>
              <w:t>ственная де</w:t>
            </w:r>
            <w:r w:rsidRPr="00245195">
              <w:rPr>
                <w:sz w:val="28"/>
                <w:szCs w:val="28"/>
              </w:rPr>
              <w:t>я</w:t>
            </w:r>
            <w:r w:rsidRPr="00245195">
              <w:rPr>
                <w:sz w:val="28"/>
                <w:szCs w:val="28"/>
              </w:rPr>
              <w:t>тельность</w:t>
            </w:r>
          </w:p>
        </w:tc>
        <w:tc>
          <w:tcPr>
            <w:tcW w:w="1083"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5000– (250000)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ектирование</w:t>
            </w:r>
          </w:p>
        </w:tc>
        <w:tc>
          <w:tcPr>
            <w:tcW w:w="1040"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w:t>
            </w:r>
            <w:r w:rsidR="002D47CD">
              <w:rPr>
                <w:rFonts w:ascii="Times New Roman" w:hAnsi="Times New Roman" w:cs="Times New Roman"/>
                <w:sz w:val="28"/>
                <w:szCs w:val="28"/>
              </w:rPr>
              <w:t>тка или границ участка 5 метров</w:t>
            </w:r>
          </w:p>
        </w:tc>
        <w:tc>
          <w:tcPr>
            <w:tcW w:w="932" w:type="pct"/>
          </w:tcPr>
          <w:p w:rsidR="00E00A60" w:rsidRPr="00245195" w:rsidRDefault="00E0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E00A60" w:rsidRPr="00245195" w:rsidRDefault="00E00A60"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lastRenderedPageBreak/>
              <w:t>ей</w:t>
            </w:r>
          </w:p>
        </w:tc>
        <w:tc>
          <w:tcPr>
            <w:tcW w:w="881" w:type="pct"/>
          </w:tcPr>
          <w:p w:rsidR="00E00A60" w:rsidRPr="00245195" w:rsidRDefault="00E00A60"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процент застройки участка – 70</w:t>
            </w:r>
          </w:p>
        </w:tc>
      </w:tr>
      <w:tr w:rsidR="00E00A60" w:rsidRPr="00245195" w:rsidTr="00680F45">
        <w:trPr>
          <w:trHeight w:val="218"/>
        </w:trPr>
        <w:tc>
          <w:tcPr>
            <w:tcW w:w="1064" w:type="pct"/>
          </w:tcPr>
          <w:p w:rsidR="00E00A60" w:rsidRPr="00245195" w:rsidRDefault="00E00A60" w:rsidP="00245195">
            <w:pPr>
              <w:contextualSpacing/>
              <w:rPr>
                <w:sz w:val="28"/>
                <w:szCs w:val="28"/>
              </w:rPr>
            </w:pPr>
            <w:r w:rsidRPr="00245195">
              <w:rPr>
                <w:sz w:val="28"/>
                <w:szCs w:val="28"/>
              </w:rPr>
              <w:lastRenderedPageBreak/>
              <w:t>6.4 Пищевая промышле</w:t>
            </w:r>
            <w:r w:rsidRPr="00245195">
              <w:rPr>
                <w:sz w:val="28"/>
                <w:szCs w:val="28"/>
              </w:rPr>
              <w:t>н</w:t>
            </w:r>
            <w:r w:rsidRPr="00245195">
              <w:rPr>
                <w:sz w:val="28"/>
                <w:szCs w:val="28"/>
              </w:rPr>
              <w:t>ность</w:t>
            </w:r>
          </w:p>
        </w:tc>
        <w:tc>
          <w:tcPr>
            <w:tcW w:w="1083"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5000– (250000)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w:t>
            </w:r>
          </w:p>
        </w:tc>
        <w:tc>
          <w:tcPr>
            <w:tcW w:w="1040"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или на осн</w:t>
            </w:r>
            <w:r w:rsidRPr="00245195">
              <w:rPr>
                <w:rFonts w:ascii="Times New Roman" w:hAnsi="Times New Roman" w:cs="Times New Roman"/>
                <w:sz w:val="28"/>
                <w:szCs w:val="28"/>
              </w:rPr>
              <w:t>о</w:t>
            </w:r>
            <w:r w:rsidRPr="00245195">
              <w:rPr>
                <w:rFonts w:ascii="Times New Roman" w:hAnsi="Times New Roman" w:cs="Times New Roman"/>
                <w:sz w:val="28"/>
                <w:szCs w:val="28"/>
              </w:rPr>
              <w:t>вании утве</w:t>
            </w:r>
            <w:r w:rsidRPr="00245195">
              <w:rPr>
                <w:rFonts w:ascii="Times New Roman" w:hAnsi="Times New Roman" w:cs="Times New Roman"/>
                <w:sz w:val="28"/>
                <w:szCs w:val="28"/>
              </w:rPr>
              <w:t>р</w:t>
            </w:r>
            <w:r w:rsidRPr="00245195">
              <w:rPr>
                <w:rFonts w:ascii="Times New Roman" w:hAnsi="Times New Roman" w:cs="Times New Roman"/>
                <w:sz w:val="28"/>
                <w:szCs w:val="28"/>
              </w:rPr>
              <w:t>жденной д</w:t>
            </w:r>
            <w:r w:rsidRPr="00245195">
              <w:rPr>
                <w:rFonts w:ascii="Times New Roman" w:hAnsi="Times New Roman" w:cs="Times New Roman"/>
                <w:sz w:val="28"/>
                <w:szCs w:val="28"/>
              </w:rPr>
              <w:t>о</w:t>
            </w:r>
            <w:r w:rsidRPr="00245195">
              <w:rPr>
                <w:rFonts w:ascii="Times New Roman" w:hAnsi="Times New Roman" w:cs="Times New Roman"/>
                <w:sz w:val="28"/>
                <w:szCs w:val="28"/>
              </w:rPr>
              <w:t>кументации по планиро</w:t>
            </w:r>
            <w:r w:rsidRPr="00245195">
              <w:rPr>
                <w:rFonts w:ascii="Times New Roman" w:hAnsi="Times New Roman" w:cs="Times New Roman"/>
                <w:sz w:val="28"/>
                <w:szCs w:val="28"/>
              </w:rPr>
              <w:t>в</w:t>
            </w:r>
            <w:r w:rsidRPr="00245195">
              <w:rPr>
                <w:rFonts w:ascii="Times New Roman" w:hAnsi="Times New Roman" w:cs="Times New Roman"/>
                <w:sz w:val="28"/>
                <w:szCs w:val="28"/>
              </w:rPr>
              <w:t>ке террит</w:t>
            </w:r>
            <w:r w:rsidRPr="00245195">
              <w:rPr>
                <w:rFonts w:ascii="Times New Roman" w:hAnsi="Times New Roman" w:cs="Times New Roman"/>
                <w:sz w:val="28"/>
                <w:szCs w:val="28"/>
              </w:rPr>
              <w:t>о</w:t>
            </w:r>
            <w:r w:rsidRPr="00245195">
              <w:rPr>
                <w:rFonts w:ascii="Times New Roman" w:hAnsi="Times New Roman" w:cs="Times New Roman"/>
                <w:sz w:val="28"/>
                <w:szCs w:val="28"/>
              </w:rPr>
              <w:t>рии для ра</w:t>
            </w:r>
            <w:r w:rsidRPr="00245195">
              <w:rPr>
                <w:rFonts w:ascii="Times New Roman" w:hAnsi="Times New Roman" w:cs="Times New Roman"/>
                <w:sz w:val="28"/>
                <w:szCs w:val="28"/>
              </w:rPr>
              <w:t>з</w:t>
            </w:r>
            <w:r w:rsidRPr="00245195">
              <w:rPr>
                <w:rFonts w:ascii="Times New Roman" w:hAnsi="Times New Roman" w:cs="Times New Roman"/>
                <w:sz w:val="28"/>
                <w:szCs w:val="28"/>
              </w:rPr>
              <w:t>мещения промышле</w:t>
            </w:r>
            <w:r w:rsidRPr="00245195">
              <w:rPr>
                <w:rFonts w:ascii="Times New Roman" w:hAnsi="Times New Roman" w:cs="Times New Roman"/>
                <w:sz w:val="28"/>
                <w:szCs w:val="28"/>
              </w:rPr>
              <w:t>н</w:t>
            </w:r>
            <w:r w:rsidRPr="00245195">
              <w:rPr>
                <w:rFonts w:ascii="Times New Roman" w:hAnsi="Times New Roman" w:cs="Times New Roman"/>
                <w:sz w:val="28"/>
                <w:szCs w:val="28"/>
              </w:rPr>
              <w:t>ного пре</w:t>
            </w:r>
            <w:r w:rsidRPr="00245195">
              <w:rPr>
                <w:rFonts w:ascii="Times New Roman" w:hAnsi="Times New Roman" w:cs="Times New Roman"/>
                <w:sz w:val="28"/>
                <w:szCs w:val="28"/>
              </w:rPr>
              <w:t>д</w:t>
            </w:r>
            <w:r w:rsidRPr="00245195">
              <w:rPr>
                <w:rFonts w:ascii="Times New Roman" w:hAnsi="Times New Roman" w:cs="Times New Roman"/>
                <w:sz w:val="28"/>
                <w:szCs w:val="28"/>
              </w:rPr>
              <w:t>приятия</w:t>
            </w:r>
          </w:p>
        </w:tc>
        <w:tc>
          <w:tcPr>
            <w:tcW w:w="932" w:type="pct"/>
          </w:tcPr>
          <w:p w:rsidR="00E00A60" w:rsidRPr="00245195" w:rsidRDefault="00E0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E00A60" w:rsidRPr="00245195" w:rsidRDefault="00E00A60"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t>ей</w:t>
            </w:r>
          </w:p>
        </w:tc>
        <w:tc>
          <w:tcPr>
            <w:tcW w:w="881" w:type="pct"/>
          </w:tcPr>
          <w:p w:rsidR="00E00A60" w:rsidRPr="00245195" w:rsidRDefault="00E00A60"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70</w:t>
            </w:r>
          </w:p>
        </w:tc>
      </w:tr>
      <w:tr w:rsidR="00E00A60" w:rsidRPr="00245195" w:rsidTr="00680F45">
        <w:trPr>
          <w:trHeight w:val="218"/>
        </w:trPr>
        <w:tc>
          <w:tcPr>
            <w:tcW w:w="1064" w:type="pct"/>
          </w:tcPr>
          <w:p w:rsidR="00E00A60" w:rsidRPr="00245195" w:rsidRDefault="00E00A60" w:rsidP="00245195">
            <w:pPr>
              <w:contextualSpacing/>
              <w:rPr>
                <w:sz w:val="28"/>
                <w:szCs w:val="28"/>
              </w:rPr>
            </w:pPr>
            <w:r w:rsidRPr="00245195">
              <w:rPr>
                <w:sz w:val="28"/>
                <w:szCs w:val="28"/>
              </w:rPr>
              <w:t>6.6 Стро</w:t>
            </w:r>
            <w:r w:rsidRPr="00245195">
              <w:rPr>
                <w:sz w:val="28"/>
                <w:szCs w:val="28"/>
              </w:rPr>
              <w:t>и</w:t>
            </w:r>
            <w:r w:rsidRPr="00245195">
              <w:rPr>
                <w:sz w:val="28"/>
                <w:szCs w:val="28"/>
              </w:rPr>
              <w:t>тельная пр</w:t>
            </w:r>
            <w:r w:rsidRPr="00245195">
              <w:rPr>
                <w:sz w:val="28"/>
                <w:szCs w:val="28"/>
              </w:rPr>
              <w:t>о</w:t>
            </w:r>
            <w:r w:rsidRPr="00245195">
              <w:rPr>
                <w:sz w:val="28"/>
                <w:szCs w:val="28"/>
              </w:rPr>
              <w:t>мышленность</w:t>
            </w:r>
          </w:p>
        </w:tc>
        <w:tc>
          <w:tcPr>
            <w:tcW w:w="1083"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5000– (250000) кв. м, а также определяется по заданию на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ектирование</w:t>
            </w:r>
          </w:p>
        </w:tc>
        <w:tc>
          <w:tcPr>
            <w:tcW w:w="1040"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или на осн</w:t>
            </w:r>
            <w:r w:rsidRPr="00245195">
              <w:rPr>
                <w:rFonts w:ascii="Times New Roman" w:hAnsi="Times New Roman" w:cs="Times New Roman"/>
                <w:sz w:val="28"/>
                <w:szCs w:val="28"/>
              </w:rPr>
              <w:t>о</w:t>
            </w:r>
            <w:r w:rsidRPr="00245195">
              <w:rPr>
                <w:rFonts w:ascii="Times New Roman" w:hAnsi="Times New Roman" w:cs="Times New Roman"/>
                <w:sz w:val="28"/>
                <w:szCs w:val="28"/>
              </w:rPr>
              <w:t>вании утве</w:t>
            </w:r>
            <w:r w:rsidRPr="00245195">
              <w:rPr>
                <w:rFonts w:ascii="Times New Roman" w:hAnsi="Times New Roman" w:cs="Times New Roman"/>
                <w:sz w:val="28"/>
                <w:szCs w:val="28"/>
              </w:rPr>
              <w:t>р</w:t>
            </w:r>
            <w:r w:rsidRPr="00245195">
              <w:rPr>
                <w:rFonts w:ascii="Times New Roman" w:hAnsi="Times New Roman" w:cs="Times New Roman"/>
                <w:sz w:val="28"/>
                <w:szCs w:val="28"/>
              </w:rPr>
              <w:t>жденной д</w:t>
            </w:r>
            <w:r w:rsidRPr="00245195">
              <w:rPr>
                <w:rFonts w:ascii="Times New Roman" w:hAnsi="Times New Roman" w:cs="Times New Roman"/>
                <w:sz w:val="28"/>
                <w:szCs w:val="28"/>
              </w:rPr>
              <w:t>о</w:t>
            </w:r>
            <w:r w:rsidRPr="00245195">
              <w:rPr>
                <w:rFonts w:ascii="Times New Roman" w:hAnsi="Times New Roman" w:cs="Times New Roman"/>
                <w:sz w:val="28"/>
                <w:szCs w:val="28"/>
              </w:rPr>
              <w:t>кументации по планиро</w:t>
            </w:r>
            <w:r w:rsidRPr="00245195">
              <w:rPr>
                <w:rFonts w:ascii="Times New Roman" w:hAnsi="Times New Roman" w:cs="Times New Roman"/>
                <w:sz w:val="28"/>
                <w:szCs w:val="28"/>
              </w:rPr>
              <w:t>в</w:t>
            </w:r>
            <w:r w:rsidRPr="00245195">
              <w:rPr>
                <w:rFonts w:ascii="Times New Roman" w:hAnsi="Times New Roman" w:cs="Times New Roman"/>
                <w:sz w:val="28"/>
                <w:szCs w:val="28"/>
              </w:rPr>
              <w:t>ке террит</w:t>
            </w:r>
            <w:r w:rsidRPr="00245195">
              <w:rPr>
                <w:rFonts w:ascii="Times New Roman" w:hAnsi="Times New Roman" w:cs="Times New Roman"/>
                <w:sz w:val="28"/>
                <w:szCs w:val="28"/>
              </w:rPr>
              <w:t>о</w:t>
            </w:r>
            <w:r w:rsidRPr="00245195">
              <w:rPr>
                <w:rFonts w:ascii="Times New Roman" w:hAnsi="Times New Roman" w:cs="Times New Roman"/>
                <w:sz w:val="28"/>
                <w:szCs w:val="28"/>
              </w:rPr>
              <w:t>рии для ра</w:t>
            </w:r>
            <w:r w:rsidRPr="00245195">
              <w:rPr>
                <w:rFonts w:ascii="Times New Roman" w:hAnsi="Times New Roman" w:cs="Times New Roman"/>
                <w:sz w:val="28"/>
                <w:szCs w:val="28"/>
              </w:rPr>
              <w:t>з</w:t>
            </w:r>
            <w:r w:rsidRPr="00245195">
              <w:rPr>
                <w:rFonts w:ascii="Times New Roman" w:hAnsi="Times New Roman" w:cs="Times New Roman"/>
                <w:sz w:val="28"/>
                <w:szCs w:val="28"/>
              </w:rPr>
              <w:t>мещения промышле</w:t>
            </w:r>
            <w:r w:rsidRPr="00245195">
              <w:rPr>
                <w:rFonts w:ascii="Times New Roman" w:hAnsi="Times New Roman" w:cs="Times New Roman"/>
                <w:sz w:val="28"/>
                <w:szCs w:val="28"/>
              </w:rPr>
              <w:t>н</w:t>
            </w:r>
            <w:r w:rsidRPr="00245195">
              <w:rPr>
                <w:rFonts w:ascii="Times New Roman" w:hAnsi="Times New Roman" w:cs="Times New Roman"/>
                <w:sz w:val="28"/>
                <w:szCs w:val="28"/>
              </w:rPr>
              <w:t>ного пре</w:t>
            </w:r>
            <w:r w:rsidRPr="00245195">
              <w:rPr>
                <w:rFonts w:ascii="Times New Roman" w:hAnsi="Times New Roman" w:cs="Times New Roman"/>
                <w:sz w:val="28"/>
                <w:szCs w:val="28"/>
              </w:rPr>
              <w:t>д</w:t>
            </w:r>
            <w:r w:rsidRPr="00245195">
              <w:rPr>
                <w:rFonts w:ascii="Times New Roman" w:hAnsi="Times New Roman" w:cs="Times New Roman"/>
                <w:sz w:val="28"/>
                <w:szCs w:val="28"/>
              </w:rPr>
              <w:t>приятия</w:t>
            </w:r>
          </w:p>
        </w:tc>
        <w:tc>
          <w:tcPr>
            <w:tcW w:w="932" w:type="pct"/>
          </w:tcPr>
          <w:p w:rsidR="00E00A60" w:rsidRPr="00245195" w:rsidRDefault="00E0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E00A60" w:rsidRPr="00245195" w:rsidRDefault="00E00A60"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t>ей</w:t>
            </w:r>
          </w:p>
        </w:tc>
        <w:tc>
          <w:tcPr>
            <w:tcW w:w="881" w:type="pct"/>
          </w:tcPr>
          <w:p w:rsidR="00E00A60" w:rsidRPr="00245195" w:rsidRDefault="00E00A60"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70</w:t>
            </w:r>
          </w:p>
        </w:tc>
      </w:tr>
      <w:tr w:rsidR="00E00A60" w:rsidRPr="00245195" w:rsidTr="00680F45">
        <w:trPr>
          <w:trHeight w:val="218"/>
        </w:trPr>
        <w:tc>
          <w:tcPr>
            <w:tcW w:w="1064" w:type="pct"/>
          </w:tcPr>
          <w:p w:rsidR="00E00A60" w:rsidRPr="00245195" w:rsidRDefault="00E00A60" w:rsidP="00245195">
            <w:pPr>
              <w:contextualSpacing/>
              <w:rPr>
                <w:sz w:val="28"/>
                <w:szCs w:val="28"/>
              </w:rPr>
            </w:pPr>
            <w:r w:rsidRPr="00245195">
              <w:rPr>
                <w:sz w:val="28"/>
                <w:szCs w:val="28"/>
              </w:rPr>
              <w:t>6.7 Энергет</w:t>
            </w:r>
            <w:r w:rsidRPr="00245195">
              <w:rPr>
                <w:sz w:val="28"/>
                <w:szCs w:val="28"/>
              </w:rPr>
              <w:t>и</w:t>
            </w:r>
            <w:r w:rsidRPr="00245195">
              <w:rPr>
                <w:sz w:val="28"/>
                <w:szCs w:val="28"/>
              </w:rPr>
              <w:t>ка</w:t>
            </w:r>
          </w:p>
        </w:tc>
        <w:tc>
          <w:tcPr>
            <w:tcW w:w="1083"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В соответствии с проектной д</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кументацией или на основ</w:t>
            </w:r>
            <w:r w:rsidRPr="00245195">
              <w:rPr>
                <w:rFonts w:ascii="Times New Roman" w:hAnsi="Times New Roman" w:cs="Times New Roman"/>
                <w:sz w:val="28"/>
                <w:szCs w:val="28"/>
              </w:rPr>
              <w:t>а</w:t>
            </w:r>
            <w:r w:rsidRPr="00245195">
              <w:rPr>
                <w:rFonts w:ascii="Times New Roman" w:hAnsi="Times New Roman" w:cs="Times New Roman"/>
                <w:sz w:val="28"/>
                <w:szCs w:val="28"/>
              </w:rPr>
              <w:t>нии утвержде</w:t>
            </w:r>
            <w:r w:rsidRPr="00245195">
              <w:rPr>
                <w:rFonts w:ascii="Times New Roman" w:hAnsi="Times New Roman" w:cs="Times New Roman"/>
                <w:sz w:val="28"/>
                <w:szCs w:val="28"/>
              </w:rPr>
              <w:t>н</w:t>
            </w:r>
            <w:r w:rsidRPr="00245195">
              <w:rPr>
                <w:rFonts w:ascii="Times New Roman" w:hAnsi="Times New Roman" w:cs="Times New Roman"/>
                <w:sz w:val="28"/>
                <w:szCs w:val="28"/>
              </w:rPr>
              <w:t>ной документ</w:t>
            </w:r>
            <w:r w:rsidRPr="00245195">
              <w:rPr>
                <w:rFonts w:ascii="Times New Roman" w:hAnsi="Times New Roman" w:cs="Times New Roman"/>
                <w:sz w:val="28"/>
                <w:szCs w:val="28"/>
              </w:rPr>
              <w:t>а</w:t>
            </w:r>
            <w:r w:rsidRPr="00245195">
              <w:rPr>
                <w:rFonts w:ascii="Times New Roman" w:hAnsi="Times New Roman" w:cs="Times New Roman"/>
                <w:sz w:val="28"/>
                <w:szCs w:val="28"/>
              </w:rPr>
              <w:t>ции по план</w:t>
            </w:r>
            <w:r w:rsidRPr="00245195">
              <w:rPr>
                <w:rFonts w:ascii="Times New Roman" w:hAnsi="Times New Roman" w:cs="Times New Roman"/>
                <w:sz w:val="28"/>
                <w:szCs w:val="28"/>
              </w:rPr>
              <w:t>и</w:t>
            </w:r>
            <w:r w:rsidRPr="00245195">
              <w:rPr>
                <w:rFonts w:ascii="Times New Roman" w:hAnsi="Times New Roman" w:cs="Times New Roman"/>
                <w:sz w:val="28"/>
                <w:szCs w:val="28"/>
              </w:rPr>
              <w:t>ровке террит</w:t>
            </w:r>
            <w:r w:rsidRPr="00245195">
              <w:rPr>
                <w:rFonts w:ascii="Times New Roman" w:hAnsi="Times New Roman" w:cs="Times New Roman"/>
                <w:sz w:val="28"/>
                <w:szCs w:val="28"/>
              </w:rPr>
              <w:t>о</w:t>
            </w:r>
            <w:r w:rsidRPr="00245195">
              <w:rPr>
                <w:rFonts w:ascii="Times New Roman" w:hAnsi="Times New Roman" w:cs="Times New Roman"/>
                <w:sz w:val="28"/>
                <w:szCs w:val="28"/>
              </w:rPr>
              <w:t>рии</w:t>
            </w:r>
          </w:p>
        </w:tc>
        <w:tc>
          <w:tcPr>
            <w:tcW w:w="1040"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lastRenderedPageBreak/>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или на осн</w:t>
            </w:r>
            <w:r w:rsidRPr="00245195">
              <w:rPr>
                <w:rFonts w:ascii="Times New Roman" w:hAnsi="Times New Roman" w:cs="Times New Roman"/>
                <w:sz w:val="28"/>
                <w:szCs w:val="28"/>
              </w:rPr>
              <w:t>о</w:t>
            </w:r>
            <w:r w:rsidRPr="00245195">
              <w:rPr>
                <w:rFonts w:ascii="Times New Roman" w:hAnsi="Times New Roman" w:cs="Times New Roman"/>
                <w:sz w:val="28"/>
                <w:szCs w:val="28"/>
              </w:rPr>
              <w:t>вании утве</w:t>
            </w:r>
            <w:r w:rsidRPr="00245195">
              <w:rPr>
                <w:rFonts w:ascii="Times New Roman" w:hAnsi="Times New Roman" w:cs="Times New Roman"/>
                <w:sz w:val="28"/>
                <w:szCs w:val="28"/>
              </w:rPr>
              <w:t>р</w:t>
            </w:r>
            <w:r w:rsidRPr="00245195">
              <w:rPr>
                <w:rFonts w:ascii="Times New Roman" w:hAnsi="Times New Roman" w:cs="Times New Roman"/>
                <w:sz w:val="28"/>
                <w:szCs w:val="28"/>
              </w:rPr>
              <w:t>жденной д</w:t>
            </w:r>
            <w:r w:rsidRPr="00245195">
              <w:rPr>
                <w:rFonts w:ascii="Times New Roman" w:hAnsi="Times New Roman" w:cs="Times New Roman"/>
                <w:sz w:val="28"/>
                <w:szCs w:val="28"/>
              </w:rPr>
              <w:t>о</w:t>
            </w:r>
            <w:r w:rsidRPr="00245195">
              <w:rPr>
                <w:rFonts w:ascii="Times New Roman" w:hAnsi="Times New Roman" w:cs="Times New Roman"/>
                <w:sz w:val="28"/>
                <w:szCs w:val="28"/>
              </w:rPr>
              <w:t>кументации по планиро</w:t>
            </w:r>
            <w:r w:rsidRPr="00245195">
              <w:rPr>
                <w:rFonts w:ascii="Times New Roman" w:hAnsi="Times New Roman" w:cs="Times New Roman"/>
                <w:sz w:val="28"/>
                <w:szCs w:val="28"/>
              </w:rPr>
              <w:t>в</w:t>
            </w:r>
            <w:r w:rsidRPr="00245195">
              <w:rPr>
                <w:rFonts w:ascii="Times New Roman" w:hAnsi="Times New Roman" w:cs="Times New Roman"/>
                <w:sz w:val="28"/>
                <w:szCs w:val="28"/>
              </w:rPr>
              <w:t>ке террит</w:t>
            </w:r>
            <w:r w:rsidRPr="00245195">
              <w:rPr>
                <w:rFonts w:ascii="Times New Roman" w:hAnsi="Times New Roman" w:cs="Times New Roman"/>
                <w:sz w:val="28"/>
                <w:szCs w:val="28"/>
              </w:rPr>
              <w:t>о</w:t>
            </w:r>
            <w:r w:rsidR="002D47CD">
              <w:rPr>
                <w:rFonts w:ascii="Times New Roman" w:hAnsi="Times New Roman" w:cs="Times New Roman"/>
                <w:sz w:val="28"/>
                <w:szCs w:val="28"/>
              </w:rPr>
              <w:t>рии</w:t>
            </w:r>
          </w:p>
        </w:tc>
        <w:tc>
          <w:tcPr>
            <w:tcW w:w="932" w:type="pct"/>
          </w:tcPr>
          <w:p w:rsidR="00E00A60" w:rsidRPr="00245195" w:rsidRDefault="00E00A60" w:rsidP="00245195">
            <w:pPr>
              <w:contextualSpacing/>
              <w:rPr>
                <w:sz w:val="28"/>
                <w:szCs w:val="28"/>
              </w:rPr>
            </w:pPr>
            <w:r w:rsidRPr="00245195">
              <w:rPr>
                <w:sz w:val="28"/>
                <w:szCs w:val="28"/>
              </w:rPr>
              <w:lastRenderedPageBreak/>
              <w:t>В соотве</w:t>
            </w:r>
            <w:r w:rsidRPr="00245195">
              <w:rPr>
                <w:sz w:val="28"/>
                <w:szCs w:val="28"/>
              </w:rPr>
              <w:t>т</w:t>
            </w:r>
            <w:r w:rsidRPr="00245195">
              <w:rPr>
                <w:sz w:val="28"/>
                <w:szCs w:val="28"/>
              </w:rPr>
              <w:t>ствии с пр</w:t>
            </w:r>
            <w:r w:rsidRPr="00245195">
              <w:rPr>
                <w:sz w:val="28"/>
                <w:szCs w:val="28"/>
              </w:rPr>
              <w:t>о</w:t>
            </w:r>
            <w:r w:rsidRPr="00245195">
              <w:rPr>
                <w:sz w:val="28"/>
                <w:szCs w:val="28"/>
              </w:rPr>
              <w:lastRenderedPageBreak/>
              <w:t>ектной док</w:t>
            </w:r>
            <w:r w:rsidRPr="00245195">
              <w:rPr>
                <w:sz w:val="28"/>
                <w:szCs w:val="28"/>
              </w:rPr>
              <w:t>у</w:t>
            </w:r>
            <w:r w:rsidRPr="00245195">
              <w:rPr>
                <w:sz w:val="28"/>
                <w:szCs w:val="28"/>
              </w:rPr>
              <w:t>ментацией 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w:t>
            </w:r>
            <w:r w:rsidRPr="00245195">
              <w:rPr>
                <w:sz w:val="28"/>
                <w:szCs w:val="28"/>
              </w:rPr>
              <w:t>о</w:t>
            </w:r>
            <w:r w:rsidRPr="00245195">
              <w:rPr>
                <w:sz w:val="28"/>
                <w:szCs w:val="28"/>
              </w:rPr>
              <w:t>рии</w:t>
            </w:r>
          </w:p>
        </w:tc>
        <w:tc>
          <w:tcPr>
            <w:tcW w:w="881" w:type="pct"/>
          </w:tcPr>
          <w:p w:rsidR="00E00A60" w:rsidRPr="00245195" w:rsidRDefault="00E00A60" w:rsidP="00245195">
            <w:pPr>
              <w:contextualSpacing/>
              <w:rPr>
                <w:sz w:val="28"/>
                <w:szCs w:val="28"/>
              </w:rPr>
            </w:pPr>
            <w:r w:rsidRPr="00245195">
              <w:rPr>
                <w:sz w:val="28"/>
                <w:szCs w:val="28"/>
              </w:rPr>
              <w:lastRenderedPageBreak/>
              <w:t>В соотве</w:t>
            </w:r>
            <w:r w:rsidRPr="00245195">
              <w:rPr>
                <w:sz w:val="28"/>
                <w:szCs w:val="28"/>
              </w:rPr>
              <w:t>т</w:t>
            </w:r>
            <w:r w:rsidRPr="00245195">
              <w:rPr>
                <w:sz w:val="28"/>
                <w:szCs w:val="28"/>
              </w:rPr>
              <w:t>ствии с пр</w:t>
            </w:r>
            <w:r w:rsidRPr="00245195">
              <w:rPr>
                <w:sz w:val="28"/>
                <w:szCs w:val="28"/>
              </w:rPr>
              <w:t>о</w:t>
            </w:r>
            <w:r w:rsidRPr="00245195">
              <w:rPr>
                <w:sz w:val="28"/>
                <w:szCs w:val="28"/>
              </w:rPr>
              <w:lastRenderedPageBreak/>
              <w:t>ектной док</w:t>
            </w:r>
            <w:r w:rsidRPr="00245195">
              <w:rPr>
                <w:sz w:val="28"/>
                <w:szCs w:val="28"/>
              </w:rPr>
              <w:t>у</w:t>
            </w:r>
            <w:r w:rsidRPr="00245195">
              <w:rPr>
                <w:sz w:val="28"/>
                <w:szCs w:val="28"/>
              </w:rPr>
              <w:t>ментацией 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w:t>
            </w:r>
            <w:r w:rsidRPr="00245195">
              <w:rPr>
                <w:sz w:val="28"/>
                <w:szCs w:val="28"/>
              </w:rPr>
              <w:t>о</w:t>
            </w:r>
            <w:r w:rsidRPr="00245195">
              <w:rPr>
                <w:sz w:val="28"/>
                <w:szCs w:val="28"/>
              </w:rPr>
              <w:t>рии</w:t>
            </w:r>
          </w:p>
        </w:tc>
      </w:tr>
      <w:tr w:rsidR="00E00A60" w:rsidRPr="00245195" w:rsidTr="006B7E16">
        <w:trPr>
          <w:trHeight w:val="20"/>
        </w:trPr>
        <w:tc>
          <w:tcPr>
            <w:tcW w:w="1064" w:type="pct"/>
          </w:tcPr>
          <w:p w:rsidR="00680F45" w:rsidRPr="00245195" w:rsidRDefault="00680F45" w:rsidP="00245195">
            <w:pPr>
              <w:autoSpaceDE w:val="0"/>
              <w:autoSpaceDN w:val="0"/>
              <w:adjustRightInd w:val="0"/>
              <w:contextualSpacing/>
              <w:rPr>
                <w:bCs/>
                <w:sz w:val="28"/>
                <w:szCs w:val="28"/>
              </w:rPr>
            </w:pPr>
            <w:r w:rsidRPr="00245195">
              <w:rPr>
                <w:bCs/>
                <w:sz w:val="28"/>
                <w:szCs w:val="28"/>
              </w:rPr>
              <w:lastRenderedPageBreak/>
              <w:t>6.8 Связь</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распростран</w:t>
            </w:r>
            <w:r w:rsidRPr="00245195">
              <w:rPr>
                <w:rFonts w:ascii="Times New Roman" w:hAnsi="Times New Roman" w:cs="Times New Roman"/>
                <w:sz w:val="28"/>
                <w:szCs w:val="28"/>
              </w:rPr>
              <w:t>я</w:t>
            </w:r>
            <w:r w:rsidRPr="00245195">
              <w:rPr>
                <w:rFonts w:ascii="Times New Roman" w:hAnsi="Times New Roman" w:cs="Times New Roman"/>
                <w:sz w:val="28"/>
                <w:szCs w:val="28"/>
              </w:rPr>
              <w:t>ются</w:t>
            </w:r>
          </w:p>
        </w:tc>
        <w:tc>
          <w:tcPr>
            <w:tcW w:w="1040" w:type="pct"/>
          </w:tcPr>
          <w:p w:rsidR="00680F45" w:rsidRPr="00245195" w:rsidRDefault="00680F45"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932" w:type="pct"/>
          </w:tcPr>
          <w:p w:rsidR="00680F45" w:rsidRPr="00245195" w:rsidRDefault="00680F45"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c>
          <w:tcPr>
            <w:tcW w:w="881" w:type="pct"/>
          </w:tcPr>
          <w:p w:rsidR="00680F45" w:rsidRPr="00245195" w:rsidRDefault="00680F45"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r>
      <w:tr w:rsidR="00E00A60" w:rsidRPr="00245195" w:rsidTr="006B7E16">
        <w:trPr>
          <w:trHeight w:val="20"/>
        </w:trPr>
        <w:tc>
          <w:tcPr>
            <w:tcW w:w="1064" w:type="pct"/>
          </w:tcPr>
          <w:p w:rsidR="00E00A60" w:rsidRPr="00245195" w:rsidRDefault="00E00A60" w:rsidP="00245195">
            <w:pPr>
              <w:autoSpaceDE w:val="0"/>
              <w:autoSpaceDN w:val="0"/>
              <w:adjustRightInd w:val="0"/>
              <w:contextualSpacing/>
              <w:rPr>
                <w:bCs/>
                <w:sz w:val="28"/>
                <w:szCs w:val="28"/>
              </w:rPr>
            </w:pPr>
            <w:r w:rsidRPr="00245195">
              <w:rPr>
                <w:bCs/>
                <w:sz w:val="28"/>
                <w:szCs w:val="28"/>
              </w:rPr>
              <w:t>6.9 Склады</w:t>
            </w:r>
          </w:p>
        </w:tc>
        <w:tc>
          <w:tcPr>
            <w:tcW w:w="1083" w:type="pct"/>
            <w:vMerge w:val="restar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В соответствии с </w:t>
            </w:r>
            <w:proofErr w:type="gramStart"/>
            <w:r w:rsidRPr="00245195">
              <w:rPr>
                <w:rFonts w:ascii="Times New Roman" w:hAnsi="Times New Roman" w:cs="Times New Roman"/>
                <w:sz w:val="28"/>
                <w:szCs w:val="28"/>
              </w:rPr>
              <w:t>проектной</w:t>
            </w:r>
            <w:proofErr w:type="gramEnd"/>
          </w:p>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документацией</w:t>
            </w:r>
          </w:p>
        </w:tc>
        <w:tc>
          <w:tcPr>
            <w:tcW w:w="1040" w:type="pct"/>
            <w:vMerge w:val="restart"/>
          </w:tcPr>
          <w:p w:rsidR="00E00A60" w:rsidRPr="00245195" w:rsidRDefault="00E00A60"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w:t>
            </w:r>
            <w:r w:rsidR="002D47CD">
              <w:rPr>
                <w:rFonts w:ascii="Times New Roman" w:hAnsi="Times New Roman" w:cs="Times New Roman"/>
                <w:sz w:val="28"/>
                <w:szCs w:val="28"/>
              </w:rPr>
              <w:t>ка или границ участка -5 метров</w:t>
            </w:r>
          </w:p>
        </w:tc>
        <w:tc>
          <w:tcPr>
            <w:tcW w:w="932" w:type="pct"/>
            <w:vMerge w:val="restart"/>
          </w:tcPr>
          <w:p w:rsidR="00E00A60" w:rsidRPr="00245195" w:rsidRDefault="00E00A60"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E00A60" w:rsidRPr="00245195" w:rsidRDefault="00E00A60"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t>ей</w:t>
            </w:r>
          </w:p>
        </w:tc>
        <w:tc>
          <w:tcPr>
            <w:tcW w:w="881" w:type="pct"/>
            <w:vMerge w:val="restart"/>
          </w:tcPr>
          <w:p w:rsidR="00E00A60" w:rsidRPr="00245195" w:rsidRDefault="00E00A60"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70</w:t>
            </w:r>
          </w:p>
        </w:tc>
      </w:tr>
      <w:tr w:rsidR="00E00A60" w:rsidRPr="00245195" w:rsidTr="006B7E16">
        <w:trPr>
          <w:trHeight w:val="20"/>
        </w:trPr>
        <w:tc>
          <w:tcPr>
            <w:tcW w:w="1064" w:type="pct"/>
          </w:tcPr>
          <w:p w:rsidR="00E00A60" w:rsidRPr="00245195" w:rsidRDefault="00E00A60" w:rsidP="00245195">
            <w:pPr>
              <w:autoSpaceDE w:val="0"/>
              <w:autoSpaceDN w:val="0"/>
              <w:adjustRightInd w:val="0"/>
              <w:contextualSpacing/>
              <w:rPr>
                <w:bCs/>
                <w:sz w:val="28"/>
                <w:szCs w:val="28"/>
              </w:rPr>
            </w:pPr>
            <w:r w:rsidRPr="00245195">
              <w:rPr>
                <w:bCs/>
                <w:sz w:val="28"/>
                <w:szCs w:val="28"/>
              </w:rPr>
              <w:t>6.9.1 Скла</w:t>
            </w:r>
            <w:r w:rsidRPr="00245195">
              <w:rPr>
                <w:bCs/>
                <w:sz w:val="28"/>
                <w:szCs w:val="28"/>
              </w:rPr>
              <w:t>д</w:t>
            </w:r>
            <w:r w:rsidRPr="00245195">
              <w:rPr>
                <w:bCs/>
                <w:sz w:val="28"/>
                <w:szCs w:val="28"/>
              </w:rPr>
              <w:t>ские площа</w:t>
            </w:r>
            <w:r w:rsidRPr="00245195">
              <w:rPr>
                <w:bCs/>
                <w:sz w:val="28"/>
                <w:szCs w:val="28"/>
              </w:rPr>
              <w:t>д</w:t>
            </w:r>
            <w:r w:rsidRPr="00245195">
              <w:rPr>
                <w:bCs/>
                <w:sz w:val="28"/>
                <w:szCs w:val="28"/>
              </w:rPr>
              <w:t>ки</w:t>
            </w:r>
          </w:p>
        </w:tc>
        <w:tc>
          <w:tcPr>
            <w:tcW w:w="1083" w:type="pct"/>
            <w:vMerge/>
          </w:tcPr>
          <w:p w:rsidR="00E00A60" w:rsidRPr="00245195" w:rsidRDefault="00E00A60" w:rsidP="00245195">
            <w:pPr>
              <w:pStyle w:val="aff6"/>
              <w:contextualSpacing/>
              <w:jc w:val="left"/>
              <w:rPr>
                <w:rFonts w:ascii="Times New Roman" w:hAnsi="Times New Roman" w:cs="Times New Roman"/>
                <w:sz w:val="28"/>
                <w:szCs w:val="28"/>
              </w:rPr>
            </w:pPr>
          </w:p>
        </w:tc>
        <w:tc>
          <w:tcPr>
            <w:tcW w:w="1040" w:type="pct"/>
            <w:vMerge/>
          </w:tcPr>
          <w:p w:rsidR="00E00A60" w:rsidRPr="00245195" w:rsidRDefault="00E00A60" w:rsidP="00245195">
            <w:pPr>
              <w:contextualSpacing/>
              <w:rPr>
                <w:sz w:val="28"/>
                <w:szCs w:val="28"/>
              </w:rPr>
            </w:pPr>
          </w:p>
        </w:tc>
        <w:tc>
          <w:tcPr>
            <w:tcW w:w="932" w:type="pct"/>
            <w:vMerge/>
          </w:tcPr>
          <w:p w:rsidR="00E00A60" w:rsidRPr="00245195" w:rsidRDefault="00E00A60" w:rsidP="00245195">
            <w:pPr>
              <w:contextualSpacing/>
              <w:rPr>
                <w:sz w:val="28"/>
                <w:szCs w:val="28"/>
              </w:rPr>
            </w:pPr>
          </w:p>
        </w:tc>
        <w:tc>
          <w:tcPr>
            <w:tcW w:w="881" w:type="pct"/>
            <w:vMerge/>
          </w:tcPr>
          <w:p w:rsidR="00E00A60" w:rsidRPr="00245195" w:rsidRDefault="00E00A60" w:rsidP="00245195">
            <w:pPr>
              <w:contextualSpacing/>
              <w:rPr>
                <w:sz w:val="28"/>
                <w:szCs w:val="28"/>
              </w:rPr>
            </w:pPr>
          </w:p>
        </w:tc>
      </w:tr>
      <w:tr w:rsidR="00E00A60" w:rsidRPr="00245195" w:rsidTr="006B7E16">
        <w:trPr>
          <w:trHeight w:val="20"/>
        </w:trPr>
        <w:tc>
          <w:tcPr>
            <w:tcW w:w="1064" w:type="pct"/>
          </w:tcPr>
          <w:p w:rsidR="00E00A60" w:rsidRPr="00245195" w:rsidRDefault="00E00A60" w:rsidP="00245195">
            <w:pPr>
              <w:autoSpaceDE w:val="0"/>
              <w:autoSpaceDN w:val="0"/>
              <w:adjustRightInd w:val="0"/>
              <w:contextualSpacing/>
              <w:rPr>
                <w:bCs/>
                <w:sz w:val="28"/>
                <w:szCs w:val="28"/>
              </w:rPr>
            </w:pPr>
            <w:r w:rsidRPr="00245195">
              <w:rPr>
                <w:bCs/>
                <w:sz w:val="28"/>
                <w:szCs w:val="28"/>
              </w:rPr>
              <w:t>7.5 Труб</w:t>
            </w:r>
            <w:r w:rsidRPr="00245195">
              <w:rPr>
                <w:bCs/>
                <w:sz w:val="28"/>
                <w:szCs w:val="28"/>
              </w:rPr>
              <w:t>о</w:t>
            </w:r>
            <w:r w:rsidRPr="00245195">
              <w:rPr>
                <w:bCs/>
                <w:sz w:val="28"/>
                <w:szCs w:val="28"/>
              </w:rPr>
              <w:t>проводный транспорт</w:t>
            </w:r>
          </w:p>
        </w:tc>
        <w:tc>
          <w:tcPr>
            <w:tcW w:w="1083"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E00A60" w:rsidRPr="00245195" w:rsidRDefault="00E00A60"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E00A60" w:rsidRPr="00245195" w:rsidRDefault="00E00A60"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E00A60" w:rsidRPr="00245195" w:rsidRDefault="00E00A60"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E00A60" w:rsidRPr="00245195" w:rsidTr="006B7E16">
        <w:trPr>
          <w:trHeight w:val="20"/>
        </w:trPr>
        <w:tc>
          <w:tcPr>
            <w:tcW w:w="1064" w:type="pct"/>
          </w:tcPr>
          <w:p w:rsidR="00680F45" w:rsidRPr="00245195" w:rsidRDefault="00680F45" w:rsidP="00245195">
            <w:pPr>
              <w:contextualSpacing/>
              <w:rPr>
                <w:sz w:val="28"/>
                <w:szCs w:val="28"/>
              </w:rPr>
            </w:pPr>
            <w:r w:rsidRPr="00245195">
              <w:rPr>
                <w:sz w:val="28"/>
                <w:szCs w:val="28"/>
              </w:rPr>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680F45" w:rsidRPr="00245195" w:rsidRDefault="00680F45"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680F45" w:rsidRPr="00245195" w:rsidRDefault="00680F45" w:rsidP="002D47CD">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w:t>
            </w:r>
            <w:r w:rsidRPr="00245195">
              <w:rPr>
                <w:sz w:val="28"/>
                <w:szCs w:val="28"/>
              </w:rPr>
              <w:t>с</w:t>
            </w:r>
            <w:r w:rsidRPr="00245195">
              <w:rPr>
                <w:sz w:val="28"/>
                <w:szCs w:val="28"/>
              </w:rPr>
              <w:t>ной линии участка или границ участка 5 метров</w:t>
            </w:r>
          </w:p>
        </w:tc>
        <w:tc>
          <w:tcPr>
            <w:tcW w:w="932"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1</w:t>
            </w:r>
          </w:p>
        </w:tc>
        <w:tc>
          <w:tcPr>
            <w:tcW w:w="881" w:type="pct"/>
          </w:tcPr>
          <w:p w:rsidR="00680F45" w:rsidRPr="00245195" w:rsidRDefault="00680F45"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-80</w:t>
            </w:r>
          </w:p>
        </w:tc>
      </w:tr>
      <w:tr w:rsidR="00E00A60" w:rsidRPr="00245195" w:rsidTr="006B7E16">
        <w:trPr>
          <w:trHeight w:val="20"/>
        </w:trPr>
        <w:tc>
          <w:tcPr>
            <w:tcW w:w="1064" w:type="pct"/>
          </w:tcPr>
          <w:p w:rsidR="00E00A60" w:rsidRPr="00245195" w:rsidRDefault="00E00A60" w:rsidP="00245195">
            <w:pPr>
              <w:contextualSpacing/>
              <w:rPr>
                <w:sz w:val="28"/>
                <w:szCs w:val="28"/>
              </w:rPr>
            </w:pPr>
            <w:r w:rsidRPr="00245195">
              <w:rPr>
                <w:sz w:val="28"/>
                <w:szCs w:val="28"/>
              </w:rPr>
              <w:t>8.3 Обеспеч</w:t>
            </w:r>
            <w:r w:rsidRPr="00245195">
              <w:rPr>
                <w:sz w:val="28"/>
                <w:szCs w:val="28"/>
              </w:rPr>
              <w:t>е</w:t>
            </w:r>
            <w:r w:rsidRPr="00245195">
              <w:rPr>
                <w:sz w:val="28"/>
                <w:szCs w:val="28"/>
              </w:rPr>
              <w:lastRenderedPageBreak/>
              <w:t>ние внутре</w:t>
            </w:r>
            <w:r w:rsidRPr="00245195">
              <w:rPr>
                <w:sz w:val="28"/>
                <w:szCs w:val="28"/>
              </w:rPr>
              <w:t>н</w:t>
            </w:r>
            <w:r w:rsidRPr="00245195">
              <w:rPr>
                <w:sz w:val="28"/>
                <w:szCs w:val="28"/>
              </w:rPr>
              <w:t>него прав</w:t>
            </w:r>
            <w:r w:rsidRPr="00245195">
              <w:rPr>
                <w:sz w:val="28"/>
                <w:szCs w:val="28"/>
              </w:rPr>
              <w:t>о</w:t>
            </w:r>
            <w:r w:rsidRPr="00245195">
              <w:rPr>
                <w:sz w:val="28"/>
                <w:szCs w:val="28"/>
              </w:rPr>
              <w:t>порядка</w:t>
            </w:r>
          </w:p>
        </w:tc>
        <w:tc>
          <w:tcPr>
            <w:tcW w:w="1083" w:type="pct"/>
          </w:tcPr>
          <w:p w:rsidR="00E00A60" w:rsidRPr="00245195" w:rsidRDefault="00E00A60"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По проекту</w:t>
            </w:r>
          </w:p>
        </w:tc>
        <w:tc>
          <w:tcPr>
            <w:tcW w:w="1040" w:type="pct"/>
          </w:tcPr>
          <w:p w:rsidR="00E00A60" w:rsidRPr="00245195" w:rsidRDefault="00E00A60" w:rsidP="00245195">
            <w:pPr>
              <w:contextualSpacing/>
              <w:rPr>
                <w:sz w:val="28"/>
                <w:szCs w:val="28"/>
              </w:rPr>
            </w:pPr>
            <w:r w:rsidRPr="00245195">
              <w:rPr>
                <w:sz w:val="28"/>
                <w:szCs w:val="28"/>
              </w:rPr>
              <w:t xml:space="preserve">минимальный </w:t>
            </w:r>
            <w:r w:rsidRPr="00245195">
              <w:rPr>
                <w:sz w:val="28"/>
                <w:szCs w:val="28"/>
              </w:rPr>
              <w:lastRenderedPageBreak/>
              <w:t>отступ стро</w:t>
            </w:r>
            <w:r w:rsidRPr="00245195">
              <w:rPr>
                <w:sz w:val="28"/>
                <w:szCs w:val="28"/>
              </w:rPr>
              <w:t>е</w:t>
            </w:r>
            <w:r w:rsidRPr="00245195">
              <w:rPr>
                <w:sz w:val="28"/>
                <w:szCs w:val="28"/>
              </w:rPr>
              <w:t>ний от кра</w:t>
            </w:r>
            <w:r w:rsidRPr="00245195">
              <w:rPr>
                <w:sz w:val="28"/>
                <w:szCs w:val="28"/>
              </w:rPr>
              <w:t>с</w:t>
            </w:r>
            <w:r w:rsidRPr="00245195">
              <w:rPr>
                <w:sz w:val="28"/>
                <w:szCs w:val="28"/>
              </w:rPr>
              <w:t>ной линии участка или границ участка -5 метров:</w:t>
            </w:r>
          </w:p>
          <w:p w:rsidR="00E00A60" w:rsidRPr="00245195" w:rsidRDefault="00E00A60" w:rsidP="00245195">
            <w:pPr>
              <w:contextualSpacing/>
              <w:rPr>
                <w:sz w:val="28"/>
                <w:szCs w:val="28"/>
              </w:rPr>
            </w:pPr>
            <w:r w:rsidRPr="00245195">
              <w:rPr>
                <w:sz w:val="28"/>
                <w:szCs w:val="28"/>
              </w:rPr>
              <w:t>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w:t>
            </w:r>
            <w:r w:rsidRPr="00245195">
              <w:rPr>
                <w:sz w:val="28"/>
                <w:szCs w:val="28"/>
              </w:rPr>
              <w:t>о</w:t>
            </w:r>
            <w:r w:rsidRPr="00245195">
              <w:rPr>
                <w:sz w:val="28"/>
                <w:szCs w:val="28"/>
              </w:rPr>
              <w:t>рии для ра</w:t>
            </w:r>
            <w:r w:rsidRPr="00245195">
              <w:rPr>
                <w:sz w:val="28"/>
                <w:szCs w:val="28"/>
              </w:rPr>
              <w:t>з</w:t>
            </w:r>
            <w:r w:rsidRPr="00245195">
              <w:rPr>
                <w:sz w:val="28"/>
                <w:szCs w:val="28"/>
              </w:rPr>
              <w:t>мещения промышле</w:t>
            </w:r>
            <w:r w:rsidRPr="00245195">
              <w:rPr>
                <w:sz w:val="28"/>
                <w:szCs w:val="28"/>
              </w:rPr>
              <w:t>н</w:t>
            </w:r>
            <w:r w:rsidRPr="00245195">
              <w:rPr>
                <w:sz w:val="28"/>
                <w:szCs w:val="28"/>
              </w:rPr>
              <w:t>ного пре</w:t>
            </w:r>
            <w:r w:rsidRPr="00245195">
              <w:rPr>
                <w:sz w:val="28"/>
                <w:szCs w:val="28"/>
              </w:rPr>
              <w:t>д</w:t>
            </w:r>
            <w:r w:rsidRPr="00245195">
              <w:rPr>
                <w:sz w:val="28"/>
                <w:szCs w:val="28"/>
              </w:rPr>
              <w:t>приятия</w:t>
            </w:r>
          </w:p>
        </w:tc>
        <w:tc>
          <w:tcPr>
            <w:tcW w:w="932" w:type="pct"/>
          </w:tcPr>
          <w:p w:rsidR="00E00A60" w:rsidRPr="00245195" w:rsidRDefault="00E00A60" w:rsidP="00245195">
            <w:pPr>
              <w:contextualSpacing/>
              <w:rPr>
                <w:sz w:val="28"/>
                <w:szCs w:val="28"/>
              </w:rPr>
            </w:pPr>
            <w:r w:rsidRPr="00245195">
              <w:rPr>
                <w:sz w:val="28"/>
                <w:szCs w:val="28"/>
              </w:rPr>
              <w:lastRenderedPageBreak/>
              <w:t xml:space="preserve">максимальная </w:t>
            </w:r>
            <w:r w:rsidRPr="00245195">
              <w:rPr>
                <w:sz w:val="28"/>
                <w:szCs w:val="28"/>
              </w:rPr>
              <w:lastRenderedPageBreak/>
              <w:t>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E00A60" w:rsidRPr="00245195" w:rsidRDefault="00E00A60"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t>ей</w:t>
            </w:r>
          </w:p>
        </w:tc>
        <w:tc>
          <w:tcPr>
            <w:tcW w:w="881" w:type="pct"/>
          </w:tcPr>
          <w:p w:rsidR="00E00A60" w:rsidRPr="00245195" w:rsidRDefault="00E00A60" w:rsidP="00245195">
            <w:pPr>
              <w:contextualSpacing/>
              <w:rPr>
                <w:sz w:val="28"/>
                <w:szCs w:val="28"/>
              </w:rPr>
            </w:pPr>
            <w:r w:rsidRPr="00245195">
              <w:rPr>
                <w:sz w:val="28"/>
                <w:szCs w:val="28"/>
              </w:rPr>
              <w:lastRenderedPageBreak/>
              <w:t>По проекту</w:t>
            </w:r>
          </w:p>
        </w:tc>
      </w:tr>
    </w:tbl>
    <w:bookmarkEnd w:id="210"/>
    <w:p w:rsidR="00A421FC" w:rsidRPr="00245195" w:rsidRDefault="00A421FC" w:rsidP="002D47CD">
      <w:pPr>
        <w:ind w:firstLine="567"/>
        <w:contextualSpacing/>
        <w:jc w:val="both"/>
        <w:rPr>
          <w:sz w:val="28"/>
          <w:szCs w:val="28"/>
        </w:rPr>
      </w:pPr>
      <w:r w:rsidRPr="00245195">
        <w:rPr>
          <w:sz w:val="28"/>
          <w:szCs w:val="28"/>
        </w:rPr>
        <w:lastRenderedPageBreak/>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1D053C" w:rsidRPr="00245195" w:rsidRDefault="001D053C" w:rsidP="00245195">
      <w:pPr>
        <w:autoSpaceDE w:val="0"/>
        <w:autoSpaceDN w:val="0"/>
        <w:adjustRightInd w:val="0"/>
        <w:contextualSpacing/>
        <w:rPr>
          <w:b/>
          <w:bCs/>
          <w:sz w:val="28"/>
          <w:szCs w:val="28"/>
        </w:rPr>
      </w:pPr>
    </w:p>
    <w:p w:rsidR="008813B2" w:rsidRPr="002D47CD" w:rsidRDefault="007F7F5B" w:rsidP="002D47CD">
      <w:pPr>
        <w:ind w:firstLine="567"/>
        <w:jc w:val="both"/>
        <w:rPr>
          <w:b/>
          <w:sz w:val="28"/>
          <w:szCs w:val="28"/>
        </w:rPr>
      </w:pPr>
      <w:bookmarkStart w:id="211" w:name="_Toc531785528"/>
      <w:bookmarkStart w:id="212" w:name="_Toc35605553"/>
      <w:r>
        <w:rPr>
          <w:b/>
          <w:sz w:val="28"/>
          <w:szCs w:val="28"/>
        </w:rPr>
        <w:t>Статья 30</w:t>
      </w:r>
      <w:r w:rsidR="008813B2" w:rsidRPr="002D47CD">
        <w:rPr>
          <w:b/>
          <w:sz w:val="28"/>
          <w:szCs w:val="28"/>
        </w:rPr>
        <w:t>. Градостроительный регламент зоны объектов автомобил</w:t>
      </w:r>
      <w:r w:rsidR="008813B2" w:rsidRPr="002D47CD">
        <w:rPr>
          <w:b/>
          <w:sz w:val="28"/>
          <w:szCs w:val="28"/>
        </w:rPr>
        <w:t>ь</w:t>
      </w:r>
      <w:r w:rsidR="008813B2" w:rsidRPr="002D47CD">
        <w:rPr>
          <w:b/>
          <w:sz w:val="28"/>
          <w:szCs w:val="28"/>
        </w:rPr>
        <w:t>ного транспорта (Т</w:t>
      </w:r>
      <w:proofErr w:type="gramStart"/>
      <w:r w:rsidR="008813B2" w:rsidRPr="002D47CD">
        <w:rPr>
          <w:b/>
          <w:sz w:val="28"/>
          <w:szCs w:val="28"/>
        </w:rPr>
        <w:t>1</w:t>
      </w:r>
      <w:proofErr w:type="gramEnd"/>
      <w:r w:rsidR="008813B2" w:rsidRPr="002D47CD">
        <w:rPr>
          <w:b/>
          <w:sz w:val="28"/>
          <w:szCs w:val="28"/>
        </w:rPr>
        <w:t>)</w:t>
      </w:r>
      <w:bookmarkEnd w:id="211"/>
      <w:bookmarkEnd w:id="212"/>
    </w:p>
    <w:p w:rsidR="008813B2" w:rsidRPr="00245195" w:rsidRDefault="008813B2" w:rsidP="00245195">
      <w:pPr>
        <w:tabs>
          <w:tab w:val="left" w:pos="0"/>
        </w:tabs>
        <w:contextualSpacing/>
        <w:jc w:val="both"/>
        <w:rPr>
          <w:sz w:val="28"/>
          <w:szCs w:val="28"/>
        </w:rPr>
      </w:pPr>
    </w:p>
    <w:p w:rsidR="008813B2" w:rsidRPr="00245195" w:rsidRDefault="008813B2" w:rsidP="002D47CD">
      <w:pPr>
        <w:tabs>
          <w:tab w:val="left" w:pos="0"/>
        </w:tabs>
        <w:ind w:firstLine="567"/>
        <w:contextualSpacing/>
        <w:jc w:val="both"/>
        <w:rPr>
          <w:sz w:val="28"/>
          <w:szCs w:val="28"/>
        </w:rPr>
      </w:pPr>
      <w:r w:rsidRPr="00245195">
        <w:rPr>
          <w:sz w:val="28"/>
          <w:szCs w:val="28"/>
        </w:rPr>
        <w:t>1. Зона Т</w:t>
      </w:r>
      <w:proofErr w:type="gramStart"/>
      <w:r w:rsidRPr="00245195">
        <w:rPr>
          <w:sz w:val="28"/>
          <w:szCs w:val="28"/>
        </w:rPr>
        <w:t>1</w:t>
      </w:r>
      <w:proofErr w:type="gramEnd"/>
      <w:r w:rsidRPr="00245195">
        <w:rPr>
          <w:sz w:val="28"/>
          <w:szCs w:val="28"/>
        </w:rPr>
        <w:t xml:space="preserve"> предназначена для создания правовых условий размещения об</w:t>
      </w:r>
      <w:r w:rsidRPr="00245195">
        <w:rPr>
          <w:sz w:val="28"/>
          <w:szCs w:val="28"/>
        </w:rPr>
        <w:t>ъ</w:t>
      </w:r>
      <w:r w:rsidRPr="00245195">
        <w:rPr>
          <w:sz w:val="28"/>
          <w:szCs w:val="28"/>
        </w:rPr>
        <w:t>ектов автомобильного транспорта, необходимых сооружений, коммуникаций, инженерно-технических объектов.</w:t>
      </w:r>
    </w:p>
    <w:p w:rsidR="008813B2" w:rsidRPr="00245195" w:rsidRDefault="008813B2" w:rsidP="002D47CD">
      <w:pPr>
        <w:tabs>
          <w:tab w:val="left" w:pos="0"/>
        </w:tabs>
        <w:ind w:firstLine="567"/>
        <w:contextualSpacing/>
        <w:jc w:val="both"/>
        <w:rPr>
          <w:sz w:val="28"/>
          <w:szCs w:val="28"/>
        </w:rPr>
      </w:pPr>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8813B2" w:rsidRPr="00245195" w:rsidRDefault="008813B2" w:rsidP="00245195">
      <w:pPr>
        <w:tabs>
          <w:tab w:val="left" w:pos="0"/>
        </w:tabs>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422"/>
        <w:gridCol w:w="6446"/>
      </w:tblGrid>
      <w:tr w:rsidR="002577CC" w:rsidRPr="00245195" w:rsidTr="00070828">
        <w:trPr>
          <w:trHeight w:val="563"/>
          <w:tblHeader/>
        </w:trPr>
        <w:tc>
          <w:tcPr>
            <w:tcW w:w="430" w:type="pct"/>
          </w:tcPr>
          <w:p w:rsidR="00C42F2D" w:rsidRPr="00245195" w:rsidRDefault="00C42F2D" w:rsidP="00245195">
            <w:pPr>
              <w:autoSpaceDE w:val="0"/>
              <w:autoSpaceDN w:val="0"/>
              <w:adjustRightInd w:val="0"/>
              <w:contextualSpacing/>
              <w:jc w:val="center"/>
              <w:rPr>
                <w:bCs/>
                <w:sz w:val="28"/>
                <w:szCs w:val="28"/>
              </w:rPr>
            </w:pPr>
            <w:r w:rsidRPr="00245195">
              <w:rPr>
                <w:bCs/>
                <w:sz w:val="28"/>
                <w:szCs w:val="28"/>
              </w:rPr>
              <w:t>Код ВРИ</w:t>
            </w:r>
          </w:p>
        </w:tc>
        <w:tc>
          <w:tcPr>
            <w:tcW w:w="1264" w:type="pct"/>
          </w:tcPr>
          <w:p w:rsidR="00C42F2D" w:rsidRPr="00245195" w:rsidRDefault="00C42F2D" w:rsidP="00245195">
            <w:pPr>
              <w:autoSpaceDE w:val="0"/>
              <w:autoSpaceDN w:val="0"/>
              <w:adjustRightInd w:val="0"/>
              <w:contextualSpacing/>
              <w:jc w:val="center"/>
              <w:rPr>
                <w:bCs/>
                <w:sz w:val="28"/>
                <w:szCs w:val="28"/>
              </w:rPr>
            </w:pPr>
            <w:r w:rsidRPr="00245195">
              <w:rPr>
                <w:bCs/>
                <w:sz w:val="28"/>
                <w:szCs w:val="28"/>
              </w:rPr>
              <w:t>Вид разрешенн</w:t>
            </w:r>
            <w:r w:rsidRPr="00245195">
              <w:rPr>
                <w:bCs/>
                <w:sz w:val="28"/>
                <w:szCs w:val="28"/>
              </w:rPr>
              <w:t>о</w:t>
            </w:r>
            <w:r w:rsidRPr="00245195">
              <w:rPr>
                <w:bCs/>
                <w:sz w:val="28"/>
                <w:szCs w:val="28"/>
              </w:rPr>
              <w:t>го использования</w:t>
            </w:r>
            <w:r w:rsidR="001D053C" w:rsidRPr="00245195">
              <w:rPr>
                <w:bCs/>
                <w:sz w:val="28"/>
                <w:szCs w:val="28"/>
              </w:rPr>
              <w:t xml:space="preserve"> </w:t>
            </w:r>
            <w:r w:rsidRPr="00245195">
              <w:rPr>
                <w:bCs/>
                <w:sz w:val="28"/>
                <w:szCs w:val="28"/>
              </w:rPr>
              <w:t>(ВРИ)</w:t>
            </w:r>
          </w:p>
        </w:tc>
        <w:tc>
          <w:tcPr>
            <w:tcW w:w="3306" w:type="pct"/>
          </w:tcPr>
          <w:p w:rsidR="00C42F2D" w:rsidRPr="00245195" w:rsidRDefault="00C42F2D"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C42F2D" w:rsidRPr="00245195" w:rsidRDefault="00C42F2D"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C70DEE" w:rsidRPr="00245195" w:rsidTr="00070828">
        <w:trPr>
          <w:trHeight w:val="563"/>
        </w:trPr>
        <w:tc>
          <w:tcPr>
            <w:tcW w:w="430" w:type="pct"/>
          </w:tcPr>
          <w:p w:rsidR="00C70DEE" w:rsidRPr="00245195" w:rsidRDefault="00C70DEE" w:rsidP="00245195">
            <w:pPr>
              <w:contextualSpacing/>
              <w:rPr>
                <w:sz w:val="28"/>
                <w:szCs w:val="28"/>
              </w:rPr>
            </w:pPr>
            <w:r w:rsidRPr="00245195">
              <w:rPr>
                <w:sz w:val="28"/>
                <w:szCs w:val="28"/>
              </w:rPr>
              <w:lastRenderedPageBreak/>
              <w:t>3.1.1</w:t>
            </w:r>
          </w:p>
        </w:tc>
        <w:tc>
          <w:tcPr>
            <w:tcW w:w="1264" w:type="pct"/>
          </w:tcPr>
          <w:p w:rsidR="00C70DEE" w:rsidRPr="00245195" w:rsidRDefault="00C70DEE" w:rsidP="00245195">
            <w:pPr>
              <w:widowControl w:val="0"/>
              <w:autoSpaceDE w:val="0"/>
              <w:autoSpaceDN w:val="0"/>
              <w:adjustRightInd w:val="0"/>
              <w:contextualSpacing/>
              <w:rPr>
                <w:sz w:val="28"/>
                <w:szCs w:val="28"/>
              </w:rPr>
            </w:pPr>
            <w:r w:rsidRPr="00245195">
              <w:rPr>
                <w:sz w:val="28"/>
                <w:szCs w:val="28"/>
              </w:rPr>
              <w:t>Предоставление коммунальных услуг</w:t>
            </w:r>
          </w:p>
        </w:tc>
        <w:tc>
          <w:tcPr>
            <w:tcW w:w="3306" w:type="pct"/>
          </w:tcPr>
          <w:p w:rsidR="00C70DEE" w:rsidRPr="00245195" w:rsidRDefault="00C70DEE" w:rsidP="00245195">
            <w:pPr>
              <w:widowControl w:val="0"/>
              <w:autoSpaceDE w:val="0"/>
              <w:autoSpaceDN w:val="0"/>
              <w:adjustRightInd w:val="0"/>
              <w:contextualSpacing/>
              <w:jc w:val="both"/>
              <w:rPr>
                <w:sz w:val="28"/>
                <w:szCs w:val="28"/>
              </w:rPr>
            </w:pPr>
            <w:proofErr w:type="gramStart"/>
            <w:r w:rsidRPr="00245195">
              <w:rPr>
                <w:sz w:val="28"/>
                <w:szCs w:val="28"/>
              </w:rPr>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2577CC" w:rsidRPr="00245195" w:rsidTr="00070828">
        <w:tc>
          <w:tcPr>
            <w:tcW w:w="430" w:type="pct"/>
          </w:tcPr>
          <w:p w:rsidR="00C42F2D" w:rsidRPr="00245195" w:rsidRDefault="00C42F2D" w:rsidP="00245195">
            <w:pPr>
              <w:autoSpaceDE w:val="0"/>
              <w:autoSpaceDN w:val="0"/>
              <w:adjustRightInd w:val="0"/>
              <w:contextualSpacing/>
              <w:jc w:val="both"/>
              <w:rPr>
                <w:bCs/>
                <w:sz w:val="28"/>
                <w:szCs w:val="28"/>
              </w:rPr>
            </w:pPr>
            <w:r w:rsidRPr="00245195">
              <w:rPr>
                <w:bCs/>
                <w:sz w:val="28"/>
                <w:szCs w:val="28"/>
              </w:rPr>
              <w:t>6.8</w:t>
            </w:r>
          </w:p>
        </w:tc>
        <w:tc>
          <w:tcPr>
            <w:tcW w:w="1264" w:type="pct"/>
          </w:tcPr>
          <w:p w:rsidR="00C42F2D" w:rsidRPr="00245195" w:rsidRDefault="00C42F2D" w:rsidP="00245195">
            <w:pPr>
              <w:autoSpaceDE w:val="0"/>
              <w:autoSpaceDN w:val="0"/>
              <w:adjustRightInd w:val="0"/>
              <w:contextualSpacing/>
              <w:jc w:val="both"/>
              <w:rPr>
                <w:bCs/>
                <w:sz w:val="28"/>
                <w:szCs w:val="28"/>
              </w:rPr>
            </w:pPr>
            <w:r w:rsidRPr="00245195">
              <w:rPr>
                <w:bCs/>
                <w:sz w:val="28"/>
                <w:szCs w:val="28"/>
              </w:rPr>
              <w:t>Связь</w:t>
            </w:r>
          </w:p>
        </w:tc>
        <w:tc>
          <w:tcPr>
            <w:tcW w:w="3306" w:type="pct"/>
          </w:tcPr>
          <w:p w:rsidR="00C42F2D" w:rsidRPr="00245195" w:rsidRDefault="00C42F2D" w:rsidP="00245195">
            <w:pPr>
              <w:autoSpaceDE w:val="0"/>
              <w:autoSpaceDN w:val="0"/>
              <w:adjustRightInd w:val="0"/>
              <w:contextualSpacing/>
              <w:jc w:val="both"/>
              <w:rPr>
                <w:bCs/>
                <w:sz w:val="28"/>
                <w:szCs w:val="28"/>
              </w:rPr>
            </w:pPr>
            <w:r w:rsidRPr="00245195">
              <w:rPr>
                <w:sz w:val="28"/>
                <w:szCs w:val="28"/>
              </w:rPr>
              <w:t>Размещение объектов связи, радиовещания, тел</w:t>
            </w:r>
            <w:r w:rsidRPr="00245195">
              <w:rPr>
                <w:sz w:val="28"/>
                <w:szCs w:val="28"/>
              </w:rPr>
              <w:t>е</w:t>
            </w:r>
            <w:r w:rsidRPr="00245195">
              <w:rPr>
                <w:sz w:val="28"/>
                <w:szCs w:val="28"/>
              </w:rPr>
              <w:t>видения, включая воздушные радиорелейные, надземные и подземные кабельные линии связи, линии радиофикации, антенные поля, усилител</w:t>
            </w:r>
            <w:r w:rsidRPr="00245195">
              <w:rPr>
                <w:sz w:val="28"/>
                <w:szCs w:val="28"/>
              </w:rPr>
              <w:t>ь</w:t>
            </w:r>
            <w:r w:rsidRPr="00245195">
              <w:rPr>
                <w:sz w:val="28"/>
                <w:szCs w:val="28"/>
              </w:rPr>
              <w:t>ные пункты на кабельных линиях связи, инфр</w:t>
            </w:r>
            <w:r w:rsidRPr="00245195">
              <w:rPr>
                <w:sz w:val="28"/>
                <w:szCs w:val="28"/>
              </w:rPr>
              <w:t>а</w:t>
            </w:r>
            <w:r w:rsidRPr="00245195">
              <w:rPr>
                <w:sz w:val="28"/>
                <w:szCs w:val="28"/>
              </w:rPr>
              <w:t>структуру спутниковой связи и телерадиовещания, за исключением объектов связи, размещение кот</w:t>
            </w:r>
            <w:r w:rsidRPr="00245195">
              <w:rPr>
                <w:sz w:val="28"/>
                <w:szCs w:val="28"/>
              </w:rPr>
              <w:t>о</w:t>
            </w:r>
            <w:r w:rsidRPr="00245195">
              <w:rPr>
                <w:sz w:val="28"/>
                <w:szCs w:val="28"/>
              </w:rPr>
              <w:t>рых предусмотрено содержанием вида разреше</w:t>
            </w:r>
            <w:r w:rsidRPr="00245195">
              <w:rPr>
                <w:sz w:val="28"/>
                <w:szCs w:val="28"/>
              </w:rPr>
              <w:t>н</w:t>
            </w:r>
            <w:r w:rsidRPr="00245195">
              <w:rPr>
                <w:sz w:val="28"/>
                <w:szCs w:val="28"/>
              </w:rPr>
              <w:t xml:space="preserve">ного использования с </w:t>
            </w:r>
            <w:hyperlink w:anchor="sub_1031" w:history="1">
              <w:r w:rsidRPr="00245195">
                <w:rPr>
                  <w:bCs/>
                  <w:sz w:val="28"/>
                  <w:szCs w:val="28"/>
                </w:rPr>
                <w:t>код</w:t>
              </w:r>
              <w:r w:rsidR="00C70DEE" w:rsidRPr="00245195">
                <w:rPr>
                  <w:bCs/>
                  <w:sz w:val="28"/>
                  <w:szCs w:val="28"/>
                </w:rPr>
                <w:t xml:space="preserve">ами </w:t>
              </w:r>
              <w:r w:rsidRPr="00245195">
                <w:rPr>
                  <w:bCs/>
                  <w:sz w:val="28"/>
                  <w:szCs w:val="28"/>
                </w:rPr>
                <w:t>3.1</w:t>
              </w:r>
            </w:hyperlink>
            <w:r w:rsidR="00C70DEE" w:rsidRPr="00245195">
              <w:rPr>
                <w:bCs/>
                <w:sz w:val="28"/>
                <w:szCs w:val="28"/>
              </w:rPr>
              <w:t>.1, 3.2.3</w:t>
            </w:r>
          </w:p>
        </w:tc>
      </w:tr>
      <w:tr w:rsidR="002577CC" w:rsidRPr="00245195" w:rsidTr="00070828">
        <w:tc>
          <w:tcPr>
            <w:tcW w:w="430" w:type="pct"/>
          </w:tcPr>
          <w:p w:rsidR="00C42F2D" w:rsidRPr="00245195" w:rsidRDefault="00C42F2D" w:rsidP="00245195">
            <w:pPr>
              <w:autoSpaceDE w:val="0"/>
              <w:autoSpaceDN w:val="0"/>
              <w:adjustRightInd w:val="0"/>
              <w:contextualSpacing/>
              <w:jc w:val="both"/>
              <w:rPr>
                <w:bCs/>
                <w:sz w:val="28"/>
                <w:szCs w:val="28"/>
              </w:rPr>
            </w:pPr>
            <w:r w:rsidRPr="00245195">
              <w:rPr>
                <w:bCs/>
                <w:sz w:val="28"/>
                <w:szCs w:val="28"/>
              </w:rPr>
              <w:t>7.2</w:t>
            </w:r>
            <w:r w:rsidR="004E1987" w:rsidRPr="00245195">
              <w:rPr>
                <w:bCs/>
                <w:sz w:val="28"/>
                <w:szCs w:val="28"/>
              </w:rPr>
              <w:t>.1</w:t>
            </w:r>
          </w:p>
        </w:tc>
        <w:tc>
          <w:tcPr>
            <w:tcW w:w="1264" w:type="pct"/>
          </w:tcPr>
          <w:p w:rsidR="00C42F2D" w:rsidRPr="00245195" w:rsidRDefault="004E1987" w:rsidP="00245195">
            <w:pPr>
              <w:widowControl w:val="0"/>
              <w:autoSpaceDE w:val="0"/>
              <w:autoSpaceDN w:val="0"/>
              <w:adjustRightInd w:val="0"/>
              <w:contextualSpacing/>
              <w:rPr>
                <w:sz w:val="28"/>
                <w:szCs w:val="28"/>
              </w:rPr>
            </w:pPr>
            <w:r w:rsidRPr="00245195">
              <w:rPr>
                <w:sz w:val="28"/>
                <w:szCs w:val="28"/>
              </w:rPr>
              <w:t>Размещение а</w:t>
            </w:r>
            <w:r w:rsidRPr="00245195">
              <w:rPr>
                <w:sz w:val="28"/>
                <w:szCs w:val="28"/>
              </w:rPr>
              <w:t>в</w:t>
            </w:r>
            <w:r w:rsidRPr="00245195">
              <w:rPr>
                <w:sz w:val="28"/>
                <w:szCs w:val="28"/>
              </w:rPr>
              <w:t>томобильных д</w:t>
            </w:r>
            <w:r w:rsidRPr="00245195">
              <w:rPr>
                <w:sz w:val="28"/>
                <w:szCs w:val="28"/>
              </w:rPr>
              <w:t>о</w:t>
            </w:r>
            <w:r w:rsidRPr="00245195">
              <w:rPr>
                <w:sz w:val="28"/>
                <w:szCs w:val="28"/>
              </w:rPr>
              <w:t>рог</w:t>
            </w:r>
          </w:p>
        </w:tc>
        <w:tc>
          <w:tcPr>
            <w:tcW w:w="3306" w:type="pct"/>
          </w:tcPr>
          <w:p w:rsidR="001B5C3C" w:rsidRPr="00245195" w:rsidRDefault="00C42F2D" w:rsidP="00245195">
            <w:pPr>
              <w:widowControl w:val="0"/>
              <w:autoSpaceDE w:val="0"/>
              <w:autoSpaceDN w:val="0"/>
              <w:adjustRightInd w:val="0"/>
              <w:contextualSpacing/>
              <w:jc w:val="both"/>
              <w:rPr>
                <w:sz w:val="28"/>
                <w:szCs w:val="28"/>
              </w:rPr>
            </w:pPr>
            <w:r w:rsidRPr="00245195">
              <w:rPr>
                <w:sz w:val="28"/>
                <w:szCs w:val="28"/>
              </w:rPr>
              <w:t xml:space="preserve">Размещение </w:t>
            </w:r>
            <w:r w:rsidR="004E1987" w:rsidRPr="00245195">
              <w:rPr>
                <w:sz w:val="28"/>
                <w:szCs w:val="28"/>
              </w:rPr>
              <w:t>автомобильных дорог за пределами населенных пунктов и технически связанных с н</w:t>
            </w:r>
            <w:r w:rsidR="004E1987" w:rsidRPr="00245195">
              <w:rPr>
                <w:sz w:val="28"/>
                <w:szCs w:val="28"/>
              </w:rPr>
              <w:t>и</w:t>
            </w:r>
            <w:r w:rsidR="004E1987" w:rsidRPr="00245195">
              <w:rPr>
                <w:sz w:val="28"/>
                <w:szCs w:val="28"/>
              </w:rPr>
              <w:t>ми сооружений, придорожных стоянок (парковок) транспортных сре</w:t>
            </w:r>
            <w:proofErr w:type="gramStart"/>
            <w:r w:rsidR="004E1987" w:rsidRPr="00245195">
              <w:rPr>
                <w:sz w:val="28"/>
                <w:szCs w:val="28"/>
              </w:rPr>
              <w:t>дств в гр</w:t>
            </w:r>
            <w:proofErr w:type="gramEnd"/>
            <w:r w:rsidR="004E1987"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004E1987" w:rsidRPr="00245195">
              <w:rPr>
                <w:sz w:val="28"/>
                <w:szCs w:val="28"/>
              </w:rPr>
              <w:t>а</w:t>
            </w:r>
            <w:r w:rsidR="004E1987" w:rsidRPr="00245195">
              <w:rPr>
                <w:sz w:val="28"/>
                <w:szCs w:val="28"/>
              </w:rPr>
              <w:t>значенных для охраны транспортных средств</w:t>
            </w:r>
            <w:r w:rsidR="001B5C3C" w:rsidRPr="00245195">
              <w:rPr>
                <w:sz w:val="28"/>
                <w:szCs w:val="28"/>
              </w:rPr>
              <w:t>;</w:t>
            </w:r>
          </w:p>
          <w:p w:rsidR="00C42F2D" w:rsidRPr="00245195" w:rsidRDefault="002D47CD" w:rsidP="00245195">
            <w:pPr>
              <w:widowControl w:val="0"/>
              <w:autoSpaceDE w:val="0"/>
              <w:autoSpaceDN w:val="0"/>
              <w:adjustRightInd w:val="0"/>
              <w:contextualSpacing/>
              <w:jc w:val="both"/>
              <w:rPr>
                <w:sz w:val="28"/>
                <w:szCs w:val="28"/>
              </w:rPr>
            </w:pPr>
            <w:r>
              <w:rPr>
                <w:sz w:val="28"/>
                <w:szCs w:val="28"/>
              </w:rPr>
              <w:t>р</w:t>
            </w:r>
            <w:r w:rsidR="001B5C3C" w:rsidRPr="00245195">
              <w:rPr>
                <w:sz w:val="28"/>
                <w:szCs w:val="28"/>
              </w:rPr>
              <w:t>азмещение объектов, предназначенных для ра</w:t>
            </w:r>
            <w:r w:rsidR="001B5C3C" w:rsidRPr="00245195">
              <w:rPr>
                <w:sz w:val="28"/>
                <w:szCs w:val="28"/>
              </w:rPr>
              <w:t>з</w:t>
            </w:r>
            <w:r w:rsidR="001B5C3C" w:rsidRPr="00245195">
              <w:rPr>
                <w:sz w:val="28"/>
                <w:szCs w:val="28"/>
              </w:rPr>
              <w:t>мещения постов органов внутренних дел, отве</w:t>
            </w:r>
            <w:r w:rsidR="001B5C3C" w:rsidRPr="00245195">
              <w:rPr>
                <w:sz w:val="28"/>
                <w:szCs w:val="28"/>
              </w:rPr>
              <w:t>т</w:t>
            </w:r>
            <w:r w:rsidR="001B5C3C" w:rsidRPr="00245195">
              <w:rPr>
                <w:sz w:val="28"/>
                <w:szCs w:val="28"/>
              </w:rPr>
              <w:t>ственных за безопасность дорожного движения</w:t>
            </w:r>
            <w:r w:rsidR="00C70DEE" w:rsidRPr="00245195">
              <w:rPr>
                <w:sz w:val="28"/>
                <w:szCs w:val="28"/>
              </w:rPr>
              <w:t xml:space="preserve"> </w:t>
            </w:r>
          </w:p>
        </w:tc>
      </w:tr>
      <w:tr w:rsidR="004E1987" w:rsidRPr="00245195" w:rsidTr="00070828">
        <w:tc>
          <w:tcPr>
            <w:tcW w:w="430" w:type="pct"/>
          </w:tcPr>
          <w:p w:rsidR="004E1987" w:rsidRPr="00245195" w:rsidRDefault="004E1987" w:rsidP="00245195">
            <w:pPr>
              <w:autoSpaceDE w:val="0"/>
              <w:autoSpaceDN w:val="0"/>
              <w:adjustRightInd w:val="0"/>
              <w:contextualSpacing/>
              <w:jc w:val="both"/>
              <w:rPr>
                <w:bCs/>
                <w:sz w:val="28"/>
                <w:szCs w:val="28"/>
              </w:rPr>
            </w:pPr>
            <w:r w:rsidRPr="00245195">
              <w:rPr>
                <w:bCs/>
                <w:sz w:val="28"/>
                <w:szCs w:val="28"/>
              </w:rPr>
              <w:t>7.2.2</w:t>
            </w:r>
          </w:p>
        </w:tc>
        <w:tc>
          <w:tcPr>
            <w:tcW w:w="1264" w:type="pct"/>
          </w:tcPr>
          <w:p w:rsidR="004E1987" w:rsidRPr="00245195" w:rsidRDefault="004E1987" w:rsidP="00245195">
            <w:pPr>
              <w:widowControl w:val="0"/>
              <w:autoSpaceDE w:val="0"/>
              <w:autoSpaceDN w:val="0"/>
              <w:adjustRightInd w:val="0"/>
              <w:contextualSpacing/>
              <w:rPr>
                <w:sz w:val="28"/>
                <w:szCs w:val="28"/>
              </w:rPr>
            </w:pPr>
            <w:r w:rsidRPr="00245195">
              <w:rPr>
                <w:sz w:val="28"/>
                <w:szCs w:val="28"/>
              </w:rPr>
              <w:t>Обслуживание перевозок пасс</w:t>
            </w:r>
            <w:r w:rsidRPr="00245195">
              <w:rPr>
                <w:sz w:val="28"/>
                <w:szCs w:val="28"/>
              </w:rPr>
              <w:t>а</w:t>
            </w:r>
            <w:r w:rsidRPr="00245195">
              <w:rPr>
                <w:sz w:val="28"/>
                <w:szCs w:val="28"/>
              </w:rPr>
              <w:t>жиров</w:t>
            </w:r>
          </w:p>
        </w:tc>
        <w:tc>
          <w:tcPr>
            <w:tcW w:w="3306" w:type="pct"/>
          </w:tcPr>
          <w:p w:rsidR="004E1987" w:rsidRPr="00245195" w:rsidRDefault="00BC17A6"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обслуживания пассажиров, за исключен</w:t>
            </w:r>
            <w:r w:rsidRPr="00245195">
              <w:rPr>
                <w:sz w:val="28"/>
                <w:szCs w:val="28"/>
              </w:rPr>
              <w:t>и</w:t>
            </w:r>
            <w:r w:rsidRPr="00245195">
              <w:rPr>
                <w:sz w:val="28"/>
                <w:szCs w:val="28"/>
              </w:rPr>
              <w:t>ем объектов капитального строительства, размещ</w:t>
            </w:r>
            <w:r w:rsidRPr="00245195">
              <w:rPr>
                <w:sz w:val="28"/>
                <w:szCs w:val="28"/>
              </w:rPr>
              <w:t>е</w:t>
            </w:r>
            <w:r w:rsidRPr="00245195">
              <w:rPr>
                <w:sz w:val="28"/>
                <w:szCs w:val="28"/>
              </w:rPr>
              <w:t>ние которых предусмотрено содержанием вида разрешенного использования с кодом 7.6</w:t>
            </w:r>
          </w:p>
        </w:tc>
      </w:tr>
      <w:tr w:rsidR="004E1987" w:rsidRPr="00245195" w:rsidTr="00070828">
        <w:tc>
          <w:tcPr>
            <w:tcW w:w="430" w:type="pct"/>
          </w:tcPr>
          <w:p w:rsidR="004E1987" w:rsidRPr="00245195" w:rsidRDefault="004E1987" w:rsidP="00245195">
            <w:pPr>
              <w:autoSpaceDE w:val="0"/>
              <w:autoSpaceDN w:val="0"/>
              <w:adjustRightInd w:val="0"/>
              <w:contextualSpacing/>
              <w:jc w:val="both"/>
              <w:rPr>
                <w:bCs/>
                <w:sz w:val="28"/>
                <w:szCs w:val="28"/>
              </w:rPr>
            </w:pPr>
            <w:r w:rsidRPr="00245195">
              <w:rPr>
                <w:bCs/>
                <w:sz w:val="28"/>
                <w:szCs w:val="28"/>
              </w:rPr>
              <w:t>7.2.3</w:t>
            </w:r>
          </w:p>
        </w:tc>
        <w:tc>
          <w:tcPr>
            <w:tcW w:w="1264" w:type="pct"/>
          </w:tcPr>
          <w:p w:rsidR="004E1987" w:rsidRPr="00245195" w:rsidRDefault="004E1987" w:rsidP="00245195">
            <w:pPr>
              <w:widowControl w:val="0"/>
              <w:autoSpaceDE w:val="0"/>
              <w:autoSpaceDN w:val="0"/>
              <w:adjustRightInd w:val="0"/>
              <w:contextualSpacing/>
              <w:rPr>
                <w:sz w:val="28"/>
                <w:szCs w:val="28"/>
              </w:rPr>
            </w:pPr>
            <w:r w:rsidRPr="00245195">
              <w:rPr>
                <w:sz w:val="28"/>
                <w:szCs w:val="28"/>
              </w:rPr>
              <w:t>Стоянки тран</w:t>
            </w:r>
            <w:r w:rsidRPr="00245195">
              <w:rPr>
                <w:sz w:val="28"/>
                <w:szCs w:val="28"/>
              </w:rPr>
              <w:t>с</w:t>
            </w:r>
            <w:r w:rsidRPr="00245195">
              <w:rPr>
                <w:sz w:val="28"/>
                <w:szCs w:val="28"/>
              </w:rPr>
              <w:t>порта общего пользования</w:t>
            </w:r>
          </w:p>
        </w:tc>
        <w:tc>
          <w:tcPr>
            <w:tcW w:w="3306" w:type="pct"/>
          </w:tcPr>
          <w:p w:rsidR="004E1987" w:rsidRPr="00245195" w:rsidRDefault="00070828" w:rsidP="00245195">
            <w:pPr>
              <w:widowControl w:val="0"/>
              <w:autoSpaceDE w:val="0"/>
              <w:autoSpaceDN w:val="0"/>
              <w:adjustRightInd w:val="0"/>
              <w:contextualSpacing/>
              <w:jc w:val="both"/>
              <w:rPr>
                <w:sz w:val="28"/>
                <w:szCs w:val="28"/>
              </w:rPr>
            </w:pPr>
            <w:r w:rsidRPr="00245195">
              <w:rPr>
                <w:sz w:val="28"/>
                <w:szCs w:val="28"/>
              </w:rPr>
              <w:t>Размещение стоянок транспортных средств, ос</w:t>
            </w:r>
            <w:r w:rsidRPr="00245195">
              <w:rPr>
                <w:sz w:val="28"/>
                <w:szCs w:val="28"/>
              </w:rPr>
              <w:t>у</w:t>
            </w:r>
            <w:r w:rsidRPr="00245195">
              <w:rPr>
                <w:sz w:val="28"/>
                <w:szCs w:val="28"/>
              </w:rPr>
              <w:t>ществляющих перевозки людей по установленному маршруту</w:t>
            </w:r>
          </w:p>
        </w:tc>
      </w:tr>
      <w:tr w:rsidR="002577CC" w:rsidRPr="00245195" w:rsidTr="00070828">
        <w:tc>
          <w:tcPr>
            <w:tcW w:w="430" w:type="pct"/>
          </w:tcPr>
          <w:p w:rsidR="00C42F2D" w:rsidRPr="00245195" w:rsidRDefault="00C42F2D" w:rsidP="00245195">
            <w:pPr>
              <w:autoSpaceDE w:val="0"/>
              <w:autoSpaceDN w:val="0"/>
              <w:adjustRightInd w:val="0"/>
              <w:contextualSpacing/>
              <w:jc w:val="both"/>
              <w:rPr>
                <w:bCs/>
                <w:sz w:val="28"/>
                <w:szCs w:val="28"/>
              </w:rPr>
            </w:pPr>
            <w:r w:rsidRPr="00245195">
              <w:rPr>
                <w:bCs/>
                <w:sz w:val="28"/>
                <w:szCs w:val="28"/>
              </w:rPr>
              <w:t>6.9</w:t>
            </w:r>
          </w:p>
        </w:tc>
        <w:tc>
          <w:tcPr>
            <w:tcW w:w="1264" w:type="pct"/>
          </w:tcPr>
          <w:p w:rsidR="00C42F2D" w:rsidRPr="00245195" w:rsidRDefault="00C42F2D" w:rsidP="00245195">
            <w:pPr>
              <w:widowControl w:val="0"/>
              <w:autoSpaceDE w:val="0"/>
              <w:autoSpaceDN w:val="0"/>
              <w:adjustRightInd w:val="0"/>
              <w:contextualSpacing/>
              <w:rPr>
                <w:sz w:val="28"/>
                <w:szCs w:val="28"/>
              </w:rPr>
            </w:pPr>
            <w:r w:rsidRPr="00245195">
              <w:rPr>
                <w:sz w:val="28"/>
                <w:szCs w:val="28"/>
              </w:rPr>
              <w:t>Склады</w:t>
            </w:r>
          </w:p>
        </w:tc>
        <w:tc>
          <w:tcPr>
            <w:tcW w:w="3306" w:type="pct"/>
          </w:tcPr>
          <w:p w:rsidR="00C42F2D" w:rsidRPr="00245195" w:rsidRDefault="00C42F2D" w:rsidP="00245195">
            <w:pPr>
              <w:widowControl w:val="0"/>
              <w:autoSpaceDE w:val="0"/>
              <w:autoSpaceDN w:val="0"/>
              <w:adjustRightInd w:val="0"/>
              <w:contextualSpacing/>
              <w:jc w:val="both"/>
              <w:rPr>
                <w:sz w:val="28"/>
                <w:szCs w:val="28"/>
              </w:rPr>
            </w:pPr>
            <w:proofErr w:type="gramStart"/>
            <w:r w:rsidRPr="00245195">
              <w:rPr>
                <w:sz w:val="28"/>
                <w:szCs w:val="28"/>
              </w:rPr>
              <w:t xml:space="preserve">Размещение сооружений, имеющих назначение по временному хранению, распределению и перевалке </w:t>
            </w:r>
            <w:r w:rsidRPr="00245195">
              <w:rPr>
                <w:sz w:val="28"/>
                <w:szCs w:val="28"/>
              </w:rPr>
              <w:lastRenderedPageBreak/>
              <w:t>грузов (за исключением хранения стратегических запасов), не являющихся частями производстве</w:t>
            </w:r>
            <w:r w:rsidRPr="00245195">
              <w:rPr>
                <w:sz w:val="28"/>
                <w:szCs w:val="28"/>
              </w:rPr>
              <w:t>н</w:t>
            </w:r>
            <w:r w:rsidRPr="00245195">
              <w:rPr>
                <w:sz w:val="28"/>
                <w:szCs w:val="28"/>
              </w:rPr>
              <w:t>ных комплексов, на которых был создан груз: пр</w:t>
            </w:r>
            <w:r w:rsidRPr="00245195">
              <w:rPr>
                <w:sz w:val="28"/>
                <w:szCs w:val="28"/>
              </w:rPr>
              <w:t>о</w:t>
            </w:r>
            <w:r w:rsidRPr="00245195">
              <w:rPr>
                <w:sz w:val="28"/>
                <w:szCs w:val="28"/>
              </w:rPr>
              <w:t>мышленные базы, склады, погрузочные терминалы и доки, нефтехранилища и нефтеналивные станции, газовые хранилища и обслуживающие их газоко</w:t>
            </w:r>
            <w:r w:rsidRPr="00245195">
              <w:rPr>
                <w:sz w:val="28"/>
                <w:szCs w:val="28"/>
              </w:rPr>
              <w:t>н</w:t>
            </w:r>
            <w:r w:rsidRPr="00245195">
              <w:rPr>
                <w:sz w:val="28"/>
                <w:szCs w:val="28"/>
              </w:rPr>
              <w:t>денсатные и газоперекачивающие станции, элев</w:t>
            </w:r>
            <w:r w:rsidRPr="00245195">
              <w:rPr>
                <w:sz w:val="28"/>
                <w:szCs w:val="28"/>
              </w:rPr>
              <w:t>а</w:t>
            </w:r>
            <w:r w:rsidRPr="00245195">
              <w:rPr>
                <w:sz w:val="28"/>
                <w:szCs w:val="28"/>
              </w:rPr>
              <w:t>торы и продовольственные склады, за исключен</w:t>
            </w:r>
            <w:r w:rsidRPr="00245195">
              <w:rPr>
                <w:sz w:val="28"/>
                <w:szCs w:val="28"/>
              </w:rPr>
              <w:t>и</w:t>
            </w:r>
            <w:r w:rsidRPr="00245195">
              <w:rPr>
                <w:sz w:val="28"/>
                <w:szCs w:val="28"/>
              </w:rPr>
              <w:t>ем железнодорожных перевалочных складов</w:t>
            </w:r>
            <w:proofErr w:type="gramEnd"/>
          </w:p>
        </w:tc>
      </w:tr>
      <w:tr w:rsidR="00070828" w:rsidRPr="00245195" w:rsidTr="00070828">
        <w:tc>
          <w:tcPr>
            <w:tcW w:w="430" w:type="pct"/>
          </w:tcPr>
          <w:p w:rsidR="00070828" w:rsidRPr="00245195" w:rsidRDefault="00070828" w:rsidP="00245195">
            <w:pPr>
              <w:contextualSpacing/>
              <w:rPr>
                <w:sz w:val="28"/>
                <w:szCs w:val="28"/>
              </w:rPr>
            </w:pPr>
            <w:r w:rsidRPr="00245195">
              <w:rPr>
                <w:sz w:val="28"/>
                <w:szCs w:val="28"/>
              </w:rPr>
              <w:lastRenderedPageBreak/>
              <w:t>6.9.1</w:t>
            </w:r>
          </w:p>
        </w:tc>
        <w:tc>
          <w:tcPr>
            <w:tcW w:w="1264" w:type="pct"/>
          </w:tcPr>
          <w:p w:rsidR="00070828" w:rsidRPr="00245195" w:rsidRDefault="00070828" w:rsidP="00245195">
            <w:pPr>
              <w:contextualSpacing/>
              <w:rPr>
                <w:sz w:val="28"/>
                <w:szCs w:val="28"/>
              </w:rPr>
            </w:pPr>
            <w:r w:rsidRPr="00245195">
              <w:rPr>
                <w:sz w:val="28"/>
                <w:szCs w:val="28"/>
              </w:rPr>
              <w:t>Складские пл</w:t>
            </w:r>
            <w:r w:rsidRPr="00245195">
              <w:rPr>
                <w:sz w:val="28"/>
                <w:szCs w:val="28"/>
              </w:rPr>
              <w:t>о</w:t>
            </w:r>
            <w:r w:rsidRPr="00245195">
              <w:rPr>
                <w:sz w:val="28"/>
                <w:szCs w:val="28"/>
              </w:rPr>
              <w:t>щадки</w:t>
            </w:r>
          </w:p>
        </w:tc>
        <w:tc>
          <w:tcPr>
            <w:tcW w:w="3306" w:type="pct"/>
          </w:tcPr>
          <w:p w:rsidR="00070828" w:rsidRPr="00245195" w:rsidRDefault="00070828" w:rsidP="00245195">
            <w:pPr>
              <w:contextualSpacing/>
              <w:jc w:val="both"/>
              <w:rPr>
                <w:sz w:val="28"/>
                <w:szCs w:val="28"/>
              </w:rPr>
            </w:pPr>
            <w:r w:rsidRPr="00245195">
              <w:rPr>
                <w:sz w:val="28"/>
                <w:szCs w:val="28"/>
              </w:rPr>
              <w:t>Временное хранение, распределение и перевалка грузов (за исключением хранения стратегических запасов) на открытом воздухе</w:t>
            </w:r>
          </w:p>
        </w:tc>
      </w:tr>
      <w:tr w:rsidR="00070828" w:rsidRPr="00245195" w:rsidTr="00070828">
        <w:tc>
          <w:tcPr>
            <w:tcW w:w="430" w:type="pct"/>
          </w:tcPr>
          <w:p w:rsidR="00070828" w:rsidRPr="00245195" w:rsidRDefault="00070828" w:rsidP="00245195">
            <w:pPr>
              <w:contextualSpacing/>
              <w:rPr>
                <w:sz w:val="28"/>
                <w:szCs w:val="28"/>
              </w:rPr>
            </w:pPr>
            <w:r w:rsidRPr="00245195">
              <w:rPr>
                <w:sz w:val="28"/>
                <w:szCs w:val="28"/>
              </w:rPr>
              <w:t>4.9.1.1</w:t>
            </w:r>
          </w:p>
        </w:tc>
        <w:tc>
          <w:tcPr>
            <w:tcW w:w="1264" w:type="pct"/>
          </w:tcPr>
          <w:p w:rsidR="00070828" w:rsidRPr="00245195" w:rsidRDefault="00070828" w:rsidP="00245195">
            <w:pPr>
              <w:widowControl w:val="0"/>
              <w:autoSpaceDE w:val="0"/>
              <w:autoSpaceDN w:val="0"/>
              <w:adjustRightInd w:val="0"/>
              <w:contextualSpacing/>
              <w:rPr>
                <w:sz w:val="28"/>
                <w:szCs w:val="28"/>
              </w:rPr>
            </w:pPr>
            <w:r w:rsidRPr="00245195">
              <w:rPr>
                <w:sz w:val="28"/>
                <w:szCs w:val="28"/>
              </w:rPr>
              <w:t>Заправка тран</w:t>
            </w:r>
            <w:r w:rsidRPr="00245195">
              <w:rPr>
                <w:sz w:val="28"/>
                <w:szCs w:val="28"/>
              </w:rPr>
              <w:t>с</w:t>
            </w:r>
            <w:r w:rsidRPr="00245195">
              <w:rPr>
                <w:sz w:val="28"/>
                <w:szCs w:val="28"/>
              </w:rPr>
              <w:t>портных средств</w:t>
            </w:r>
          </w:p>
        </w:tc>
        <w:tc>
          <w:tcPr>
            <w:tcW w:w="3306" w:type="pct"/>
          </w:tcPr>
          <w:p w:rsidR="00070828" w:rsidRPr="00245195" w:rsidRDefault="00070828" w:rsidP="00245195">
            <w:pPr>
              <w:widowControl w:val="0"/>
              <w:autoSpaceDE w:val="0"/>
              <w:autoSpaceDN w:val="0"/>
              <w:adjustRightInd w:val="0"/>
              <w:contextualSpacing/>
              <w:jc w:val="both"/>
              <w:rPr>
                <w:sz w:val="28"/>
                <w:szCs w:val="28"/>
              </w:rPr>
            </w:pPr>
            <w:r w:rsidRPr="00245195">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70828" w:rsidRPr="00245195" w:rsidTr="00070828">
        <w:tc>
          <w:tcPr>
            <w:tcW w:w="430" w:type="pct"/>
          </w:tcPr>
          <w:p w:rsidR="00070828" w:rsidRPr="00245195" w:rsidRDefault="00070828" w:rsidP="00245195">
            <w:pPr>
              <w:contextualSpacing/>
              <w:rPr>
                <w:sz w:val="28"/>
                <w:szCs w:val="28"/>
              </w:rPr>
            </w:pPr>
            <w:r w:rsidRPr="00245195">
              <w:rPr>
                <w:sz w:val="28"/>
                <w:szCs w:val="28"/>
              </w:rPr>
              <w:t>4.9.1.2</w:t>
            </w:r>
          </w:p>
        </w:tc>
        <w:tc>
          <w:tcPr>
            <w:tcW w:w="1264" w:type="pct"/>
          </w:tcPr>
          <w:p w:rsidR="00070828" w:rsidRPr="00245195" w:rsidRDefault="00070828" w:rsidP="00245195">
            <w:pPr>
              <w:widowControl w:val="0"/>
              <w:autoSpaceDE w:val="0"/>
              <w:autoSpaceDN w:val="0"/>
              <w:adjustRightInd w:val="0"/>
              <w:contextualSpacing/>
              <w:rPr>
                <w:sz w:val="28"/>
                <w:szCs w:val="28"/>
              </w:rPr>
            </w:pPr>
            <w:r w:rsidRPr="00245195">
              <w:rPr>
                <w:sz w:val="28"/>
                <w:szCs w:val="28"/>
              </w:rPr>
              <w:t>Обеспечение д</w:t>
            </w:r>
            <w:r w:rsidRPr="00245195">
              <w:rPr>
                <w:sz w:val="28"/>
                <w:szCs w:val="28"/>
              </w:rPr>
              <w:t>о</w:t>
            </w:r>
            <w:r w:rsidRPr="00245195">
              <w:rPr>
                <w:sz w:val="28"/>
                <w:szCs w:val="28"/>
              </w:rPr>
              <w:t>рожного отдыха</w:t>
            </w:r>
          </w:p>
        </w:tc>
        <w:tc>
          <w:tcPr>
            <w:tcW w:w="3306" w:type="pct"/>
          </w:tcPr>
          <w:p w:rsidR="00070828" w:rsidRPr="00245195" w:rsidRDefault="00070828" w:rsidP="00245195">
            <w:pPr>
              <w:widowControl w:val="0"/>
              <w:autoSpaceDE w:val="0"/>
              <w:autoSpaceDN w:val="0"/>
              <w:adjustRightInd w:val="0"/>
              <w:contextualSpacing/>
              <w:jc w:val="both"/>
              <w:rPr>
                <w:sz w:val="28"/>
                <w:szCs w:val="28"/>
              </w:rPr>
            </w:pPr>
            <w:r w:rsidRPr="00245195">
              <w:rPr>
                <w:sz w:val="28"/>
                <w:szCs w:val="28"/>
              </w:rPr>
              <w:t>Размещение зданий для предоставления гостини</w:t>
            </w:r>
            <w:r w:rsidRPr="00245195">
              <w:rPr>
                <w:sz w:val="28"/>
                <w:szCs w:val="28"/>
              </w:rPr>
              <w:t>ч</w:t>
            </w:r>
            <w:r w:rsidRPr="00245195">
              <w:rPr>
                <w:sz w:val="28"/>
                <w:szCs w:val="28"/>
              </w:rPr>
              <w:t>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070828" w:rsidRPr="00245195" w:rsidTr="00070828">
        <w:tc>
          <w:tcPr>
            <w:tcW w:w="430" w:type="pct"/>
          </w:tcPr>
          <w:p w:rsidR="00070828" w:rsidRPr="00245195" w:rsidRDefault="00070828" w:rsidP="00245195">
            <w:pPr>
              <w:contextualSpacing/>
              <w:rPr>
                <w:sz w:val="28"/>
                <w:szCs w:val="28"/>
              </w:rPr>
            </w:pPr>
            <w:r w:rsidRPr="00245195">
              <w:rPr>
                <w:sz w:val="28"/>
                <w:szCs w:val="28"/>
              </w:rPr>
              <w:t>4.9.1.3</w:t>
            </w:r>
          </w:p>
        </w:tc>
        <w:tc>
          <w:tcPr>
            <w:tcW w:w="1264" w:type="pct"/>
          </w:tcPr>
          <w:p w:rsidR="00070828" w:rsidRPr="00245195" w:rsidRDefault="00070828" w:rsidP="00245195">
            <w:pPr>
              <w:widowControl w:val="0"/>
              <w:autoSpaceDE w:val="0"/>
              <w:autoSpaceDN w:val="0"/>
              <w:adjustRightInd w:val="0"/>
              <w:contextualSpacing/>
              <w:rPr>
                <w:sz w:val="28"/>
                <w:szCs w:val="28"/>
              </w:rPr>
            </w:pPr>
            <w:r w:rsidRPr="00245195">
              <w:rPr>
                <w:sz w:val="28"/>
                <w:szCs w:val="28"/>
              </w:rPr>
              <w:t>Автомобильные мойки</w:t>
            </w:r>
          </w:p>
        </w:tc>
        <w:tc>
          <w:tcPr>
            <w:tcW w:w="3306" w:type="pct"/>
          </w:tcPr>
          <w:p w:rsidR="00070828" w:rsidRPr="00245195" w:rsidRDefault="00070828" w:rsidP="00245195">
            <w:pPr>
              <w:widowControl w:val="0"/>
              <w:autoSpaceDE w:val="0"/>
              <w:autoSpaceDN w:val="0"/>
              <w:adjustRightInd w:val="0"/>
              <w:contextualSpacing/>
              <w:jc w:val="both"/>
              <w:rPr>
                <w:sz w:val="28"/>
                <w:szCs w:val="28"/>
              </w:rPr>
            </w:pPr>
            <w:r w:rsidRPr="00245195">
              <w:rPr>
                <w:sz w:val="28"/>
                <w:szCs w:val="28"/>
              </w:rPr>
              <w:t>Размещение автомобильных моек, а также разм</w:t>
            </w:r>
            <w:r w:rsidRPr="00245195">
              <w:rPr>
                <w:sz w:val="28"/>
                <w:szCs w:val="28"/>
              </w:rPr>
              <w:t>е</w:t>
            </w:r>
            <w:r w:rsidRPr="00245195">
              <w:rPr>
                <w:sz w:val="28"/>
                <w:szCs w:val="28"/>
              </w:rPr>
              <w:t>щение магазинов сопутствующей торговли</w:t>
            </w:r>
          </w:p>
        </w:tc>
      </w:tr>
      <w:tr w:rsidR="00070828" w:rsidRPr="00245195" w:rsidTr="00070828">
        <w:tc>
          <w:tcPr>
            <w:tcW w:w="430" w:type="pct"/>
          </w:tcPr>
          <w:p w:rsidR="00070828" w:rsidRPr="00245195" w:rsidRDefault="00070828" w:rsidP="00245195">
            <w:pPr>
              <w:contextualSpacing/>
              <w:rPr>
                <w:sz w:val="28"/>
                <w:szCs w:val="28"/>
              </w:rPr>
            </w:pPr>
            <w:r w:rsidRPr="00245195">
              <w:rPr>
                <w:sz w:val="28"/>
                <w:szCs w:val="28"/>
              </w:rPr>
              <w:t>4.9.1.4</w:t>
            </w:r>
          </w:p>
        </w:tc>
        <w:tc>
          <w:tcPr>
            <w:tcW w:w="1264" w:type="pct"/>
          </w:tcPr>
          <w:p w:rsidR="00070828" w:rsidRPr="00245195" w:rsidRDefault="00070828" w:rsidP="00245195">
            <w:pPr>
              <w:widowControl w:val="0"/>
              <w:autoSpaceDE w:val="0"/>
              <w:autoSpaceDN w:val="0"/>
              <w:adjustRightInd w:val="0"/>
              <w:contextualSpacing/>
              <w:rPr>
                <w:sz w:val="28"/>
                <w:szCs w:val="28"/>
              </w:rPr>
            </w:pPr>
            <w:r w:rsidRPr="00245195">
              <w:rPr>
                <w:sz w:val="28"/>
                <w:szCs w:val="28"/>
              </w:rPr>
              <w:t>Ремонт автом</w:t>
            </w:r>
            <w:r w:rsidRPr="00245195">
              <w:rPr>
                <w:sz w:val="28"/>
                <w:szCs w:val="28"/>
              </w:rPr>
              <w:t>о</w:t>
            </w:r>
            <w:r w:rsidRPr="00245195">
              <w:rPr>
                <w:sz w:val="28"/>
                <w:szCs w:val="28"/>
              </w:rPr>
              <w:t>билей</w:t>
            </w:r>
          </w:p>
        </w:tc>
        <w:tc>
          <w:tcPr>
            <w:tcW w:w="3306" w:type="pct"/>
          </w:tcPr>
          <w:p w:rsidR="00070828" w:rsidRPr="00245195" w:rsidRDefault="00070828" w:rsidP="00245195">
            <w:pPr>
              <w:widowControl w:val="0"/>
              <w:autoSpaceDE w:val="0"/>
              <w:autoSpaceDN w:val="0"/>
              <w:adjustRightInd w:val="0"/>
              <w:contextualSpacing/>
              <w:jc w:val="both"/>
              <w:rPr>
                <w:sz w:val="28"/>
                <w:szCs w:val="28"/>
              </w:rPr>
            </w:pPr>
            <w:r w:rsidRPr="00245195">
              <w:rPr>
                <w:sz w:val="28"/>
                <w:szCs w:val="28"/>
              </w:rPr>
              <w:t>Размещение мастерских, предназначенных для р</w:t>
            </w:r>
            <w:r w:rsidRPr="00245195">
              <w:rPr>
                <w:sz w:val="28"/>
                <w:szCs w:val="28"/>
              </w:rPr>
              <w:t>е</w:t>
            </w:r>
            <w:r w:rsidRPr="00245195">
              <w:rPr>
                <w:sz w:val="28"/>
                <w:szCs w:val="28"/>
              </w:rPr>
              <w:t>монта и обслуживания автомобилей, и прочих об</w:t>
            </w:r>
            <w:r w:rsidRPr="00245195">
              <w:rPr>
                <w:sz w:val="28"/>
                <w:szCs w:val="28"/>
              </w:rPr>
              <w:t>ъ</w:t>
            </w:r>
            <w:r w:rsidRPr="00245195">
              <w:rPr>
                <w:sz w:val="28"/>
                <w:szCs w:val="28"/>
              </w:rPr>
              <w:t>ектов дорожного сервиса, а также размещение м</w:t>
            </w:r>
            <w:r w:rsidRPr="00245195">
              <w:rPr>
                <w:sz w:val="28"/>
                <w:szCs w:val="28"/>
              </w:rPr>
              <w:t>а</w:t>
            </w:r>
            <w:r w:rsidRPr="00245195">
              <w:rPr>
                <w:sz w:val="28"/>
                <w:szCs w:val="28"/>
              </w:rPr>
              <w:t>газинов сопутствующей торговли</w:t>
            </w:r>
          </w:p>
        </w:tc>
      </w:tr>
      <w:tr w:rsidR="00070828" w:rsidRPr="00245195" w:rsidTr="00070828">
        <w:trPr>
          <w:trHeight w:val="414"/>
        </w:trPr>
        <w:tc>
          <w:tcPr>
            <w:tcW w:w="430" w:type="pct"/>
          </w:tcPr>
          <w:p w:rsidR="00070828" w:rsidRPr="00245195" w:rsidRDefault="00070828" w:rsidP="00245195">
            <w:pPr>
              <w:contextualSpacing/>
              <w:rPr>
                <w:sz w:val="28"/>
                <w:szCs w:val="28"/>
              </w:rPr>
            </w:pPr>
            <w:r w:rsidRPr="00245195">
              <w:rPr>
                <w:sz w:val="28"/>
                <w:szCs w:val="28"/>
              </w:rPr>
              <w:t>2.7.1</w:t>
            </w:r>
          </w:p>
        </w:tc>
        <w:tc>
          <w:tcPr>
            <w:tcW w:w="1264" w:type="pct"/>
          </w:tcPr>
          <w:p w:rsidR="00070828" w:rsidRPr="00245195" w:rsidRDefault="00070828" w:rsidP="00245195">
            <w:pPr>
              <w:widowControl w:val="0"/>
              <w:autoSpaceDE w:val="0"/>
              <w:autoSpaceDN w:val="0"/>
              <w:adjustRightInd w:val="0"/>
              <w:contextualSpacing/>
              <w:rPr>
                <w:sz w:val="28"/>
                <w:szCs w:val="28"/>
              </w:rPr>
            </w:pPr>
            <w:r w:rsidRPr="00245195">
              <w:rPr>
                <w:sz w:val="28"/>
                <w:szCs w:val="28"/>
              </w:rPr>
              <w:t>Хранение авт</w:t>
            </w:r>
            <w:r w:rsidRPr="00245195">
              <w:rPr>
                <w:sz w:val="28"/>
                <w:szCs w:val="28"/>
              </w:rPr>
              <w:t>о</w:t>
            </w:r>
            <w:r w:rsidRPr="00245195">
              <w:rPr>
                <w:sz w:val="28"/>
                <w:szCs w:val="28"/>
              </w:rPr>
              <w:t>транспорта</w:t>
            </w:r>
          </w:p>
        </w:tc>
        <w:tc>
          <w:tcPr>
            <w:tcW w:w="3306" w:type="pct"/>
          </w:tcPr>
          <w:p w:rsidR="00070828" w:rsidRPr="00245195" w:rsidRDefault="00070828" w:rsidP="00245195">
            <w:pPr>
              <w:widowControl w:val="0"/>
              <w:autoSpaceDE w:val="0"/>
              <w:autoSpaceDN w:val="0"/>
              <w:adjustRightInd w:val="0"/>
              <w:contextualSpacing/>
              <w:jc w:val="both"/>
              <w:rPr>
                <w:sz w:val="28"/>
                <w:szCs w:val="28"/>
              </w:rPr>
            </w:pPr>
            <w:r w:rsidRPr="00245195">
              <w:rPr>
                <w:sz w:val="28"/>
                <w:szCs w:val="28"/>
              </w:rPr>
              <w:t>Размещение отдельно стоящих и пристроенных г</w:t>
            </w:r>
            <w:r w:rsidRPr="00245195">
              <w:rPr>
                <w:sz w:val="28"/>
                <w:szCs w:val="28"/>
              </w:rPr>
              <w:t>а</w:t>
            </w:r>
            <w:r w:rsidRPr="00245195">
              <w:rPr>
                <w:sz w:val="28"/>
                <w:szCs w:val="28"/>
              </w:rPr>
              <w:t>ражей, в том числе подземных, предназначенных для хранения автотранспорта, в том числе с разд</w:t>
            </w:r>
            <w:r w:rsidRPr="00245195">
              <w:rPr>
                <w:sz w:val="28"/>
                <w:szCs w:val="28"/>
              </w:rPr>
              <w:t>е</w:t>
            </w:r>
            <w:r w:rsidRPr="00245195">
              <w:rPr>
                <w:sz w:val="28"/>
                <w:szCs w:val="28"/>
              </w:rPr>
              <w:t xml:space="preserve">ление на </w:t>
            </w:r>
            <w:proofErr w:type="spellStart"/>
            <w:r w:rsidRPr="00245195">
              <w:rPr>
                <w:sz w:val="28"/>
                <w:szCs w:val="28"/>
              </w:rPr>
              <w:t>машино</w:t>
            </w:r>
            <w:proofErr w:type="spellEnd"/>
            <w:r w:rsidRPr="00245195">
              <w:rPr>
                <w:sz w:val="28"/>
                <w:szCs w:val="28"/>
              </w:rPr>
              <w:t>-места, за исключением гаражей, размещение которых предусмотрено содержанием вида разрешенного использования с кодом 4.9</w:t>
            </w:r>
          </w:p>
        </w:tc>
      </w:tr>
      <w:tr w:rsidR="00070828" w:rsidRPr="00245195" w:rsidTr="00070828">
        <w:trPr>
          <w:trHeight w:val="414"/>
        </w:trPr>
        <w:tc>
          <w:tcPr>
            <w:tcW w:w="430" w:type="pct"/>
          </w:tcPr>
          <w:p w:rsidR="00070828" w:rsidRPr="00245195" w:rsidRDefault="00070828" w:rsidP="00245195">
            <w:pPr>
              <w:contextualSpacing/>
              <w:rPr>
                <w:sz w:val="28"/>
                <w:szCs w:val="28"/>
              </w:rPr>
            </w:pPr>
            <w:r w:rsidRPr="00245195">
              <w:rPr>
                <w:sz w:val="28"/>
                <w:szCs w:val="28"/>
              </w:rPr>
              <w:t>12.0.1</w:t>
            </w:r>
          </w:p>
        </w:tc>
        <w:tc>
          <w:tcPr>
            <w:tcW w:w="1264" w:type="pct"/>
          </w:tcPr>
          <w:p w:rsidR="00070828" w:rsidRPr="00245195" w:rsidRDefault="00070828" w:rsidP="00245195">
            <w:pPr>
              <w:contextualSpacing/>
              <w:rPr>
                <w:sz w:val="28"/>
                <w:szCs w:val="28"/>
              </w:rPr>
            </w:pPr>
            <w:r w:rsidRPr="00245195">
              <w:rPr>
                <w:sz w:val="28"/>
                <w:szCs w:val="28"/>
              </w:rPr>
              <w:t>Улично-дорожная сеть</w:t>
            </w:r>
          </w:p>
        </w:tc>
        <w:tc>
          <w:tcPr>
            <w:tcW w:w="3306" w:type="pct"/>
          </w:tcPr>
          <w:p w:rsidR="00070828" w:rsidRPr="00245195" w:rsidRDefault="00070828"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пешехо</w:t>
            </w:r>
            <w:r w:rsidRPr="00245195">
              <w:rPr>
                <w:sz w:val="28"/>
                <w:szCs w:val="28"/>
              </w:rPr>
              <w:t>д</w:t>
            </w:r>
            <w:r w:rsidRPr="00245195">
              <w:rPr>
                <w:sz w:val="28"/>
                <w:szCs w:val="28"/>
              </w:rPr>
              <w:t>ных тротуаров в границах населенных пунктов, пешеходных переходов, бульваров, площадей, пр</w:t>
            </w:r>
            <w:r w:rsidRPr="00245195">
              <w:rPr>
                <w:sz w:val="28"/>
                <w:szCs w:val="28"/>
              </w:rPr>
              <w:t>о</w:t>
            </w:r>
            <w:r w:rsidRPr="00245195">
              <w:rPr>
                <w:sz w:val="28"/>
                <w:szCs w:val="28"/>
              </w:rPr>
              <w:t xml:space="preserve">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инженерной инфраструктуры;</w:t>
            </w:r>
          </w:p>
          <w:p w:rsidR="00070828" w:rsidRPr="00245195" w:rsidRDefault="002D47CD" w:rsidP="00245195">
            <w:pPr>
              <w:contextualSpacing/>
              <w:jc w:val="both"/>
              <w:rPr>
                <w:sz w:val="28"/>
                <w:szCs w:val="28"/>
              </w:rPr>
            </w:pPr>
            <w:r>
              <w:rPr>
                <w:sz w:val="28"/>
                <w:szCs w:val="28"/>
              </w:rPr>
              <w:t>р</w:t>
            </w:r>
            <w:r w:rsidR="00070828" w:rsidRPr="00245195">
              <w:rPr>
                <w:sz w:val="28"/>
                <w:szCs w:val="28"/>
              </w:rPr>
              <w:t>азмещение придорожных стоянок (парковок) транспортных сре</w:t>
            </w:r>
            <w:proofErr w:type="gramStart"/>
            <w:r w:rsidR="00070828" w:rsidRPr="00245195">
              <w:rPr>
                <w:sz w:val="28"/>
                <w:szCs w:val="28"/>
              </w:rPr>
              <w:t>дств в гр</w:t>
            </w:r>
            <w:proofErr w:type="gramEnd"/>
            <w:r w:rsidR="00070828" w:rsidRPr="00245195">
              <w:rPr>
                <w:sz w:val="28"/>
                <w:szCs w:val="28"/>
              </w:rPr>
              <w:t xml:space="preserve">аницах городских улиц и </w:t>
            </w:r>
            <w:r w:rsidR="00070828" w:rsidRPr="00245195">
              <w:rPr>
                <w:sz w:val="28"/>
                <w:szCs w:val="28"/>
              </w:rPr>
              <w:lastRenderedPageBreak/>
              <w:t>дорог, за исключением предусмотренных видами разрешенного использования с кодами 2.7.1, 4.9, 7.2.3, а также некапитальных сооружений, предн</w:t>
            </w:r>
            <w:r w:rsidR="00070828" w:rsidRPr="00245195">
              <w:rPr>
                <w:sz w:val="28"/>
                <w:szCs w:val="28"/>
              </w:rPr>
              <w:t>а</w:t>
            </w:r>
            <w:r w:rsidR="00070828" w:rsidRPr="00245195">
              <w:rPr>
                <w:sz w:val="28"/>
                <w:szCs w:val="28"/>
              </w:rPr>
              <w:t>значенных для охраны транспортных средств</w:t>
            </w:r>
          </w:p>
        </w:tc>
      </w:tr>
      <w:tr w:rsidR="00070828" w:rsidRPr="00245195" w:rsidTr="00070828">
        <w:trPr>
          <w:trHeight w:val="414"/>
        </w:trPr>
        <w:tc>
          <w:tcPr>
            <w:tcW w:w="430" w:type="pct"/>
          </w:tcPr>
          <w:p w:rsidR="00070828" w:rsidRPr="00245195" w:rsidRDefault="00070828" w:rsidP="00245195">
            <w:pPr>
              <w:contextualSpacing/>
              <w:rPr>
                <w:sz w:val="28"/>
                <w:szCs w:val="28"/>
              </w:rPr>
            </w:pPr>
            <w:r w:rsidRPr="00245195">
              <w:rPr>
                <w:sz w:val="28"/>
                <w:szCs w:val="28"/>
              </w:rPr>
              <w:lastRenderedPageBreak/>
              <w:t>12.0.2</w:t>
            </w:r>
          </w:p>
        </w:tc>
        <w:tc>
          <w:tcPr>
            <w:tcW w:w="1264" w:type="pct"/>
          </w:tcPr>
          <w:p w:rsidR="00070828" w:rsidRPr="00245195" w:rsidRDefault="00070828" w:rsidP="00245195">
            <w:pPr>
              <w:contextualSpacing/>
              <w:rPr>
                <w:sz w:val="28"/>
                <w:szCs w:val="28"/>
              </w:rPr>
            </w:pPr>
            <w:r w:rsidRPr="00245195">
              <w:rPr>
                <w:sz w:val="28"/>
                <w:szCs w:val="28"/>
              </w:rPr>
              <w:t>Благоустройство территории</w:t>
            </w:r>
          </w:p>
        </w:tc>
        <w:tc>
          <w:tcPr>
            <w:tcW w:w="3306" w:type="pct"/>
          </w:tcPr>
          <w:p w:rsidR="00070828" w:rsidRPr="00245195" w:rsidRDefault="00070828"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w:t>
            </w:r>
            <w:r w:rsidRPr="00245195">
              <w:rPr>
                <w:sz w:val="28"/>
                <w:szCs w:val="28"/>
              </w:rPr>
              <w:t>е</w:t>
            </w:r>
            <w:r w:rsidRPr="00245195">
              <w:rPr>
                <w:sz w:val="28"/>
                <w:szCs w:val="28"/>
              </w:rPr>
              <w:t>ленения, различных видов оборудования и офор</w:t>
            </w:r>
            <w:r w:rsidRPr="00245195">
              <w:rPr>
                <w:sz w:val="28"/>
                <w:szCs w:val="28"/>
              </w:rPr>
              <w:t>м</w:t>
            </w:r>
            <w:r w:rsidRPr="00245195">
              <w:rPr>
                <w:sz w:val="28"/>
                <w:szCs w:val="28"/>
              </w:rPr>
              <w:t>ления, малых архитектурных форм, некапитальных нестационарных строений и сооружений, инфо</w:t>
            </w:r>
            <w:r w:rsidRPr="00245195">
              <w:rPr>
                <w:sz w:val="28"/>
                <w:szCs w:val="28"/>
              </w:rPr>
              <w:t>р</w:t>
            </w:r>
            <w:r w:rsidRPr="00245195">
              <w:rPr>
                <w:sz w:val="28"/>
                <w:szCs w:val="28"/>
              </w:rPr>
              <w:t>мационных щитов и указателей, применяемых как составные части благоустройства территории, о</w:t>
            </w:r>
            <w:r w:rsidRPr="00245195">
              <w:rPr>
                <w:sz w:val="28"/>
                <w:szCs w:val="28"/>
              </w:rPr>
              <w:t>б</w:t>
            </w:r>
            <w:r w:rsidRPr="00245195">
              <w:rPr>
                <w:sz w:val="28"/>
                <w:szCs w:val="28"/>
              </w:rPr>
              <w:t>щественных туалетов</w:t>
            </w:r>
          </w:p>
        </w:tc>
      </w:tr>
    </w:tbl>
    <w:p w:rsidR="00985328" w:rsidRPr="00245195" w:rsidRDefault="00985328" w:rsidP="002D47CD">
      <w:pPr>
        <w:tabs>
          <w:tab w:val="left" w:pos="0"/>
        </w:tabs>
        <w:ind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не устанавливаются.</w:t>
      </w:r>
    </w:p>
    <w:p w:rsidR="00985328" w:rsidRPr="00245195" w:rsidRDefault="00985328" w:rsidP="002D47CD">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не устанавливаются.</w:t>
      </w:r>
    </w:p>
    <w:p w:rsidR="00985328" w:rsidRPr="00245195" w:rsidRDefault="00985328" w:rsidP="002D47CD">
      <w:pPr>
        <w:ind w:firstLine="567"/>
        <w:contextualSpacing/>
        <w:jc w:val="both"/>
        <w:rPr>
          <w:sz w:val="28"/>
          <w:szCs w:val="28"/>
        </w:rPr>
      </w:pPr>
      <w:r w:rsidRPr="00245195">
        <w:rPr>
          <w:sz w:val="28"/>
          <w:szCs w:val="28"/>
        </w:rPr>
        <w:t xml:space="preserve">5. </w:t>
      </w:r>
      <w:r w:rsidRPr="00245195">
        <w:rPr>
          <w:sz w:val="28"/>
          <w:szCs w:val="28"/>
          <w:lang w:eastAsia="en-US"/>
        </w:rPr>
        <w:t xml:space="preserve">Предельные </w:t>
      </w:r>
      <w:r w:rsidRPr="00245195">
        <w:rPr>
          <w:sz w:val="28"/>
          <w:szCs w:val="28"/>
        </w:rPr>
        <w:t xml:space="preserve">(минимальные и (или) максимальные) размеры земельных участков </w:t>
      </w:r>
      <w:r w:rsidR="005F7D1E" w:rsidRPr="00245195">
        <w:rPr>
          <w:sz w:val="28"/>
          <w:szCs w:val="28"/>
        </w:rPr>
        <w:t>и п</w:t>
      </w:r>
      <w:r w:rsidRPr="00245195">
        <w:rPr>
          <w:sz w:val="28"/>
          <w:szCs w:val="28"/>
        </w:rPr>
        <w:t>редельные параметры разрешенного строительства, реконструкции объектов капитального строительства устанавливаются в соответствии с табл</w:t>
      </w:r>
      <w:r w:rsidRPr="00245195">
        <w:rPr>
          <w:sz w:val="28"/>
          <w:szCs w:val="28"/>
        </w:rPr>
        <w:t>и</w:t>
      </w:r>
      <w:r w:rsidRPr="00245195">
        <w:rPr>
          <w:sz w:val="28"/>
          <w:szCs w:val="28"/>
        </w:rPr>
        <w:t>цей 2.</w:t>
      </w:r>
    </w:p>
    <w:p w:rsidR="00985328" w:rsidRPr="00245195" w:rsidRDefault="00985328" w:rsidP="00245195">
      <w:pPr>
        <w:ind w:firstLine="708"/>
        <w:contextualSpacing/>
        <w:jc w:val="right"/>
        <w:rPr>
          <w:sz w:val="28"/>
          <w:szCs w:val="28"/>
        </w:rPr>
      </w:pPr>
      <w:r w:rsidRPr="00245195">
        <w:rPr>
          <w:sz w:val="28"/>
          <w:szCs w:val="28"/>
        </w:rP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2002"/>
        <w:gridCol w:w="2001"/>
        <w:gridCol w:w="2001"/>
        <w:gridCol w:w="2001"/>
      </w:tblGrid>
      <w:tr w:rsidR="005F7D1E" w:rsidRPr="00245195" w:rsidTr="006B7E16">
        <w:trPr>
          <w:trHeight w:val="20"/>
          <w:tblHeader/>
        </w:trPr>
        <w:tc>
          <w:tcPr>
            <w:tcW w:w="1064" w:type="pct"/>
            <w:vMerge w:val="restart"/>
          </w:tcPr>
          <w:p w:rsidR="005F7D1E" w:rsidRPr="00245195" w:rsidRDefault="005F7D1E"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5F7D1E" w:rsidRPr="00245195" w:rsidRDefault="005F7D1E"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5F7D1E" w:rsidRPr="00245195" w:rsidTr="006B7E16">
        <w:trPr>
          <w:trHeight w:val="455"/>
        </w:trPr>
        <w:tc>
          <w:tcPr>
            <w:tcW w:w="1064" w:type="pct"/>
            <w:vMerge/>
          </w:tcPr>
          <w:p w:rsidR="005F7D1E" w:rsidRPr="00245195" w:rsidRDefault="005F7D1E" w:rsidP="00245195">
            <w:pPr>
              <w:autoSpaceDE w:val="0"/>
              <w:autoSpaceDN w:val="0"/>
              <w:adjustRightInd w:val="0"/>
              <w:contextualSpacing/>
              <w:jc w:val="center"/>
              <w:rPr>
                <w:bCs/>
                <w:sz w:val="28"/>
                <w:szCs w:val="28"/>
              </w:rPr>
            </w:pPr>
          </w:p>
        </w:tc>
        <w:tc>
          <w:tcPr>
            <w:tcW w:w="1083" w:type="pct"/>
          </w:tcPr>
          <w:p w:rsidR="005F7D1E" w:rsidRPr="00245195" w:rsidRDefault="005F7D1E" w:rsidP="00245195">
            <w:pPr>
              <w:ind w:right="70"/>
              <w:contextualSpacing/>
              <w:rPr>
                <w:sz w:val="28"/>
                <w:szCs w:val="28"/>
                <w:lang w:eastAsia="en-US"/>
              </w:rPr>
            </w:pPr>
          </w:p>
        </w:tc>
        <w:tc>
          <w:tcPr>
            <w:tcW w:w="1040" w:type="pct"/>
          </w:tcPr>
          <w:p w:rsidR="005F7D1E" w:rsidRPr="00245195" w:rsidRDefault="005F7D1E"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5F7D1E" w:rsidRPr="00245195" w:rsidRDefault="005F7D1E" w:rsidP="00245195">
            <w:pPr>
              <w:pStyle w:val="TableParagraph"/>
              <w:contextualSpacing/>
              <w:jc w:val="center"/>
              <w:rPr>
                <w:sz w:val="28"/>
                <w:szCs w:val="28"/>
                <w:lang w:val="ru-RU"/>
              </w:rPr>
            </w:pPr>
            <w:r w:rsidRPr="00245195">
              <w:rPr>
                <w:sz w:val="28"/>
                <w:szCs w:val="28"/>
                <w:lang w:val="ru-RU"/>
              </w:rPr>
              <w:t>Максимальная высота зданий</w:t>
            </w:r>
          </w:p>
        </w:tc>
        <w:tc>
          <w:tcPr>
            <w:tcW w:w="881" w:type="pct"/>
          </w:tcPr>
          <w:p w:rsidR="005F7D1E" w:rsidRPr="00245195" w:rsidRDefault="005F7D1E"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5F7D1E" w:rsidRPr="00245195" w:rsidTr="006B7E16">
        <w:trPr>
          <w:trHeight w:val="20"/>
        </w:trPr>
        <w:tc>
          <w:tcPr>
            <w:tcW w:w="1064" w:type="pct"/>
          </w:tcPr>
          <w:p w:rsidR="005F7D1E" w:rsidRPr="00245195" w:rsidRDefault="005F7D1E" w:rsidP="00245195">
            <w:pPr>
              <w:contextualSpacing/>
              <w:rPr>
                <w:sz w:val="28"/>
                <w:szCs w:val="28"/>
              </w:rPr>
            </w:pPr>
            <w:r w:rsidRPr="00245195">
              <w:rPr>
                <w:sz w:val="28"/>
                <w:szCs w:val="28"/>
              </w:rPr>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5F7D1E" w:rsidRPr="00245195" w:rsidRDefault="005F7D1E"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w:t>
            </w:r>
            <w:r w:rsidRPr="00245195">
              <w:rPr>
                <w:rFonts w:ascii="Times New Roman" w:hAnsi="Times New Roman" w:cs="Times New Roman"/>
                <w:sz w:val="28"/>
                <w:szCs w:val="28"/>
              </w:rPr>
              <w:t>ь</w:t>
            </w:r>
            <w:r w:rsidRPr="00245195">
              <w:rPr>
                <w:rFonts w:ascii="Times New Roman" w:hAnsi="Times New Roman" w:cs="Times New Roman"/>
                <w:sz w:val="28"/>
                <w:szCs w:val="28"/>
              </w:rPr>
              <w:t>ная) площадь земельного участка:</w:t>
            </w:r>
          </w:p>
          <w:p w:rsidR="005F7D1E" w:rsidRPr="00245195" w:rsidRDefault="005F7D1E"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2D47CD">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w:t>
            </w:r>
            <w:r w:rsidRPr="00245195">
              <w:rPr>
                <w:rFonts w:ascii="Times New Roman" w:hAnsi="Times New Roman" w:cs="Times New Roman"/>
                <w:sz w:val="28"/>
                <w:szCs w:val="28"/>
              </w:rPr>
              <w:t>о</w:t>
            </w:r>
            <w:r w:rsidRPr="00245195">
              <w:rPr>
                <w:rFonts w:ascii="Times New Roman" w:hAnsi="Times New Roman" w:cs="Times New Roman"/>
                <w:sz w:val="28"/>
                <w:szCs w:val="28"/>
              </w:rPr>
              <w:t>го обслужив</w:t>
            </w:r>
            <w:r w:rsidRPr="00245195">
              <w:rPr>
                <w:rFonts w:ascii="Times New Roman" w:hAnsi="Times New Roman" w:cs="Times New Roman"/>
                <w:sz w:val="28"/>
                <w:szCs w:val="28"/>
              </w:rPr>
              <w:t>а</w:t>
            </w:r>
            <w:r w:rsidR="002D47CD">
              <w:rPr>
                <w:rFonts w:ascii="Times New Roman" w:hAnsi="Times New Roman" w:cs="Times New Roman"/>
                <w:sz w:val="28"/>
                <w:szCs w:val="28"/>
              </w:rPr>
              <w:t>ния– 10 – (10000) кв. м;</w:t>
            </w:r>
          </w:p>
          <w:p w:rsidR="005F7D1E" w:rsidRPr="00245195" w:rsidRDefault="005F7D1E" w:rsidP="00245195">
            <w:pPr>
              <w:contextualSpacing/>
              <w:rPr>
                <w:sz w:val="28"/>
                <w:szCs w:val="28"/>
              </w:rPr>
            </w:pPr>
            <w:r w:rsidRPr="00245195">
              <w:rPr>
                <w:sz w:val="28"/>
                <w:szCs w:val="28"/>
              </w:rPr>
              <w:t>-</w:t>
            </w:r>
            <w:r w:rsidR="002D47CD">
              <w:rPr>
                <w:sz w:val="28"/>
                <w:szCs w:val="28"/>
              </w:rPr>
              <w:t xml:space="preserve"> </w:t>
            </w:r>
            <w:r w:rsidRPr="00245195">
              <w:rPr>
                <w:sz w:val="28"/>
                <w:szCs w:val="28"/>
              </w:rPr>
              <w:t xml:space="preserve">для объектов инженерного </w:t>
            </w:r>
            <w:r w:rsidRPr="00245195">
              <w:rPr>
                <w:sz w:val="28"/>
                <w:szCs w:val="28"/>
              </w:rPr>
              <w:lastRenderedPageBreak/>
              <w:t>обеспечения и объектов вспомогател</w:t>
            </w:r>
            <w:r w:rsidRPr="00245195">
              <w:rPr>
                <w:sz w:val="28"/>
                <w:szCs w:val="28"/>
              </w:rPr>
              <w:t>ь</w:t>
            </w:r>
            <w:r w:rsidRPr="00245195">
              <w:rPr>
                <w:sz w:val="28"/>
                <w:szCs w:val="28"/>
              </w:rPr>
              <w:t>ного инж</w:t>
            </w:r>
            <w:r w:rsidRPr="00245195">
              <w:rPr>
                <w:sz w:val="28"/>
                <w:szCs w:val="28"/>
              </w:rPr>
              <w:t>е</w:t>
            </w:r>
            <w:r w:rsidR="002D47CD">
              <w:rPr>
                <w:sz w:val="28"/>
                <w:szCs w:val="28"/>
              </w:rPr>
              <w:t>нерного назначения от 1 кв. м</w:t>
            </w:r>
          </w:p>
        </w:tc>
        <w:tc>
          <w:tcPr>
            <w:tcW w:w="1040" w:type="pct"/>
          </w:tcPr>
          <w:p w:rsidR="005F7D1E" w:rsidRPr="00245195" w:rsidRDefault="005F7D1E"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5F7D1E" w:rsidRPr="00245195" w:rsidRDefault="005F7D1E" w:rsidP="00245195">
            <w:pPr>
              <w:contextualSpacing/>
              <w:rPr>
                <w:sz w:val="28"/>
                <w:szCs w:val="28"/>
              </w:rPr>
            </w:pPr>
            <w:r w:rsidRPr="00245195">
              <w:rPr>
                <w:sz w:val="28"/>
                <w:szCs w:val="28"/>
              </w:rPr>
              <w:t>максимальное количество надземных этажей зданий – 3</w:t>
            </w:r>
          </w:p>
          <w:p w:rsidR="005F7D1E" w:rsidRPr="00245195" w:rsidRDefault="005F7D1E" w:rsidP="00245195">
            <w:pPr>
              <w:contextualSpacing/>
              <w:rPr>
                <w:sz w:val="28"/>
                <w:szCs w:val="28"/>
              </w:rPr>
            </w:pPr>
            <w:r w:rsidRPr="00245195">
              <w:rPr>
                <w:sz w:val="28"/>
                <w:szCs w:val="28"/>
              </w:rPr>
              <w:t>ма</w:t>
            </w:r>
            <w:r w:rsidR="002D47CD">
              <w:rPr>
                <w:sz w:val="28"/>
                <w:szCs w:val="28"/>
              </w:rPr>
              <w:t>ксимальная высота зданий – 12 м</w:t>
            </w:r>
          </w:p>
        </w:tc>
        <w:tc>
          <w:tcPr>
            <w:tcW w:w="881" w:type="pct"/>
          </w:tcPr>
          <w:p w:rsidR="005F7D1E" w:rsidRPr="00245195" w:rsidRDefault="005F7D1E" w:rsidP="00245195">
            <w:pPr>
              <w:contextualSpacing/>
              <w:jc w:val="center"/>
              <w:rPr>
                <w:sz w:val="28"/>
                <w:szCs w:val="28"/>
              </w:rPr>
            </w:pPr>
            <w:r w:rsidRPr="00245195">
              <w:rPr>
                <w:sz w:val="28"/>
                <w:szCs w:val="28"/>
              </w:rPr>
              <w:t>40-50%</w:t>
            </w:r>
          </w:p>
        </w:tc>
      </w:tr>
      <w:tr w:rsidR="005F7D1E" w:rsidRPr="00245195" w:rsidTr="006B7E16">
        <w:trPr>
          <w:trHeight w:val="20"/>
        </w:trPr>
        <w:tc>
          <w:tcPr>
            <w:tcW w:w="1064" w:type="pct"/>
          </w:tcPr>
          <w:p w:rsidR="005F7D1E" w:rsidRPr="00245195" w:rsidRDefault="005F7D1E" w:rsidP="00245195">
            <w:pPr>
              <w:contextualSpacing/>
              <w:rPr>
                <w:sz w:val="28"/>
                <w:szCs w:val="28"/>
              </w:rPr>
            </w:pPr>
            <w:r w:rsidRPr="00245195">
              <w:rPr>
                <w:sz w:val="28"/>
                <w:szCs w:val="28"/>
              </w:rPr>
              <w:lastRenderedPageBreak/>
              <w:t>12.0.1 Ули</w:t>
            </w:r>
            <w:r w:rsidRPr="00245195">
              <w:rPr>
                <w:sz w:val="28"/>
                <w:szCs w:val="28"/>
              </w:rPr>
              <w:t>ч</w:t>
            </w:r>
            <w:r w:rsidRPr="00245195">
              <w:rPr>
                <w:sz w:val="28"/>
                <w:szCs w:val="28"/>
              </w:rPr>
              <w:t>но-дорожная сеть</w:t>
            </w:r>
          </w:p>
        </w:tc>
        <w:tc>
          <w:tcPr>
            <w:tcW w:w="1083" w:type="pct"/>
          </w:tcPr>
          <w:p w:rsidR="005F7D1E" w:rsidRPr="00245195" w:rsidRDefault="005F7D1E"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5F7D1E" w:rsidRPr="00245195" w:rsidRDefault="005F7D1E"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5F7D1E" w:rsidRPr="00245195" w:rsidRDefault="005F7D1E"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881" w:type="pct"/>
          </w:tcPr>
          <w:p w:rsidR="005F7D1E" w:rsidRPr="00245195" w:rsidRDefault="005F7D1E"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r>
      <w:tr w:rsidR="005F7D1E" w:rsidRPr="00245195" w:rsidTr="006B7E16">
        <w:trPr>
          <w:trHeight w:val="20"/>
        </w:trPr>
        <w:tc>
          <w:tcPr>
            <w:tcW w:w="1064" w:type="pct"/>
          </w:tcPr>
          <w:p w:rsidR="005F7D1E" w:rsidRPr="00245195" w:rsidRDefault="005F7D1E"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5F7D1E" w:rsidRPr="00245195" w:rsidRDefault="005F7D1E"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5F7D1E" w:rsidRPr="00245195" w:rsidRDefault="005F7D1E"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932" w:type="pct"/>
          </w:tcPr>
          <w:p w:rsidR="005F7D1E" w:rsidRPr="00245195" w:rsidRDefault="005F7D1E"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c>
          <w:tcPr>
            <w:tcW w:w="881" w:type="pct"/>
          </w:tcPr>
          <w:p w:rsidR="005F7D1E" w:rsidRPr="00245195" w:rsidRDefault="005F7D1E" w:rsidP="00245195">
            <w:pPr>
              <w:contextualSpacing/>
              <w:rPr>
                <w:sz w:val="28"/>
                <w:szCs w:val="28"/>
              </w:rPr>
            </w:pPr>
            <w:r w:rsidRPr="00245195">
              <w:rPr>
                <w:sz w:val="28"/>
                <w:szCs w:val="28"/>
              </w:rPr>
              <w:t>Регламенты не устанавлив</w:t>
            </w:r>
            <w:r w:rsidRPr="00245195">
              <w:rPr>
                <w:sz w:val="28"/>
                <w:szCs w:val="28"/>
              </w:rPr>
              <w:t>а</w:t>
            </w:r>
            <w:r w:rsidRPr="00245195">
              <w:rPr>
                <w:sz w:val="28"/>
                <w:szCs w:val="28"/>
              </w:rPr>
              <w:t>ются</w:t>
            </w:r>
          </w:p>
        </w:tc>
      </w:tr>
      <w:tr w:rsidR="003B153A" w:rsidRPr="00245195" w:rsidTr="006B7E16">
        <w:trPr>
          <w:trHeight w:val="496"/>
        </w:trPr>
        <w:tc>
          <w:tcPr>
            <w:tcW w:w="1064" w:type="pct"/>
          </w:tcPr>
          <w:p w:rsidR="003B153A" w:rsidRPr="00245195" w:rsidRDefault="003B153A" w:rsidP="00245195">
            <w:pPr>
              <w:contextualSpacing/>
              <w:rPr>
                <w:sz w:val="28"/>
                <w:szCs w:val="28"/>
              </w:rPr>
            </w:pPr>
            <w:r w:rsidRPr="00245195">
              <w:rPr>
                <w:sz w:val="28"/>
                <w:szCs w:val="28"/>
              </w:rPr>
              <w:t>4.9.1.1 З</w:t>
            </w:r>
            <w:r w:rsidRPr="00245195">
              <w:rPr>
                <w:sz w:val="28"/>
                <w:szCs w:val="28"/>
              </w:rPr>
              <w:t>а</w:t>
            </w:r>
            <w:r w:rsidRPr="00245195">
              <w:rPr>
                <w:sz w:val="28"/>
                <w:szCs w:val="28"/>
              </w:rPr>
              <w:t>правка транспор</w:t>
            </w:r>
            <w:r w:rsidRPr="00245195">
              <w:rPr>
                <w:sz w:val="28"/>
                <w:szCs w:val="28"/>
              </w:rPr>
              <w:t>т</w:t>
            </w:r>
            <w:r w:rsidRPr="00245195">
              <w:rPr>
                <w:sz w:val="28"/>
                <w:szCs w:val="28"/>
              </w:rPr>
              <w:t>ных средств</w:t>
            </w:r>
          </w:p>
        </w:tc>
        <w:tc>
          <w:tcPr>
            <w:tcW w:w="1083" w:type="pct"/>
            <w:vMerge w:val="restart"/>
          </w:tcPr>
          <w:p w:rsidR="003B153A" w:rsidRPr="00245195" w:rsidRDefault="003B153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(максимал</w:t>
            </w:r>
            <w:r w:rsidRPr="00245195">
              <w:rPr>
                <w:rFonts w:ascii="Times New Roman" w:hAnsi="Times New Roman" w:cs="Times New Roman"/>
                <w:sz w:val="28"/>
                <w:szCs w:val="28"/>
              </w:rPr>
              <w:t>ь</w:t>
            </w:r>
            <w:r w:rsidRPr="00245195">
              <w:rPr>
                <w:rFonts w:ascii="Times New Roman" w:hAnsi="Times New Roman" w:cs="Times New Roman"/>
                <w:sz w:val="28"/>
                <w:szCs w:val="28"/>
              </w:rPr>
              <w:t>ный</w:t>
            </w:r>
            <w:proofErr w:type="gramStart"/>
            <w:r w:rsidRPr="00245195">
              <w:rPr>
                <w:rFonts w:ascii="Times New Roman" w:hAnsi="Times New Roman" w:cs="Times New Roman"/>
                <w:sz w:val="28"/>
                <w:szCs w:val="28"/>
              </w:rPr>
              <w:t xml:space="preserve"> )</w:t>
            </w:r>
            <w:proofErr w:type="gramEnd"/>
            <w:r w:rsidRPr="00245195">
              <w:rPr>
                <w:rFonts w:ascii="Times New Roman" w:hAnsi="Times New Roman" w:cs="Times New Roman"/>
                <w:sz w:val="28"/>
                <w:szCs w:val="28"/>
              </w:rPr>
              <w:t xml:space="preserve"> размер земельного участка 150- (7500) кв. м</w:t>
            </w:r>
          </w:p>
        </w:tc>
        <w:tc>
          <w:tcPr>
            <w:tcW w:w="1040" w:type="pct"/>
            <w:vMerge w:val="restart"/>
          </w:tcPr>
          <w:p w:rsidR="003B153A" w:rsidRPr="00245195" w:rsidRDefault="003B153A"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10-15 ме</w:t>
            </w:r>
            <w:r w:rsidRPr="00245195">
              <w:rPr>
                <w:rFonts w:ascii="Times New Roman" w:hAnsi="Times New Roman" w:cs="Times New Roman"/>
                <w:sz w:val="28"/>
                <w:szCs w:val="28"/>
              </w:rPr>
              <w:t>т</w:t>
            </w:r>
            <w:r w:rsidRPr="00245195">
              <w:rPr>
                <w:rFonts w:ascii="Times New Roman" w:hAnsi="Times New Roman" w:cs="Times New Roman"/>
                <w:sz w:val="28"/>
                <w:szCs w:val="28"/>
              </w:rPr>
              <w:t>ров</w:t>
            </w:r>
          </w:p>
        </w:tc>
        <w:tc>
          <w:tcPr>
            <w:tcW w:w="932" w:type="pct"/>
            <w:vMerge w:val="restart"/>
          </w:tcPr>
          <w:p w:rsidR="003B153A" w:rsidRPr="00245195" w:rsidRDefault="003B153A" w:rsidP="00245195">
            <w:pPr>
              <w:contextualSpacing/>
              <w:rPr>
                <w:sz w:val="28"/>
                <w:szCs w:val="28"/>
              </w:rPr>
            </w:pPr>
            <w:r w:rsidRPr="00245195">
              <w:rPr>
                <w:sz w:val="28"/>
                <w:szCs w:val="28"/>
              </w:rPr>
              <w:t>максимальное количес</w:t>
            </w:r>
            <w:r w:rsidR="002D47CD">
              <w:rPr>
                <w:sz w:val="28"/>
                <w:szCs w:val="28"/>
              </w:rPr>
              <w:t>тво надземных этажей зданий – 3</w:t>
            </w:r>
          </w:p>
          <w:p w:rsidR="003B153A" w:rsidRPr="00245195" w:rsidRDefault="003B153A" w:rsidP="00245195">
            <w:pPr>
              <w:contextualSpacing/>
              <w:rPr>
                <w:sz w:val="28"/>
                <w:szCs w:val="28"/>
              </w:rPr>
            </w:pPr>
            <w:r w:rsidRPr="00245195">
              <w:rPr>
                <w:sz w:val="28"/>
                <w:szCs w:val="28"/>
              </w:rPr>
              <w:t>максимальная высота зданий – 12 м</w:t>
            </w:r>
          </w:p>
        </w:tc>
        <w:tc>
          <w:tcPr>
            <w:tcW w:w="881" w:type="pct"/>
            <w:vMerge w:val="restart"/>
          </w:tcPr>
          <w:p w:rsidR="003B153A" w:rsidRPr="00245195" w:rsidRDefault="003B153A"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участка – 80</w:t>
            </w:r>
          </w:p>
        </w:tc>
      </w:tr>
      <w:tr w:rsidR="003B153A" w:rsidRPr="00245195" w:rsidTr="006B7E16">
        <w:trPr>
          <w:trHeight w:val="700"/>
        </w:trPr>
        <w:tc>
          <w:tcPr>
            <w:tcW w:w="1064" w:type="pct"/>
          </w:tcPr>
          <w:p w:rsidR="003B153A" w:rsidRPr="00245195" w:rsidRDefault="003B153A" w:rsidP="00245195">
            <w:pPr>
              <w:contextualSpacing/>
              <w:rPr>
                <w:sz w:val="28"/>
                <w:szCs w:val="28"/>
              </w:rPr>
            </w:pPr>
            <w:r w:rsidRPr="00245195">
              <w:rPr>
                <w:sz w:val="28"/>
                <w:szCs w:val="28"/>
              </w:rPr>
              <w:t>4.9.1.2 Обе</w:t>
            </w:r>
            <w:r w:rsidRPr="00245195">
              <w:rPr>
                <w:sz w:val="28"/>
                <w:szCs w:val="28"/>
              </w:rPr>
              <w:t>с</w:t>
            </w:r>
            <w:r w:rsidRPr="00245195">
              <w:rPr>
                <w:sz w:val="28"/>
                <w:szCs w:val="28"/>
              </w:rPr>
              <w:t>печение д</w:t>
            </w:r>
            <w:r w:rsidRPr="00245195">
              <w:rPr>
                <w:sz w:val="28"/>
                <w:szCs w:val="28"/>
              </w:rPr>
              <w:t>о</w:t>
            </w:r>
            <w:r w:rsidRPr="00245195">
              <w:rPr>
                <w:sz w:val="28"/>
                <w:szCs w:val="28"/>
              </w:rPr>
              <w:t>рожного о</w:t>
            </w:r>
            <w:r w:rsidRPr="00245195">
              <w:rPr>
                <w:sz w:val="28"/>
                <w:szCs w:val="28"/>
              </w:rPr>
              <w:t>т</w:t>
            </w:r>
            <w:r w:rsidRPr="00245195">
              <w:rPr>
                <w:sz w:val="28"/>
                <w:szCs w:val="28"/>
              </w:rPr>
              <w:t>дыха</w:t>
            </w:r>
          </w:p>
        </w:tc>
        <w:tc>
          <w:tcPr>
            <w:tcW w:w="1083" w:type="pct"/>
            <w:vMerge/>
          </w:tcPr>
          <w:p w:rsidR="003B153A" w:rsidRPr="00245195" w:rsidRDefault="003B153A" w:rsidP="00245195">
            <w:pPr>
              <w:pStyle w:val="aff6"/>
              <w:contextualSpacing/>
              <w:jc w:val="left"/>
              <w:rPr>
                <w:rFonts w:ascii="Times New Roman" w:hAnsi="Times New Roman" w:cs="Times New Roman"/>
                <w:sz w:val="28"/>
                <w:szCs w:val="28"/>
              </w:rPr>
            </w:pPr>
          </w:p>
        </w:tc>
        <w:tc>
          <w:tcPr>
            <w:tcW w:w="1040" w:type="pct"/>
            <w:vMerge/>
          </w:tcPr>
          <w:p w:rsidR="003B153A" w:rsidRPr="00245195" w:rsidRDefault="003B153A" w:rsidP="00245195">
            <w:pPr>
              <w:pStyle w:val="aff6"/>
              <w:contextualSpacing/>
              <w:jc w:val="left"/>
              <w:rPr>
                <w:rFonts w:ascii="Times New Roman" w:hAnsi="Times New Roman" w:cs="Times New Roman"/>
                <w:sz w:val="28"/>
                <w:szCs w:val="28"/>
              </w:rPr>
            </w:pPr>
          </w:p>
        </w:tc>
        <w:tc>
          <w:tcPr>
            <w:tcW w:w="932" w:type="pct"/>
            <w:vMerge/>
          </w:tcPr>
          <w:p w:rsidR="003B153A" w:rsidRPr="00245195" w:rsidRDefault="003B153A" w:rsidP="00245195">
            <w:pPr>
              <w:contextualSpacing/>
              <w:rPr>
                <w:sz w:val="28"/>
                <w:szCs w:val="28"/>
              </w:rPr>
            </w:pPr>
          </w:p>
        </w:tc>
        <w:tc>
          <w:tcPr>
            <w:tcW w:w="881" w:type="pct"/>
            <w:vMerge/>
          </w:tcPr>
          <w:p w:rsidR="003B153A" w:rsidRPr="00245195" w:rsidRDefault="003B153A" w:rsidP="00245195">
            <w:pPr>
              <w:contextualSpacing/>
              <w:rPr>
                <w:sz w:val="28"/>
                <w:szCs w:val="28"/>
              </w:rPr>
            </w:pPr>
          </w:p>
        </w:tc>
      </w:tr>
      <w:tr w:rsidR="003B153A" w:rsidRPr="00245195" w:rsidTr="006B7E16">
        <w:trPr>
          <w:trHeight w:val="505"/>
        </w:trPr>
        <w:tc>
          <w:tcPr>
            <w:tcW w:w="1064" w:type="pct"/>
          </w:tcPr>
          <w:p w:rsidR="003B153A" w:rsidRPr="00245195" w:rsidRDefault="003B153A" w:rsidP="00245195">
            <w:pPr>
              <w:contextualSpacing/>
              <w:rPr>
                <w:sz w:val="28"/>
                <w:szCs w:val="28"/>
              </w:rPr>
            </w:pPr>
            <w:r w:rsidRPr="00245195">
              <w:rPr>
                <w:sz w:val="28"/>
                <w:szCs w:val="28"/>
              </w:rPr>
              <w:t>4.9.1.3 Авт</w:t>
            </w:r>
            <w:r w:rsidRPr="00245195">
              <w:rPr>
                <w:sz w:val="28"/>
                <w:szCs w:val="28"/>
              </w:rPr>
              <w:t>о</w:t>
            </w:r>
            <w:r w:rsidRPr="00245195">
              <w:rPr>
                <w:sz w:val="28"/>
                <w:szCs w:val="28"/>
              </w:rPr>
              <w:t>мобильные мойки</w:t>
            </w:r>
          </w:p>
        </w:tc>
        <w:tc>
          <w:tcPr>
            <w:tcW w:w="1083" w:type="pct"/>
            <w:vMerge/>
          </w:tcPr>
          <w:p w:rsidR="003B153A" w:rsidRPr="00245195" w:rsidRDefault="003B153A" w:rsidP="00245195">
            <w:pPr>
              <w:widowControl w:val="0"/>
              <w:autoSpaceDE w:val="0"/>
              <w:autoSpaceDN w:val="0"/>
              <w:adjustRightInd w:val="0"/>
              <w:contextualSpacing/>
              <w:rPr>
                <w:sz w:val="28"/>
                <w:szCs w:val="28"/>
              </w:rPr>
            </w:pPr>
          </w:p>
        </w:tc>
        <w:tc>
          <w:tcPr>
            <w:tcW w:w="1040" w:type="pct"/>
            <w:vMerge/>
          </w:tcPr>
          <w:p w:rsidR="003B153A" w:rsidRPr="00245195" w:rsidRDefault="003B153A" w:rsidP="00245195">
            <w:pPr>
              <w:pStyle w:val="aff6"/>
              <w:contextualSpacing/>
              <w:jc w:val="left"/>
              <w:rPr>
                <w:rFonts w:ascii="Times New Roman" w:hAnsi="Times New Roman" w:cs="Times New Roman"/>
                <w:sz w:val="28"/>
                <w:szCs w:val="28"/>
              </w:rPr>
            </w:pPr>
          </w:p>
        </w:tc>
        <w:tc>
          <w:tcPr>
            <w:tcW w:w="932" w:type="pct"/>
            <w:vMerge/>
          </w:tcPr>
          <w:p w:rsidR="003B153A" w:rsidRPr="00245195" w:rsidRDefault="003B153A" w:rsidP="00245195">
            <w:pPr>
              <w:contextualSpacing/>
              <w:rPr>
                <w:sz w:val="28"/>
                <w:szCs w:val="28"/>
              </w:rPr>
            </w:pPr>
          </w:p>
        </w:tc>
        <w:tc>
          <w:tcPr>
            <w:tcW w:w="881" w:type="pct"/>
            <w:vMerge/>
          </w:tcPr>
          <w:p w:rsidR="003B153A" w:rsidRPr="00245195" w:rsidRDefault="003B153A" w:rsidP="00245195">
            <w:pPr>
              <w:contextualSpacing/>
              <w:rPr>
                <w:sz w:val="28"/>
                <w:szCs w:val="28"/>
              </w:rPr>
            </w:pPr>
          </w:p>
        </w:tc>
      </w:tr>
      <w:tr w:rsidR="003B153A" w:rsidRPr="00245195" w:rsidTr="006B7E16">
        <w:trPr>
          <w:trHeight w:val="218"/>
        </w:trPr>
        <w:tc>
          <w:tcPr>
            <w:tcW w:w="1064" w:type="pct"/>
          </w:tcPr>
          <w:p w:rsidR="003B153A" w:rsidRPr="00245195" w:rsidRDefault="003B153A" w:rsidP="00245195">
            <w:pPr>
              <w:contextualSpacing/>
              <w:rPr>
                <w:sz w:val="28"/>
                <w:szCs w:val="28"/>
              </w:rPr>
            </w:pPr>
            <w:r w:rsidRPr="00245195">
              <w:rPr>
                <w:sz w:val="28"/>
                <w:szCs w:val="28"/>
              </w:rPr>
              <w:t>4.9.1.4 Р</w:t>
            </w:r>
            <w:r w:rsidRPr="00245195">
              <w:rPr>
                <w:sz w:val="28"/>
                <w:szCs w:val="28"/>
              </w:rPr>
              <w:t>е</w:t>
            </w:r>
            <w:r w:rsidRPr="00245195">
              <w:rPr>
                <w:sz w:val="28"/>
                <w:szCs w:val="28"/>
              </w:rPr>
              <w:t>монт автом</w:t>
            </w:r>
            <w:r w:rsidRPr="00245195">
              <w:rPr>
                <w:sz w:val="28"/>
                <w:szCs w:val="28"/>
              </w:rPr>
              <w:t>о</w:t>
            </w:r>
            <w:r w:rsidRPr="00245195">
              <w:rPr>
                <w:sz w:val="28"/>
                <w:szCs w:val="28"/>
              </w:rPr>
              <w:t>билей</w:t>
            </w:r>
          </w:p>
        </w:tc>
        <w:tc>
          <w:tcPr>
            <w:tcW w:w="1083" w:type="pct"/>
            <w:vMerge/>
          </w:tcPr>
          <w:p w:rsidR="003B153A" w:rsidRPr="00245195" w:rsidRDefault="003B153A" w:rsidP="00245195">
            <w:pPr>
              <w:widowControl w:val="0"/>
              <w:autoSpaceDE w:val="0"/>
              <w:autoSpaceDN w:val="0"/>
              <w:adjustRightInd w:val="0"/>
              <w:contextualSpacing/>
              <w:rPr>
                <w:sz w:val="28"/>
                <w:szCs w:val="28"/>
              </w:rPr>
            </w:pPr>
          </w:p>
        </w:tc>
        <w:tc>
          <w:tcPr>
            <w:tcW w:w="1040" w:type="pct"/>
            <w:vMerge/>
          </w:tcPr>
          <w:p w:rsidR="003B153A" w:rsidRPr="00245195" w:rsidRDefault="003B153A" w:rsidP="00245195">
            <w:pPr>
              <w:pStyle w:val="aff6"/>
              <w:contextualSpacing/>
              <w:jc w:val="left"/>
              <w:rPr>
                <w:rFonts w:ascii="Times New Roman" w:hAnsi="Times New Roman" w:cs="Times New Roman"/>
                <w:sz w:val="28"/>
                <w:szCs w:val="28"/>
              </w:rPr>
            </w:pPr>
          </w:p>
        </w:tc>
        <w:tc>
          <w:tcPr>
            <w:tcW w:w="932" w:type="pct"/>
            <w:vMerge/>
          </w:tcPr>
          <w:p w:rsidR="003B153A" w:rsidRPr="00245195" w:rsidRDefault="003B153A" w:rsidP="00245195">
            <w:pPr>
              <w:contextualSpacing/>
              <w:rPr>
                <w:sz w:val="28"/>
                <w:szCs w:val="28"/>
              </w:rPr>
            </w:pPr>
          </w:p>
        </w:tc>
        <w:tc>
          <w:tcPr>
            <w:tcW w:w="881" w:type="pct"/>
            <w:vMerge/>
          </w:tcPr>
          <w:p w:rsidR="003B153A" w:rsidRPr="00245195" w:rsidRDefault="003B153A" w:rsidP="00245195">
            <w:pPr>
              <w:contextualSpacing/>
              <w:rPr>
                <w:sz w:val="28"/>
                <w:szCs w:val="28"/>
              </w:rPr>
            </w:pPr>
          </w:p>
        </w:tc>
      </w:tr>
      <w:tr w:rsidR="003B153A" w:rsidRPr="00245195" w:rsidTr="006B7E16">
        <w:trPr>
          <w:trHeight w:val="20"/>
        </w:trPr>
        <w:tc>
          <w:tcPr>
            <w:tcW w:w="1064" w:type="pct"/>
          </w:tcPr>
          <w:p w:rsidR="003B153A" w:rsidRPr="00245195" w:rsidRDefault="003B153A" w:rsidP="00245195">
            <w:pPr>
              <w:autoSpaceDE w:val="0"/>
              <w:autoSpaceDN w:val="0"/>
              <w:adjustRightInd w:val="0"/>
              <w:contextualSpacing/>
              <w:rPr>
                <w:bCs/>
                <w:sz w:val="28"/>
                <w:szCs w:val="28"/>
              </w:rPr>
            </w:pPr>
            <w:r w:rsidRPr="00245195">
              <w:rPr>
                <w:bCs/>
                <w:sz w:val="28"/>
                <w:szCs w:val="28"/>
              </w:rPr>
              <w:t>6.8 Связь</w:t>
            </w:r>
          </w:p>
        </w:tc>
        <w:tc>
          <w:tcPr>
            <w:tcW w:w="1083" w:type="pct"/>
          </w:tcPr>
          <w:p w:rsidR="003B153A" w:rsidRPr="00245195" w:rsidRDefault="003B153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w:t>
            </w:r>
            <w:r w:rsidRPr="00245195">
              <w:rPr>
                <w:rFonts w:ascii="Times New Roman" w:hAnsi="Times New Roman" w:cs="Times New Roman"/>
                <w:sz w:val="28"/>
                <w:szCs w:val="28"/>
              </w:rPr>
              <w:t>а</w:t>
            </w:r>
            <w:r w:rsidRPr="00245195">
              <w:rPr>
                <w:rFonts w:ascii="Times New Roman" w:hAnsi="Times New Roman" w:cs="Times New Roman"/>
                <w:sz w:val="28"/>
                <w:szCs w:val="28"/>
              </w:rPr>
              <w:t>няются</w:t>
            </w:r>
          </w:p>
        </w:tc>
        <w:tc>
          <w:tcPr>
            <w:tcW w:w="1040" w:type="pct"/>
          </w:tcPr>
          <w:p w:rsidR="003B153A" w:rsidRPr="00245195" w:rsidRDefault="003B153A" w:rsidP="00245195">
            <w:pPr>
              <w:contextualSpacing/>
              <w:rPr>
                <w:sz w:val="28"/>
                <w:szCs w:val="28"/>
              </w:rPr>
            </w:pPr>
            <w:r w:rsidRPr="00245195">
              <w:rPr>
                <w:sz w:val="28"/>
                <w:szCs w:val="28"/>
              </w:rPr>
              <w:t>Регламенты не распростр</w:t>
            </w:r>
            <w:r w:rsidRPr="00245195">
              <w:rPr>
                <w:sz w:val="28"/>
                <w:szCs w:val="28"/>
              </w:rPr>
              <w:t>а</w:t>
            </w:r>
            <w:r w:rsidRPr="00245195">
              <w:rPr>
                <w:sz w:val="28"/>
                <w:szCs w:val="28"/>
              </w:rPr>
              <w:t>няются</w:t>
            </w:r>
          </w:p>
        </w:tc>
        <w:tc>
          <w:tcPr>
            <w:tcW w:w="932" w:type="pct"/>
          </w:tcPr>
          <w:p w:rsidR="003B153A" w:rsidRPr="00245195" w:rsidRDefault="003B153A" w:rsidP="00245195">
            <w:pPr>
              <w:contextualSpacing/>
              <w:rPr>
                <w:sz w:val="28"/>
                <w:szCs w:val="28"/>
              </w:rPr>
            </w:pPr>
            <w:r w:rsidRPr="00245195">
              <w:rPr>
                <w:sz w:val="28"/>
                <w:szCs w:val="28"/>
              </w:rPr>
              <w:t>Регламенты не распростр</w:t>
            </w:r>
            <w:r w:rsidRPr="00245195">
              <w:rPr>
                <w:sz w:val="28"/>
                <w:szCs w:val="28"/>
              </w:rPr>
              <w:t>а</w:t>
            </w:r>
            <w:r w:rsidRPr="00245195">
              <w:rPr>
                <w:sz w:val="28"/>
                <w:szCs w:val="28"/>
              </w:rPr>
              <w:t>няются</w:t>
            </w:r>
          </w:p>
        </w:tc>
        <w:tc>
          <w:tcPr>
            <w:tcW w:w="881" w:type="pct"/>
          </w:tcPr>
          <w:p w:rsidR="003B153A" w:rsidRPr="00245195" w:rsidRDefault="003B153A" w:rsidP="00245195">
            <w:pPr>
              <w:contextualSpacing/>
              <w:rPr>
                <w:sz w:val="28"/>
                <w:szCs w:val="28"/>
              </w:rPr>
            </w:pPr>
            <w:r w:rsidRPr="00245195">
              <w:rPr>
                <w:sz w:val="28"/>
                <w:szCs w:val="28"/>
              </w:rPr>
              <w:t>Регламенты  не распр</w:t>
            </w:r>
            <w:r w:rsidRPr="00245195">
              <w:rPr>
                <w:sz w:val="28"/>
                <w:szCs w:val="28"/>
              </w:rPr>
              <w:t>о</w:t>
            </w:r>
            <w:r w:rsidRPr="00245195">
              <w:rPr>
                <w:sz w:val="28"/>
                <w:szCs w:val="28"/>
              </w:rPr>
              <w:t>страняются</w:t>
            </w:r>
          </w:p>
        </w:tc>
      </w:tr>
      <w:tr w:rsidR="003B153A" w:rsidRPr="00245195" w:rsidTr="006B7E16">
        <w:trPr>
          <w:trHeight w:val="20"/>
        </w:trPr>
        <w:tc>
          <w:tcPr>
            <w:tcW w:w="1064" w:type="pct"/>
          </w:tcPr>
          <w:p w:rsidR="003B153A" w:rsidRPr="00245195" w:rsidRDefault="003B153A" w:rsidP="00245195">
            <w:pPr>
              <w:autoSpaceDE w:val="0"/>
              <w:autoSpaceDN w:val="0"/>
              <w:adjustRightInd w:val="0"/>
              <w:contextualSpacing/>
              <w:rPr>
                <w:bCs/>
                <w:sz w:val="28"/>
                <w:szCs w:val="28"/>
              </w:rPr>
            </w:pPr>
            <w:r w:rsidRPr="00245195">
              <w:rPr>
                <w:bCs/>
                <w:sz w:val="28"/>
                <w:szCs w:val="28"/>
              </w:rPr>
              <w:t>6.9 Склады</w:t>
            </w:r>
          </w:p>
        </w:tc>
        <w:tc>
          <w:tcPr>
            <w:tcW w:w="1083" w:type="pct"/>
            <w:vMerge w:val="restart"/>
          </w:tcPr>
          <w:p w:rsidR="003B153A" w:rsidRPr="00245195" w:rsidRDefault="003B153A"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В соотве</w:t>
            </w:r>
            <w:r w:rsidRPr="00245195">
              <w:rPr>
                <w:rFonts w:ascii="Times New Roman" w:hAnsi="Times New Roman" w:cs="Times New Roman"/>
                <w:sz w:val="28"/>
                <w:szCs w:val="28"/>
              </w:rPr>
              <w:t>т</w:t>
            </w:r>
            <w:r w:rsidRPr="00245195">
              <w:rPr>
                <w:rFonts w:ascii="Times New Roman" w:hAnsi="Times New Roman" w:cs="Times New Roman"/>
                <w:sz w:val="28"/>
                <w:szCs w:val="28"/>
              </w:rPr>
              <w:t>ствии с пр</w:t>
            </w:r>
            <w:r w:rsidRPr="00245195">
              <w:rPr>
                <w:rFonts w:ascii="Times New Roman" w:hAnsi="Times New Roman" w:cs="Times New Roman"/>
                <w:sz w:val="28"/>
                <w:szCs w:val="28"/>
              </w:rPr>
              <w:t>о</w:t>
            </w:r>
            <w:r w:rsidRPr="00245195">
              <w:rPr>
                <w:rFonts w:ascii="Times New Roman" w:hAnsi="Times New Roman" w:cs="Times New Roman"/>
                <w:sz w:val="28"/>
                <w:szCs w:val="28"/>
              </w:rPr>
              <w:t>ектной</w:t>
            </w:r>
            <w:r w:rsidR="002D47CD">
              <w:rPr>
                <w:rFonts w:ascii="Times New Roman" w:hAnsi="Times New Roman" w:cs="Times New Roman"/>
                <w:sz w:val="28"/>
                <w:szCs w:val="28"/>
              </w:rPr>
              <w:t xml:space="preserve"> </w:t>
            </w:r>
            <w:r w:rsidRPr="00245195">
              <w:rPr>
                <w:rFonts w:ascii="Times New Roman" w:hAnsi="Times New Roman" w:cs="Times New Roman"/>
                <w:sz w:val="28"/>
                <w:szCs w:val="28"/>
              </w:rPr>
              <w:t>док</w:t>
            </w:r>
            <w:r w:rsidRPr="00245195">
              <w:rPr>
                <w:rFonts w:ascii="Times New Roman" w:hAnsi="Times New Roman" w:cs="Times New Roman"/>
                <w:sz w:val="28"/>
                <w:szCs w:val="28"/>
              </w:rPr>
              <w:t>у</w:t>
            </w:r>
            <w:r w:rsidRPr="00245195">
              <w:rPr>
                <w:rFonts w:ascii="Times New Roman" w:hAnsi="Times New Roman" w:cs="Times New Roman"/>
                <w:sz w:val="28"/>
                <w:szCs w:val="28"/>
              </w:rPr>
              <w:t>ментацией</w:t>
            </w:r>
          </w:p>
        </w:tc>
        <w:tc>
          <w:tcPr>
            <w:tcW w:w="1040" w:type="pct"/>
            <w:vMerge w:val="restart"/>
          </w:tcPr>
          <w:p w:rsidR="003B153A" w:rsidRPr="00245195" w:rsidRDefault="003B153A" w:rsidP="002D47CD">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vMerge w:val="restart"/>
          </w:tcPr>
          <w:p w:rsidR="003B153A" w:rsidRPr="00245195" w:rsidRDefault="003B153A" w:rsidP="00245195">
            <w:pPr>
              <w:contextualSpacing/>
              <w:rPr>
                <w:sz w:val="28"/>
                <w:szCs w:val="28"/>
              </w:rPr>
            </w:pPr>
            <w:r w:rsidRPr="00245195">
              <w:rPr>
                <w:sz w:val="28"/>
                <w:szCs w:val="28"/>
              </w:rPr>
              <w:t>максимальная высота зданий 15 метров;</w:t>
            </w:r>
          </w:p>
          <w:p w:rsidR="003B153A" w:rsidRPr="00245195" w:rsidRDefault="003B153A" w:rsidP="00245195">
            <w:pPr>
              <w:contextualSpacing/>
              <w:rPr>
                <w:sz w:val="28"/>
                <w:szCs w:val="28"/>
              </w:rPr>
            </w:pPr>
            <w:r w:rsidRPr="00245195">
              <w:rPr>
                <w:sz w:val="28"/>
                <w:szCs w:val="28"/>
              </w:rPr>
              <w:t>высота техн</w:t>
            </w:r>
            <w:r w:rsidRPr="00245195">
              <w:rPr>
                <w:sz w:val="28"/>
                <w:szCs w:val="28"/>
              </w:rPr>
              <w:t>о</w:t>
            </w:r>
            <w:r w:rsidRPr="00245195">
              <w:rPr>
                <w:sz w:val="28"/>
                <w:szCs w:val="28"/>
              </w:rPr>
              <w:t>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w:t>
            </w:r>
            <w:r w:rsidRPr="00245195">
              <w:rPr>
                <w:sz w:val="28"/>
                <w:szCs w:val="28"/>
              </w:rPr>
              <w:t>о</w:t>
            </w:r>
            <w:r w:rsidRPr="00245195">
              <w:rPr>
                <w:sz w:val="28"/>
                <w:szCs w:val="28"/>
              </w:rPr>
              <w:t>кументацией</w:t>
            </w:r>
          </w:p>
        </w:tc>
        <w:tc>
          <w:tcPr>
            <w:tcW w:w="881" w:type="pct"/>
            <w:vMerge w:val="restart"/>
          </w:tcPr>
          <w:p w:rsidR="003B153A" w:rsidRPr="00245195" w:rsidRDefault="003B153A"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участка – 70</w:t>
            </w:r>
          </w:p>
        </w:tc>
      </w:tr>
      <w:tr w:rsidR="003B153A" w:rsidRPr="00245195" w:rsidTr="006B7E16">
        <w:trPr>
          <w:trHeight w:val="20"/>
        </w:trPr>
        <w:tc>
          <w:tcPr>
            <w:tcW w:w="1064" w:type="pct"/>
          </w:tcPr>
          <w:p w:rsidR="003B153A" w:rsidRPr="00245195" w:rsidRDefault="003B153A" w:rsidP="00245195">
            <w:pPr>
              <w:autoSpaceDE w:val="0"/>
              <w:autoSpaceDN w:val="0"/>
              <w:adjustRightInd w:val="0"/>
              <w:contextualSpacing/>
              <w:rPr>
                <w:bCs/>
                <w:sz w:val="28"/>
                <w:szCs w:val="28"/>
              </w:rPr>
            </w:pPr>
            <w:r w:rsidRPr="00245195">
              <w:rPr>
                <w:bCs/>
                <w:sz w:val="28"/>
                <w:szCs w:val="28"/>
              </w:rPr>
              <w:t>6.9.1 Скла</w:t>
            </w:r>
            <w:r w:rsidRPr="00245195">
              <w:rPr>
                <w:bCs/>
                <w:sz w:val="28"/>
                <w:szCs w:val="28"/>
              </w:rPr>
              <w:t>д</w:t>
            </w:r>
            <w:r w:rsidRPr="00245195">
              <w:rPr>
                <w:bCs/>
                <w:sz w:val="28"/>
                <w:szCs w:val="28"/>
              </w:rPr>
              <w:t>ские пл</w:t>
            </w:r>
            <w:r w:rsidRPr="00245195">
              <w:rPr>
                <w:bCs/>
                <w:sz w:val="28"/>
                <w:szCs w:val="28"/>
              </w:rPr>
              <w:t>о</w:t>
            </w:r>
            <w:r w:rsidRPr="00245195">
              <w:rPr>
                <w:bCs/>
                <w:sz w:val="28"/>
                <w:szCs w:val="28"/>
              </w:rPr>
              <w:t>щадки</w:t>
            </w:r>
          </w:p>
        </w:tc>
        <w:tc>
          <w:tcPr>
            <w:tcW w:w="1083" w:type="pct"/>
            <w:vMerge/>
          </w:tcPr>
          <w:p w:rsidR="003B153A" w:rsidRPr="00245195" w:rsidRDefault="003B153A" w:rsidP="00245195">
            <w:pPr>
              <w:pStyle w:val="aff6"/>
              <w:contextualSpacing/>
              <w:jc w:val="left"/>
              <w:rPr>
                <w:rFonts w:ascii="Times New Roman" w:hAnsi="Times New Roman" w:cs="Times New Roman"/>
                <w:sz w:val="28"/>
                <w:szCs w:val="28"/>
              </w:rPr>
            </w:pPr>
          </w:p>
        </w:tc>
        <w:tc>
          <w:tcPr>
            <w:tcW w:w="1040" w:type="pct"/>
            <w:vMerge/>
          </w:tcPr>
          <w:p w:rsidR="003B153A" w:rsidRPr="00245195" w:rsidRDefault="003B153A" w:rsidP="00245195">
            <w:pPr>
              <w:contextualSpacing/>
              <w:rPr>
                <w:sz w:val="28"/>
                <w:szCs w:val="28"/>
              </w:rPr>
            </w:pPr>
          </w:p>
        </w:tc>
        <w:tc>
          <w:tcPr>
            <w:tcW w:w="932" w:type="pct"/>
            <w:vMerge/>
          </w:tcPr>
          <w:p w:rsidR="003B153A" w:rsidRPr="00245195" w:rsidRDefault="003B153A" w:rsidP="00245195">
            <w:pPr>
              <w:contextualSpacing/>
              <w:rPr>
                <w:sz w:val="28"/>
                <w:szCs w:val="28"/>
              </w:rPr>
            </w:pPr>
          </w:p>
        </w:tc>
        <w:tc>
          <w:tcPr>
            <w:tcW w:w="881" w:type="pct"/>
            <w:vMerge/>
          </w:tcPr>
          <w:p w:rsidR="003B153A" w:rsidRPr="00245195" w:rsidRDefault="003B153A" w:rsidP="00245195">
            <w:pPr>
              <w:contextualSpacing/>
              <w:rPr>
                <w:sz w:val="28"/>
                <w:szCs w:val="28"/>
              </w:rPr>
            </w:pPr>
          </w:p>
        </w:tc>
      </w:tr>
      <w:tr w:rsidR="003B153A" w:rsidRPr="00245195" w:rsidTr="006B7E16">
        <w:trPr>
          <w:trHeight w:val="20"/>
        </w:trPr>
        <w:tc>
          <w:tcPr>
            <w:tcW w:w="1064" w:type="pct"/>
          </w:tcPr>
          <w:p w:rsidR="003B153A" w:rsidRPr="00245195" w:rsidRDefault="003B153A" w:rsidP="00245195">
            <w:pPr>
              <w:contextualSpacing/>
              <w:rPr>
                <w:sz w:val="28"/>
                <w:szCs w:val="28"/>
              </w:rPr>
            </w:pPr>
            <w:r w:rsidRPr="00245195">
              <w:rPr>
                <w:sz w:val="28"/>
                <w:szCs w:val="28"/>
              </w:rPr>
              <w:lastRenderedPageBreak/>
              <w:t>2.7.1 Хран</w:t>
            </w:r>
            <w:r w:rsidRPr="00245195">
              <w:rPr>
                <w:sz w:val="28"/>
                <w:szCs w:val="28"/>
              </w:rPr>
              <w:t>е</w:t>
            </w:r>
            <w:r w:rsidRPr="00245195">
              <w:rPr>
                <w:sz w:val="28"/>
                <w:szCs w:val="28"/>
              </w:rPr>
              <w:t>ние авт</w:t>
            </w:r>
            <w:r w:rsidRPr="00245195">
              <w:rPr>
                <w:sz w:val="28"/>
                <w:szCs w:val="28"/>
              </w:rPr>
              <w:t>о</w:t>
            </w:r>
            <w:r w:rsidRPr="00245195">
              <w:rPr>
                <w:sz w:val="28"/>
                <w:szCs w:val="28"/>
              </w:rPr>
              <w:t>транспорта</w:t>
            </w:r>
          </w:p>
        </w:tc>
        <w:tc>
          <w:tcPr>
            <w:tcW w:w="1083" w:type="pct"/>
          </w:tcPr>
          <w:p w:rsidR="003B153A" w:rsidRPr="00245195" w:rsidRDefault="003B153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24 кв. м</w:t>
            </w:r>
          </w:p>
        </w:tc>
        <w:tc>
          <w:tcPr>
            <w:tcW w:w="1040" w:type="pct"/>
          </w:tcPr>
          <w:p w:rsidR="003B153A" w:rsidRPr="00245195" w:rsidRDefault="003B153A"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w:t>
            </w:r>
            <w:r w:rsidRPr="00245195">
              <w:rPr>
                <w:sz w:val="28"/>
                <w:szCs w:val="28"/>
              </w:rPr>
              <w:t>с</w:t>
            </w:r>
            <w:r w:rsidRPr="00245195">
              <w:rPr>
                <w:sz w:val="28"/>
                <w:szCs w:val="28"/>
              </w:rPr>
              <w:t>ной линии участка или границ учас</w:t>
            </w:r>
            <w:r w:rsidRPr="00245195">
              <w:rPr>
                <w:sz w:val="28"/>
                <w:szCs w:val="28"/>
              </w:rPr>
              <w:t>т</w:t>
            </w:r>
            <w:r w:rsidR="002D47CD">
              <w:rPr>
                <w:sz w:val="28"/>
                <w:szCs w:val="28"/>
              </w:rPr>
              <w:t>ка 5 метров</w:t>
            </w:r>
          </w:p>
        </w:tc>
        <w:tc>
          <w:tcPr>
            <w:tcW w:w="932" w:type="pct"/>
          </w:tcPr>
          <w:p w:rsidR="003B153A" w:rsidRPr="00245195" w:rsidRDefault="003B153A" w:rsidP="00245195">
            <w:pPr>
              <w:contextualSpacing/>
              <w:rPr>
                <w:sz w:val="28"/>
                <w:szCs w:val="28"/>
              </w:rPr>
            </w:pPr>
            <w:r w:rsidRPr="00245195">
              <w:rPr>
                <w:sz w:val="28"/>
                <w:szCs w:val="28"/>
              </w:rPr>
              <w:t>максимальное количество надземных этажей 1</w:t>
            </w:r>
          </w:p>
        </w:tc>
        <w:tc>
          <w:tcPr>
            <w:tcW w:w="881" w:type="pct"/>
          </w:tcPr>
          <w:p w:rsidR="003B153A" w:rsidRPr="00245195" w:rsidRDefault="003B153A"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участка -80</w:t>
            </w:r>
          </w:p>
        </w:tc>
      </w:tr>
      <w:tr w:rsidR="003B153A" w:rsidRPr="00245195" w:rsidTr="006B7E16">
        <w:trPr>
          <w:trHeight w:val="20"/>
        </w:trPr>
        <w:tc>
          <w:tcPr>
            <w:tcW w:w="1064" w:type="pct"/>
          </w:tcPr>
          <w:p w:rsidR="003B153A" w:rsidRPr="00245195" w:rsidRDefault="003B153A" w:rsidP="00245195">
            <w:pPr>
              <w:contextualSpacing/>
              <w:rPr>
                <w:sz w:val="28"/>
                <w:szCs w:val="28"/>
              </w:rPr>
            </w:pPr>
            <w:r w:rsidRPr="00245195">
              <w:rPr>
                <w:sz w:val="28"/>
                <w:szCs w:val="28"/>
              </w:rPr>
              <w:t>7.2.1 Разм</w:t>
            </w:r>
            <w:r w:rsidRPr="00245195">
              <w:rPr>
                <w:sz w:val="28"/>
                <w:szCs w:val="28"/>
              </w:rPr>
              <w:t>е</w:t>
            </w:r>
            <w:r w:rsidRPr="00245195">
              <w:rPr>
                <w:sz w:val="28"/>
                <w:szCs w:val="28"/>
              </w:rPr>
              <w:t>щение авт</w:t>
            </w:r>
            <w:r w:rsidRPr="00245195">
              <w:rPr>
                <w:sz w:val="28"/>
                <w:szCs w:val="28"/>
              </w:rPr>
              <w:t>о</w:t>
            </w:r>
            <w:r w:rsidRPr="00245195">
              <w:rPr>
                <w:sz w:val="28"/>
                <w:szCs w:val="28"/>
              </w:rPr>
              <w:t>мобильных дорог</w:t>
            </w:r>
          </w:p>
        </w:tc>
        <w:tc>
          <w:tcPr>
            <w:tcW w:w="1083" w:type="pct"/>
            <w:vMerge w:val="restart"/>
          </w:tcPr>
          <w:p w:rsidR="003B153A" w:rsidRPr="00245195" w:rsidRDefault="003B153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размеры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мельных участков определяются проектом</w:t>
            </w:r>
          </w:p>
        </w:tc>
        <w:tc>
          <w:tcPr>
            <w:tcW w:w="1040" w:type="pct"/>
            <w:vMerge w:val="restart"/>
          </w:tcPr>
          <w:p w:rsidR="003B153A" w:rsidRPr="00245195" w:rsidRDefault="003B153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p w:rsidR="003B153A" w:rsidRPr="00245195" w:rsidRDefault="003B153A"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или на осн</w:t>
            </w:r>
            <w:r w:rsidRPr="00245195">
              <w:rPr>
                <w:rFonts w:ascii="Times New Roman" w:hAnsi="Times New Roman" w:cs="Times New Roman"/>
                <w:sz w:val="28"/>
                <w:szCs w:val="28"/>
              </w:rPr>
              <w:t>о</w:t>
            </w:r>
            <w:r w:rsidRPr="00245195">
              <w:rPr>
                <w:rFonts w:ascii="Times New Roman" w:hAnsi="Times New Roman" w:cs="Times New Roman"/>
                <w:sz w:val="28"/>
                <w:szCs w:val="28"/>
              </w:rPr>
              <w:t>вании утве</w:t>
            </w:r>
            <w:r w:rsidRPr="00245195">
              <w:rPr>
                <w:rFonts w:ascii="Times New Roman" w:hAnsi="Times New Roman" w:cs="Times New Roman"/>
                <w:sz w:val="28"/>
                <w:szCs w:val="28"/>
              </w:rPr>
              <w:t>р</w:t>
            </w:r>
            <w:r w:rsidRPr="00245195">
              <w:rPr>
                <w:rFonts w:ascii="Times New Roman" w:hAnsi="Times New Roman" w:cs="Times New Roman"/>
                <w:sz w:val="28"/>
                <w:szCs w:val="28"/>
              </w:rPr>
              <w:t>жденной д</w:t>
            </w:r>
            <w:r w:rsidRPr="00245195">
              <w:rPr>
                <w:rFonts w:ascii="Times New Roman" w:hAnsi="Times New Roman" w:cs="Times New Roman"/>
                <w:sz w:val="28"/>
                <w:szCs w:val="28"/>
              </w:rPr>
              <w:t>о</w:t>
            </w:r>
            <w:r w:rsidRPr="00245195">
              <w:rPr>
                <w:rFonts w:ascii="Times New Roman" w:hAnsi="Times New Roman" w:cs="Times New Roman"/>
                <w:sz w:val="28"/>
                <w:szCs w:val="28"/>
              </w:rPr>
              <w:t>кументации по планировке территории для размещ</w:t>
            </w:r>
            <w:r w:rsidRPr="00245195">
              <w:rPr>
                <w:rFonts w:ascii="Times New Roman" w:hAnsi="Times New Roman" w:cs="Times New Roman"/>
                <w:sz w:val="28"/>
                <w:szCs w:val="28"/>
              </w:rPr>
              <w:t>е</w:t>
            </w:r>
            <w:r w:rsidRPr="00245195">
              <w:rPr>
                <w:rFonts w:ascii="Times New Roman" w:hAnsi="Times New Roman" w:cs="Times New Roman"/>
                <w:sz w:val="28"/>
                <w:szCs w:val="28"/>
              </w:rPr>
              <w:t>ния промы</w:t>
            </w:r>
            <w:r w:rsidRPr="00245195">
              <w:rPr>
                <w:rFonts w:ascii="Times New Roman" w:hAnsi="Times New Roman" w:cs="Times New Roman"/>
                <w:sz w:val="28"/>
                <w:szCs w:val="28"/>
              </w:rPr>
              <w:t>ш</w:t>
            </w:r>
            <w:r w:rsidRPr="00245195">
              <w:rPr>
                <w:rFonts w:ascii="Times New Roman" w:hAnsi="Times New Roman" w:cs="Times New Roman"/>
                <w:sz w:val="28"/>
                <w:szCs w:val="28"/>
              </w:rPr>
              <w:t>ленного пре</w:t>
            </w:r>
            <w:r w:rsidRPr="00245195">
              <w:rPr>
                <w:rFonts w:ascii="Times New Roman" w:hAnsi="Times New Roman" w:cs="Times New Roman"/>
                <w:sz w:val="28"/>
                <w:szCs w:val="28"/>
              </w:rPr>
              <w:t>д</w:t>
            </w:r>
            <w:r w:rsidRPr="00245195">
              <w:rPr>
                <w:rFonts w:ascii="Times New Roman" w:hAnsi="Times New Roman" w:cs="Times New Roman"/>
                <w:sz w:val="28"/>
                <w:szCs w:val="28"/>
              </w:rPr>
              <w:t>приятия</w:t>
            </w:r>
          </w:p>
        </w:tc>
        <w:tc>
          <w:tcPr>
            <w:tcW w:w="932" w:type="pct"/>
            <w:vMerge w:val="restart"/>
          </w:tcPr>
          <w:p w:rsidR="003B153A" w:rsidRPr="00245195" w:rsidRDefault="003B153A" w:rsidP="00245195">
            <w:pPr>
              <w:contextualSpacing/>
              <w:rPr>
                <w:sz w:val="28"/>
                <w:szCs w:val="28"/>
              </w:rPr>
            </w:pPr>
            <w:r w:rsidRPr="00245195">
              <w:rPr>
                <w:sz w:val="28"/>
                <w:szCs w:val="28"/>
              </w:rPr>
              <w:t>максимальная высота зданий 15 метров;</w:t>
            </w:r>
          </w:p>
          <w:p w:rsidR="003B153A" w:rsidRPr="00245195" w:rsidRDefault="003B153A" w:rsidP="00245195">
            <w:pPr>
              <w:contextualSpacing/>
              <w:rPr>
                <w:sz w:val="28"/>
                <w:szCs w:val="28"/>
              </w:rPr>
            </w:pPr>
            <w:r w:rsidRPr="00245195">
              <w:rPr>
                <w:sz w:val="28"/>
                <w:szCs w:val="28"/>
              </w:rPr>
              <w:t>высота техн</w:t>
            </w:r>
            <w:r w:rsidRPr="00245195">
              <w:rPr>
                <w:sz w:val="28"/>
                <w:szCs w:val="28"/>
              </w:rPr>
              <w:t>о</w:t>
            </w:r>
            <w:r w:rsidRPr="00245195">
              <w:rPr>
                <w:sz w:val="28"/>
                <w:szCs w:val="28"/>
              </w:rPr>
              <w:t>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w:t>
            </w:r>
            <w:r w:rsidRPr="00245195">
              <w:rPr>
                <w:sz w:val="28"/>
                <w:szCs w:val="28"/>
              </w:rPr>
              <w:t>о</w:t>
            </w:r>
            <w:r w:rsidRPr="00245195">
              <w:rPr>
                <w:sz w:val="28"/>
                <w:szCs w:val="28"/>
              </w:rPr>
              <w:t>кументацией</w:t>
            </w:r>
          </w:p>
        </w:tc>
        <w:tc>
          <w:tcPr>
            <w:tcW w:w="881" w:type="pct"/>
            <w:vMerge w:val="restart"/>
          </w:tcPr>
          <w:p w:rsidR="003B153A" w:rsidRPr="00245195" w:rsidRDefault="003B153A" w:rsidP="00245195">
            <w:pPr>
              <w:contextualSpacing/>
              <w:rPr>
                <w:sz w:val="28"/>
                <w:szCs w:val="28"/>
              </w:rPr>
            </w:pPr>
            <w:r w:rsidRPr="00245195">
              <w:rPr>
                <w:sz w:val="28"/>
                <w:szCs w:val="28"/>
              </w:rPr>
              <w:t>максимальный процент з</w:t>
            </w:r>
            <w:r w:rsidRPr="00245195">
              <w:rPr>
                <w:sz w:val="28"/>
                <w:szCs w:val="28"/>
              </w:rPr>
              <w:t>а</w:t>
            </w:r>
            <w:r w:rsidRPr="00245195">
              <w:rPr>
                <w:sz w:val="28"/>
                <w:szCs w:val="28"/>
              </w:rPr>
              <w:t>стройки участка – 70</w:t>
            </w:r>
          </w:p>
        </w:tc>
      </w:tr>
      <w:tr w:rsidR="003B153A" w:rsidRPr="00245195" w:rsidTr="006B7E16">
        <w:trPr>
          <w:trHeight w:val="20"/>
        </w:trPr>
        <w:tc>
          <w:tcPr>
            <w:tcW w:w="1064" w:type="pct"/>
          </w:tcPr>
          <w:p w:rsidR="003B153A" w:rsidRPr="00245195" w:rsidRDefault="003B153A" w:rsidP="00245195">
            <w:pPr>
              <w:contextualSpacing/>
              <w:rPr>
                <w:sz w:val="28"/>
                <w:szCs w:val="28"/>
              </w:rPr>
            </w:pPr>
            <w:r w:rsidRPr="00245195">
              <w:rPr>
                <w:sz w:val="28"/>
                <w:szCs w:val="28"/>
              </w:rPr>
              <w:t>7.2.2 Обсл</w:t>
            </w:r>
            <w:r w:rsidRPr="00245195">
              <w:rPr>
                <w:sz w:val="28"/>
                <w:szCs w:val="28"/>
              </w:rPr>
              <w:t>у</w:t>
            </w:r>
            <w:r w:rsidRPr="00245195">
              <w:rPr>
                <w:sz w:val="28"/>
                <w:szCs w:val="28"/>
              </w:rPr>
              <w:t>живание п</w:t>
            </w:r>
            <w:r w:rsidRPr="00245195">
              <w:rPr>
                <w:sz w:val="28"/>
                <w:szCs w:val="28"/>
              </w:rPr>
              <w:t>е</w:t>
            </w:r>
            <w:r w:rsidRPr="00245195">
              <w:rPr>
                <w:sz w:val="28"/>
                <w:szCs w:val="28"/>
              </w:rPr>
              <w:t>ревозок па</w:t>
            </w:r>
            <w:r w:rsidRPr="00245195">
              <w:rPr>
                <w:sz w:val="28"/>
                <w:szCs w:val="28"/>
              </w:rPr>
              <w:t>с</w:t>
            </w:r>
            <w:r w:rsidRPr="00245195">
              <w:rPr>
                <w:sz w:val="28"/>
                <w:szCs w:val="28"/>
              </w:rPr>
              <w:t>сажиров</w:t>
            </w:r>
          </w:p>
        </w:tc>
        <w:tc>
          <w:tcPr>
            <w:tcW w:w="1083" w:type="pct"/>
            <w:vMerge/>
          </w:tcPr>
          <w:p w:rsidR="003B153A" w:rsidRPr="00245195" w:rsidRDefault="003B153A" w:rsidP="00245195">
            <w:pPr>
              <w:pStyle w:val="aff6"/>
              <w:contextualSpacing/>
              <w:jc w:val="left"/>
              <w:rPr>
                <w:rFonts w:ascii="Times New Roman" w:hAnsi="Times New Roman" w:cs="Times New Roman"/>
                <w:sz w:val="28"/>
                <w:szCs w:val="28"/>
              </w:rPr>
            </w:pPr>
          </w:p>
        </w:tc>
        <w:tc>
          <w:tcPr>
            <w:tcW w:w="1040" w:type="pct"/>
            <w:vMerge/>
          </w:tcPr>
          <w:p w:rsidR="003B153A" w:rsidRPr="00245195" w:rsidRDefault="003B153A" w:rsidP="00245195">
            <w:pPr>
              <w:contextualSpacing/>
              <w:rPr>
                <w:sz w:val="28"/>
                <w:szCs w:val="28"/>
              </w:rPr>
            </w:pPr>
          </w:p>
        </w:tc>
        <w:tc>
          <w:tcPr>
            <w:tcW w:w="932" w:type="pct"/>
            <w:vMerge/>
          </w:tcPr>
          <w:p w:rsidR="003B153A" w:rsidRPr="00245195" w:rsidRDefault="003B153A" w:rsidP="00245195">
            <w:pPr>
              <w:contextualSpacing/>
              <w:rPr>
                <w:sz w:val="28"/>
                <w:szCs w:val="28"/>
              </w:rPr>
            </w:pPr>
          </w:p>
        </w:tc>
        <w:tc>
          <w:tcPr>
            <w:tcW w:w="881" w:type="pct"/>
            <w:vMerge/>
          </w:tcPr>
          <w:p w:rsidR="003B153A" w:rsidRPr="00245195" w:rsidRDefault="003B153A" w:rsidP="00245195">
            <w:pPr>
              <w:contextualSpacing/>
              <w:rPr>
                <w:sz w:val="28"/>
                <w:szCs w:val="28"/>
              </w:rPr>
            </w:pPr>
          </w:p>
        </w:tc>
      </w:tr>
    </w:tbl>
    <w:p w:rsidR="00A421FC" w:rsidRPr="00245195" w:rsidRDefault="00A421FC" w:rsidP="002D47CD">
      <w:pPr>
        <w:ind w:firstLine="567"/>
        <w:contextualSpacing/>
        <w:jc w:val="both"/>
        <w:rPr>
          <w:sz w:val="28"/>
          <w:szCs w:val="28"/>
        </w:rPr>
      </w:pPr>
      <w:r w:rsidRPr="00245195">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BA3240" w:rsidRDefault="00BA3240" w:rsidP="00245195">
      <w:pPr>
        <w:tabs>
          <w:tab w:val="left" w:pos="0"/>
        </w:tabs>
        <w:ind w:firstLine="709"/>
        <w:contextualSpacing/>
        <w:jc w:val="both"/>
        <w:rPr>
          <w:sz w:val="28"/>
          <w:szCs w:val="28"/>
        </w:rPr>
      </w:pPr>
    </w:p>
    <w:p w:rsidR="007F7F5B" w:rsidRPr="007F7F5B" w:rsidRDefault="007F7F5B" w:rsidP="007F7F5B">
      <w:pPr>
        <w:ind w:firstLine="567"/>
        <w:jc w:val="both"/>
        <w:rPr>
          <w:b/>
          <w:sz w:val="28"/>
          <w:szCs w:val="28"/>
          <w:highlight w:val="yellow"/>
        </w:rPr>
      </w:pPr>
      <w:r w:rsidRPr="007F7F5B">
        <w:rPr>
          <w:b/>
          <w:sz w:val="28"/>
          <w:szCs w:val="28"/>
          <w:highlight w:val="yellow"/>
        </w:rPr>
        <w:t xml:space="preserve">Статья 31. Градостроительный регламент зоны объектов </w:t>
      </w:r>
      <w:r>
        <w:rPr>
          <w:b/>
          <w:sz w:val="28"/>
          <w:szCs w:val="28"/>
          <w:highlight w:val="yellow"/>
        </w:rPr>
        <w:t>железнод</w:t>
      </w:r>
      <w:r>
        <w:rPr>
          <w:b/>
          <w:sz w:val="28"/>
          <w:szCs w:val="28"/>
          <w:highlight w:val="yellow"/>
        </w:rPr>
        <w:t>о</w:t>
      </w:r>
      <w:r>
        <w:rPr>
          <w:b/>
          <w:sz w:val="28"/>
          <w:szCs w:val="28"/>
          <w:highlight w:val="yellow"/>
        </w:rPr>
        <w:t>рожного транспорта (Т</w:t>
      </w:r>
      <w:proofErr w:type="gramStart"/>
      <w:r>
        <w:rPr>
          <w:b/>
          <w:sz w:val="28"/>
          <w:szCs w:val="28"/>
          <w:highlight w:val="yellow"/>
        </w:rPr>
        <w:t>2</w:t>
      </w:r>
      <w:proofErr w:type="gramEnd"/>
      <w:r w:rsidRPr="007F7F5B">
        <w:rPr>
          <w:b/>
          <w:sz w:val="28"/>
          <w:szCs w:val="28"/>
          <w:highlight w:val="yellow"/>
        </w:rPr>
        <w:t>)</w:t>
      </w:r>
    </w:p>
    <w:p w:rsidR="007F7F5B" w:rsidRPr="007F7F5B" w:rsidRDefault="007F7F5B" w:rsidP="007F7F5B">
      <w:pPr>
        <w:tabs>
          <w:tab w:val="left" w:pos="0"/>
        </w:tabs>
        <w:contextualSpacing/>
        <w:jc w:val="both"/>
        <w:rPr>
          <w:sz w:val="28"/>
          <w:szCs w:val="28"/>
          <w:highlight w:val="yellow"/>
        </w:rPr>
      </w:pPr>
    </w:p>
    <w:p w:rsidR="00F036B4" w:rsidRPr="00BA697A" w:rsidRDefault="00C8064B" w:rsidP="00C8064B">
      <w:pPr>
        <w:pStyle w:val="17"/>
        <w:tabs>
          <w:tab w:val="left" w:pos="709"/>
        </w:tabs>
        <w:autoSpaceDE w:val="0"/>
        <w:autoSpaceDN w:val="0"/>
        <w:adjustRightInd w:val="0"/>
        <w:spacing w:line="230" w:lineRule="auto"/>
        <w:ind w:left="0" w:right="0"/>
        <w:rPr>
          <w:rFonts w:ascii="Times New Roman" w:hAnsi="Times New Roman" w:cs="Times New Roman"/>
          <w:iCs/>
          <w:sz w:val="28"/>
          <w:szCs w:val="28"/>
        </w:rPr>
      </w:pPr>
      <w:r w:rsidRPr="00C8064B">
        <w:rPr>
          <w:rStyle w:val="125pt0pt"/>
          <w:b w:val="0"/>
          <w:bCs w:val="0"/>
          <w:sz w:val="28"/>
          <w:szCs w:val="28"/>
        </w:rPr>
        <w:tab/>
        <w:t>1</w:t>
      </w:r>
      <w:r>
        <w:rPr>
          <w:rFonts w:ascii="Times New Roman" w:hAnsi="Times New Roman" w:cs="Times New Roman"/>
          <w:iCs/>
          <w:sz w:val="28"/>
          <w:szCs w:val="28"/>
        </w:rPr>
        <w:t xml:space="preserve">. </w:t>
      </w:r>
      <w:r w:rsidR="00F036B4" w:rsidRPr="00BA697A">
        <w:rPr>
          <w:rFonts w:ascii="Times New Roman" w:hAnsi="Times New Roman" w:cs="Times New Roman"/>
          <w:iCs/>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w:t>
      </w:r>
      <w:r w:rsidR="00F036B4" w:rsidRPr="00BA697A">
        <w:rPr>
          <w:rFonts w:ascii="Times New Roman" w:hAnsi="Times New Roman" w:cs="Times New Roman"/>
          <w:iCs/>
          <w:sz w:val="28"/>
          <w:szCs w:val="28"/>
        </w:rPr>
        <w:t>а</w:t>
      </w:r>
      <w:r w:rsidR="00F036B4" w:rsidRPr="00BA697A">
        <w:rPr>
          <w:rFonts w:ascii="Times New Roman" w:hAnsi="Times New Roman" w:cs="Times New Roman"/>
          <w:iCs/>
          <w:sz w:val="28"/>
          <w:szCs w:val="28"/>
        </w:rPr>
        <w:t>ции объектов железнодорожного транспорта и предназначена для размещения сооружений и коммуникаций железнодорожного транспорта, допускается ра</w:t>
      </w:r>
      <w:r w:rsidR="00F036B4" w:rsidRPr="00BA697A">
        <w:rPr>
          <w:rFonts w:ascii="Times New Roman" w:hAnsi="Times New Roman" w:cs="Times New Roman"/>
          <w:iCs/>
          <w:sz w:val="28"/>
          <w:szCs w:val="28"/>
        </w:rPr>
        <w:t>з</w:t>
      </w:r>
      <w:r w:rsidR="00F036B4" w:rsidRPr="00BA697A">
        <w:rPr>
          <w:rFonts w:ascii="Times New Roman" w:hAnsi="Times New Roman" w:cs="Times New Roman"/>
          <w:iCs/>
          <w:sz w:val="28"/>
          <w:szCs w:val="28"/>
        </w:rPr>
        <w:lastRenderedPageBreak/>
        <w:t>мещение обслуживающих объектов, обеспечивающих осуществление основной функции зоны.</w:t>
      </w:r>
    </w:p>
    <w:p w:rsidR="00F036B4" w:rsidRPr="00BA697A" w:rsidRDefault="00F036B4" w:rsidP="00F036B4">
      <w:pPr>
        <w:ind w:firstLine="709"/>
        <w:jc w:val="center"/>
        <w:rPr>
          <w:sz w:val="28"/>
          <w:szCs w:val="28"/>
        </w:rPr>
      </w:pPr>
    </w:p>
    <w:p w:rsidR="00F036B4" w:rsidRPr="00C8064B" w:rsidRDefault="00C8064B" w:rsidP="000D44E3">
      <w:pPr>
        <w:ind w:firstLine="425"/>
        <w:jc w:val="both"/>
        <w:rPr>
          <w:sz w:val="28"/>
          <w:szCs w:val="28"/>
        </w:rPr>
      </w:pPr>
      <w:r>
        <w:rPr>
          <w:sz w:val="28"/>
          <w:szCs w:val="28"/>
        </w:rPr>
        <w:t>2. Основные виды</w:t>
      </w:r>
      <w:r w:rsidR="00F036B4" w:rsidRPr="00C8064B">
        <w:rPr>
          <w:sz w:val="28"/>
          <w:szCs w:val="28"/>
        </w:rPr>
        <w:t xml:space="preserve"> разрешенного использования</w:t>
      </w:r>
      <w:r w:rsidR="00F036B4" w:rsidRPr="00C8064B">
        <w:rPr>
          <w:sz w:val="28"/>
        </w:rPr>
        <w:t xml:space="preserve"> земельных участков и</w:t>
      </w:r>
      <w:r w:rsidR="00F036B4" w:rsidRPr="00C8064B">
        <w:rPr>
          <w:sz w:val="28"/>
          <w:szCs w:val="28"/>
        </w:rPr>
        <w:t xml:space="preserve"> об</w:t>
      </w:r>
      <w:r w:rsidR="00F036B4" w:rsidRPr="00C8064B">
        <w:rPr>
          <w:sz w:val="28"/>
          <w:szCs w:val="28"/>
        </w:rPr>
        <w:t>ъ</w:t>
      </w:r>
      <w:r w:rsidR="00F036B4" w:rsidRPr="00C8064B">
        <w:rPr>
          <w:sz w:val="28"/>
          <w:szCs w:val="28"/>
        </w:rPr>
        <w:t xml:space="preserve">ектов капитального строительства </w:t>
      </w:r>
      <w:r w:rsidR="000D44E3">
        <w:rPr>
          <w:sz w:val="28"/>
          <w:szCs w:val="28"/>
        </w:rPr>
        <w:t>устанавливаются в соответствии с таблицей 1.</w:t>
      </w:r>
    </w:p>
    <w:p w:rsidR="00F036B4" w:rsidRPr="00DB2AD3" w:rsidRDefault="00F036B4" w:rsidP="00F036B4">
      <w:pPr>
        <w:ind w:firstLine="709"/>
        <w:jc w:val="right"/>
        <w:rPr>
          <w:sz w:val="28"/>
          <w:szCs w:val="28"/>
        </w:rPr>
      </w:pPr>
      <w:r w:rsidRPr="00DB2AD3">
        <w:rPr>
          <w:sz w:val="28"/>
          <w:szCs w:val="28"/>
        </w:rPr>
        <w:t xml:space="preserve">Таблица </w:t>
      </w:r>
      <w:r>
        <w:rPr>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
        <w:gridCol w:w="932"/>
        <w:gridCol w:w="2200"/>
        <w:gridCol w:w="5845"/>
      </w:tblGrid>
      <w:tr w:rsidR="00F036B4" w:rsidRPr="00C8064B" w:rsidTr="00C8064B">
        <w:trPr>
          <w:trHeight w:val="20"/>
          <w:jc w:val="center"/>
        </w:trPr>
        <w:tc>
          <w:tcPr>
            <w:tcW w:w="348" w:type="pct"/>
            <w:vMerge w:val="restart"/>
            <w:tcBorders>
              <w:bottom w:val="nil"/>
            </w:tcBorders>
            <w:vAlign w:val="center"/>
          </w:tcPr>
          <w:p w:rsidR="00F036B4" w:rsidRPr="00C8064B" w:rsidRDefault="00F036B4" w:rsidP="00F036B4">
            <w:pPr>
              <w:pStyle w:val="24"/>
              <w:shd w:val="clear" w:color="auto" w:fill="auto"/>
              <w:spacing w:after="0" w:line="240" w:lineRule="auto"/>
              <w:ind w:left="0" w:right="0" w:firstLine="0"/>
              <w:contextualSpacing/>
              <w:rPr>
                <w:sz w:val="28"/>
                <w:szCs w:val="28"/>
              </w:rPr>
            </w:pPr>
            <w:r w:rsidRPr="00C8064B">
              <w:rPr>
                <w:rStyle w:val="9pt0pt"/>
                <w:rFonts w:eastAsia="Calibri"/>
                <w:sz w:val="28"/>
                <w:szCs w:val="28"/>
              </w:rPr>
              <w:t>№</w:t>
            </w:r>
          </w:p>
          <w:p w:rsidR="00F036B4" w:rsidRPr="00C8064B" w:rsidRDefault="00F036B4" w:rsidP="00F036B4">
            <w:pPr>
              <w:pStyle w:val="24"/>
              <w:shd w:val="clear" w:color="auto" w:fill="auto"/>
              <w:spacing w:after="0" w:line="240" w:lineRule="auto"/>
              <w:ind w:left="0" w:right="0" w:firstLine="0"/>
              <w:contextualSpacing/>
              <w:rPr>
                <w:sz w:val="28"/>
                <w:szCs w:val="28"/>
              </w:rPr>
            </w:pPr>
            <w:proofErr w:type="gramStart"/>
            <w:r w:rsidRPr="00C8064B">
              <w:rPr>
                <w:rStyle w:val="9pt0pt"/>
                <w:rFonts w:eastAsia="Calibri"/>
                <w:sz w:val="28"/>
                <w:szCs w:val="28"/>
              </w:rPr>
              <w:t>п</w:t>
            </w:r>
            <w:proofErr w:type="gramEnd"/>
            <w:r w:rsidRPr="00C8064B">
              <w:rPr>
                <w:rStyle w:val="9pt0pt"/>
                <w:rFonts w:eastAsia="Calibri"/>
                <w:sz w:val="28"/>
                <w:szCs w:val="28"/>
              </w:rPr>
              <w:t>/п</w:t>
            </w:r>
          </w:p>
        </w:tc>
        <w:tc>
          <w:tcPr>
            <w:tcW w:w="1623" w:type="pct"/>
            <w:gridSpan w:val="2"/>
            <w:tcBorders>
              <w:bottom w:val="single" w:sz="4" w:space="0" w:color="auto"/>
            </w:tcBorders>
            <w:vAlign w:val="center"/>
          </w:tcPr>
          <w:p w:rsidR="00F036B4" w:rsidRPr="00C8064B" w:rsidRDefault="00F036B4" w:rsidP="00F036B4">
            <w:pPr>
              <w:pStyle w:val="24"/>
              <w:shd w:val="clear" w:color="auto" w:fill="auto"/>
              <w:spacing w:after="0" w:line="240" w:lineRule="auto"/>
              <w:ind w:left="0" w:right="0" w:firstLine="0"/>
              <w:contextualSpacing/>
              <w:rPr>
                <w:sz w:val="28"/>
                <w:szCs w:val="28"/>
              </w:rPr>
            </w:pPr>
            <w:r w:rsidRPr="00C8064B">
              <w:rPr>
                <w:rStyle w:val="9pt0pt"/>
                <w:rFonts w:eastAsia="Calibri"/>
                <w:sz w:val="28"/>
                <w:szCs w:val="28"/>
              </w:rPr>
              <w:t>Вид разрешенного и</w:t>
            </w:r>
            <w:r w:rsidRPr="00C8064B">
              <w:rPr>
                <w:rStyle w:val="9pt0pt"/>
                <w:rFonts w:eastAsia="Calibri"/>
                <w:sz w:val="28"/>
                <w:szCs w:val="28"/>
              </w:rPr>
              <w:t>с</w:t>
            </w:r>
            <w:r w:rsidRPr="00C8064B">
              <w:rPr>
                <w:rStyle w:val="9pt0pt"/>
                <w:rFonts w:eastAsia="Calibri"/>
                <w:sz w:val="28"/>
                <w:szCs w:val="28"/>
              </w:rPr>
              <w:t>пользования земельного участка и объекта кап</w:t>
            </w:r>
            <w:r w:rsidRPr="00C8064B">
              <w:rPr>
                <w:rStyle w:val="9pt0pt"/>
                <w:rFonts w:eastAsia="Calibri"/>
                <w:sz w:val="28"/>
                <w:szCs w:val="28"/>
              </w:rPr>
              <w:t>и</w:t>
            </w:r>
            <w:r w:rsidRPr="00C8064B">
              <w:rPr>
                <w:rStyle w:val="9pt0pt"/>
                <w:rFonts w:eastAsia="Calibri"/>
                <w:sz w:val="28"/>
                <w:szCs w:val="28"/>
              </w:rPr>
              <w:t>тального строительства</w:t>
            </w:r>
          </w:p>
        </w:tc>
        <w:tc>
          <w:tcPr>
            <w:tcW w:w="3029" w:type="pct"/>
            <w:vMerge w:val="restart"/>
            <w:tcBorders>
              <w:bottom w:val="nil"/>
            </w:tcBorders>
            <w:shd w:val="clear" w:color="auto" w:fill="auto"/>
            <w:vAlign w:val="center"/>
          </w:tcPr>
          <w:p w:rsidR="00F036B4" w:rsidRPr="00C8064B" w:rsidRDefault="00F036B4" w:rsidP="00F036B4">
            <w:pPr>
              <w:tabs>
                <w:tab w:val="left" w:pos="236"/>
              </w:tabs>
              <w:autoSpaceDE w:val="0"/>
              <w:autoSpaceDN w:val="0"/>
              <w:adjustRightInd w:val="0"/>
              <w:contextualSpacing/>
              <w:jc w:val="center"/>
              <w:rPr>
                <w:rFonts w:eastAsia="Calibri"/>
                <w:sz w:val="28"/>
                <w:szCs w:val="28"/>
                <w:shd w:val="clear" w:color="auto" w:fill="FFFFFF"/>
                <w:lang w:eastAsia="en-US"/>
              </w:rPr>
            </w:pPr>
            <w:r w:rsidRPr="00C8064B">
              <w:rPr>
                <w:rStyle w:val="9pt0pt"/>
                <w:sz w:val="28"/>
                <w:szCs w:val="28"/>
              </w:rPr>
              <w:t>Описание вида разрешенного использования з</w:t>
            </w:r>
            <w:r w:rsidRPr="00C8064B">
              <w:rPr>
                <w:rStyle w:val="9pt0pt"/>
                <w:sz w:val="28"/>
                <w:szCs w:val="28"/>
              </w:rPr>
              <w:t>е</w:t>
            </w:r>
            <w:r w:rsidRPr="00C8064B">
              <w:rPr>
                <w:rStyle w:val="9pt0pt"/>
                <w:sz w:val="28"/>
                <w:szCs w:val="28"/>
              </w:rPr>
              <w:t>мельного участка и объекта капитального стро</w:t>
            </w:r>
            <w:r w:rsidRPr="00C8064B">
              <w:rPr>
                <w:rStyle w:val="9pt0pt"/>
                <w:sz w:val="28"/>
                <w:szCs w:val="28"/>
              </w:rPr>
              <w:t>и</w:t>
            </w:r>
            <w:r w:rsidRPr="00C8064B">
              <w:rPr>
                <w:rStyle w:val="9pt0pt"/>
                <w:sz w:val="28"/>
                <w:szCs w:val="28"/>
              </w:rPr>
              <w:t>тельства</w:t>
            </w:r>
          </w:p>
        </w:tc>
      </w:tr>
      <w:tr w:rsidR="00F036B4" w:rsidRPr="00C8064B" w:rsidTr="00C8064B">
        <w:trPr>
          <w:trHeight w:val="20"/>
          <w:jc w:val="center"/>
        </w:trPr>
        <w:tc>
          <w:tcPr>
            <w:tcW w:w="348" w:type="pct"/>
            <w:vMerge/>
            <w:tcBorders>
              <w:bottom w:val="nil"/>
            </w:tcBorders>
            <w:vAlign w:val="center"/>
          </w:tcPr>
          <w:p w:rsidR="00F036B4" w:rsidRPr="00C8064B" w:rsidRDefault="00F036B4" w:rsidP="00F036B4">
            <w:pPr>
              <w:autoSpaceDE w:val="0"/>
              <w:autoSpaceDN w:val="0"/>
              <w:adjustRightInd w:val="0"/>
              <w:contextualSpacing/>
              <w:jc w:val="center"/>
              <w:rPr>
                <w:sz w:val="28"/>
                <w:szCs w:val="28"/>
              </w:rPr>
            </w:pPr>
          </w:p>
        </w:tc>
        <w:tc>
          <w:tcPr>
            <w:tcW w:w="483" w:type="pct"/>
            <w:tcBorders>
              <w:bottom w:val="nil"/>
            </w:tcBorders>
            <w:vAlign w:val="center"/>
          </w:tcPr>
          <w:p w:rsidR="00F036B4" w:rsidRPr="00C8064B" w:rsidRDefault="00F036B4" w:rsidP="00F036B4">
            <w:pPr>
              <w:pStyle w:val="24"/>
              <w:shd w:val="clear" w:color="auto" w:fill="auto"/>
              <w:spacing w:after="0" w:line="240" w:lineRule="auto"/>
              <w:ind w:left="0" w:right="0" w:firstLine="0"/>
              <w:contextualSpacing/>
              <w:rPr>
                <w:sz w:val="28"/>
                <w:szCs w:val="28"/>
              </w:rPr>
            </w:pPr>
            <w:r w:rsidRPr="00C8064B">
              <w:rPr>
                <w:rStyle w:val="9pt0pt"/>
                <w:rFonts w:eastAsia="Calibri"/>
                <w:sz w:val="28"/>
                <w:szCs w:val="28"/>
              </w:rPr>
              <w:t>Код</w:t>
            </w:r>
          </w:p>
        </w:tc>
        <w:tc>
          <w:tcPr>
            <w:tcW w:w="1140" w:type="pct"/>
            <w:tcBorders>
              <w:bottom w:val="nil"/>
            </w:tcBorders>
            <w:shd w:val="clear" w:color="auto" w:fill="auto"/>
            <w:vAlign w:val="center"/>
          </w:tcPr>
          <w:p w:rsidR="00F036B4" w:rsidRPr="00C8064B" w:rsidRDefault="00F036B4" w:rsidP="00F036B4">
            <w:pPr>
              <w:pStyle w:val="24"/>
              <w:shd w:val="clear" w:color="auto" w:fill="auto"/>
              <w:tabs>
                <w:tab w:val="left" w:pos="480"/>
                <w:tab w:val="center" w:pos="1129"/>
              </w:tabs>
              <w:spacing w:after="0" w:line="240" w:lineRule="auto"/>
              <w:ind w:left="0" w:right="0" w:firstLine="0"/>
              <w:contextualSpacing/>
              <w:rPr>
                <w:sz w:val="28"/>
                <w:szCs w:val="28"/>
              </w:rPr>
            </w:pPr>
            <w:r w:rsidRPr="00C8064B">
              <w:rPr>
                <w:rStyle w:val="9pt0pt"/>
                <w:rFonts w:eastAsia="Calibri"/>
                <w:sz w:val="28"/>
                <w:szCs w:val="28"/>
              </w:rPr>
              <w:t>Наименование</w:t>
            </w:r>
          </w:p>
        </w:tc>
        <w:tc>
          <w:tcPr>
            <w:tcW w:w="3029" w:type="pct"/>
            <w:vMerge/>
            <w:tcBorders>
              <w:bottom w:val="nil"/>
            </w:tcBorders>
            <w:shd w:val="clear" w:color="auto" w:fill="auto"/>
            <w:vAlign w:val="center"/>
          </w:tcPr>
          <w:p w:rsidR="00F036B4" w:rsidRPr="00C8064B" w:rsidRDefault="00F036B4" w:rsidP="00F036B4">
            <w:pPr>
              <w:tabs>
                <w:tab w:val="left" w:pos="236"/>
              </w:tabs>
              <w:autoSpaceDE w:val="0"/>
              <w:autoSpaceDN w:val="0"/>
              <w:adjustRightInd w:val="0"/>
              <w:contextualSpacing/>
              <w:jc w:val="center"/>
              <w:rPr>
                <w:rFonts w:eastAsia="Calibri"/>
                <w:sz w:val="28"/>
                <w:szCs w:val="28"/>
                <w:shd w:val="clear" w:color="auto" w:fill="FFFFFF"/>
                <w:lang w:eastAsia="en-US"/>
              </w:rPr>
            </w:pPr>
          </w:p>
        </w:tc>
      </w:tr>
    </w:tbl>
    <w:p w:rsidR="00F036B4" w:rsidRPr="00DB2AD3" w:rsidRDefault="00F036B4" w:rsidP="00F036B4">
      <w:pPr>
        <w:spacing w:line="14" w:lineRule="auto"/>
      </w:pPr>
    </w:p>
    <w:p w:rsidR="00F036B4" w:rsidRPr="00DB2AD3" w:rsidRDefault="00F036B4" w:rsidP="00F036B4">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895"/>
        <w:gridCol w:w="2192"/>
        <w:gridCol w:w="5847"/>
      </w:tblGrid>
      <w:tr w:rsidR="00F036B4" w:rsidRPr="00C8064B" w:rsidTr="00C8064B">
        <w:trPr>
          <w:trHeight w:val="20"/>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jc w:val="center"/>
              <w:rPr>
                <w:sz w:val="28"/>
                <w:szCs w:val="28"/>
              </w:rPr>
            </w:pPr>
            <w:r w:rsidRPr="00C8064B">
              <w:rPr>
                <w:sz w:val="28"/>
                <w:szCs w:val="28"/>
              </w:rPr>
              <w:t>7.1.1</w:t>
            </w:r>
          </w:p>
        </w:tc>
        <w:tc>
          <w:tcPr>
            <w:tcW w:w="1136" w:type="pct"/>
            <w:shd w:val="clear" w:color="auto" w:fill="auto"/>
          </w:tcPr>
          <w:p w:rsidR="00F036B4" w:rsidRPr="00C8064B" w:rsidRDefault="00F036B4" w:rsidP="00F036B4">
            <w:pPr>
              <w:autoSpaceDE w:val="0"/>
              <w:autoSpaceDN w:val="0"/>
              <w:adjustRightInd w:val="0"/>
              <w:rPr>
                <w:rStyle w:val="9pt0pt"/>
                <w:sz w:val="28"/>
                <w:szCs w:val="28"/>
              </w:rPr>
            </w:pPr>
            <w:r w:rsidRPr="00C8064B">
              <w:rPr>
                <w:rStyle w:val="9pt0pt"/>
                <w:sz w:val="28"/>
                <w:szCs w:val="28"/>
              </w:rPr>
              <w:t>Железнодоро</w:t>
            </w:r>
            <w:r w:rsidRPr="00C8064B">
              <w:rPr>
                <w:rStyle w:val="9pt0pt"/>
                <w:sz w:val="28"/>
                <w:szCs w:val="28"/>
              </w:rPr>
              <w:t>ж</w:t>
            </w:r>
            <w:r w:rsidRPr="00C8064B">
              <w:rPr>
                <w:rStyle w:val="9pt0pt"/>
                <w:sz w:val="28"/>
                <w:szCs w:val="28"/>
              </w:rPr>
              <w:t>ные пути</w:t>
            </w:r>
          </w:p>
        </w:tc>
        <w:tc>
          <w:tcPr>
            <w:tcW w:w="3030" w:type="pct"/>
            <w:shd w:val="clear" w:color="auto" w:fill="auto"/>
          </w:tcPr>
          <w:p w:rsidR="00F036B4" w:rsidRPr="00C8064B" w:rsidRDefault="00F036B4" w:rsidP="00C8064B">
            <w:pPr>
              <w:autoSpaceDE w:val="0"/>
              <w:autoSpaceDN w:val="0"/>
              <w:adjustRightInd w:val="0"/>
              <w:jc w:val="both"/>
              <w:rPr>
                <w:rStyle w:val="9pt0pt"/>
                <w:sz w:val="28"/>
                <w:szCs w:val="28"/>
              </w:rPr>
            </w:pPr>
            <w:r w:rsidRPr="00C8064B">
              <w:rPr>
                <w:rStyle w:val="9pt0pt"/>
                <w:sz w:val="28"/>
                <w:szCs w:val="28"/>
              </w:rPr>
              <w:t>Размещение железнодорожных путей</w:t>
            </w:r>
          </w:p>
          <w:p w:rsidR="00F036B4" w:rsidRPr="00C8064B" w:rsidRDefault="00F036B4" w:rsidP="00C8064B">
            <w:pPr>
              <w:autoSpaceDE w:val="0"/>
              <w:autoSpaceDN w:val="0"/>
              <w:adjustRightInd w:val="0"/>
              <w:jc w:val="both"/>
              <w:rPr>
                <w:rStyle w:val="9pt0pt"/>
                <w:sz w:val="28"/>
                <w:szCs w:val="28"/>
              </w:rPr>
            </w:pPr>
          </w:p>
        </w:tc>
      </w:tr>
      <w:tr w:rsidR="00F036B4" w:rsidRPr="00C8064B" w:rsidTr="00C8064B">
        <w:trPr>
          <w:trHeight w:val="2793"/>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jc w:val="center"/>
              <w:rPr>
                <w:sz w:val="28"/>
                <w:szCs w:val="28"/>
              </w:rPr>
            </w:pPr>
            <w:r w:rsidRPr="00C8064B">
              <w:rPr>
                <w:sz w:val="28"/>
                <w:szCs w:val="28"/>
              </w:rPr>
              <w:t>7.1.2</w:t>
            </w:r>
          </w:p>
        </w:tc>
        <w:tc>
          <w:tcPr>
            <w:tcW w:w="1136" w:type="pct"/>
            <w:shd w:val="clear" w:color="auto" w:fill="auto"/>
          </w:tcPr>
          <w:p w:rsidR="00F036B4" w:rsidRPr="00C8064B" w:rsidRDefault="00F036B4" w:rsidP="00F036B4">
            <w:pPr>
              <w:autoSpaceDE w:val="0"/>
              <w:autoSpaceDN w:val="0"/>
              <w:adjustRightInd w:val="0"/>
              <w:rPr>
                <w:rStyle w:val="9pt0pt"/>
                <w:sz w:val="28"/>
                <w:szCs w:val="28"/>
              </w:rPr>
            </w:pPr>
            <w:r w:rsidRPr="00C8064B">
              <w:rPr>
                <w:rStyle w:val="9pt0pt"/>
                <w:sz w:val="28"/>
                <w:szCs w:val="28"/>
              </w:rPr>
              <w:t>Обслуживание железнодоро</w:t>
            </w:r>
            <w:r w:rsidRPr="00C8064B">
              <w:rPr>
                <w:rStyle w:val="9pt0pt"/>
                <w:sz w:val="28"/>
                <w:szCs w:val="28"/>
              </w:rPr>
              <w:t>ж</w:t>
            </w:r>
            <w:r w:rsidRPr="00C8064B">
              <w:rPr>
                <w:rStyle w:val="9pt0pt"/>
                <w:sz w:val="28"/>
                <w:szCs w:val="28"/>
              </w:rPr>
              <w:t>ных перевозок</w:t>
            </w:r>
          </w:p>
        </w:tc>
        <w:tc>
          <w:tcPr>
            <w:tcW w:w="3030" w:type="pct"/>
            <w:shd w:val="clear" w:color="auto" w:fill="auto"/>
          </w:tcPr>
          <w:p w:rsidR="00F036B4" w:rsidRPr="00C8064B" w:rsidRDefault="00F036B4" w:rsidP="00C8064B">
            <w:pPr>
              <w:autoSpaceDE w:val="0"/>
              <w:autoSpaceDN w:val="0"/>
              <w:adjustRightInd w:val="0"/>
              <w:jc w:val="both"/>
              <w:rPr>
                <w:rStyle w:val="9pt0pt"/>
                <w:sz w:val="28"/>
                <w:szCs w:val="28"/>
              </w:rPr>
            </w:pPr>
            <w:r w:rsidRPr="00C8064B">
              <w:rPr>
                <w:rStyle w:val="9pt0pt"/>
                <w:sz w:val="28"/>
                <w:szCs w:val="28"/>
              </w:rPr>
              <w:t>Размещение зданий и сооружений, в том числе железнодорожных вокзалов и станций, а также устройств и объектов, необходимых для экспл</w:t>
            </w:r>
            <w:r w:rsidRPr="00C8064B">
              <w:rPr>
                <w:rStyle w:val="9pt0pt"/>
                <w:sz w:val="28"/>
                <w:szCs w:val="28"/>
              </w:rPr>
              <w:t>у</w:t>
            </w:r>
            <w:r w:rsidRPr="00C8064B">
              <w:rPr>
                <w:rStyle w:val="9pt0pt"/>
                <w:sz w:val="28"/>
                <w:szCs w:val="28"/>
              </w:rPr>
              <w:t>атации, содержания, строительства, реконстру</w:t>
            </w:r>
            <w:r w:rsidRPr="00C8064B">
              <w:rPr>
                <w:rStyle w:val="9pt0pt"/>
                <w:sz w:val="28"/>
                <w:szCs w:val="28"/>
              </w:rPr>
              <w:t>к</w:t>
            </w:r>
            <w:r w:rsidRPr="00C8064B">
              <w:rPr>
                <w:rStyle w:val="9pt0pt"/>
                <w:sz w:val="28"/>
                <w:szCs w:val="28"/>
              </w:rPr>
              <w:t>ции, ремонта наземных и подземных зданий, с</w:t>
            </w:r>
            <w:r w:rsidRPr="00C8064B">
              <w:rPr>
                <w:rStyle w:val="9pt0pt"/>
                <w:sz w:val="28"/>
                <w:szCs w:val="28"/>
              </w:rPr>
              <w:t>о</w:t>
            </w:r>
            <w:r w:rsidRPr="00C8064B">
              <w:rPr>
                <w:rStyle w:val="9pt0pt"/>
                <w:sz w:val="28"/>
                <w:szCs w:val="28"/>
              </w:rPr>
              <w:t>оружений, устройств и других объектов желе</w:t>
            </w:r>
            <w:r w:rsidRPr="00C8064B">
              <w:rPr>
                <w:rStyle w:val="9pt0pt"/>
                <w:sz w:val="28"/>
                <w:szCs w:val="28"/>
              </w:rPr>
              <w:t>з</w:t>
            </w:r>
            <w:r w:rsidRPr="00C8064B">
              <w:rPr>
                <w:rStyle w:val="9pt0pt"/>
                <w:sz w:val="28"/>
                <w:szCs w:val="28"/>
              </w:rPr>
              <w:t>нодорожного транспорта;</w:t>
            </w:r>
          </w:p>
          <w:p w:rsidR="00F036B4" w:rsidRPr="00C8064B" w:rsidRDefault="00F036B4" w:rsidP="00C8064B">
            <w:pPr>
              <w:autoSpaceDE w:val="0"/>
              <w:autoSpaceDN w:val="0"/>
              <w:adjustRightInd w:val="0"/>
              <w:jc w:val="both"/>
              <w:rPr>
                <w:rStyle w:val="9pt0pt"/>
                <w:sz w:val="28"/>
                <w:szCs w:val="28"/>
              </w:rPr>
            </w:pPr>
            <w:r w:rsidRPr="00C8064B">
              <w:rPr>
                <w:rStyle w:val="9pt0pt"/>
                <w:sz w:val="28"/>
                <w:szCs w:val="28"/>
              </w:rPr>
              <w:t>размещение погрузочно-разгрузочных площ</w:t>
            </w:r>
            <w:r w:rsidRPr="00C8064B">
              <w:rPr>
                <w:rStyle w:val="9pt0pt"/>
                <w:sz w:val="28"/>
                <w:szCs w:val="28"/>
              </w:rPr>
              <w:t>а</w:t>
            </w:r>
            <w:r w:rsidRPr="00C8064B">
              <w:rPr>
                <w:rStyle w:val="9pt0pt"/>
                <w:sz w:val="28"/>
                <w:szCs w:val="28"/>
              </w:rPr>
              <w:t>док, прирельсовых складов (за исключением складов горюче-смазочных материалов и автоз</w:t>
            </w:r>
            <w:r w:rsidRPr="00C8064B">
              <w:rPr>
                <w:rStyle w:val="9pt0pt"/>
                <w:sz w:val="28"/>
                <w:szCs w:val="28"/>
              </w:rPr>
              <w:t>а</w:t>
            </w:r>
            <w:r w:rsidRPr="00C8064B">
              <w:rPr>
                <w:rStyle w:val="9pt0pt"/>
                <w:sz w:val="28"/>
                <w:szCs w:val="28"/>
              </w:rPr>
              <w:t>правочных станций любых типов, а также скл</w:t>
            </w:r>
            <w:r w:rsidRPr="00C8064B">
              <w:rPr>
                <w:rStyle w:val="9pt0pt"/>
                <w:sz w:val="28"/>
                <w:szCs w:val="28"/>
              </w:rPr>
              <w:t>а</w:t>
            </w:r>
            <w:r w:rsidRPr="00C8064B">
              <w:rPr>
                <w:rStyle w:val="9pt0pt"/>
                <w:sz w:val="28"/>
                <w:szCs w:val="28"/>
              </w:rPr>
              <w:t>дов, предназначенных для хранения опасных веществ и материалов, не предназначенных непосредственно для обеспечения железнод</w:t>
            </w:r>
            <w:r w:rsidRPr="00C8064B">
              <w:rPr>
                <w:rStyle w:val="9pt0pt"/>
                <w:sz w:val="28"/>
                <w:szCs w:val="28"/>
              </w:rPr>
              <w:t>о</w:t>
            </w:r>
            <w:r w:rsidRPr="00C8064B">
              <w:rPr>
                <w:rStyle w:val="9pt0pt"/>
                <w:sz w:val="28"/>
                <w:szCs w:val="28"/>
              </w:rPr>
              <w:t>рожных перевозок) и иных объектов при усл</w:t>
            </w:r>
            <w:r w:rsidRPr="00C8064B">
              <w:rPr>
                <w:rStyle w:val="9pt0pt"/>
                <w:sz w:val="28"/>
                <w:szCs w:val="28"/>
              </w:rPr>
              <w:t>о</w:t>
            </w:r>
            <w:r w:rsidRPr="00C8064B">
              <w:rPr>
                <w:rStyle w:val="9pt0pt"/>
                <w:sz w:val="28"/>
                <w:szCs w:val="28"/>
              </w:rPr>
              <w:t>вии соблюдения требований безопасности дв</w:t>
            </w:r>
            <w:r w:rsidRPr="00C8064B">
              <w:rPr>
                <w:rStyle w:val="9pt0pt"/>
                <w:sz w:val="28"/>
                <w:szCs w:val="28"/>
              </w:rPr>
              <w:t>и</w:t>
            </w:r>
            <w:r w:rsidRPr="00C8064B">
              <w:rPr>
                <w:rStyle w:val="9pt0pt"/>
                <w:sz w:val="28"/>
                <w:szCs w:val="28"/>
              </w:rPr>
              <w:t>жения, установленных федеральными законами</w:t>
            </w:r>
          </w:p>
        </w:tc>
      </w:tr>
      <w:tr w:rsidR="00F036B4" w:rsidRPr="00C8064B" w:rsidTr="00C8064B">
        <w:trPr>
          <w:trHeight w:val="1699"/>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jc w:val="center"/>
              <w:rPr>
                <w:sz w:val="28"/>
                <w:szCs w:val="28"/>
              </w:rPr>
            </w:pPr>
            <w:r w:rsidRPr="00C8064B">
              <w:rPr>
                <w:sz w:val="28"/>
                <w:szCs w:val="28"/>
              </w:rPr>
              <w:t>8.3</w:t>
            </w:r>
          </w:p>
        </w:tc>
        <w:tc>
          <w:tcPr>
            <w:tcW w:w="1136" w:type="pct"/>
            <w:shd w:val="clear" w:color="auto" w:fill="auto"/>
          </w:tcPr>
          <w:p w:rsidR="00F036B4" w:rsidRPr="00C8064B" w:rsidRDefault="00F036B4" w:rsidP="00F036B4">
            <w:pPr>
              <w:autoSpaceDE w:val="0"/>
              <w:autoSpaceDN w:val="0"/>
              <w:adjustRightInd w:val="0"/>
              <w:rPr>
                <w:rStyle w:val="9pt0pt"/>
                <w:rFonts w:eastAsia="Calibri"/>
                <w:sz w:val="28"/>
                <w:szCs w:val="28"/>
              </w:rPr>
            </w:pPr>
            <w:r w:rsidRPr="00C8064B">
              <w:rPr>
                <w:rStyle w:val="9pt0pt"/>
                <w:sz w:val="28"/>
                <w:szCs w:val="28"/>
              </w:rPr>
              <w:t>Обеспечение внутреннего пр</w:t>
            </w:r>
            <w:r w:rsidRPr="00C8064B">
              <w:rPr>
                <w:rStyle w:val="9pt0pt"/>
                <w:sz w:val="28"/>
                <w:szCs w:val="28"/>
              </w:rPr>
              <w:t>а</w:t>
            </w:r>
            <w:r w:rsidRPr="00C8064B">
              <w:rPr>
                <w:rStyle w:val="9pt0pt"/>
                <w:sz w:val="28"/>
                <w:szCs w:val="28"/>
              </w:rPr>
              <w:t>вопорядка</w:t>
            </w:r>
          </w:p>
        </w:tc>
        <w:tc>
          <w:tcPr>
            <w:tcW w:w="3030" w:type="pct"/>
            <w:shd w:val="clear" w:color="auto" w:fill="auto"/>
          </w:tcPr>
          <w:p w:rsidR="00F036B4" w:rsidRPr="00C8064B" w:rsidRDefault="00F036B4" w:rsidP="00C8064B">
            <w:pPr>
              <w:autoSpaceDE w:val="0"/>
              <w:autoSpaceDN w:val="0"/>
              <w:adjustRightInd w:val="0"/>
              <w:jc w:val="both"/>
              <w:rPr>
                <w:rStyle w:val="9pt0pt"/>
                <w:sz w:val="28"/>
                <w:szCs w:val="28"/>
              </w:rPr>
            </w:pPr>
            <w:r w:rsidRPr="00C8064B">
              <w:rPr>
                <w:rStyle w:val="9pt0pt"/>
                <w:sz w:val="28"/>
                <w:szCs w:val="28"/>
              </w:rPr>
              <w:t>Размещение объектов капитального строител</w:t>
            </w:r>
            <w:r w:rsidRPr="00C8064B">
              <w:rPr>
                <w:rStyle w:val="9pt0pt"/>
                <w:sz w:val="28"/>
                <w:szCs w:val="28"/>
              </w:rPr>
              <w:t>ь</w:t>
            </w:r>
            <w:r w:rsidRPr="00C8064B">
              <w:rPr>
                <w:rStyle w:val="9pt0pt"/>
                <w:sz w:val="28"/>
                <w:szCs w:val="28"/>
              </w:rPr>
              <w:t>ства, необходимых для подготовки и поддерж</w:t>
            </w:r>
            <w:r w:rsidRPr="00C8064B">
              <w:rPr>
                <w:rStyle w:val="9pt0pt"/>
                <w:sz w:val="28"/>
                <w:szCs w:val="28"/>
              </w:rPr>
              <w:t>а</w:t>
            </w:r>
            <w:r w:rsidRPr="00C8064B">
              <w:rPr>
                <w:rStyle w:val="9pt0pt"/>
                <w:sz w:val="28"/>
                <w:szCs w:val="28"/>
              </w:rPr>
              <w:t xml:space="preserve">ния в готовности органов внутренних дел, </w:t>
            </w:r>
            <w:proofErr w:type="spellStart"/>
            <w:r w:rsidRPr="00C8064B">
              <w:rPr>
                <w:rStyle w:val="9pt0pt"/>
                <w:sz w:val="28"/>
                <w:szCs w:val="28"/>
              </w:rPr>
              <w:t>Росгвардии</w:t>
            </w:r>
            <w:proofErr w:type="spellEnd"/>
            <w:r w:rsidRPr="00C8064B">
              <w:rPr>
                <w:rStyle w:val="9pt0pt"/>
                <w:sz w:val="28"/>
                <w:szCs w:val="28"/>
              </w:rPr>
              <w:t xml:space="preserve"> и спасательных служб, в которых существует военизированная служба;</w:t>
            </w:r>
          </w:p>
          <w:p w:rsidR="00F036B4" w:rsidRPr="00C8064B" w:rsidRDefault="00F036B4" w:rsidP="000D44E3">
            <w:pPr>
              <w:autoSpaceDE w:val="0"/>
              <w:autoSpaceDN w:val="0"/>
              <w:adjustRightInd w:val="0"/>
              <w:jc w:val="both"/>
              <w:rPr>
                <w:rStyle w:val="9pt0pt"/>
                <w:rFonts w:eastAsia="Calibri"/>
                <w:sz w:val="28"/>
                <w:szCs w:val="28"/>
              </w:rPr>
            </w:pPr>
            <w:r w:rsidRPr="00C8064B">
              <w:rPr>
                <w:rStyle w:val="9pt0pt"/>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036B4" w:rsidRPr="00C8064B" w:rsidTr="000D44E3">
        <w:trPr>
          <w:trHeight w:val="998"/>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jc w:val="center"/>
              <w:rPr>
                <w:sz w:val="28"/>
                <w:szCs w:val="28"/>
              </w:rPr>
            </w:pPr>
            <w:r w:rsidRPr="00C8064B">
              <w:rPr>
                <w:sz w:val="28"/>
                <w:szCs w:val="28"/>
              </w:rPr>
              <w:t>3.1.1</w:t>
            </w:r>
          </w:p>
        </w:tc>
        <w:tc>
          <w:tcPr>
            <w:tcW w:w="1136" w:type="pct"/>
            <w:shd w:val="clear" w:color="auto" w:fill="auto"/>
          </w:tcPr>
          <w:p w:rsidR="00F036B4" w:rsidRPr="00C8064B" w:rsidRDefault="00F036B4" w:rsidP="00F036B4">
            <w:pPr>
              <w:autoSpaceDE w:val="0"/>
              <w:autoSpaceDN w:val="0"/>
              <w:adjustRightInd w:val="0"/>
              <w:rPr>
                <w:rStyle w:val="9pt0pt"/>
                <w:sz w:val="28"/>
                <w:szCs w:val="28"/>
              </w:rPr>
            </w:pPr>
            <w:r w:rsidRPr="00C8064B">
              <w:rPr>
                <w:rStyle w:val="9pt0pt"/>
                <w:sz w:val="28"/>
                <w:szCs w:val="28"/>
              </w:rPr>
              <w:t>Предоставление коммунальных услуг</w:t>
            </w:r>
          </w:p>
        </w:tc>
        <w:tc>
          <w:tcPr>
            <w:tcW w:w="3030" w:type="pct"/>
            <w:shd w:val="clear" w:color="auto" w:fill="auto"/>
          </w:tcPr>
          <w:p w:rsidR="00F036B4" w:rsidRPr="00C8064B" w:rsidRDefault="00F036B4" w:rsidP="00C8064B">
            <w:pPr>
              <w:autoSpaceDE w:val="0"/>
              <w:autoSpaceDN w:val="0"/>
              <w:adjustRightInd w:val="0"/>
              <w:jc w:val="both"/>
              <w:rPr>
                <w:rStyle w:val="9pt0pt"/>
                <w:sz w:val="28"/>
                <w:szCs w:val="28"/>
              </w:rPr>
            </w:pPr>
            <w:proofErr w:type="gramStart"/>
            <w:r w:rsidRPr="00C8064B">
              <w:rPr>
                <w:rStyle w:val="9pt0pt"/>
                <w:sz w:val="28"/>
                <w:szCs w:val="28"/>
              </w:rPr>
              <w:t>Размещение зданий и сооружений, обеспечив</w:t>
            </w:r>
            <w:r w:rsidRPr="00C8064B">
              <w:rPr>
                <w:rStyle w:val="9pt0pt"/>
                <w:sz w:val="28"/>
                <w:szCs w:val="28"/>
              </w:rPr>
              <w:t>а</w:t>
            </w:r>
            <w:r w:rsidRPr="00C8064B">
              <w:rPr>
                <w:rStyle w:val="9pt0pt"/>
                <w:sz w:val="28"/>
                <w:szCs w:val="28"/>
              </w:rPr>
              <w:t>ющих поставку воды, тепла, электричества, газа, отвод канализационных стоков, очистку и убо</w:t>
            </w:r>
            <w:r w:rsidRPr="00C8064B">
              <w:rPr>
                <w:rStyle w:val="9pt0pt"/>
                <w:sz w:val="28"/>
                <w:szCs w:val="28"/>
              </w:rPr>
              <w:t>р</w:t>
            </w:r>
            <w:r w:rsidRPr="00C8064B">
              <w:rPr>
                <w:rStyle w:val="9pt0pt"/>
                <w:sz w:val="28"/>
                <w:szCs w:val="28"/>
              </w:rPr>
              <w:t>ку объектов недвижимости (котельных, водоз</w:t>
            </w:r>
            <w:r w:rsidRPr="00C8064B">
              <w:rPr>
                <w:rStyle w:val="9pt0pt"/>
                <w:sz w:val="28"/>
                <w:szCs w:val="28"/>
              </w:rPr>
              <w:t>а</w:t>
            </w:r>
            <w:r w:rsidRPr="00C8064B">
              <w:rPr>
                <w:rStyle w:val="9pt0pt"/>
                <w:sz w:val="28"/>
                <w:szCs w:val="28"/>
              </w:rPr>
              <w:t xml:space="preserve">боров, очистных сооружений, насосных станций, </w:t>
            </w:r>
            <w:r w:rsidRPr="00C8064B">
              <w:rPr>
                <w:rStyle w:val="9pt0pt"/>
                <w:sz w:val="28"/>
                <w:szCs w:val="28"/>
              </w:rPr>
              <w:lastRenderedPageBreak/>
              <w:t>водопроводов, линий электропередач, тран</w:t>
            </w:r>
            <w:r w:rsidRPr="00C8064B">
              <w:rPr>
                <w:rStyle w:val="9pt0pt"/>
                <w:sz w:val="28"/>
                <w:szCs w:val="28"/>
              </w:rPr>
              <w:t>с</w:t>
            </w:r>
            <w:r w:rsidRPr="00C8064B">
              <w:rPr>
                <w:rStyle w:val="9pt0pt"/>
                <w:sz w:val="28"/>
                <w:szCs w:val="28"/>
              </w:rPr>
              <w:t>форматорных подстанций, газопроводов, линий связи, телефонных станций, канализаций, сто</w:t>
            </w:r>
            <w:r w:rsidRPr="00C8064B">
              <w:rPr>
                <w:rStyle w:val="9pt0pt"/>
                <w:sz w:val="28"/>
                <w:szCs w:val="28"/>
              </w:rPr>
              <w:t>я</w:t>
            </w:r>
            <w:r w:rsidRPr="00C8064B">
              <w:rPr>
                <w:rStyle w:val="9pt0pt"/>
                <w:sz w:val="28"/>
                <w:szCs w:val="28"/>
              </w:rPr>
              <w:t>нок, гаражей и мастерских для обслуживания уборочной и аварийной техники, сооружений, необходимых для сбора и плавки снега)</w:t>
            </w:r>
            <w:proofErr w:type="gramEnd"/>
          </w:p>
        </w:tc>
      </w:tr>
      <w:tr w:rsidR="00F036B4" w:rsidRPr="00C8064B" w:rsidTr="00C8064B">
        <w:trPr>
          <w:trHeight w:val="3256"/>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tabs>
                <w:tab w:val="left" w:pos="946"/>
              </w:tabs>
              <w:suppressAutoHyphens/>
              <w:snapToGrid w:val="0"/>
              <w:jc w:val="center"/>
              <w:rPr>
                <w:sz w:val="28"/>
                <w:szCs w:val="28"/>
                <w:lang w:eastAsia="zh-CN"/>
              </w:rPr>
            </w:pPr>
            <w:r w:rsidRPr="00C8064B">
              <w:rPr>
                <w:sz w:val="28"/>
                <w:szCs w:val="28"/>
                <w:lang w:eastAsia="zh-CN"/>
              </w:rPr>
              <w:t>6.7</w:t>
            </w:r>
          </w:p>
        </w:tc>
        <w:tc>
          <w:tcPr>
            <w:tcW w:w="1136" w:type="pct"/>
            <w:shd w:val="clear" w:color="auto" w:fill="auto"/>
          </w:tcPr>
          <w:p w:rsidR="00F036B4" w:rsidRPr="00C8064B" w:rsidRDefault="00F036B4" w:rsidP="00F036B4">
            <w:pPr>
              <w:suppressAutoHyphens/>
              <w:snapToGrid w:val="0"/>
              <w:rPr>
                <w:sz w:val="28"/>
                <w:szCs w:val="28"/>
                <w:lang w:eastAsia="pl-PL"/>
              </w:rPr>
            </w:pPr>
            <w:r w:rsidRPr="00C8064B">
              <w:rPr>
                <w:sz w:val="28"/>
                <w:szCs w:val="28"/>
                <w:lang w:eastAsia="pl-PL"/>
              </w:rPr>
              <w:t>Энергетика</w:t>
            </w:r>
          </w:p>
        </w:tc>
        <w:tc>
          <w:tcPr>
            <w:tcW w:w="3030" w:type="pct"/>
            <w:shd w:val="clear" w:color="auto" w:fill="auto"/>
          </w:tcPr>
          <w:p w:rsidR="00F036B4" w:rsidRPr="00C8064B" w:rsidRDefault="00F036B4" w:rsidP="00C8064B">
            <w:pPr>
              <w:tabs>
                <w:tab w:val="left" w:pos="294"/>
              </w:tabs>
              <w:autoSpaceDE w:val="0"/>
              <w:autoSpaceDN w:val="0"/>
              <w:adjustRightInd w:val="0"/>
              <w:contextualSpacing/>
              <w:jc w:val="both"/>
              <w:rPr>
                <w:rFonts w:eastAsia="Calibri"/>
                <w:bCs/>
                <w:sz w:val="28"/>
                <w:szCs w:val="28"/>
                <w:lang w:eastAsia="en-US"/>
              </w:rPr>
            </w:pPr>
            <w:r w:rsidRPr="00C8064B">
              <w:rPr>
                <w:rFonts w:eastAsia="Calibri"/>
                <w:bCs/>
                <w:sz w:val="28"/>
                <w:szCs w:val="28"/>
                <w:lang w:eastAsia="en-US"/>
              </w:rPr>
              <w:t>Размещение объектов гидроэнергетики, тепл</w:t>
            </w:r>
            <w:r w:rsidRPr="00C8064B">
              <w:rPr>
                <w:rFonts w:eastAsia="Calibri"/>
                <w:bCs/>
                <w:sz w:val="28"/>
                <w:szCs w:val="28"/>
                <w:lang w:eastAsia="en-US"/>
              </w:rPr>
              <w:t>о</w:t>
            </w:r>
            <w:r w:rsidRPr="00C8064B">
              <w:rPr>
                <w:rFonts w:eastAsia="Calibri"/>
                <w:bCs/>
                <w:sz w:val="28"/>
                <w:szCs w:val="28"/>
                <w:lang w:eastAsia="en-US"/>
              </w:rPr>
              <w:t>вых станций и других электростанций, разм</w:t>
            </w:r>
            <w:r w:rsidRPr="00C8064B">
              <w:rPr>
                <w:rFonts w:eastAsia="Calibri"/>
                <w:bCs/>
                <w:sz w:val="28"/>
                <w:szCs w:val="28"/>
                <w:lang w:eastAsia="en-US"/>
              </w:rPr>
              <w:t>е</w:t>
            </w:r>
            <w:r w:rsidRPr="00C8064B">
              <w:rPr>
                <w:rFonts w:eastAsia="Calibri"/>
                <w:bCs/>
                <w:sz w:val="28"/>
                <w:szCs w:val="28"/>
                <w:lang w:eastAsia="en-US"/>
              </w:rPr>
              <w:t>щение обслуживающих и вспомогательных для электростанций сооружений (</w:t>
            </w:r>
            <w:proofErr w:type="spellStart"/>
            <w:r w:rsidRPr="00C8064B">
              <w:rPr>
                <w:rFonts w:eastAsia="Calibri"/>
                <w:bCs/>
                <w:sz w:val="28"/>
                <w:szCs w:val="28"/>
                <w:lang w:eastAsia="en-US"/>
              </w:rPr>
              <w:t>золоотвалов</w:t>
            </w:r>
            <w:proofErr w:type="spellEnd"/>
            <w:r w:rsidRPr="00C8064B">
              <w:rPr>
                <w:rFonts w:eastAsia="Calibri"/>
                <w:bCs/>
                <w:sz w:val="28"/>
                <w:szCs w:val="28"/>
                <w:lang w:eastAsia="en-US"/>
              </w:rPr>
              <w:t>, ги</w:t>
            </w:r>
            <w:r w:rsidRPr="00C8064B">
              <w:rPr>
                <w:rFonts w:eastAsia="Calibri"/>
                <w:bCs/>
                <w:sz w:val="28"/>
                <w:szCs w:val="28"/>
                <w:lang w:eastAsia="en-US"/>
              </w:rPr>
              <w:t>д</w:t>
            </w:r>
            <w:r w:rsidRPr="00C8064B">
              <w:rPr>
                <w:rFonts w:eastAsia="Calibri"/>
                <w:bCs/>
                <w:sz w:val="28"/>
                <w:szCs w:val="28"/>
                <w:lang w:eastAsia="en-US"/>
              </w:rPr>
              <w:t>ротехнических сооружений);</w:t>
            </w:r>
          </w:p>
          <w:p w:rsidR="00F036B4" w:rsidRPr="00C8064B" w:rsidRDefault="00F036B4" w:rsidP="00C8064B">
            <w:pPr>
              <w:tabs>
                <w:tab w:val="left" w:pos="294"/>
              </w:tabs>
              <w:autoSpaceDE w:val="0"/>
              <w:autoSpaceDN w:val="0"/>
              <w:adjustRightInd w:val="0"/>
              <w:contextualSpacing/>
              <w:jc w:val="both"/>
              <w:rPr>
                <w:rFonts w:eastAsia="Calibri"/>
                <w:bCs/>
                <w:sz w:val="28"/>
                <w:szCs w:val="28"/>
                <w:lang w:eastAsia="en-US"/>
              </w:rPr>
            </w:pPr>
            <w:r w:rsidRPr="00C8064B">
              <w:rPr>
                <w:rFonts w:eastAsia="Calibri"/>
                <w:bCs/>
                <w:sz w:val="28"/>
                <w:szCs w:val="28"/>
                <w:lang w:eastAsia="en-US"/>
              </w:rPr>
              <w:t>размещение объектов электросетевого хозя</w:t>
            </w:r>
            <w:r w:rsidRPr="00C8064B">
              <w:rPr>
                <w:rFonts w:eastAsia="Calibri"/>
                <w:bCs/>
                <w:sz w:val="28"/>
                <w:szCs w:val="28"/>
                <w:lang w:eastAsia="en-US"/>
              </w:rPr>
              <w:t>й</w:t>
            </w:r>
            <w:r w:rsidRPr="00C8064B">
              <w:rPr>
                <w:rFonts w:eastAsia="Calibri"/>
                <w:bCs/>
                <w:sz w:val="28"/>
                <w:szCs w:val="28"/>
                <w:lang w:eastAsia="en-US"/>
              </w:rPr>
              <w:t>ства, за исключением объектов энергетики, ра</w:t>
            </w:r>
            <w:r w:rsidRPr="00C8064B">
              <w:rPr>
                <w:rFonts w:eastAsia="Calibri"/>
                <w:bCs/>
                <w:sz w:val="28"/>
                <w:szCs w:val="28"/>
                <w:lang w:eastAsia="en-US"/>
              </w:rPr>
              <w:t>з</w:t>
            </w:r>
            <w:r w:rsidRPr="00C8064B">
              <w:rPr>
                <w:rFonts w:eastAsia="Calibri"/>
                <w:bCs/>
                <w:sz w:val="28"/>
                <w:szCs w:val="28"/>
                <w:lang w:eastAsia="en-US"/>
              </w:rPr>
              <w:t>мещение которых предусмотрено содержанием вида разрешенного использования «Комм</w:t>
            </w:r>
            <w:r w:rsidRPr="00C8064B">
              <w:rPr>
                <w:rFonts w:eastAsia="Calibri"/>
                <w:bCs/>
                <w:sz w:val="28"/>
                <w:szCs w:val="28"/>
                <w:lang w:eastAsia="en-US"/>
              </w:rPr>
              <w:t>у</w:t>
            </w:r>
            <w:r w:rsidRPr="00C8064B">
              <w:rPr>
                <w:rFonts w:eastAsia="Calibri"/>
                <w:bCs/>
                <w:sz w:val="28"/>
                <w:szCs w:val="28"/>
                <w:lang w:eastAsia="en-US"/>
              </w:rPr>
              <w:t>нальное обслуживание»</w:t>
            </w:r>
          </w:p>
        </w:tc>
      </w:tr>
      <w:tr w:rsidR="00F036B4" w:rsidRPr="00C8064B" w:rsidTr="00C8064B">
        <w:trPr>
          <w:trHeight w:val="1963"/>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tabs>
                <w:tab w:val="left" w:pos="946"/>
              </w:tabs>
              <w:suppressAutoHyphens/>
              <w:snapToGrid w:val="0"/>
              <w:jc w:val="center"/>
              <w:rPr>
                <w:sz w:val="28"/>
                <w:szCs w:val="28"/>
                <w:lang w:eastAsia="zh-CN"/>
              </w:rPr>
            </w:pPr>
            <w:r w:rsidRPr="00C8064B">
              <w:rPr>
                <w:sz w:val="28"/>
                <w:szCs w:val="28"/>
                <w:lang w:eastAsia="zh-CN"/>
              </w:rPr>
              <w:t>6.8</w:t>
            </w:r>
          </w:p>
        </w:tc>
        <w:tc>
          <w:tcPr>
            <w:tcW w:w="1136" w:type="pct"/>
            <w:shd w:val="clear" w:color="auto" w:fill="auto"/>
          </w:tcPr>
          <w:p w:rsidR="00F036B4" w:rsidRPr="00C8064B" w:rsidRDefault="00F036B4" w:rsidP="00F036B4">
            <w:pPr>
              <w:suppressAutoHyphens/>
              <w:snapToGrid w:val="0"/>
              <w:rPr>
                <w:sz w:val="28"/>
                <w:szCs w:val="28"/>
                <w:lang w:eastAsia="pl-PL"/>
              </w:rPr>
            </w:pPr>
            <w:r w:rsidRPr="00C8064B">
              <w:rPr>
                <w:sz w:val="28"/>
                <w:szCs w:val="28"/>
                <w:lang w:eastAsia="pl-PL"/>
              </w:rPr>
              <w:t>Связь</w:t>
            </w:r>
          </w:p>
        </w:tc>
        <w:tc>
          <w:tcPr>
            <w:tcW w:w="3030" w:type="pct"/>
            <w:shd w:val="clear" w:color="auto" w:fill="auto"/>
          </w:tcPr>
          <w:p w:rsidR="00F036B4" w:rsidRPr="00C8064B" w:rsidRDefault="00F036B4" w:rsidP="00C8064B">
            <w:pPr>
              <w:autoSpaceDE w:val="0"/>
              <w:autoSpaceDN w:val="0"/>
              <w:adjustRightInd w:val="0"/>
              <w:contextualSpacing/>
              <w:jc w:val="both"/>
              <w:rPr>
                <w:rFonts w:eastAsia="Calibri"/>
                <w:bCs/>
                <w:sz w:val="28"/>
                <w:szCs w:val="28"/>
                <w:lang w:eastAsia="en-US"/>
              </w:rPr>
            </w:pPr>
            <w:r w:rsidRPr="00C8064B">
              <w:rPr>
                <w:rFonts w:eastAsia="Calibri"/>
                <w:bCs/>
                <w:sz w:val="28"/>
                <w:szCs w:val="28"/>
                <w:lang w:eastAsia="en-US"/>
              </w:rPr>
              <w:t>Размещение объектов связи, радиовещания, т</w:t>
            </w:r>
            <w:r w:rsidRPr="00C8064B">
              <w:rPr>
                <w:rFonts w:eastAsia="Calibri"/>
                <w:bCs/>
                <w:sz w:val="28"/>
                <w:szCs w:val="28"/>
                <w:lang w:eastAsia="en-US"/>
              </w:rPr>
              <w:t>е</w:t>
            </w:r>
            <w:r w:rsidRPr="00C8064B">
              <w:rPr>
                <w:rFonts w:eastAsia="Calibri"/>
                <w:bCs/>
                <w:sz w:val="28"/>
                <w:szCs w:val="28"/>
                <w:lang w:eastAsia="en-US"/>
              </w:rPr>
              <w:t>левидения, включая воздушные радиорелейные, надземные и подземные кабельные линии связи, линии радиофикации, антенные поля, усил</w:t>
            </w:r>
            <w:r w:rsidRPr="00C8064B">
              <w:rPr>
                <w:rFonts w:eastAsia="Calibri"/>
                <w:bCs/>
                <w:sz w:val="28"/>
                <w:szCs w:val="28"/>
                <w:lang w:eastAsia="en-US"/>
              </w:rPr>
              <w:t>и</w:t>
            </w:r>
            <w:r w:rsidRPr="00C8064B">
              <w:rPr>
                <w:rFonts w:eastAsia="Calibri"/>
                <w:bCs/>
                <w:sz w:val="28"/>
                <w:szCs w:val="28"/>
                <w:lang w:eastAsia="en-US"/>
              </w:rPr>
              <w:t>тельные пункты на кабельных линиях связи, инфраструктуру спутниковой связи и телер</w:t>
            </w:r>
            <w:r w:rsidRPr="00C8064B">
              <w:rPr>
                <w:rFonts w:eastAsia="Calibri"/>
                <w:bCs/>
                <w:sz w:val="28"/>
                <w:szCs w:val="28"/>
                <w:lang w:eastAsia="en-US"/>
              </w:rPr>
              <w:t>а</w:t>
            </w:r>
            <w:r w:rsidRPr="00C8064B">
              <w:rPr>
                <w:rFonts w:eastAsia="Calibri"/>
                <w:bCs/>
                <w:sz w:val="28"/>
                <w:szCs w:val="28"/>
                <w:lang w:eastAsia="en-US"/>
              </w:rPr>
              <w:t>диовещания, за исключением объектов связи, размещение которых предусмотрено содерж</w:t>
            </w:r>
            <w:r w:rsidRPr="00C8064B">
              <w:rPr>
                <w:rFonts w:eastAsia="Calibri"/>
                <w:bCs/>
                <w:sz w:val="28"/>
                <w:szCs w:val="28"/>
                <w:lang w:eastAsia="en-US"/>
              </w:rPr>
              <w:t>а</w:t>
            </w:r>
            <w:r w:rsidRPr="00C8064B">
              <w:rPr>
                <w:rFonts w:eastAsia="Calibri"/>
                <w:bCs/>
                <w:sz w:val="28"/>
                <w:szCs w:val="28"/>
                <w:lang w:eastAsia="en-US"/>
              </w:rPr>
              <w:t>нием вида разрешенного использования</w:t>
            </w:r>
          </w:p>
        </w:tc>
      </w:tr>
      <w:tr w:rsidR="00F036B4" w:rsidRPr="00C8064B" w:rsidTr="00C8064B">
        <w:trPr>
          <w:trHeight w:val="2402"/>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tabs>
                <w:tab w:val="left" w:pos="946"/>
              </w:tabs>
              <w:suppressAutoHyphens/>
              <w:snapToGrid w:val="0"/>
              <w:jc w:val="center"/>
              <w:rPr>
                <w:sz w:val="28"/>
                <w:szCs w:val="28"/>
                <w:lang w:eastAsia="zh-CN"/>
              </w:rPr>
            </w:pPr>
            <w:r w:rsidRPr="00C8064B">
              <w:rPr>
                <w:sz w:val="28"/>
                <w:szCs w:val="28"/>
                <w:lang w:eastAsia="zh-CN"/>
              </w:rPr>
              <w:t>6.9</w:t>
            </w:r>
          </w:p>
        </w:tc>
        <w:tc>
          <w:tcPr>
            <w:tcW w:w="1136" w:type="pct"/>
            <w:shd w:val="clear" w:color="auto" w:fill="auto"/>
          </w:tcPr>
          <w:p w:rsidR="00F036B4" w:rsidRPr="00C8064B" w:rsidRDefault="00F036B4" w:rsidP="00F036B4">
            <w:pPr>
              <w:tabs>
                <w:tab w:val="left" w:pos="946"/>
              </w:tabs>
              <w:suppressAutoHyphens/>
              <w:snapToGrid w:val="0"/>
              <w:rPr>
                <w:sz w:val="28"/>
                <w:szCs w:val="28"/>
                <w:lang w:eastAsia="zh-CN"/>
              </w:rPr>
            </w:pPr>
            <w:r w:rsidRPr="00C8064B">
              <w:rPr>
                <w:sz w:val="28"/>
                <w:szCs w:val="28"/>
                <w:lang w:eastAsia="zh-CN"/>
              </w:rPr>
              <w:t>Склады</w:t>
            </w:r>
          </w:p>
        </w:tc>
        <w:tc>
          <w:tcPr>
            <w:tcW w:w="3030" w:type="pct"/>
            <w:shd w:val="clear" w:color="auto" w:fill="auto"/>
          </w:tcPr>
          <w:p w:rsidR="00F036B4" w:rsidRPr="00C8064B" w:rsidRDefault="00F036B4" w:rsidP="00C8064B">
            <w:pPr>
              <w:tabs>
                <w:tab w:val="left" w:pos="294"/>
              </w:tabs>
              <w:autoSpaceDE w:val="0"/>
              <w:autoSpaceDN w:val="0"/>
              <w:adjustRightInd w:val="0"/>
              <w:contextualSpacing/>
              <w:jc w:val="both"/>
              <w:rPr>
                <w:rFonts w:eastAsia="Calibri"/>
                <w:bCs/>
                <w:sz w:val="28"/>
                <w:szCs w:val="28"/>
                <w:lang w:eastAsia="en-US"/>
              </w:rPr>
            </w:pPr>
            <w:proofErr w:type="gramStart"/>
            <w:r w:rsidRPr="00C8064B">
              <w:rPr>
                <w:rFonts w:eastAsia="Calibri"/>
                <w:bCs/>
                <w:sz w:val="28"/>
                <w:szCs w:val="28"/>
                <w:lang w:eastAsia="en-US"/>
              </w:rPr>
              <w:t>Размещение сооружений, имеющих назначение по временному хранению, распределению и п</w:t>
            </w:r>
            <w:r w:rsidRPr="00C8064B">
              <w:rPr>
                <w:rFonts w:eastAsia="Calibri"/>
                <w:bCs/>
                <w:sz w:val="28"/>
                <w:szCs w:val="28"/>
                <w:lang w:eastAsia="en-US"/>
              </w:rPr>
              <w:t>е</w:t>
            </w:r>
            <w:r w:rsidRPr="00C8064B">
              <w:rPr>
                <w:rFonts w:eastAsia="Calibri"/>
                <w:bCs/>
                <w:sz w:val="28"/>
                <w:szCs w:val="28"/>
                <w:lang w:eastAsia="en-US"/>
              </w:rPr>
              <w:t>ревалке грузов (за исключением хранения стр</w:t>
            </w:r>
            <w:r w:rsidRPr="00C8064B">
              <w:rPr>
                <w:rFonts w:eastAsia="Calibri"/>
                <w:bCs/>
                <w:sz w:val="28"/>
                <w:szCs w:val="28"/>
                <w:lang w:eastAsia="en-US"/>
              </w:rPr>
              <w:t>а</w:t>
            </w:r>
            <w:r w:rsidRPr="00C8064B">
              <w:rPr>
                <w:rFonts w:eastAsia="Calibri"/>
                <w:bCs/>
                <w:sz w:val="28"/>
                <w:szCs w:val="28"/>
                <w:lang w:eastAsia="en-US"/>
              </w:rPr>
              <w:t>тегических запасов), не являющихся частями производственных комплексов, на которых был создан груз: промышленные базы, склады, п</w:t>
            </w:r>
            <w:r w:rsidRPr="00C8064B">
              <w:rPr>
                <w:rFonts w:eastAsia="Calibri"/>
                <w:bCs/>
                <w:sz w:val="28"/>
                <w:szCs w:val="28"/>
                <w:lang w:eastAsia="en-US"/>
              </w:rPr>
              <w:t>о</w:t>
            </w:r>
            <w:r w:rsidRPr="00C8064B">
              <w:rPr>
                <w:rFonts w:eastAsia="Calibri"/>
                <w:bCs/>
                <w:sz w:val="28"/>
                <w:szCs w:val="28"/>
                <w:lang w:eastAsia="en-US"/>
              </w:rPr>
              <w:t>грузочные терминалы и доки, нефтехранилища и нефтеналивные станции, газовые хранилища и обслуживающие их газоконденсатные и газоп</w:t>
            </w:r>
            <w:r w:rsidRPr="00C8064B">
              <w:rPr>
                <w:rFonts w:eastAsia="Calibri"/>
                <w:bCs/>
                <w:sz w:val="28"/>
                <w:szCs w:val="28"/>
                <w:lang w:eastAsia="en-US"/>
              </w:rPr>
              <w:t>е</w:t>
            </w:r>
            <w:r w:rsidRPr="00C8064B">
              <w:rPr>
                <w:rFonts w:eastAsia="Calibri"/>
                <w:bCs/>
                <w:sz w:val="28"/>
                <w:szCs w:val="28"/>
                <w:lang w:eastAsia="en-US"/>
              </w:rPr>
              <w:t>рекачивающие станции, элеваторы и прод</w:t>
            </w:r>
            <w:r w:rsidRPr="00C8064B">
              <w:rPr>
                <w:rFonts w:eastAsia="Calibri"/>
                <w:bCs/>
                <w:sz w:val="28"/>
                <w:szCs w:val="28"/>
                <w:lang w:eastAsia="en-US"/>
              </w:rPr>
              <w:t>о</w:t>
            </w:r>
            <w:r w:rsidRPr="00C8064B">
              <w:rPr>
                <w:rFonts w:eastAsia="Calibri"/>
                <w:bCs/>
                <w:sz w:val="28"/>
                <w:szCs w:val="28"/>
                <w:lang w:eastAsia="en-US"/>
              </w:rPr>
              <w:t>вольственные склады, за исключением желе</w:t>
            </w:r>
            <w:r w:rsidRPr="00C8064B">
              <w:rPr>
                <w:rFonts w:eastAsia="Calibri"/>
                <w:bCs/>
                <w:sz w:val="28"/>
                <w:szCs w:val="28"/>
                <w:lang w:eastAsia="en-US"/>
              </w:rPr>
              <w:t>з</w:t>
            </w:r>
            <w:r w:rsidRPr="00C8064B">
              <w:rPr>
                <w:rFonts w:eastAsia="Calibri"/>
                <w:bCs/>
                <w:sz w:val="28"/>
                <w:szCs w:val="28"/>
                <w:lang w:eastAsia="en-US"/>
              </w:rPr>
              <w:t>нодорожных перевалочных складов</w:t>
            </w:r>
            <w:proofErr w:type="gramEnd"/>
          </w:p>
        </w:tc>
      </w:tr>
      <w:tr w:rsidR="00F036B4" w:rsidRPr="00C8064B" w:rsidTr="00C8064B">
        <w:trPr>
          <w:trHeight w:val="851"/>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tabs>
                <w:tab w:val="left" w:pos="946"/>
              </w:tabs>
              <w:suppressAutoHyphens/>
              <w:snapToGrid w:val="0"/>
              <w:jc w:val="center"/>
              <w:rPr>
                <w:sz w:val="28"/>
                <w:szCs w:val="28"/>
                <w:lang w:eastAsia="zh-CN"/>
              </w:rPr>
            </w:pPr>
            <w:r w:rsidRPr="00C8064B">
              <w:rPr>
                <w:sz w:val="28"/>
                <w:szCs w:val="28"/>
                <w:lang w:eastAsia="zh-CN"/>
              </w:rPr>
              <w:t>6.9.1</w:t>
            </w:r>
          </w:p>
        </w:tc>
        <w:tc>
          <w:tcPr>
            <w:tcW w:w="1136" w:type="pct"/>
            <w:shd w:val="clear" w:color="auto" w:fill="auto"/>
          </w:tcPr>
          <w:p w:rsidR="00F036B4" w:rsidRPr="00C8064B" w:rsidRDefault="00F036B4" w:rsidP="00F036B4">
            <w:pPr>
              <w:tabs>
                <w:tab w:val="left" w:pos="294"/>
              </w:tabs>
              <w:autoSpaceDE w:val="0"/>
              <w:autoSpaceDN w:val="0"/>
              <w:adjustRightInd w:val="0"/>
              <w:contextualSpacing/>
              <w:rPr>
                <w:rFonts w:eastAsia="Calibri"/>
                <w:bCs/>
                <w:sz w:val="28"/>
                <w:szCs w:val="28"/>
                <w:lang w:eastAsia="en-US"/>
              </w:rPr>
            </w:pPr>
            <w:r w:rsidRPr="00C8064B">
              <w:rPr>
                <w:rFonts w:eastAsia="Calibri"/>
                <w:bCs/>
                <w:sz w:val="28"/>
                <w:szCs w:val="28"/>
                <w:lang w:eastAsia="en-US"/>
              </w:rPr>
              <w:t>Складские пл</w:t>
            </w:r>
            <w:r w:rsidRPr="00C8064B">
              <w:rPr>
                <w:rFonts w:eastAsia="Calibri"/>
                <w:bCs/>
                <w:sz w:val="28"/>
                <w:szCs w:val="28"/>
                <w:lang w:eastAsia="en-US"/>
              </w:rPr>
              <w:t>о</w:t>
            </w:r>
            <w:r w:rsidRPr="00C8064B">
              <w:rPr>
                <w:rFonts w:eastAsia="Calibri"/>
                <w:bCs/>
                <w:sz w:val="28"/>
                <w:szCs w:val="28"/>
                <w:lang w:eastAsia="en-US"/>
              </w:rPr>
              <w:t>щадки</w:t>
            </w:r>
          </w:p>
        </w:tc>
        <w:tc>
          <w:tcPr>
            <w:tcW w:w="3030" w:type="pct"/>
            <w:shd w:val="clear" w:color="auto" w:fill="auto"/>
          </w:tcPr>
          <w:p w:rsidR="00F036B4" w:rsidRPr="00C8064B" w:rsidRDefault="00F036B4" w:rsidP="00C8064B">
            <w:pPr>
              <w:tabs>
                <w:tab w:val="left" w:pos="294"/>
              </w:tabs>
              <w:autoSpaceDE w:val="0"/>
              <w:autoSpaceDN w:val="0"/>
              <w:adjustRightInd w:val="0"/>
              <w:contextualSpacing/>
              <w:jc w:val="both"/>
              <w:rPr>
                <w:rFonts w:eastAsia="Calibri"/>
                <w:bCs/>
                <w:sz w:val="28"/>
                <w:szCs w:val="28"/>
                <w:lang w:eastAsia="en-US"/>
              </w:rPr>
            </w:pPr>
            <w:r w:rsidRPr="00C8064B">
              <w:rPr>
                <w:rFonts w:eastAsia="Calibri"/>
                <w:bCs/>
                <w:sz w:val="28"/>
                <w:szCs w:val="28"/>
                <w:lang w:eastAsia="en-US"/>
              </w:rPr>
              <w:t>Временное хранение, распределение и перева</w:t>
            </w:r>
            <w:r w:rsidRPr="00C8064B">
              <w:rPr>
                <w:rFonts w:eastAsia="Calibri"/>
                <w:bCs/>
                <w:sz w:val="28"/>
                <w:szCs w:val="28"/>
                <w:lang w:eastAsia="en-US"/>
              </w:rPr>
              <w:t>л</w:t>
            </w:r>
            <w:r w:rsidRPr="00C8064B">
              <w:rPr>
                <w:rFonts w:eastAsia="Calibri"/>
                <w:bCs/>
                <w:sz w:val="28"/>
                <w:szCs w:val="28"/>
                <w:lang w:eastAsia="en-US"/>
              </w:rPr>
              <w:t>ка грузов (за исключением хранения стратег</w:t>
            </w:r>
            <w:r w:rsidRPr="00C8064B">
              <w:rPr>
                <w:rFonts w:eastAsia="Calibri"/>
                <w:bCs/>
                <w:sz w:val="28"/>
                <w:szCs w:val="28"/>
                <w:lang w:eastAsia="en-US"/>
              </w:rPr>
              <w:t>и</w:t>
            </w:r>
            <w:r w:rsidRPr="00C8064B">
              <w:rPr>
                <w:rFonts w:eastAsia="Calibri"/>
                <w:bCs/>
                <w:sz w:val="28"/>
                <w:szCs w:val="28"/>
                <w:lang w:eastAsia="en-US"/>
              </w:rPr>
              <w:t>ческих запасов) на открытом воздухе</w:t>
            </w:r>
          </w:p>
        </w:tc>
      </w:tr>
      <w:tr w:rsidR="00F036B4" w:rsidRPr="00C8064B" w:rsidTr="00C8064B">
        <w:trPr>
          <w:trHeight w:val="851"/>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widowControl w:val="0"/>
              <w:autoSpaceDE w:val="0"/>
              <w:autoSpaceDN w:val="0"/>
              <w:adjustRightInd w:val="0"/>
              <w:jc w:val="center"/>
              <w:rPr>
                <w:sz w:val="28"/>
                <w:szCs w:val="28"/>
              </w:rPr>
            </w:pPr>
            <w:r w:rsidRPr="00C8064B">
              <w:rPr>
                <w:sz w:val="28"/>
                <w:szCs w:val="28"/>
              </w:rPr>
              <w:t>9.3</w:t>
            </w:r>
          </w:p>
        </w:tc>
        <w:tc>
          <w:tcPr>
            <w:tcW w:w="1136" w:type="pct"/>
            <w:shd w:val="clear" w:color="auto" w:fill="auto"/>
          </w:tcPr>
          <w:p w:rsidR="00F036B4" w:rsidRPr="00C8064B" w:rsidRDefault="00F036B4" w:rsidP="00F036B4">
            <w:pPr>
              <w:widowControl w:val="0"/>
              <w:autoSpaceDE w:val="0"/>
              <w:autoSpaceDN w:val="0"/>
              <w:adjustRightInd w:val="0"/>
              <w:rPr>
                <w:sz w:val="28"/>
                <w:szCs w:val="28"/>
              </w:rPr>
            </w:pPr>
            <w:r w:rsidRPr="00C8064B">
              <w:rPr>
                <w:sz w:val="28"/>
                <w:szCs w:val="28"/>
              </w:rPr>
              <w:t>Историко-культурная де</w:t>
            </w:r>
            <w:r w:rsidRPr="00C8064B">
              <w:rPr>
                <w:sz w:val="28"/>
                <w:szCs w:val="28"/>
              </w:rPr>
              <w:t>я</w:t>
            </w:r>
            <w:r w:rsidRPr="00C8064B">
              <w:rPr>
                <w:sz w:val="28"/>
                <w:szCs w:val="28"/>
              </w:rPr>
              <w:t>тельность</w:t>
            </w:r>
          </w:p>
        </w:tc>
        <w:tc>
          <w:tcPr>
            <w:tcW w:w="3030" w:type="pct"/>
            <w:shd w:val="clear" w:color="auto" w:fill="auto"/>
          </w:tcPr>
          <w:p w:rsidR="00F036B4" w:rsidRPr="00C8064B" w:rsidRDefault="00F036B4" w:rsidP="00C8064B">
            <w:pPr>
              <w:widowControl w:val="0"/>
              <w:autoSpaceDE w:val="0"/>
              <w:autoSpaceDN w:val="0"/>
              <w:adjustRightInd w:val="0"/>
              <w:jc w:val="both"/>
              <w:rPr>
                <w:sz w:val="28"/>
                <w:szCs w:val="28"/>
              </w:rPr>
            </w:pPr>
            <w:proofErr w:type="gramStart"/>
            <w:r w:rsidRPr="00C8064B">
              <w:rPr>
                <w:sz w:val="28"/>
                <w:szCs w:val="28"/>
              </w:rPr>
              <w:t>Сохранение и изучение объектов культурного наследия народов Российской Федерации (п</w:t>
            </w:r>
            <w:r w:rsidRPr="00C8064B">
              <w:rPr>
                <w:sz w:val="28"/>
                <w:szCs w:val="28"/>
              </w:rPr>
              <w:t>а</w:t>
            </w:r>
            <w:r w:rsidRPr="00C8064B">
              <w:rPr>
                <w:sz w:val="28"/>
                <w:szCs w:val="28"/>
              </w:rPr>
              <w:t>мятников истории и культуры), в том числе: объектов археологического наследия, дост</w:t>
            </w:r>
            <w:r w:rsidRPr="00C8064B">
              <w:rPr>
                <w:sz w:val="28"/>
                <w:szCs w:val="28"/>
              </w:rPr>
              <w:t>о</w:t>
            </w:r>
            <w:r w:rsidRPr="00C8064B">
              <w:rPr>
                <w:sz w:val="28"/>
                <w:szCs w:val="28"/>
              </w:rPr>
              <w:lastRenderedPageBreak/>
              <w:t>примечательных мест, мест бытования истор</w:t>
            </w:r>
            <w:r w:rsidRPr="00C8064B">
              <w:rPr>
                <w:sz w:val="28"/>
                <w:szCs w:val="28"/>
              </w:rPr>
              <w:t>и</w:t>
            </w:r>
            <w:r w:rsidRPr="00C8064B">
              <w:rPr>
                <w:sz w:val="28"/>
                <w:szCs w:val="28"/>
              </w:rPr>
              <w:t>ческих промыслов, производств и ремесел, и</w:t>
            </w:r>
            <w:r w:rsidRPr="00C8064B">
              <w:rPr>
                <w:sz w:val="28"/>
                <w:szCs w:val="28"/>
              </w:rPr>
              <w:t>с</w:t>
            </w:r>
            <w:r w:rsidRPr="00C8064B">
              <w:rPr>
                <w:sz w:val="28"/>
                <w:szCs w:val="28"/>
              </w:rPr>
              <w:t>торических поселений, недействующих вое</w:t>
            </w:r>
            <w:r w:rsidRPr="00C8064B">
              <w:rPr>
                <w:sz w:val="28"/>
                <w:szCs w:val="28"/>
              </w:rPr>
              <w:t>н</w:t>
            </w:r>
            <w:r w:rsidRPr="00C8064B">
              <w:rPr>
                <w:sz w:val="28"/>
                <w:szCs w:val="28"/>
              </w:rPr>
              <w:t>ных и гражданских захоронений, объектов культурного наследия, хозяйственная деятел</w:t>
            </w:r>
            <w:r w:rsidRPr="00C8064B">
              <w:rPr>
                <w:sz w:val="28"/>
                <w:szCs w:val="28"/>
              </w:rPr>
              <w:t>ь</w:t>
            </w:r>
            <w:r w:rsidRPr="00C8064B">
              <w:rPr>
                <w:sz w:val="28"/>
                <w:szCs w:val="28"/>
              </w:rPr>
              <w:t>ность, являющаяся историческим промыслом или ремеслом, а также хозяйственная деятел</w:t>
            </w:r>
            <w:r w:rsidRPr="00C8064B">
              <w:rPr>
                <w:sz w:val="28"/>
                <w:szCs w:val="28"/>
              </w:rPr>
              <w:t>ь</w:t>
            </w:r>
            <w:r w:rsidRPr="00C8064B">
              <w:rPr>
                <w:sz w:val="28"/>
                <w:szCs w:val="28"/>
              </w:rPr>
              <w:t xml:space="preserve">ность, обеспечивающая познавательный туризм </w:t>
            </w:r>
            <w:proofErr w:type="gramEnd"/>
          </w:p>
        </w:tc>
      </w:tr>
      <w:tr w:rsidR="00F036B4" w:rsidRPr="00C8064B" w:rsidTr="00C8064B">
        <w:trPr>
          <w:trHeight w:val="2262"/>
          <w:jc w:val="center"/>
        </w:trPr>
        <w:tc>
          <w:tcPr>
            <w:tcW w:w="370" w:type="pct"/>
          </w:tcPr>
          <w:p w:rsidR="00F036B4" w:rsidRPr="00C8064B" w:rsidRDefault="00F036B4" w:rsidP="00F036B4">
            <w:pPr>
              <w:numPr>
                <w:ilvl w:val="0"/>
                <w:numId w:val="27"/>
              </w:numPr>
              <w:ind w:left="470" w:right="113" w:hanging="357"/>
              <w:jc w:val="center"/>
              <w:rPr>
                <w:sz w:val="28"/>
                <w:szCs w:val="28"/>
              </w:rPr>
            </w:pPr>
          </w:p>
        </w:tc>
        <w:tc>
          <w:tcPr>
            <w:tcW w:w="464" w:type="pct"/>
          </w:tcPr>
          <w:p w:rsidR="00F036B4" w:rsidRPr="00C8064B" w:rsidRDefault="00F036B4" w:rsidP="00F036B4">
            <w:pPr>
              <w:jc w:val="center"/>
              <w:rPr>
                <w:sz w:val="28"/>
                <w:szCs w:val="28"/>
              </w:rPr>
            </w:pPr>
            <w:r w:rsidRPr="00C8064B">
              <w:rPr>
                <w:sz w:val="28"/>
                <w:szCs w:val="28"/>
              </w:rPr>
              <w:t>12.0.1</w:t>
            </w:r>
          </w:p>
        </w:tc>
        <w:tc>
          <w:tcPr>
            <w:tcW w:w="1136" w:type="pct"/>
            <w:shd w:val="clear" w:color="auto" w:fill="auto"/>
          </w:tcPr>
          <w:p w:rsidR="00F036B4" w:rsidRPr="00C8064B" w:rsidRDefault="00F036B4" w:rsidP="00F036B4">
            <w:pPr>
              <w:tabs>
                <w:tab w:val="left" w:pos="294"/>
              </w:tabs>
              <w:autoSpaceDE w:val="0"/>
              <w:autoSpaceDN w:val="0"/>
              <w:adjustRightInd w:val="0"/>
              <w:contextualSpacing/>
              <w:rPr>
                <w:rFonts w:eastAsia="Calibri"/>
                <w:bCs/>
                <w:sz w:val="28"/>
                <w:szCs w:val="28"/>
                <w:lang w:eastAsia="en-US"/>
              </w:rPr>
            </w:pPr>
            <w:r w:rsidRPr="00C8064B">
              <w:rPr>
                <w:rFonts w:eastAsia="Calibri"/>
                <w:bCs/>
                <w:sz w:val="28"/>
                <w:szCs w:val="28"/>
                <w:lang w:eastAsia="en-US"/>
              </w:rPr>
              <w:t>Улично-дорожная сеть</w:t>
            </w:r>
          </w:p>
        </w:tc>
        <w:tc>
          <w:tcPr>
            <w:tcW w:w="3030" w:type="pct"/>
            <w:shd w:val="clear" w:color="auto" w:fill="auto"/>
          </w:tcPr>
          <w:p w:rsidR="00F036B4" w:rsidRPr="00C8064B" w:rsidRDefault="00F036B4" w:rsidP="00C8064B">
            <w:pPr>
              <w:tabs>
                <w:tab w:val="left" w:pos="294"/>
              </w:tabs>
              <w:autoSpaceDE w:val="0"/>
              <w:autoSpaceDN w:val="0"/>
              <w:adjustRightInd w:val="0"/>
              <w:contextualSpacing/>
              <w:jc w:val="both"/>
              <w:rPr>
                <w:rFonts w:eastAsia="Calibri"/>
                <w:bCs/>
                <w:sz w:val="28"/>
                <w:szCs w:val="28"/>
                <w:lang w:eastAsia="en-US"/>
              </w:rPr>
            </w:pPr>
            <w:r w:rsidRPr="00C8064B">
              <w:rPr>
                <w:rFonts w:eastAsia="Calibri"/>
                <w:bCs/>
                <w:sz w:val="28"/>
                <w:szCs w:val="28"/>
                <w:lang w:eastAsia="en-US"/>
              </w:rPr>
              <w:t>Размещение объектов улично-дорожной сети: автомобильных дорог, трамвайных путей и п</w:t>
            </w:r>
            <w:r w:rsidRPr="00C8064B">
              <w:rPr>
                <w:rFonts w:eastAsia="Calibri"/>
                <w:bCs/>
                <w:sz w:val="28"/>
                <w:szCs w:val="28"/>
                <w:lang w:eastAsia="en-US"/>
              </w:rPr>
              <w:t>е</w:t>
            </w:r>
            <w:r w:rsidRPr="00C8064B">
              <w:rPr>
                <w:rFonts w:eastAsia="Calibri"/>
                <w:bCs/>
                <w:sz w:val="28"/>
                <w:szCs w:val="28"/>
                <w:lang w:eastAsia="en-US"/>
              </w:rPr>
              <w:t xml:space="preserve">шеходных тротуаров в границах населенных пунктов, пешеходных переходов, бульваров, площадей, проездов, велодорожек и объектов </w:t>
            </w:r>
            <w:proofErr w:type="spellStart"/>
            <w:r w:rsidRPr="00C8064B">
              <w:rPr>
                <w:rFonts w:eastAsia="Calibri"/>
                <w:bCs/>
                <w:sz w:val="28"/>
                <w:szCs w:val="28"/>
                <w:lang w:eastAsia="en-US"/>
              </w:rPr>
              <w:t>велотранспортной</w:t>
            </w:r>
            <w:proofErr w:type="spellEnd"/>
            <w:r w:rsidRPr="00C8064B">
              <w:rPr>
                <w:rFonts w:eastAsia="Calibri"/>
                <w:bCs/>
                <w:sz w:val="28"/>
                <w:szCs w:val="28"/>
                <w:lang w:eastAsia="en-US"/>
              </w:rPr>
              <w:t xml:space="preserve"> и инженерной инфраструкт</w:t>
            </w:r>
            <w:r w:rsidRPr="00C8064B">
              <w:rPr>
                <w:rFonts w:eastAsia="Calibri"/>
                <w:bCs/>
                <w:sz w:val="28"/>
                <w:szCs w:val="28"/>
                <w:lang w:eastAsia="en-US"/>
              </w:rPr>
              <w:t>у</w:t>
            </w:r>
            <w:r w:rsidRPr="00C8064B">
              <w:rPr>
                <w:rFonts w:eastAsia="Calibri"/>
                <w:bCs/>
                <w:sz w:val="28"/>
                <w:szCs w:val="28"/>
                <w:lang w:eastAsia="en-US"/>
              </w:rPr>
              <w:t>ры;</w:t>
            </w:r>
          </w:p>
          <w:p w:rsidR="00F036B4" w:rsidRPr="00C8064B" w:rsidRDefault="00F036B4" w:rsidP="00C8064B">
            <w:pPr>
              <w:tabs>
                <w:tab w:val="left" w:pos="294"/>
              </w:tabs>
              <w:autoSpaceDE w:val="0"/>
              <w:autoSpaceDN w:val="0"/>
              <w:adjustRightInd w:val="0"/>
              <w:contextualSpacing/>
              <w:jc w:val="both"/>
              <w:rPr>
                <w:rFonts w:eastAsia="Calibri"/>
                <w:bCs/>
                <w:sz w:val="28"/>
                <w:szCs w:val="28"/>
                <w:lang w:eastAsia="en-US"/>
              </w:rPr>
            </w:pPr>
            <w:r w:rsidRPr="00C8064B">
              <w:rPr>
                <w:rFonts w:eastAsia="Calibri"/>
                <w:bCs/>
                <w:sz w:val="28"/>
                <w:szCs w:val="28"/>
                <w:lang w:eastAsia="en-US"/>
              </w:rPr>
              <w:t>размещение придорожных стоянок (парковок) транспортных сре</w:t>
            </w:r>
            <w:proofErr w:type="gramStart"/>
            <w:r w:rsidRPr="00C8064B">
              <w:rPr>
                <w:rFonts w:eastAsia="Calibri"/>
                <w:bCs/>
                <w:sz w:val="28"/>
                <w:szCs w:val="28"/>
                <w:lang w:eastAsia="en-US"/>
              </w:rPr>
              <w:t>дств в гр</w:t>
            </w:r>
            <w:proofErr w:type="gramEnd"/>
            <w:r w:rsidRPr="00C8064B">
              <w:rPr>
                <w:rFonts w:eastAsia="Calibri"/>
                <w:bCs/>
                <w:sz w:val="28"/>
                <w:szCs w:val="28"/>
                <w:lang w:eastAsia="en-US"/>
              </w:rPr>
              <w:t>аницах городских улиц и дорог, за исключением предусмотре</w:t>
            </w:r>
            <w:r w:rsidRPr="00C8064B">
              <w:rPr>
                <w:rFonts w:eastAsia="Calibri"/>
                <w:bCs/>
                <w:sz w:val="28"/>
                <w:szCs w:val="28"/>
                <w:lang w:eastAsia="en-US"/>
              </w:rPr>
              <w:t>н</w:t>
            </w:r>
            <w:r w:rsidRPr="00C8064B">
              <w:rPr>
                <w:rFonts w:eastAsia="Calibri"/>
                <w:bCs/>
                <w:sz w:val="28"/>
                <w:szCs w:val="28"/>
                <w:lang w:eastAsia="en-US"/>
              </w:rPr>
              <w:t xml:space="preserve">ных видами разрешенного использования с </w:t>
            </w:r>
            <w:hyperlink w:anchor="P186" w:history="1">
              <w:r w:rsidRPr="00C8064B">
                <w:rPr>
                  <w:rFonts w:eastAsia="Calibri"/>
                  <w:bCs/>
                  <w:sz w:val="28"/>
                  <w:szCs w:val="28"/>
                  <w:lang w:eastAsia="en-US"/>
                </w:rPr>
                <w:t>к</w:t>
              </w:r>
              <w:r w:rsidRPr="00C8064B">
                <w:rPr>
                  <w:rFonts w:eastAsia="Calibri"/>
                  <w:bCs/>
                  <w:sz w:val="28"/>
                  <w:szCs w:val="28"/>
                  <w:lang w:eastAsia="en-US"/>
                </w:rPr>
                <w:t>о</w:t>
              </w:r>
              <w:r w:rsidRPr="00C8064B">
                <w:rPr>
                  <w:rFonts w:eastAsia="Calibri"/>
                  <w:bCs/>
                  <w:sz w:val="28"/>
                  <w:szCs w:val="28"/>
                  <w:lang w:eastAsia="en-US"/>
                </w:rPr>
                <w:t>дами 2.7.1</w:t>
              </w:r>
            </w:hyperlink>
            <w:r w:rsidRPr="00C8064B">
              <w:rPr>
                <w:rFonts w:eastAsia="Calibri"/>
                <w:bCs/>
                <w:sz w:val="28"/>
                <w:szCs w:val="28"/>
                <w:lang w:eastAsia="en-US"/>
              </w:rPr>
              <w:t xml:space="preserve">, </w:t>
            </w:r>
            <w:hyperlink w:anchor="P382" w:history="1">
              <w:r w:rsidRPr="00C8064B">
                <w:rPr>
                  <w:rFonts w:eastAsia="Calibri"/>
                  <w:bCs/>
                  <w:sz w:val="28"/>
                  <w:szCs w:val="28"/>
                  <w:lang w:eastAsia="en-US"/>
                </w:rPr>
                <w:t>4.9</w:t>
              </w:r>
            </w:hyperlink>
            <w:r w:rsidRPr="00C8064B">
              <w:rPr>
                <w:rFonts w:eastAsia="Calibri"/>
                <w:bCs/>
                <w:sz w:val="28"/>
                <w:szCs w:val="28"/>
                <w:lang w:eastAsia="en-US"/>
              </w:rPr>
              <w:t xml:space="preserve">, </w:t>
            </w:r>
            <w:hyperlink w:anchor="P567" w:history="1">
              <w:r w:rsidRPr="00C8064B">
                <w:rPr>
                  <w:rFonts w:eastAsia="Calibri"/>
                  <w:bCs/>
                  <w:sz w:val="28"/>
                  <w:szCs w:val="28"/>
                  <w:lang w:eastAsia="en-US"/>
                </w:rPr>
                <w:t>7.2.3</w:t>
              </w:r>
            </w:hyperlink>
            <w:r w:rsidRPr="00C8064B">
              <w:rPr>
                <w:rFonts w:eastAsia="Calibri"/>
                <w:bCs/>
                <w:sz w:val="28"/>
                <w:szCs w:val="28"/>
                <w:lang w:eastAsia="en-US"/>
              </w:rPr>
              <w:t>, а также некапитальных с</w:t>
            </w:r>
            <w:r w:rsidRPr="00C8064B">
              <w:rPr>
                <w:rFonts w:eastAsia="Calibri"/>
                <w:bCs/>
                <w:sz w:val="28"/>
                <w:szCs w:val="28"/>
                <w:lang w:eastAsia="en-US"/>
              </w:rPr>
              <w:t>о</w:t>
            </w:r>
            <w:r w:rsidRPr="00C8064B">
              <w:rPr>
                <w:rFonts w:eastAsia="Calibri"/>
                <w:bCs/>
                <w:sz w:val="28"/>
                <w:szCs w:val="28"/>
                <w:lang w:eastAsia="en-US"/>
              </w:rPr>
              <w:t>оружений, предназначенных для охраны тран</w:t>
            </w:r>
            <w:r w:rsidRPr="00C8064B">
              <w:rPr>
                <w:rFonts w:eastAsia="Calibri"/>
                <w:bCs/>
                <w:sz w:val="28"/>
                <w:szCs w:val="28"/>
                <w:lang w:eastAsia="en-US"/>
              </w:rPr>
              <w:t>с</w:t>
            </w:r>
            <w:r w:rsidRPr="00C8064B">
              <w:rPr>
                <w:rFonts w:eastAsia="Calibri"/>
                <w:bCs/>
                <w:sz w:val="28"/>
                <w:szCs w:val="28"/>
                <w:lang w:eastAsia="en-US"/>
              </w:rPr>
              <w:t>портных средств</w:t>
            </w:r>
          </w:p>
        </w:tc>
      </w:tr>
    </w:tbl>
    <w:p w:rsidR="00F036B4" w:rsidRPr="006712B5" w:rsidRDefault="00F036B4" w:rsidP="00F036B4">
      <w:pPr>
        <w:rPr>
          <w:sz w:val="28"/>
          <w:szCs w:val="28"/>
        </w:rPr>
      </w:pPr>
    </w:p>
    <w:p w:rsidR="00F036B4" w:rsidRPr="000D44E3" w:rsidRDefault="000D44E3" w:rsidP="000D44E3">
      <w:pPr>
        <w:jc w:val="both"/>
        <w:rPr>
          <w:sz w:val="28"/>
          <w:szCs w:val="28"/>
        </w:rPr>
      </w:pPr>
      <w:r>
        <w:rPr>
          <w:sz w:val="28"/>
          <w:szCs w:val="28"/>
        </w:rPr>
        <w:t>3. У</w:t>
      </w:r>
      <w:r w:rsidR="00F036B4" w:rsidRPr="000D44E3">
        <w:rPr>
          <w:sz w:val="28"/>
          <w:szCs w:val="28"/>
        </w:rPr>
        <w:t>словно разрешенны</w:t>
      </w:r>
      <w:r>
        <w:rPr>
          <w:sz w:val="28"/>
          <w:szCs w:val="28"/>
        </w:rPr>
        <w:t xml:space="preserve">е </w:t>
      </w:r>
      <w:r w:rsidR="00F036B4" w:rsidRPr="000D44E3">
        <w:rPr>
          <w:sz w:val="28"/>
          <w:szCs w:val="28"/>
        </w:rPr>
        <w:t>вид</w:t>
      </w:r>
      <w:r>
        <w:rPr>
          <w:sz w:val="28"/>
          <w:szCs w:val="28"/>
        </w:rPr>
        <w:t>ы</w:t>
      </w:r>
      <w:r w:rsidR="00F036B4" w:rsidRPr="000D44E3">
        <w:rPr>
          <w:sz w:val="28"/>
          <w:szCs w:val="28"/>
        </w:rPr>
        <w:t xml:space="preserve"> использования земельных участков и объектов капитального строительства</w:t>
      </w:r>
      <w:r>
        <w:rPr>
          <w:sz w:val="28"/>
          <w:szCs w:val="28"/>
        </w:rPr>
        <w:t xml:space="preserve"> устанавливаются в соответствии с таблицей 2.</w:t>
      </w:r>
    </w:p>
    <w:p w:rsidR="00F036B4" w:rsidRPr="00BA697A" w:rsidRDefault="00F036B4" w:rsidP="00F036B4">
      <w:pPr>
        <w:ind w:firstLine="425"/>
        <w:jc w:val="right"/>
        <w:rPr>
          <w:sz w:val="28"/>
          <w:szCs w:val="28"/>
        </w:rPr>
      </w:pPr>
      <w:r w:rsidRPr="00BA697A">
        <w:rPr>
          <w:sz w:val="28"/>
          <w:szCs w:val="28"/>
        </w:rPr>
        <w:t xml:space="preserve">Таблица </w:t>
      </w:r>
      <w:r>
        <w:rPr>
          <w:sz w:val="28"/>
          <w:szCs w:val="28"/>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868"/>
        <w:gridCol w:w="2200"/>
        <w:gridCol w:w="5845"/>
      </w:tblGrid>
      <w:tr w:rsidR="00F036B4" w:rsidRPr="000D44E3" w:rsidTr="00F036B4">
        <w:trPr>
          <w:trHeight w:val="20"/>
          <w:jc w:val="center"/>
        </w:trPr>
        <w:tc>
          <w:tcPr>
            <w:tcW w:w="381" w:type="pct"/>
            <w:vMerge w:val="restart"/>
            <w:tcBorders>
              <w:bottom w:val="nil"/>
            </w:tcBorders>
            <w:vAlign w:val="center"/>
          </w:tcPr>
          <w:p w:rsidR="00F036B4" w:rsidRPr="000D44E3" w:rsidRDefault="00F036B4" w:rsidP="00F036B4">
            <w:pPr>
              <w:pStyle w:val="24"/>
              <w:shd w:val="clear" w:color="auto" w:fill="auto"/>
              <w:spacing w:after="0" w:line="240" w:lineRule="auto"/>
              <w:ind w:left="0" w:right="0" w:firstLine="0"/>
              <w:contextualSpacing/>
              <w:rPr>
                <w:sz w:val="28"/>
                <w:szCs w:val="28"/>
              </w:rPr>
            </w:pPr>
            <w:r w:rsidRPr="000D44E3">
              <w:rPr>
                <w:rStyle w:val="9pt0pt"/>
                <w:rFonts w:eastAsia="Calibri"/>
                <w:sz w:val="28"/>
                <w:szCs w:val="28"/>
              </w:rPr>
              <w:t>№</w:t>
            </w:r>
          </w:p>
          <w:p w:rsidR="00F036B4" w:rsidRPr="000D44E3" w:rsidRDefault="00F036B4" w:rsidP="00F036B4">
            <w:pPr>
              <w:pStyle w:val="24"/>
              <w:shd w:val="clear" w:color="auto" w:fill="auto"/>
              <w:spacing w:after="0" w:line="240" w:lineRule="auto"/>
              <w:ind w:left="0" w:right="0" w:firstLine="0"/>
              <w:contextualSpacing/>
              <w:rPr>
                <w:sz w:val="28"/>
                <w:szCs w:val="28"/>
              </w:rPr>
            </w:pPr>
            <w:proofErr w:type="gramStart"/>
            <w:r w:rsidRPr="000D44E3">
              <w:rPr>
                <w:rStyle w:val="9pt0pt"/>
                <w:rFonts w:eastAsia="Calibri"/>
                <w:sz w:val="28"/>
                <w:szCs w:val="28"/>
              </w:rPr>
              <w:t>п</w:t>
            </w:r>
            <w:proofErr w:type="gramEnd"/>
            <w:r w:rsidRPr="000D44E3">
              <w:rPr>
                <w:rStyle w:val="9pt0pt"/>
                <w:rFonts w:eastAsia="Calibri"/>
                <w:sz w:val="28"/>
                <w:szCs w:val="28"/>
              </w:rPr>
              <w:t>/п</w:t>
            </w:r>
          </w:p>
        </w:tc>
        <w:tc>
          <w:tcPr>
            <w:tcW w:w="1590" w:type="pct"/>
            <w:gridSpan w:val="2"/>
            <w:tcBorders>
              <w:bottom w:val="single" w:sz="4" w:space="0" w:color="auto"/>
            </w:tcBorders>
            <w:vAlign w:val="center"/>
          </w:tcPr>
          <w:p w:rsidR="00F036B4" w:rsidRPr="000D44E3" w:rsidRDefault="00F036B4" w:rsidP="00F036B4">
            <w:pPr>
              <w:pStyle w:val="24"/>
              <w:shd w:val="clear" w:color="auto" w:fill="auto"/>
              <w:spacing w:after="0" w:line="240" w:lineRule="auto"/>
              <w:ind w:left="0" w:right="0" w:firstLine="0"/>
              <w:contextualSpacing/>
              <w:rPr>
                <w:sz w:val="28"/>
                <w:szCs w:val="28"/>
              </w:rPr>
            </w:pPr>
            <w:r w:rsidRPr="000D44E3">
              <w:rPr>
                <w:rStyle w:val="9pt0pt"/>
                <w:rFonts w:eastAsia="Calibri"/>
                <w:sz w:val="28"/>
                <w:szCs w:val="28"/>
              </w:rPr>
              <w:t>Вид разрешенного и</w:t>
            </w:r>
            <w:r w:rsidRPr="000D44E3">
              <w:rPr>
                <w:rStyle w:val="9pt0pt"/>
                <w:rFonts w:eastAsia="Calibri"/>
                <w:sz w:val="28"/>
                <w:szCs w:val="28"/>
              </w:rPr>
              <w:t>с</w:t>
            </w:r>
            <w:r w:rsidRPr="000D44E3">
              <w:rPr>
                <w:rStyle w:val="9pt0pt"/>
                <w:rFonts w:eastAsia="Calibri"/>
                <w:sz w:val="28"/>
                <w:szCs w:val="28"/>
              </w:rPr>
              <w:t>пользования земельного участка и объекта кап</w:t>
            </w:r>
            <w:r w:rsidRPr="000D44E3">
              <w:rPr>
                <w:rStyle w:val="9pt0pt"/>
                <w:rFonts w:eastAsia="Calibri"/>
                <w:sz w:val="28"/>
                <w:szCs w:val="28"/>
              </w:rPr>
              <w:t>и</w:t>
            </w:r>
            <w:r w:rsidRPr="000D44E3">
              <w:rPr>
                <w:rStyle w:val="9pt0pt"/>
                <w:rFonts w:eastAsia="Calibri"/>
                <w:sz w:val="28"/>
                <w:szCs w:val="28"/>
              </w:rPr>
              <w:t>тального строительства</w:t>
            </w:r>
          </w:p>
        </w:tc>
        <w:tc>
          <w:tcPr>
            <w:tcW w:w="3029" w:type="pct"/>
            <w:vMerge w:val="restart"/>
            <w:tcBorders>
              <w:bottom w:val="nil"/>
            </w:tcBorders>
            <w:shd w:val="clear" w:color="auto" w:fill="auto"/>
            <w:vAlign w:val="center"/>
          </w:tcPr>
          <w:p w:rsidR="00F036B4" w:rsidRPr="000D44E3" w:rsidRDefault="00F036B4" w:rsidP="00F036B4">
            <w:pPr>
              <w:tabs>
                <w:tab w:val="left" w:pos="236"/>
              </w:tabs>
              <w:autoSpaceDE w:val="0"/>
              <w:autoSpaceDN w:val="0"/>
              <w:adjustRightInd w:val="0"/>
              <w:contextualSpacing/>
              <w:jc w:val="center"/>
              <w:rPr>
                <w:rFonts w:eastAsia="Calibri"/>
                <w:sz w:val="28"/>
                <w:szCs w:val="28"/>
                <w:shd w:val="clear" w:color="auto" w:fill="FFFFFF"/>
                <w:lang w:eastAsia="en-US"/>
              </w:rPr>
            </w:pPr>
            <w:r w:rsidRPr="000D44E3">
              <w:rPr>
                <w:rStyle w:val="9pt0pt"/>
                <w:sz w:val="28"/>
                <w:szCs w:val="28"/>
              </w:rPr>
              <w:t>Описание вида разрешенного использования з</w:t>
            </w:r>
            <w:r w:rsidRPr="000D44E3">
              <w:rPr>
                <w:rStyle w:val="9pt0pt"/>
                <w:sz w:val="28"/>
                <w:szCs w:val="28"/>
              </w:rPr>
              <w:t>е</w:t>
            </w:r>
            <w:r w:rsidRPr="000D44E3">
              <w:rPr>
                <w:rStyle w:val="9pt0pt"/>
                <w:sz w:val="28"/>
                <w:szCs w:val="28"/>
              </w:rPr>
              <w:t>мельного участка и объекта капитального стро</w:t>
            </w:r>
            <w:r w:rsidRPr="000D44E3">
              <w:rPr>
                <w:rStyle w:val="9pt0pt"/>
                <w:sz w:val="28"/>
                <w:szCs w:val="28"/>
              </w:rPr>
              <w:t>и</w:t>
            </w:r>
            <w:r w:rsidRPr="000D44E3">
              <w:rPr>
                <w:rStyle w:val="9pt0pt"/>
                <w:sz w:val="28"/>
                <w:szCs w:val="28"/>
              </w:rPr>
              <w:t>тельства</w:t>
            </w:r>
          </w:p>
        </w:tc>
      </w:tr>
      <w:tr w:rsidR="00F036B4" w:rsidRPr="000D44E3" w:rsidTr="00F036B4">
        <w:trPr>
          <w:trHeight w:val="20"/>
          <w:jc w:val="center"/>
        </w:trPr>
        <w:tc>
          <w:tcPr>
            <w:tcW w:w="381" w:type="pct"/>
            <w:vMerge/>
            <w:tcBorders>
              <w:bottom w:val="nil"/>
            </w:tcBorders>
            <w:vAlign w:val="center"/>
          </w:tcPr>
          <w:p w:rsidR="00F036B4" w:rsidRPr="000D44E3" w:rsidRDefault="00F036B4" w:rsidP="00F036B4">
            <w:pPr>
              <w:autoSpaceDE w:val="0"/>
              <w:autoSpaceDN w:val="0"/>
              <w:adjustRightInd w:val="0"/>
              <w:contextualSpacing/>
              <w:jc w:val="center"/>
              <w:rPr>
                <w:sz w:val="28"/>
                <w:szCs w:val="28"/>
              </w:rPr>
            </w:pPr>
          </w:p>
        </w:tc>
        <w:tc>
          <w:tcPr>
            <w:tcW w:w="450" w:type="pct"/>
            <w:tcBorders>
              <w:bottom w:val="nil"/>
            </w:tcBorders>
            <w:vAlign w:val="center"/>
          </w:tcPr>
          <w:p w:rsidR="00F036B4" w:rsidRPr="000D44E3" w:rsidRDefault="00F036B4" w:rsidP="00F036B4">
            <w:pPr>
              <w:pStyle w:val="24"/>
              <w:shd w:val="clear" w:color="auto" w:fill="auto"/>
              <w:spacing w:after="0" w:line="240" w:lineRule="auto"/>
              <w:ind w:left="0" w:right="0" w:firstLine="0"/>
              <w:contextualSpacing/>
              <w:rPr>
                <w:sz w:val="28"/>
                <w:szCs w:val="28"/>
              </w:rPr>
            </w:pPr>
            <w:r w:rsidRPr="000D44E3">
              <w:rPr>
                <w:rStyle w:val="9pt0pt"/>
                <w:rFonts w:eastAsia="Calibri"/>
                <w:sz w:val="28"/>
                <w:szCs w:val="28"/>
              </w:rPr>
              <w:t>Код</w:t>
            </w:r>
          </w:p>
        </w:tc>
        <w:tc>
          <w:tcPr>
            <w:tcW w:w="1140" w:type="pct"/>
            <w:tcBorders>
              <w:bottom w:val="nil"/>
            </w:tcBorders>
            <w:shd w:val="clear" w:color="auto" w:fill="auto"/>
            <w:vAlign w:val="center"/>
          </w:tcPr>
          <w:p w:rsidR="00F036B4" w:rsidRPr="000D44E3" w:rsidRDefault="00F036B4" w:rsidP="00F036B4">
            <w:pPr>
              <w:pStyle w:val="24"/>
              <w:shd w:val="clear" w:color="auto" w:fill="auto"/>
              <w:tabs>
                <w:tab w:val="left" w:pos="480"/>
                <w:tab w:val="center" w:pos="1129"/>
              </w:tabs>
              <w:spacing w:after="0" w:line="240" w:lineRule="auto"/>
              <w:ind w:left="0" w:right="0" w:firstLine="0"/>
              <w:contextualSpacing/>
              <w:rPr>
                <w:sz w:val="28"/>
                <w:szCs w:val="28"/>
              </w:rPr>
            </w:pPr>
            <w:r w:rsidRPr="000D44E3">
              <w:rPr>
                <w:rStyle w:val="9pt0pt"/>
                <w:rFonts w:eastAsia="Calibri"/>
                <w:sz w:val="28"/>
                <w:szCs w:val="28"/>
              </w:rPr>
              <w:t>Наименование</w:t>
            </w:r>
          </w:p>
        </w:tc>
        <w:tc>
          <w:tcPr>
            <w:tcW w:w="3029" w:type="pct"/>
            <w:vMerge/>
            <w:tcBorders>
              <w:bottom w:val="nil"/>
            </w:tcBorders>
            <w:shd w:val="clear" w:color="auto" w:fill="auto"/>
            <w:vAlign w:val="center"/>
          </w:tcPr>
          <w:p w:rsidR="00F036B4" w:rsidRPr="000D44E3" w:rsidRDefault="00F036B4" w:rsidP="00F036B4">
            <w:pPr>
              <w:tabs>
                <w:tab w:val="left" w:pos="236"/>
              </w:tabs>
              <w:autoSpaceDE w:val="0"/>
              <w:autoSpaceDN w:val="0"/>
              <w:adjustRightInd w:val="0"/>
              <w:contextualSpacing/>
              <w:jc w:val="center"/>
              <w:rPr>
                <w:rFonts w:eastAsia="Calibri"/>
                <w:sz w:val="28"/>
                <w:szCs w:val="28"/>
                <w:shd w:val="clear" w:color="auto" w:fill="FFFFFF"/>
                <w:lang w:eastAsia="en-US"/>
              </w:rPr>
            </w:pPr>
          </w:p>
        </w:tc>
      </w:tr>
    </w:tbl>
    <w:p w:rsidR="00F036B4" w:rsidRPr="00BA697A" w:rsidRDefault="00F036B4" w:rsidP="00F036B4">
      <w:pPr>
        <w:spacing w:line="14" w:lineRule="auto"/>
        <w:ind w:firstLine="425"/>
        <w:jc w:val="right"/>
      </w:pPr>
    </w:p>
    <w:p w:rsidR="00F036B4" w:rsidRPr="00BA697A" w:rsidRDefault="00F036B4" w:rsidP="00F036B4">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876"/>
        <w:gridCol w:w="2192"/>
        <w:gridCol w:w="5845"/>
      </w:tblGrid>
      <w:tr w:rsidR="00F036B4" w:rsidRPr="000D44E3" w:rsidTr="00F036B4">
        <w:trPr>
          <w:trHeight w:val="70"/>
          <w:jc w:val="center"/>
        </w:trPr>
        <w:tc>
          <w:tcPr>
            <w:tcW w:w="381" w:type="pct"/>
          </w:tcPr>
          <w:p w:rsidR="00F036B4" w:rsidRPr="000D44E3" w:rsidRDefault="00F036B4" w:rsidP="00F036B4">
            <w:pPr>
              <w:jc w:val="center"/>
              <w:rPr>
                <w:sz w:val="28"/>
                <w:szCs w:val="28"/>
              </w:rPr>
            </w:pPr>
            <w:r w:rsidRPr="000D44E3">
              <w:rPr>
                <w:sz w:val="28"/>
                <w:szCs w:val="28"/>
              </w:rPr>
              <w:t>1</w:t>
            </w:r>
          </w:p>
        </w:tc>
        <w:tc>
          <w:tcPr>
            <w:tcW w:w="454" w:type="pct"/>
          </w:tcPr>
          <w:p w:rsidR="00F036B4" w:rsidRPr="000D44E3" w:rsidRDefault="00F036B4" w:rsidP="00F036B4">
            <w:pPr>
              <w:jc w:val="center"/>
              <w:rPr>
                <w:sz w:val="28"/>
                <w:szCs w:val="28"/>
              </w:rPr>
            </w:pPr>
            <w:r w:rsidRPr="000D44E3">
              <w:rPr>
                <w:sz w:val="28"/>
                <w:szCs w:val="28"/>
              </w:rPr>
              <w:t>4.4</w:t>
            </w:r>
          </w:p>
        </w:tc>
        <w:tc>
          <w:tcPr>
            <w:tcW w:w="1136" w:type="pct"/>
            <w:shd w:val="clear" w:color="auto" w:fill="auto"/>
          </w:tcPr>
          <w:p w:rsidR="00F036B4" w:rsidRPr="000D44E3" w:rsidRDefault="00F036B4" w:rsidP="00F036B4">
            <w:pPr>
              <w:autoSpaceDE w:val="0"/>
              <w:autoSpaceDN w:val="0"/>
              <w:adjustRightInd w:val="0"/>
              <w:rPr>
                <w:sz w:val="28"/>
                <w:szCs w:val="28"/>
              </w:rPr>
            </w:pPr>
            <w:r w:rsidRPr="000D44E3">
              <w:rPr>
                <w:sz w:val="28"/>
                <w:szCs w:val="28"/>
              </w:rPr>
              <w:t>Магазины</w:t>
            </w:r>
          </w:p>
        </w:tc>
        <w:tc>
          <w:tcPr>
            <w:tcW w:w="3029" w:type="pct"/>
            <w:shd w:val="clear" w:color="auto" w:fill="auto"/>
          </w:tcPr>
          <w:p w:rsidR="00F036B4" w:rsidRPr="000D44E3" w:rsidRDefault="00F036B4" w:rsidP="000D44E3">
            <w:pPr>
              <w:autoSpaceDE w:val="0"/>
              <w:autoSpaceDN w:val="0"/>
              <w:adjustRightInd w:val="0"/>
              <w:contextualSpacing/>
              <w:rPr>
                <w:rFonts w:eastAsia="Calibri"/>
                <w:bCs/>
                <w:sz w:val="28"/>
                <w:szCs w:val="28"/>
                <w:lang w:eastAsia="en-US"/>
              </w:rPr>
            </w:pPr>
            <w:r w:rsidRPr="000D44E3">
              <w:rPr>
                <w:rFonts w:eastAsia="Calibri"/>
                <w:bCs/>
                <w:sz w:val="28"/>
                <w:szCs w:val="28"/>
                <w:lang w:eastAsia="en-US"/>
              </w:rPr>
              <w:t>Размещение объектов капитального строител</w:t>
            </w:r>
            <w:r w:rsidRPr="000D44E3">
              <w:rPr>
                <w:rFonts w:eastAsia="Calibri"/>
                <w:bCs/>
                <w:sz w:val="28"/>
                <w:szCs w:val="28"/>
                <w:lang w:eastAsia="en-US"/>
              </w:rPr>
              <w:t>ь</w:t>
            </w:r>
            <w:r w:rsidRPr="000D44E3">
              <w:rPr>
                <w:rFonts w:eastAsia="Calibri"/>
                <w:bCs/>
                <w:sz w:val="28"/>
                <w:szCs w:val="28"/>
                <w:lang w:eastAsia="en-US"/>
              </w:rPr>
              <w:t>ства, предназначенных для продажи товаров, торговая площадь которых составляет до 500 кв. м</w:t>
            </w:r>
          </w:p>
        </w:tc>
      </w:tr>
      <w:tr w:rsidR="00F036B4" w:rsidRPr="000D44E3" w:rsidTr="00F036B4">
        <w:trPr>
          <w:trHeight w:val="20"/>
          <w:jc w:val="center"/>
        </w:trPr>
        <w:tc>
          <w:tcPr>
            <w:tcW w:w="381" w:type="pct"/>
          </w:tcPr>
          <w:p w:rsidR="00F036B4" w:rsidRPr="000D44E3" w:rsidRDefault="00F036B4" w:rsidP="00F036B4">
            <w:pPr>
              <w:jc w:val="center"/>
              <w:rPr>
                <w:sz w:val="28"/>
                <w:szCs w:val="28"/>
              </w:rPr>
            </w:pPr>
            <w:r w:rsidRPr="000D44E3">
              <w:rPr>
                <w:sz w:val="28"/>
                <w:szCs w:val="28"/>
              </w:rPr>
              <w:t>2</w:t>
            </w:r>
          </w:p>
        </w:tc>
        <w:tc>
          <w:tcPr>
            <w:tcW w:w="454" w:type="pct"/>
          </w:tcPr>
          <w:p w:rsidR="00F036B4" w:rsidRPr="000D44E3" w:rsidRDefault="00F036B4" w:rsidP="00F036B4">
            <w:pPr>
              <w:jc w:val="center"/>
              <w:rPr>
                <w:sz w:val="28"/>
                <w:szCs w:val="28"/>
              </w:rPr>
            </w:pPr>
            <w:r w:rsidRPr="000D44E3">
              <w:rPr>
                <w:sz w:val="28"/>
                <w:szCs w:val="28"/>
              </w:rPr>
              <w:t>4.6</w:t>
            </w:r>
          </w:p>
        </w:tc>
        <w:tc>
          <w:tcPr>
            <w:tcW w:w="1136" w:type="pct"/>
            <w:shd w:val="clear" w:color="auto" w:fill="auto"/>
          </w:tcPr>
          <w:p w:rsidR="00F036B4" w:rsidRPr="000D44E3" w:rsidRDefault="00F036B4" w:rsidP="00F036B4">
            <w:pPr>
              <w:autoSpaceDE w:val="0"/>
              <w:autoSpaceDN w:val="0"/>
              <w:adjustRightInd w:val="0"/>
              <w:rPr>
                <w:sz w:val="28"/>
                <w:szCs w:val="28"/>
              </w:rPr>
            </w:pPr>
            <w:r w:rsidRPr="000D44E3">
              <w:rPr>
                <w:sz w:val="28"/>
                <w:szCs w:val="28"/>
              </w:rPr>
              <w:t>Общественное питание</w:t>
            </w:r>
          </w:p>
        </w:tc>
        <w:tc>
          <w:tcPr>
            <w:tcW w:w="3029" w:type="pct"/>
            <w:shd w:val="clear" w:color="auto" w:fill="auto"/>
          </w:tcPr>
          <w:p w:rsidR="00F036B4" w:rsidRPr="000D44E3" w:rsidRDefault="00F036B4" w:rsidP="000D44E3">
            <w:pPr>
              <w:autoSpaceDE w:val="0"/>
              <w:autoSpaceDN w:val="0"/>
              <w:adjustRightInd w:val="0"/>
              <w:contextualSpacing/>
              <w:rPr>
                <w:rFonts w:eastAsia="Calibri"/>
                <w:bCs/>
                <w:sz w:val="28"/>
                <w:szCs w:val="28"/>
                <w:lang w:eastAsia="en-US"/>
              </w:rPr>
            </w:pPr>
            <w:r w:rsidRPr="000D44E3">
              <w:rPr>
                <w:rFonts w:eastAsia="Calibri"/>
                <w:bCs/>
                <w:sz w:val="28"/>
                <w:szCs w:val="28"/>
                <w:lang w:eastAsia="en-US"/>
              </w:rPr>
              <w:t>Размещение объектов капитального строител</w:t>
            </w:r>
            <w:r w:rsidRPr="000D44E3">
              <w:rPr>
                <w:rFonts w:eastAsia="Calibri"/>
                <w:bCs/>
                <w:sz w:val="28"/>
                <w:szCs w:val="28"/>
                <w:lang w:eastAsia="en-US"/>
              </w:rPr>
              <w:t>ь</w:t>
            </w:r>
            <w:r w:rsidRPr="000D44E3">
              <w:rPr>
                <w:rFonts w:eastAsia="Calibri"/>
                <w:bCs/>
                <w:sz w:val="28"/>
                <w:szCs w:val="28"/>
                <w:lang w:eastAsia="en-US"/>
              </w:rPr>
              <w:t>ства в целях устройства мест общественного питания (рестораны, кафе, столовые, закусо</w:t>
            </w:r>
            <w:r w:rsidRPr="000D44E3">
              <w:rPr>
                <w:rFonts w:eastAsia="Calibri"/>
                <w:bCs/>
                <w:sz w:val="28"/>
                <w:szCs w:val="28"/>
                <w:lang w:eastAsia="en-US"/>
              </w:rPr>
              <w:t>ч</w:t>
            </w:r>
            <w:r w:rsidRPr="000D44E3">
              <w:rPr>
                <w:rFonts w:eastAsia="Calibri"/>
                <w:bCs/>
                <w:sz w:val="28"/>
                <w:szCs w:val="28"/>
                <w:lang w:eastAsia="en-US"/>
              </w:rPr>
              <w:t>ные, бары)</w:t>
            </w:r>
          </w:p>
        </w:tc>
      </w:tr>
    </w:tbl>
    <w:p w:rsidR="00F036B4" w:rsidRPr="006712B5" w:rsidRDefault="00F036B4" w:rsidP="00F036B4">
      <w:pPr>
        <w:ind w:firstLine="709"/>
        <w:rPr>
          <w:rStyle w:val="125pt0pt"/>
          <w:b w:val="0"/>
          <w:sz w:val="28"/>
          <w:szCs w:val="28"/>
        </w:rPr>
      </w:pPr>
    </w:p>
    <w:p w:rsidR="00F036B4" w:rsidRPr="000D44E3" w:rsidRDefault="000D44E3" w:rsidP="000D44E3">
      <w:pPr>
        <w:jc w:val="both"/>
        <w:rPr>
          <w:b/>
          <w:sz w:val="28"/>
          <w:szCs w:val="28"/>
        </w:rPr>
      </w:pPr>
      <w:r w:rsidRPr="000D44E3">
        <w:rPr>
          <w:rStyle w:val="125pt0pt"/>
          <w:b w:val="0"/>
          <w:sz w:val="28"/>
          <w:szCs w:val="28"/>
        </w:rPr>
        <w:t xml:space="preserve">4. </w:t>
      </w:r>
      <w:r w:rsidR="00F036B4" w:rsidRPr="000D44E3">
        <w:rPr>
          <w:rStyle w:val="125pt0pt"/>
          <w:b w:val="0"/>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F036B4" w:rsidRPr="000D44E3">
        <w:rPr>
          <w:iCs/>
          <w:sz w:val="28"/>
          <w:szCs w:val="28"/>
        </w:rPr>
        <w:t>объектов железнодорожного тран</w:t>
      </w:r>
      <w:r w:rsidR="00F036B4" w:rsidRPr="000D44E3">
        <w:rPr>
          <w:iCs/>
          <w:sz w:val="28"/>
          <w:szCs w:val="28"/>
        </w:rPr>
        <w:t>с</w:t>
      </w:r>
      <w:r w:rsidR="00F036B4" w:rsidRPr="000D44E3">
        <w:rPr>
          <w:iCs/>
          <w:sz w:val="28"/>
          <w:szCs w:val="28"/>
        </w:rPr>
        <w:t>порта</w:t>
      </w:r>
      <w:r w:rsidR="00F036B4" w:rsidRPr="000D44E3">
        <w:rPr>
          <w:rStyle w:val="125pt0pt"/>
          <w:sz w:val="28"/>
          <w:szCs w:val="28"/>
        </w:rPr>
        <w:t xml:space="preserve"> н</w:t>
      </w:r>
      <w:r w:rsidR="00F036B4" w:rsidRPr="000D44E3">
        <w:rPr>
          <w:rStyle w:val="125pt0pt"/>
          <w:b w:val="0"/>
          <w:sz w:val="28"/>
          <w:szCs w:val="28"/>
        </w:rPr>
        <w:t>е предусмотрены.</w:t>
      </w:r>
    </w:p>
    <w:p w:rsidR="00F036B4" w:rsidRPr="006712B5" w:rsidRDefault="00F036B4" w:rsidP="00F036B4">
      <w:pPr>
        <w:jc w:val="center"/>
        <w:rPr>
          <w:sz w:val="28"/>
          <w:szCs w:val="28"/>
        </w:rPr>
      </w:pPr>
    </w:p>
    <w:p w:rsidR="00F036B4" w:rsidRPr="00C40F31" w:rsidRDefault="000D44E3" w:rsidP="000D44E3">
      <w:pPr>
        <w:jc w:val="both"/>
        <w:rPr>
          <w:sz w:val="28"/>
          <w:szCs w:val="28"/>
        </w:rPr>
      </w:pPr>
      <w:r w:rsidRPr="000D44E3">
        <w:rPr>
          <w:sz w:val="28"/>
          <w:szCs w:val="28"/>
        </w:rPr>
        <w:lastRenderedPageBreak/>
        <w:t xml:space="preserve">5. </w:t>
      </w:r>
      <w:r w:rsidR="00F036B4" w:rsidRPr="000D44E3">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8"/>
          <w:szCs w:val="28"/>
        </w:rPr>
        <w:t xml:space="preserve"> устанавливаются в соответствии с табл</w:t>
      </w:r>
      <w:r>
        <w:rPr>
          <w:sz w:val="28"/>
          <w:szCs w:val="28"/>
        </w:rPr>
        <w:t>и</w:t>
      </w:r>
      <w:r>
        <w:rPr>
          <w:sz w:val="28"/>
          <w:szCs w:val="28"/>
        </w:rPr>
        <w:t>цей 3.</w:t>
      </w:r>
    </w:p>
    <w:p w:rsidR="00F036B4" w:rsidRPr="000D44E3" w:rsidRDefault="00F036B4" w:rsidP="00F036B4">
      <w:pPr>
        <w:jc w:val="right"/>
        <w:rPr>
          <w:sz w:val="28"/>
          <w:szCs w:val="28"/>
        </w:rPr>
      </w:pPr>
      <w:r w:rsidRPr="000D44E3">
        <w:rPr>
          <w:sz w:val="28"/>
          <w:szCs w:val="28"/>
        </w:rPr>
        <w:t>Таблица 3</w:t>
      </w: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39"/>
        <w:gridCol w:w="3437"/>
        <w:gridCol w:w="3277"/>
      </w:tblGrid>
      <w:tr w:rsidR="00F036B4" w:rsidRPr="000D44E3" w:rsidTr="00F036B4">
        <w:tc>
          <w:tcPr>
            <w:tcW w:w="355" w:type="pct"/>
            <w:shd w:val="clear" w:color="auto" w:fill="auto"/>
            <w:vAlign w:val="center"/>
          </w:tcPr>
          <w:p w:rsidR="00F036B4" w:rsidRPr="000D44E3" w:rsidRDefault="00F036B4" w:rsidP="00F036B4">
            <w:pPr>
              <w:jc w:val="center"/>
              <w:rPr>
                <w:sz w:val="28"/>
                <w:szCs w:val="28"/>
              </w:rPr>
            </w:pPr>
            <w:r w:rsidRPr="000D44E3">
              <w:rPr>
                <w:sz w:val="28"/>
                <w:szCs w:val="28"/>
              </w:rPr>
              <w:t xml:space="preserve">№ </w:t>
            </w:r>
            <w:proofErr w:type="gramStart"/>
            <w:r w:rsidRPr="000D44E3">
              <w:rPr>
                <w:sz w:val="28"/>
                <w:szCs w:val="28"/>
              </w:rPr>
              <w:t>п</w:t>
            </w:r>
            <w:proofErr w:type="gramEnd"/>
            <w:r w:rsidRPr="000D44E3">
              <w:rPr>
                <w:sz w:val="28"/>
                <w:szCs w:val="28"/>
              </w:rPr>
              <w:t>/п</w:t>
            </w:r>
          </w:p>
        </w:tc>
        <w:tc>
          <w:tcPr>
            <w:tcW w:w="1237" w:type="pct"/>
            <w:shd w:val="clear" w:color="auto" w:fill="auto"/>
            <w:vAlign w:val="center"/>
          </w:tcPr>
          <w:p w:rsidR="00F036B4" w:rsidRPr="000D44E3" w:rsidRDefault="00F036B4" w:rsidP="00F036B4">
            <w:pPr>
              <w:jc w:val="center"/>
              <w:rPr>
                <w:sz w:val="28"/>
                <w:szCs w:val="28"/>
              </w:rPr>
            </w:pPr>
            <w:r w:rsidRPr="000D44E3">
              <w:rPr>
                <w:sz w:val="28"/>
                <w:szCs w:val="28"/>
              </w:rPr>
              <w:t>Виды разреше</w:t>
            </w:r>
            <w:r w:rsidRPr="000D44E3">
              <w:rPr>
                <w:sz w:val="28"/>
                <w:szCs w:val="28"/>
              </w:rPr>
              <w:t>н</w:t>
            </w:r>
            <w:r w:rsidRPr="000D44E3">
              <w:rPr>
                <w:sz w:val="28"/>
                <w:szCs w:val="28"/>
              </w:rPr>
              <w:t>ного использов</w:t>
            </w:r>
            <w:r w:rsidRPr="000D44E3">
              <w:rPr>
                <w:sz w:val="28"/>
                <w:szCs w:val="28"/>
              </w:rPr>
              <w:t>а</w:t>
            </w:r>
            <w:r w:rsidRPr="000D44E3">
              <w:rPr>
                <w:sz w:val="28"/>
                <w:szCs w:val="28"/>
              </w:rPr>
              <w:t>ния земельных участков и объе</w:t>
            </w:r>
            <w:r w:rsidRPr="000D44E3">
              <w:rPr>
                <w:sz w:val="28"/>
                <w:szCs w:val="28"/>
              </w:rPr>
              <w:t>к</w:t>
            </w:r>
            <w:r w:rsidRPr="000D44E3">
              <w:rPr>
                <w:sz w:val="28"/>
                <w:szCs w:val="28"/>
              </w:rPr>
              <w:t>тов капитального строительства</w:t>
            </w:r>
          </w:p>
        </w:tc>
        <w:tc>
          <w:tcPr>
            <w:tcW w:w="1744" w:type="pct"/>
            <w:shd w:val="clear" w:color="auto" w:fill="auto"/>
            <w:vAlign w:val="center"/>
          </w:tcPr>
          <w:p w:rsidR="00F036B4" w:rsidRPr="000D44E3" w:rsidRDefault="00F036B4" w:rsidP="00F036B4">
            <w:pPr>
              <w:ind w:firstLine="2"/>
              <w:jc w:val="center"/>
              <w:rPr>
                <w:sz w:val="28"/>
                <w:szCs w:val="28"/>
              </w:rPr>
            </w:pPr>
            <w:r w:rsidRPr="000D44E3">
              <w:rPr>
                <w:sz w:val="28"/>
                <w:szCs w:val="28"/>
              </w:rPr>
              <w:t>Предельные параметры разрешенного строител</w:t>
            </w:r>
            <w:r w:rsidRPr="000D44E3">
              <w:rPr>
                <w:sz w:val="28"/>
                <w:szCs w:val="28"/>
              </w:rPr>
              <w:t>ь</w:t>
            </w:r>
            <w:r w:rsidRPr="000D44E3">
              <w:rPr>
                <w:sz w:val="28"/>
                <w:szCs w:val="28"/>
              </w:rPr>
              <w:t>ства, реконструкции об</w:t>
            </w:r>
            <w:r w:rsidRPr="000D44E3">
              <w:rPr>
                <w:sz w:val="28"/>
                <w:szCs w:val="28"/>
              </w:rPr>
              <w:t>ъ</w:t>
            </w:r>
            <w:r w:rsidRPr="000D44E3">
              <w:rPr>
                <w:sz w:val="28"/>
                <w:szCs w:val="28"/>
              </w:rPr>
              <w:t>ектов капитального стро</w:t>
            </w:r>
            <w:r w:rsidRPr="000D44E3">
              <w:rPr>
                <w:sz w:val="28"/>
                <w:szCs w:val="28"/>
              </w:rPr>
              <w:t>и</w:t>
            </w:r>
            <w:r w:rsidRPr="000D44E3">
              <w:rPr>
                <w:sz w:val="28"/>
                <w:szCs w:val="28"/>
              </w:rPr>
              <w:t>тельства</w:t>
            </w:r>
          </w:p>
        </w:tc>
        <w:tc>
          <w:tcPr>
            <w:tcW w:w="1663" w:type="pct"/>
            <w:shd w:val="clear" w:color="auto" w:fill="auto"/>
            <w:vAlign w:val="center"/>
          </w:tcPr>
          <w:p w:rsidR="00F036B4" w:rsidRPr="000D44E3" w:rsidRDefault="00F036B4" w:rsidP="00F036B4">
            <w:pPr>
              <w:jc w:val="center"/>
              <w:rPr>
                <w:sz w:val="28"/>
                <w:szCs w:val="28"/>
              </w:rPr>
            </w:pPr>
            <w:r w:rsidRPr="000D44E3">
              <w:rPr>
                <w:sz w:val="28"/>
                <w:szCs w:val="28"/>
              </w:rPr>
              <w:t>Предельные (минимал</w:t>
            </w:r>
            <w:r w:rsidRPr="000D44E3">
              <w:rPr>
                <w:sz w:val="28"/>
                <w:szCs w:val="28"/>
              </w:rPr>
              <w:t>ь</w:t>
            </w:r>
            <w:r w:rsidRPr="000D44E3">
              <w:rPr>
                <w:sz w:val="28"/>
                <w:szCs w:val="28"/>
              </w:rPr>
              <w:t>ные и (или) максимал</w:t>
            </w:r>
            <w:r w:rsidRPr="000D44E3">
              <w:rPr>
                <w:sz w:val="28"/>
                <w:szCs w:val="28"/>
              </w:rPr>
              <w:t>ь</w:t>
            </w:r>
            <w:r w:rsidRPr="000D44E3">
              <w:rPr>
                <w:sz w:val="28"/>
                <w:szCs w:val="28"/>
              </w:rPr>
              <w:t>ные) размеры земельных участков</w:t>
            </w:r>
          </w:p>
        </w:tc>
      </w:tr>
    </w:tbl>
    <w:p w:rsidR="00F036B4" w:rsidRPr="000D44E3" w:rsidRDefault="00F036B4" w:rsidP="00F036B4">
      <w:pPr>
        <w:spacing w:line="14" w:lineRule="auto"/>
        <w:rPr>
          <w:sz w:val="28"/>
          <w:szCs w:val="28"/>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5"/>
        <w:gridCol w:w="2456"/>
        <w:gridCol w:w="3462"/>
        <w:gridCol w:w="3255"/>
      </w:tblGrid>
      <w:tr w:rsidR="00F036B4" w:rsidRPr="000D44E3" w:rsidTr="00050CC6">
        <w:trPr>
          <w:trHeight w:val="20"/>
          <w:tblHeader/>
          <w:jc w:val="center"/>
        </w:trPr>
        <w:tc>
          <w:tcPr>
            <w:tcW w:w="347" w:type="pct"/>
          </w:tcPr>
          <w:p w:rsidR="00F036B4" w:rsidRPr="000D44E3" w:rsidRDefault="00F036B4" w:rsidP="00F036B4">
            <w:pPr>
              <w:autoSpaceDE w:val="0"/>
              <w:autoSpaceDN w:val="0"/>
              <w:adjustRightInd w:val="0"/>
              <w:jc w:val="center"/>
              <w:rPr>
                <w:rFonts w:eastAsia="Calibri"/>
                <w:sz w:val="28"/>
                <w:szCs w:val="28"/>
                <w:lang w:eastAsia="en-US"/>
              </w:rPr>
            </w:pPr>
            <w:r w:rsidRPr="000D44E3">
              <w:rPr>
                <w:rFonts w:eastAsia="Calibri"/>
                <w:sz w:val="28"/>
                <w:szCs w:val="28"/>
                <w:lang w:eastAsia="en-US"/>
              </w:rPr>
              <w:t xml:space="preserve"> 1</w:t>
            </w:r>
          </w:p>
        </w:tc>
        <w:tc>
          <w:tcPr>
            <w:tcW w:w="1245" w:type="pct"/>
            <w:shd w:val="clear" w:color="auto" w:fill="auto"/>
          </w:tcPr>
          <w:p w:rsidR="00F036B4" w:rsidRPr="000D44E3" w:rsidRDefault="00F036B4" w:rsidP="00F036B4">
            <w:pPr>
              <w:autoSpaceDE w:val="0"/>
              <w:autoSpaceDN w:val="0"/>
              <w:adjustRightInd w:val="0"/>
              <w:jc w:val="center"/>
              <w:rPr>
                <w:rFonts w:eastAsia="Calibri"/>
                <w:sz w:val="28"/>
                <w:szCs w:val="28"/>
                <w:lang w:eastAsia="en-US"/>
              </w:rPr>
            </w:pPr>
            <w:r w:rsidRPr="000D44E3">
              <w:rPr>
                <w:rFonts w:eastAsia="Calibri"/>
                <w:sz w:val="28"/>
                <w:szCs w:val="28"/>
                <w:lang w:eastAsia="en-US"/>
              </w:rPr>
              <w:t>2</w:t>
            </w:r>
          </w:p>
        </w:tc>
        <w:tc>
          <w:tcPr>
            <w:tcW w:w="1756" w:type="pct"/>
            <w:shd w:val="clear" w:color="auto" w:fill="auto"/>
          </w:tcPr>
          <w:p w:rsidR="00F036B4" w:rsidRPr="000D44E3" w:rsidRDefault="00F036B4" w:rsidP="00F036B4">
            <w:pPr>
              <w:contextualSpacing/>
              <w:jc w:val="center"/>
              <w:rPr>
                <w:bCs/>
                <w:sz w:val="28"/>
                <w:szCs w:val="28"/>
              </w:rPr>
            </w:pPr>
            <w:r w:rsidRPr="000D44E3">
              <w:rPr>
                <w:bCs/>
                <w:sz w:val="28"/>
                <w:szCs w:val="28"/>
              </w:rPr>
              <w:t>3</w:t>
            </w:r>
          </w:p>
        </w:tc>
        <w:tc>
          <w:tcPr>
            <w:tcW w:w="1651" w:type="pct"/>
            <w:shd w:val="clear" w:color="auto" w:fill="auto"/>
          </w:tcPr>
          <w:p w:rsidR="00F036B4" w:rsidRPr="000D44E3" w:rsidRDefault="00F036B4" w:rsidP="00F036B4">
            <w:pPr>
              <w:jc w:val="center"/>
              <w:rPr>
                <w:sz w:val="28"/>
                <w:szCs w:val="28"/>
              </w:rPr>
            </w:pPr>
            <w:r w:rsidRPr="000D44E3">
              <w:rPr>
                <w:sz w:val="28"/>
                <w:szCs w:val="28"/>
              </w:rPr>
              <w:t>4</w:t>
            </w:r>
          </w:p>
        </w:tc>
      </w:tr>
      <w:tr w:rsidR="00F036B4" w:rsidRPr="000D44E3" w:rsidTr="00050CC6">
        <w:trPr>
          <w:trHeight w:val="3451"/>
          <w:jc w:val="center"/>
        </w:trPr>
        <w:tc>
          <w:tcPr>
            <w:tcW w:w="347" w:type="pct"/>
          </w:tcPr>
          <w:p w:rsidR="00F036B4" w:rsidRPr="000D44E3" w:rsidRDefault="00F036B4" w:rsidP="00F036B4">
            <w:pPr>
              <w:autoSpaceDE w:val="0"/>
              <w:autoSpaceDN w:val="0"/>
              <w:adjustRightInd w:val="0"/>
              <w:jc w:val="center"/>
              <w:rPr>
                <w:rStyle w:val="9pt0pt"/>
                <w:sz w:val="28"/>
                <w:szCs w:val="28"/>
              </w:rPr>
            </w:pPr>
            <w:r w:rsidRPr="000D44E3">
              <w:rPr>
                <w:rStyle w:val="9pt0pt"/>
                <w:sz w:val="28"/>
                <w:szCs w:val="28"/>
              </w:rPr>
              <w:t>1</w:t>
            </w:r>
          </w:p>
        </w:tc>
        <w:tc>
          <w:tcPr>
            <w:tcW w:w="1245" w:type="pct"/>
            <w:shd w:val="clear" w:color="auto" w:fill="auto"/>
          </w:tcPr>
          <w:p w:rsidR="00F036B4" w:rsidRPr="000D44E3" w:rsidRDefault="00F036B4" w:rsidP="00F036B4">
            <w:pPr>
              <w:autoSpaceDE w:val="0"/>
              <w:autoSpaceDN w:val="0"/>
              <w:adjustRightInd w:val="0"/>
              <w:rPr>
                <w:rStyle w:val="9pt0pt"/>
                <w:rFonts w:eastAsia="Calibri"/>
                <w:sz w:val="28"/>
                <w:szCs w:val="28"/>
              </w:rPr>
            </w:pPr>
            <w:r w:rsidRPr="000D44E3">
              <w:rPr>
                <w:rStyle w:val="9pt0pt"/>
                <w:sz w:val="28"/>
                <w:szCs w:val="28"/>
              </w:rPr>
              <w:t>Обеспечение вну</w:t>
            </w:r>
            <w:r w:rsidRPr="000D44E3">
              <w:rPr>
                <w:rStyle w:val="9pt0pt"/>
                <w:sz w:val="28"/>
                <w:szCs w:val="28"/>
              </w:rPr>
              <w:t>т</w:t>
            </w:r>
            <w:r w:rsidRPr="000D44E3">
              <w:rPr>
                <w:rStyle w:val="9pt0pt"/>
                <w:sz w:val="28"/>
                <w:szCs w:val="28"/>
              </w:rPr>
              <w:t>реннего правоп</w:t>
            </w:r>
            <w:r w:rsidRPr="000D44E3">
              <w:rPr>
                <w:rStyle w:val="9pt0pt"/>
                <w:sz w:val="28"/>
                <w:szCs w:val="28"/>
              </w:rPr>
              <w:t>о</w:t>
            </w:r>
            <w:r w:rsidRPr="000D44E3">
              <w:rPr>
                <w:rStyle w:val="9pt0pt"/>
                <w:sz w:val="28"/>
                <w:szCs w:val="28"/>
              </w:rPr>
              <w:t>рядка</w:t>
            </w:r>
          </w:p>
        </w:tc>
        <w:tc>
          <w:tcPr>
            <w:tcW w:w="1756" w:type="pct"/>
            <w:shd w:val="clear" w:color="auto" w:fill="auto"/>
          </w:tcPr>
          <w:p w:rsidR="00F036B4" w:rsidRPr="000D44E3" w:rsidRDefault="00F036B4" w:rsidP="00AD00FE">
            <w:pPr>
              <w:pStyle w:val="24"/>
              <w:shd w:val="clear" w:color="auto" w:fill="auto"/>
              <w:spacing w:after="0" w:line="240" w:lineRule="auto"/>
              <w:ind w:firstLine="0"/>
              <w:jc w:val="both"/>
              <w:rPr>
                <w:spacing w:val="0"/>
                <w:sz w:val="28"/>
                <w:szCs w:val="28"/>
              </w:rPr>
            </w:pPr>
            <w:r w:rsidRPr="000D44E3">
              <w:rPr>
                <w:spacing w:val="0"/>
                <w:sz w:val="28"/>
                <w:szCs w:val="28"/>
              </w:rPr>
              <w:t>Минимальные отступы зданий, строений, соор</w:t>
            </w:r>
            <w:r w:rsidRPr="000D44E3">
              <w:rPr>
                <w:spacing w:val="0"/>
                <w:sz w:val="28"/>
                <w:szCs w:val="28"/>
              </w:rPr>
              <w:t>у</w:t>
            </w:r>
            <w:r w:rsidRPr="000D44E3">
              <w:rPr>
                <w:spacing w:val="0"/>
                <w:sz w:val="28"/>
                <w:szCs w:val="28"/>
              </w:rPr>
              <w:t>жений:</w:t>
            </w:r>
          </w:p>
          <w:p w:rsidR="00F036B4" w:rsidRPr="000D44E3" w:rsidRDefault="00F036B4" w:rsidP="00AD00FE">
            <w:pPr>
              <w:pStyle w:val="24"/>
              <w:numPr>
                <w:ilvl w:val="0"/>
                <w:numId w:val="28"/>
              </w:numPr>
              <w:shd w:val="clear" w:color="auto" w:fill="auto"/>
              <w:tabs>
                <w:tab w:val="left" w:pos="246"/>
              </w:tabs>
              <w:spacing w:after="0" w:line="240" w:lineRule="auto"/>
              <w:ind w:left="113" w:firstLine="0"/>
              <w:jc w:val="both"/>
              <w:rPr>
                <w:spacing w:val="0"/>
                <w:sz w:val="28"/>
                <w:szCs w:val="28"/>
              </w:rPr>
            </w:pPr>
            <w:r w:rsidRPr="000D44E3">
              <w:rPr>
                <w:spacing w:val="0"/>
                <w:sz w:val="28"/>
                <w:szCs w:val="28"/>
              </w:rPr>
              <w:t xml:space="preserve">от красной линии улицы (границ земельного участка, граничащего с улично-дорожной сетью) </w:t>
            </w:r>
            <w:r w:rsidRPr="000D44E3">
              <w:rPr>
                <w:sz w:val="28"/>
                <w:szCs w:val="28"/>
              </w:rPr>
              <w:t xml:space="preserve">– </w:t>
            </w:r>
            <w:r w:rsidRPr="000D44E3">
              <w:rPr>
                <w:spacing w:val="0"/>
                <w:sz w:val="28"/>
                <w:szCs w:val="28"/>
              </w:rPr>
              <w:t>5 м;</w:t>
            </w:r>
          </w:p>
          <w:p w:rsidR="00F036B4" w:rsidRPr="000D44E3" w:rsidRDefault="00F036B4" w:rsidP="00AD00FE">
            <w:pPr>
              <w:pStyle w:val="24"/>
              <w:numPr>
                <w:ilvl w:val="0"/>
                <w:numId w:val="29"/>
              </w:numPr>
              <w:shd w:val="clear" w:color="auto" w:fill="auto"/>
              <w:tabs>
                <w:tab w:val="left" w:pos="246"/>
              </w:tabs>
              <w:spacing w:after="0" w:line="240" w:lineRule="auto"/>
              <w:ind w:left="113" w:firstLine="0"/>
              <w:jc w:val="both"/>
              <w:rPr>
                <w:spacing w:val="0"/>
                <w:sz w:val="28"/>
                <w:szCs w:val="28"/>
              </w:rPr>
            </w:pPr>
            <w:r w:rsidRPr="000D44E3">
              <w:rPr>
                <w:spacing w:val="0"/>
                <w:sz w:val="28"/>
                <w:szCs w:val="28"/>
              </w:rPr>
              <w:t>от красной линии проезда (границ земельн</w:t>
            </w:r>
            <w:r w:rsidRPr="000D44E3">
              <w:rPr>
                <w:spacing w:val="0"/>
                <w:sz w:val="28"/>
                <w:szCs w:val="28"/>
              </w:rPr>
              <w:t>о</w:t>
            </w:r>
            <w:r w:rsidRPr="000D44E3">
              <w:rPr>
                <w:spacing w:val="0"/>
                <w:sz w:val="28"/>
                <w:szCs w:val="28"/>
              </w:rPr>
              <w:t xml:space="preserve">го участка, граничащего с проездом) </w:t>
            </w:r>
            <w:r w:rsidRPr="000D44E3">
              <w:rPr>
                <w:sz w:val="28"/>
                <w:szCs w:val="28"/>
              </w:rPr>
              <w:t xml:space="preserve">– </w:t>
            </w:r>
            <w:r w:rsidRPr="000D44E3">
              <w:rPr>
                <w:spacing w:val="0"/>
                <w:sz w:val="28"/>
                <w:szCs w:val="28"/>
              </w:rPr>
              <w:t>3 м;</w:t>
            </w:r>
          </w:p>
          <w:p w:rsidR="00F036B4" w:rsidRPr="000D44E3" w:rsidRDefault="00F036B4" w:rsidP="00AD00FE">
            <w:pPr>
              <w:pStyle w:val="24"/>
              <w:numPr>
                <w:ilvl w:val="0"/>
                <w:numId w:val="28"/>
              </w:numPr>
              <w:shd w:val="clear" w:color="auto" w:fill="auto"/>
              <w:tabs>
                <w:tab w:val="left" w:pos="246"/>
              </w:tabs>
              <w:spacing w:after="0" w:line="240" w:lineRule="auto"/>
              <w:ind w:left="113" w:firstLine="0"/>
              <w:jc w:val="both"/>
              <w:rPr>
                <w:spacing w:val="0"/>
                <w:sz w:val="28"/>
                <w:szCs w:val="28"/>
              </w:rPr>
            </w:pPr>
            <w:r w:rsidRPr="000D44E3">
              <w:rPr>
                <w:spacing w:val="0"/>
                <w:sz w:val="28"/>
                <w:szCs w:val="28"/>
              </w:rPr>
              <w:t xml:space="preserve">до границ земельного участка </w:t>
            </w:r>
            <w:r w:rsidRPr="000D44E3">
              <w:rPr>
                <w:sz w:val="28"/>
                <w:szCs w:val="28"/>
              </w:rPr>
              <w:t>–</w:t>
            </w:r>
          </w:p>
          <w:p w:rsidR="00F036B4" w:rsidRPr="000D44E3" w:rsidRDefault="00F036B4" w:rsidP="00AD00FE">
            <w:pPr>
              <w:pStyle w:val="24"/>
              <w:numPr>
                <w:ilvl w:val="0"/>
                <w:numId w:val="28"/>
              </w:numPr>
              <w:shd w:val="clear" w:color="auto" w:fill="auto"/>
              <w:tabs>
                <w:tab w:val="left" w:pos="246"/>
              </w:tabs>
              <w:spacing w:after="0" w:line="240" w:lineRule="auto"/>
              <w:ind w:left="113" w:firstLine="0"/>
              <w:jc w:val="both"/>
              <w:rPr>
                <w:spacing w:val="0"/>
                <w:sz w:val="28"/>
                <w:szCs w:val="28"/>
              </w:rPr>
            </w:pPr>
            <w:r w:rsidRPr="000D44E3">
              <w:rPr>
                <w:sz w:val="28"/>
                <w:szCs w:val="28"/>
              </w:rPr>
              <w:t xml:space="preserve"> </w:t>
            </w:r>
            <w:r w:rsidRPr="000D44E3">
              <w:rPr>
                <w:spacing w:val="0"/>
                <w:sz w:val="28"/>
                <w:szCs w:val="28"/>
              </w:rPr>
              <w:t>3 м.</w:t>
            </w:r>
          </w:p>
          <w:p w:rsidR="00F036B4" w:rsidRPr="000D44E3" w:rsidRDefault="00F036B4" w:rsidP="00AD00FE">
            <w:pPr>
              <w:pStyle w:val="24"/>
              <w:shd w:val="clear" w:color="auto" w:fill="auto"/>
              <w:spacing w:after="0" w:line="240" w:lineRule="auto"/>
              <w:ind w:firstLine="0"/>
              <w:jc w:val="both"/>
              <w:rPr>
                <w:spacing w:val="0"/>
                <w:sz w:val="28"/>
                <w:szCs w:val="28"/>
              </w:rPr>
            </w:pPr>
            <w:r w:rsidRPr="000D44E3">
              <w:rPr>
                <w:spacing w:val="0"/>
                <w:sz w:val="28"/>
                <w:szCs w:val="28"/>
              </w:rPr>
              <w:t>Предельная высота зд</w:t>
            </w:r>
            <w:r w:rsidRPr="000D44E3">
              <w:rPr>
                <w:spacing w:val="0"/>
                <w:sz w:val="28"/>
                <w:szCs w:val="28"/>
              </w:rPr>
              <w:t>а</w:t>
            </w:r>
            <w:r w:rsidRPr="000D44E3">
              <w:rPr>
                <w:spacing w:val="0"/>
                <w:sz w:val="28"/>
                <w:szCs w:val="28"/>
              </w:rPr>
              <w:t>ний, строений, сооруж</w:t>
            </w:r>
            <w:r w:rsidRPr="000D44E3">
              <w:rPr>
                <w:spacing w:val="0"/>
                <w:sz w:val="28"/>
                <w:szCs w:val="28"/>
              </w:rPr>
              <w:t>е</w:t>
            </w:r>
            <w:r w:rsidRPr="000D44E3">
              <w:rPr>
                <w:spacing w:val="0"/>
                <w:sz w:val="28"/>
                <w:szCs w:val="28"/>
              </w:rPr>
              <w:t>ний – 16 м.</w:t>
            </w:r>
          </w:p>
          <w:p w:rsidR="00F036B4" w:rsidRPr="000D44E3" w:rsidRDefault="00F036B4" w:rsidP="00AD00FE">
            <w:pPr>
              <w:pStyle w:val="24"/>
              <w:shd w:val="clear" w:color="auto" w:fill="auto"/>
              <w:spacing w:after="0" w:line="240" w:lineRule="auto"/>
              <w:ind w:firstLine="0"/>
              <w:jc w:val="both"/>
              <w:rPr>
                <w:sz w:val="28"/>
                <w:szCs w:val="28"/>
              </w:rPr>
            </w:pPr>
            <w:r w:rsidRPr="000D44E3">
              <w:rPr>
                <w:spacing w:val="0"/>
                <w:sz w:val="28"/>
                <w:szCs w:val="28"/>
              </w:rPr>
              <w:t>Максимальный процент застройки в границах з</w:t>
            </w:r>
            <w:r w:rsidRPr="000D44E3">
              <w:rPr>
                <w:spacing w:val="0"/>
                <w:sz w:val="28"/>
                <w:szCs w:val="28"/>
              </w:rPr>
              <w:t>е</w:t>
            </w:r>
            <w:r w:rsidRPr="000D44E3">
              <w:rPr>
                <w:spacing w:val="0"/>
                <w:sz w:val="28"/>
                <w:szCs w:val="28"/>
              </w:rPr>
              <w:t xml:space="preserve">мельного участка </w:t>
            </w:r>
            <w:r w:rsidRPr="000D44E3">
              <w:rPr>
                <w:sz w:val="28"/>
                <w:szCs w:val="28"/>
              </w:rPr>
              <w:t xml:space="preserve">– </w:t>
            </w:r>
          </w:p>
          <w:p w:rsidR="00F036B4" w:rsidRPr="000D44E3" w:rsidRDefault="00F036B4" w:rsidP="00AD00FE">
            <w:pPr>
              <w:pStyle w:val="24"/>
              <w:shd w:val="clear" w:color="auto" w:fill="auto"/>
              <w:spacing w:after="0" w:line="240" w:lineRule="auto"/>
              <w:ind w:firstLine="0"/>
              <w:jc w:val="both"/>
              <w:rPr>
                <w:spacing w:val="0"/>
                <w:sz w:val="28"/>
                <w:szCs w:val="28"/>
              </w:rPr>
            </w:pPr>
            <w:r w:rsidRPr="000D44E3">
              <w:rPr>
                <w:spacing w:val="0"/>
                <w:sz w:val="28"/>
                <w:szCs w:val="28"/>
              </w:rPr>
              <w:t>70 %</w:t>
            </w:r>
            <w:r w:rsidRPr="000D44E3">
              <w:rPr>
                <w:rStyle w:val="9pt"/>
                <w:b w:val="0"/>
                <w:i w:val="0"/>
                <w:spacing w:val="-2"/>
                <w:sz w:val="28"/>
                <w:szCs w:val="28"/>
              </w:rPr>
              <w:t xml:space="preserve"> </w:t>
            </w:r>
            <w:r w:rsidRPr="000D44E3">
              <w:rPr>
                <w:spacing w:val="-2"/>
                <w:sz w:val="28"/>
                <w:szCs w:val="28"/>
                <w:shd w:val="clear" w:color="auto" w:fill="FFFFFF"/>
              </w:rPr>
              <w:t>(процент застройки подземной части не регл</w:t>
            </w:r>
            <w:r w:rsidRPr="000D44E3">
              <w:rPr>
                <w:spacing w:val="-2"/>
                <w:sz w:val="28"/>
                <w:szCs w:val="28"/>
                <w:shd w:val="clear" w:color="auto" w:fill="FFFFFF"/>
              </w:rPr>
              <w:t>а</w:t>
            </w:r>
            <w:r w:rsidRPr="000D44E3">
              <w:rPr>
                <w:spacing w:val="-2"/>
                <w:sz w:val="28"/>
                <w:szCs w:val="28"/>
                <w:shd w:val="clear" w:color="auto" w:fill="FFFFFF"/>
              </w:rPr>
              <w:t>ментируется).</w:t>
            </w:r>
          </w:p>
          <w:p w:rsidR="00F036B4" w:rsidRPr="000D44E3" w:rsidRDefault="00F036B4" w:rsidP="00AD00FE">
            <w:pPr>
              <w:pStyle w:val="24"/>
              <w:shd w:val="clear" w:color="auto" w:fill="auto"/>
              <w:spacing w:after="0" w:line="240" w:lineRule="auto"/>
              <w:ind w:firstLine="0"/>
              <w:jc w:val="both"/>
              <w:rPr>
                <w:spacing w:val="0"/>
                <w:sz w:val="28"/>
                <w:szCs w:val="28"/>
              </w:rPr>
            </w:pPr>
            <w:r w:rsidRPr="000D44E3">
              <w:rPr>
                <w:spacing w:val="0"/>
                <w:sz w:val="28"/>
                <w:szCs w:val="28"/>
              </w:rPr>
              <w:t>Минимальный процент озеленения в границах з</w:t>
            </w:r>
            <w:r w:rsidRPr="000D44E3">
              <w:rPr>
                <w:spacing w:val="0"/>
                <w:sz w:val="28"/>
                <w:szCs w:val="28"/>
              </w:rPr>
              <w:t>е</w:t>
            </w:r>
            <w:r w:rsidRPr="000D44E3">
              <w:rPr>
                <w:spacing w:val="0"/>
                <w:sz w:val="28"/>
                <w:szCs w:val="28"/>
              </w:rPr>
              <w:t>мельного участка – 10 %</w:t>
            </w:r>
          </w:p>
        </w:tc>
        <w:tc>
          <w:tcPr>
            <w:tcW w:w="1651" w:type="pct"/>
            <w:shd w:val="clear" w:color="auto" w:fill="auto"/>
          </w:tcPr>
          <w:p w:rsidR="00F036B4" w:rsidRPr="000D44E3" w:rsidRDefault="00F036B4" w:rsidP="00AD00FE">
            <w:pPr>
              <w:jc w:val="both"/>
              <w:rPr>
                <w:sz w:val="28"/>
                <w:szCs w:val="28"/>
              </w:rPr>
            </w:pPr>
            <w:r w:rsidRPr="000D44E3">
              <w:rPr>
                <w:rStyle w:val="9pt0pt"/>
                <w:sz w:val="28"/>
                <w:szCs w:val="28"/>
              </w:rPr>
              <w:t>Размеры земельных учас</w:t>
            </w:r>
            <w:r w:rsidRPr="000D44E3">
              <w:rPr>
                <w:rStyle w:val="9pt0pt"/>
                <w:sz w:val="28"/>
                <w:szCs w:val="28"/>
              </w:rPr>
              <w:t>т</w:t>
            </w:r>
            <w:r w:rsidRPr="000D44E3">
              <w:rPr>
                <w:rStyle w:val="9pt0pt"/>
                <w:sz w:val="28"/>
                <w:szCs w:val="28"/>
              </w:rPr>
              <w:t>ков устанавливаются в с</w:t>
            </w:r>
            <w:r w:rsidRPr="000D44E3">
              <w:rPr>
                <w:rStyle w:val="9pt0pt"/>
                <w:sz w:val="28"/>
                <w:szCs w:val="28"/>
              </w:rPr>
              <w:t>о</w:t>
            </w:r>
            <w:r w:rsidRPr="000D44E3">
              <w:rPr>
                <w:rStyle w:val="9pt0pt"/>
                <w:sz w:val="28"/>
                <w:szCs w:val="28"/>
              </w:rPr>
              <w:t>ответствии с документац</w:t>
            </w:r>
            <w:r w:rsidRPr="000D44E3">
              <w:rPr>
                <w:rStyle w:val="9pt0pt"/>
                <w:sz w:val="28"/>
                <w:szCs w:val="28"/>
              </w:rPr>
              <w:t>и</w:t>
            </w:r>
            <w:r w:rsidRPr="000D44E3">
              <w:rPr>
                <w:rStyle w:val="9pt0pt"/>
                <w:sz w:val="28"/>
                <w:szCs w:val="28"/>
              </w:rPr>
              <w:t>ей по планировке террит</w:t>
            </w:r>
            <w:r w:rsidRPr="000D44E3">
              <w:rPr>
                <w:rStyle w:val="9pt0pt"/>
                <w:sz w:val="28"/>
                <w:szCs w:val="28"/>
              </w:rPr>
              <w:t>о</w:t>
            </w:r>
            <w:r w:rsidRPr="000D44E3">
              <w:rPr>
                <w:rStyle w:val="9pt0pt"/>
                <w:sz w:val="28"/>
                <w:szCs w:val="28"/>
              </w:rPr>
              <w:t>рии, действующими те</w:t>
            </w:r>
            <w:r w:rsidRPr="000D44E3">
              <w:rPr>
                <w:rStyle w:val="9pt0pt"/>
                <w:sz w:val="28"/>
                <w:szCs w:val="28"/>
              </w:rPr>
              <w:t>х</w:t>
            </w:r>
            <w:r w:rsidRPr="000D44E3">
              <w:rPr>
                <w:rStyle w:val="9pt0pt"/>
                <w:sz w:val="28"/>
                <w:szCs w:val="28"/>
              </w:rPr>
              <w:t>ническими регламентами, нормами и правилами, требованиями градостро</w:t>
            </w:r>
            <w:r w:rsidRPr="000D44E3">
              <w:rPr>
                <w:rStyle w:val="9pt0pt"/>
                <w:sz w:val="28"/>
                <w:szCs w:val="28"/>
              </w:rPr>
              <w:t>и</w:t>
            </w:r>
            <w:r w:rsidRPr="000D44E3">
              <w:rPr>
                <w:rStyle w:val="9pt0pt"/>
                <w:sz w:val="28"/>
                <w:szCs w:val="28"/>
              </w:rPr>
              <w:t>тельного и земельного з</w:t>
            </w:r>
            <w:r w:rsidRPr="000D44E3">
              <w:rPr>
                <w:rStyle w:val="9pt0pt"/>
                <w:sz w:val="28"/>
                <w:szCs w:val="28"/>
              </w:rPr>
              <w:t>а</w:t>
            </w:r>
            <w:r w:rsidRPr="000D44E3">
              <w:rPr>
                <w:rStyle w:val="9pt0pt"/>
                <w:sz w:val="28"/>
                <w:szCs w:val="28"/>
              </w:rPr>
              <w:t xml:space="preserve">конодательства  </w:t>
            </w:r>
          </w:p>
        </w:tc>
      </w:tr>
      <w:tr w:rsidR="00F036B4" w:rsidRPr="000D44E3" w:rsidTr="00050CC6">
        <w:trPr>
          <w:trHeight w:val="120"/>
          <w:jc w:val="center"/>
        </w:trPr>
        <w:tc>
          <w:tcPr>
            <w:tcW w:w="347" w:type="pct"/>
          </w:tcPr>
          <w:p w:rsidR="00F036B4" w:rsidRPr="000D44E3" w:rsidRDefault="00F036B4" w:rsidP="00F036B4">
            <w:pPr>
              <w:autoSpaceDE w:val="0"/>
              <w:autoSpaceDN w:val="0"/>
              <w:adjustRightInd w:val="0"/>
              <w:jc w:val="center"/>
              <w:rPr>
                <w:sz w:val="28"/>
                <w:szCs w:val="28"/>
              </w:rPr>
            </w:pPr>
            <w:r w:rsidRPr="000D44E3">
              <w:rPr>
                <w:sz w:val="28"/>
                <w:szCs w:val="28"/>
              </w:rPr>
              <w:t>2</w:t>
            </w:r>
          </w:p>
        </w:tc>
        <w:tc>
          <w:tcPr>
            <w:tcW w:w="1245" w:type="pct"/>
            <w:shd w:val="clear" w:color="auto" w:fill="auto"/>
          </w:tcPr>
          <w:p w:rsidR="00F036B4" w:rsidRPr="000D44E3" w:rsidRDefault="00F036B4" w:rsidP="00F036B4">
            <w:pPr>
              <w:tabs>
                <w:tab w:val="left" w:pos="946"/>
              </w:tabs>
              <w:suppressAutoHyphens/>
              <w:snapToGrid w:val="0"/>
              <w:spacing w:line="245" w:lineRule="auto"/>
              <w:rPr>
                <w:sz w:val="28"/>
                <w:szCs w:val="28"/>
                <w:lang w:eastAsia="zh-CN"/>
              </w:rPr>
            </w:pPr>
            <w:r w:rsidRPr="000D44E3">
              <w:rPr>
                <w:sz w:val="28"/>
                <w:szCs w:val="28"/>
                <w:lang w:eastAsia="zh-CN"/>
              </w:rPr>
              <w:t>Склады</w:t>
            </w:r>
          </w:p>
          <w:p w:rsidR="00F036B4" w:rsidRPr="000D44E3" w:rsidRDefault="00F036B4" w:rsidP="00F036B4">
            <w:pPr>
              <w:tabs>
                <w:tab w:val="left" w:pos="946"/>
              </w:tabs>
              <w:suppressAutoHyphens/>
              <w:snapToGrid w:val="0"/>
              <w:spacing w:line="245" w:lineRule="auto"/>
              <w:rPr>
                <w:sz w:val="28"/>
                <w:szCs w:val="28"/>
                <w:lang w:eastAsia="zh-CN"/>
              </w:rPr>
            </w:pPr>
          </w:p>
        </w:tc>
        <w:tc>
          <w:tcPr>
            <w:tcW w:w="1756" w:type="pct"/>
            <w:shd w:val="clear" w:color="auto" w:fill="auto"/>
          </w:tcPr>
          <w:p w:rsidR="00F036B4" w:rsidRPr="000D44E3" w:rsidRDefault="00F036B4" w:rsidP="00AD00FE">
            <w:pPr>
              <w:pStyle w:val="24"/>
              <w:shd w:val="clear" w:color="auto" w:fill="auto"/>
              <w:spacing w:after="0" w:line="252" w:lineRule="auto"/>
              <w:ind w:firstLine="0"/>
              <w:jc w:val="both"/>
              <w:rPr>
                <w:sz w:val="28"/>
                <w:szCs w:val="28"/>
              </w:rPr>
            </w:pPr>
            <w:r w:rsidRPr="000D44E3">
              <w:rPr>
                <w:rStyle w:val="9pt0pt"/>
                <w:rFonts w:eastAsia="Calibri"/>
                <w:sz w:val="28"/>
                <w:szCs w:val="28"/>
              </w:rPr>
              <w:t>Минимальные отступы зданий, строений, соор</w:t>
            </w:r>
            <w:r w:rsidRPr="000D44E3">
              <w:rPr>
                <w:rStyle w:val="9pt0pt"/>
                <w:rFonts w:eastAsia="Calibri"/>
                <w:sz w:val="28"/>
                <w:szCs w:val="28"/>
              </w:rPr>
              <w:t>у</w:t>
            </w:r>
            <w:r w:rsidRPr="000D44E3">
              <w:rPr>
                <w:rStyle w:val="9pt0pt"/>
                <w:rFonts w:eastAsia="Calibri"/>
                <w:sz w:val="28"/>
                <w:szCs w:val="28"/>
              </w:rPr>
              <w:t>жений:</w:t>
            </w:r>
          </w:p>
          <w:p w:rsidR="00F036B4" w:rsidRPr="000D44E3" w:rsidRDefault="00F036B4" w:rsidP="00AD00FE">
            <w:pPr>
              <w:pStyle w:val="24"/>
              <w:shd w:val="clear" w:color="auto" w:fill="auto"/>
              <w:tabs>
                <w:tab w:val="left" w:pos="284"/>
              </w:tabs>
              <w:spacing w:after="0" w:line="252" w:lineRule="auto"/>
              <w:ind w:firstLine="0"/>
              <w:jc w:val="both"/>
              <w:rPr>
                <w:sz w:val="28"/>
                <w:szCs w:val="28"/>
              </w:rPr>
            </w:pPr>
            <w:r w:rsidRPr="000D44E3">
              <w:rPr>
                <w:sz w:val="28"/>
                <w:szCs w:val="28"/>
              </w:rPr>
              <w:t xml:space="preserve">– </w:t>
            </w:r>
            <w:r w:rsidRPr="000D44E3">
              <w:rPr>
                <w:rStyle w:val="9pt0pt"/>
                <w:rFonts w:eastAsia="Calibri"/>
                <w:sz w:val="28"/>
                <w:szCs w:val="28"/>
              </w:rPr>
              <w:t>от красной линии улицы (границ земельного учас</w:t>
            </w:r>
            <w:r w:rsidRPr="000D44E3">
              <w:rPr>
                <w:rStyle w:val="9pt0pt"/>
                <w:rFonts w:eastAsia="Calibri"/>
                <w:sz w:val="28"/>
                <w:szCs w:val="28"/>
              </w:rPr>
              <w:t>т</w:t>
            </w:r>
            <w:r w:rsidRPr="000D44E3">
              <w:rPr>
                <w:rStyle w:val="9pt0pt"/>
                <w:rFonts w:eastAsia="Calibri"/>
                <w:sz w:val="28"/>
                <w:szCs w:val="28"/>
              </w:rPr>
              <w:lastRenderedPageBreak/>
              <w:t xml:space="preserve">ка, граничащего с улично-дорожной сетью) </w:t>
            </w:r>
            <w:r w:rsidRPr="000D44E3">
              <w:rPr>
                <w:sz w:val="28"/>
                <w:szCs w:val="28"/>
              </w:rPr>
              <w:t>–</w:t>
            </w:r>
            <w:r w:rsidRPr="000D44E3">
              <w:rPr>
                <w:rStyle w:val="9pt0pt"/>
                <w:rFonts w:eastAsia="Calibri"/>
                <w:sz w:val="28"/>
                <w:szCs w:val="28"/>
              </w:rPr>
              <w:t xml:space="preserve"> </w:t>
            </w:r>
            <w:smartTag w:uri="urn:schemas-microsoft-com:office:smarttags" w:element="metricconverter">
              <w:smartTagPr>
                <w:attr w:name="ProductID" w:val="5 м"/>
              </w:smartTagPr>
              <w:r w:rsidRPr="000D44E3">
                <w:rPr>
                  <w:rStyle w:val="9pt0pt"/>
                  <w:rFonts w:eastAsia="Calibri"/>
                  <w:sz w:val="28"/>
                  <w:szCs w:val="28"/>
                </w:rPr>
                <w:t>5 м</w:t>
              </w:r>
            </w:smartTag>
            <w:r w:rsidRPr="000D44E3">
              <w:rPr>
                <w:rStyle w:val="9pt0pt"/>
                <w:rFonts w:eastAsia="Calibri"/>
                <w:sz w:val="28"/>
                <w:szCs w:val="28"/>
              </w:rPr>
              <w:t>;</w:t>
            </w:r>
          </w:p>
          <w:p w:rsidR="00F036B4" w:rsidRPr="000D44E3" w:rsidRDefault="00F036B4" w:rsidP="00AD00FE">
            <w:pPr>
              <w:pStyle w:val="24"/>
              <w:shd w:val="clear" w:color="auto" w:fill="auto"/>
              <w:tabs>
                <w:tab w:val="left" w:pos="284"/>
              </w:tabs>
              <w:spacing w:after="0" w:line="252" w:lineRule="auto"/>
              <w:ind w:firstLine="0"/>
              <w:jc w:val="both"/>
              <w:rPr>
                <w:sz w:val="28"/>
                <w:szCs w:val="28"/>
              </w:rPr>
            </w:pPr>
            <w:r w:rsidRPr="000D44E3">
              <w:rPr>
                <w:sz w:val="28"/>
                <w:szCs w:val="28"/>
              </w:rPr>
              <w:t xml:space="preserve">– </w:t>
            </w:r>
            <w:r w:rsidRPr="000D44E3">
              <w:rPr>
                <w:rStyle w:val="9pt0pt"/>
                <w:rFonts w:eastAsia="Calibri"/>
                <w:sz w:val="28"/>
                <w:szCs w:val="28"/>
              </w:rPr>
              <w:t>от красной линии прое</w:t>
            </w:r>
            <w:r w:rsidRPr="000D44E3">
              <w:rPr>
                <w:rStyle w:val="9pt0pt"/>
                <w:rFonts w:eastAsia="Calibri"/>
                <w:sz w:val="28"/>
                <w:szCs w:val="28"/>
              </w:rPr>
              <w:t>з</w:t>
            </w:r>
            <w:r w:rsidRPr="000D44E3">
              <w:rPr>
                <w:rStyle w:val="9pt0pt"/>
                <w:rFonts w:eastAsia="Calibri"/>
                <w:sz w:val="28"/>
                <w:szCs w:val="28"/>
              </w:rPr>
              <w:t xml:space="preserve">да (границ земельного участка, граничащего                 с проездом) </w:t>
            </w:r>
            <w:r w:rsidRPr="000D44E3">
              <w:rPr>
                <w:sz w:val="28"/>
                <w:szCs w:val="28"/>
              </w:rPr>
              <w:t>–</w:t>
            </w:r>
            <w:r w:rsidRPr="000D44E3">
              <w:rPr>
                <w:rStyle w:val="9pt0pt"/>
                <w:rFonts w:eastAsia="Calibri"/>
                <w:sz w:val="28"/>
                <w:szCs w:val="28"/>
              </w:rPr>
              <w:t xml:space="preserve"> </w:t>
            </w:r>
            <w:smartTag w:uri="urn:schemas-microsoft-com:office:smarttags" w:element="metricconverter">
              <w:smartTagPr>
                <w:attr w:name="ProductID" w:val="3 м"/>
              </w:smartTagPr>
              <w:r w:rsidRPr="000D44E3">
                <w:rPr>
                  <w:rStyle w:val="9pt0pt"/>
                  <w:rFonts w:eastAsia="Calibri"/>
                  <w:sz w:val="28"/>
                  <w:szCs w:val="28"/>
                </w:rPr>
                <w:t>3 м</w:t>
              </w:r>
            </w:smartTag>
            <w:r w:rsidRPr="000D44E3">
              <w:rPr>
                <w:rStyle w:val="9pt0pt"/>
                <w:rFonts w:eastAsia="Calibri"/>
                <w:sz w:val="28"/>
                <w:szCs w:val="28"/>
              </w:rPr>
              <w:t>;</w:t>
            </w:r>
          </w:p>
          <w:p w:rsidR="00F036B4" w:rsidRPr="000D44E3" w:rsidRDefault="00F036B4" w:rsidP="00AD00FE">
            <w:pPr>
              <w:pStyle w:val="24"/>
              <w:shd w:val="clear" w:color="auto" w:fill="auto"/>
              <w:tabs>
                <w:tab w:val="left" w:pos="284"/>
              </w:tabs>
              <w:spacing w:after="0" w:line="252" w:lineRule="auto"/>
              <w:ind w:firstLine="0"/>
              <w:jc w:val="both"/>
              <w:rPr>
                <w:sz w:val="28"/>
                <w:szCs w:val="28"/>
              </w:rPr>
            </w:pPr>
            <w:r w:rsidRPr="000D44E3">
              <w:rPr>
                <w:sz w:val="28"/>
                <w:szCs w:val="28"/>
              </w:rPr>
              <w:t xml:space="preserve">– </w:t>
            </w:r>
            <w:r w:rsidRPr="000D44E3">
              <w:rPr>
                <w:rStyle w:val="9pt0pt"/>
                <w:rFonts w:eastAsia="Calibri"/>
                <w:sz w:val="28"/>
                <w:szCs w:val="28"/>
              </w:rPr>
              <w:t xml:space="preserve">до </w:t>
            </w:r>
            <w:r w:rsidRPr="000D44E3">
              <w:rPr>
                <w:rStyle w:val="9pt"/>
                <w:rFonts w:eastAsia="Calibri"/>
                <w:b w:val="0"/>
                <w:i w:val="0"/>
                <w:spacing w:val="-2"/>
                <w:sz w:val="28"/>
                <w:szCs w:val="28"/>
              </w:rPr>
              <w:t xml:space="preserve">границ земельного участка </w:t>
            </w:r>
            <w:r w:rsidRPr="000D44E3">
              <w:rPr>
                <w:sz w:val="28"/>
                <w:szCs w:val="28"/>
              </w:rPr>
              <w:t>–</w:t>
            </w:r>
            <w:r w:rsidRPr="000D44E3">
              <w:rPr>
                <w:rStyle w:val="9pt"/>
                <w:rFonts w:eastAsia="Calibri"/>
                <w:b w:val="0"/>
                <w:i w:val="0"/>
                <w:spacing w:val="-2"/>
                <w:sz w:val="28"/>
                <w:szCs w:val="28"/>
              </w:rPr>
              <w:t xml:space="preserve">       </w:t>
            </w:r>
            <w:smartTag w:uri="urn:schemas-microsoft-com:office:smarttags" w:element="metricconverter">
              <w:smartTagPr>
                <w:attr w:name="ProductID" w:val="3 м"/>
              </w:smartTagPr>
              <w:r w:rsidRPr="000D44E3">
                <w:rPr>
                  <w:rStyle w:val="9pt"/>
                  <w:rFonts w:eastAsia="Calibri"/>
                  <w:b w:val="0"/>
                  <w:i w:val="0"/>
                  <w:spacing w:val="-2"/>
                  <w:sz w:val="28"/>
                  <w:szCs w:val="28"/>
                </w:rPr>
                <w:t>3 м</w:t>
              </w:r>
            </w:smartTag>
            <w:r w:rsidRPr="000D44E3">
              <w:rPr>
                <w:rStyle w:val="9pt0pt"/>
                <w:rFonts w:eastAsia="Calibri"/>
                <w:sz w:val="28"/>
                <w:szCs w:val="28"/>
              </w:rPr>
              <w:t>.</w:t>
            </w:r>
          </w:p>
          <w:p w:rsidR="00F036B4" w:rsidRPr="000D44E3" w:rsidRDefault="00F036B4" w:rsidP="00AD00FE">
            <w:pPr>
              <w:pStyle w:val="24"/>
              <w:shd w:val="clear" w:color="auto" w:fill="auto"/>
              <w:spacing w:after="0" w:line="252" w:lineRule="auto"/>
              <w:ind w:firstLine="0"/>
              <w:jc w:val="both"/>
              <w:rPr>
                <w:sz w:val="28"/>
                <w:szCs w:val="28"/>
              </w:rPr>
            </w:pPr>
            <w:r w:rsidRPr="000D44E3">
              <w:rPr>
                <w:rStyle w:val="9pt"/>
                <w:rFonts w:eastAsia="Calibri"/>
                <w:b w:val="0"/>
                <w:i w:val="0"/>
                <w:spacing w:val="-2"/>
                <w:sz w:val="28"/>
                <w:szCs w:val="28"/>
              </w:rPr>
              <w:t xml:space="preserve">Предельная высота зданий, строений, сооружений – </w:t>
            </w:r>
            <w:smartTag w:uri="urn:schemas-microsoft-com:office:smarttags" w:element="metricconverter">
              <w:smartTagPr>
                <w:attr w:name="ProductID" w:val="12 м"/>
              </w:smartTagPr>
              <w:r w:rsidRPr="000D44E3">
                <w:rPr>
                  <w:rStyle w:val="9pt"/>
                  <w:rFonts w:eastAsia="Calibri"/>
                  <w:b w:val="0"/>
                  <w:i w:val="0"/>
                  <w:spacing w:val="-2"/>
                  <w:sz w:val="28"/>
                  <w:szCs w:val="28"/>
                </w:rPr>
                <w:t>12 м</w:t>
              </w:r>
            </w:smartTag>
            <w:r w:rsidRPr="000D44E3">
              <w:rPr>
                <w:rStyle w:val="9pt"/>
                <w:rFonts w:eastAsia="Calibri"/>
                <w:b w:val="0"/>
                <w:i w:val="0"/>
                <w:spacing w:val="-2"/>
                <w:sz w:val="28"/>
                <w:szCs w:val="28"/>
              </w:rPr>
              <w:t>.</w:t>
            </w:r>
          </w:p>
          <w:p w:rsidR="00F036B4" w:rsidRPr="000D44E3" w:rsidRDefault="00F036B4" w:rsidP="00AD00FE">
            <w:pPr>
              <w:pStyle w:val="24"/>
              <w:shd w:val="clear" w:color="auto" w:fill="auto"/>
              <w:spacing w:after="0" w:line="252" w:lineRule="auto"/>
              <w:ind w:firstLine="0"/>
              <w:jc w:val="both"/>
              <w:rPr>
                <w:rStyle w:val="9pt0pt"/>
                <w:rFonts w:eastAsia="Calibri"/>
                <w:sz w:val="28"/>
                <w:szCs w:val="28"/>
              </w:rPr>
            </w:pPr>
            <w:r w:rsidRPr="000D44E3">
              <w:rPr>
                <w:rStyle w:val="9pt0pt"/>
                <w:rFonts w:eastAsia="Calibri"/>
                <w:sz w:val="28"/>
                <w:szCs w:val="28"/>
              </w:rPr>
              <w:t>Максимальный процент застройки в границах з</w:t>
            </w:r>
            <w:r w:rsidRPr="000D44E3">
              <w:rPr>
                <w:rStyle w:val="9pt0pt"/>
                <w:rFonts w:eastAsia="Calibri"/>
                <w:sz w:val="28"/>
                <w:szCs w:val="28"/>
              </w:rPr>
              <w:t>е</w:t>
            </w:r>
            <w:r w:rsidRPr="000D44E3">
              <w:rPr>
                <w:rStyle w:val="9pt0pt"/>
                <w:rFonts w:eastAsia="Calibri"/>
                <w:sz w:val="28"/>
                <w:szCs w:val="28"/>
              </w:rPr>
              <w:t xml:space="preserve">мельного участка – </w:t>
            </w:r>
          </w:p>
          <w:p w:rsidR="00F036B4" w:rsidRPr="000D44E3" w:rsidRDefault="00F036B4" w:rsidP="00AD00FE">
            <w:pPr>
              <w:pStyle w:val="24"/>
              <w:shd w:val="clear" w:color="auto" w:fill="auto"/>
              <w:spacing w:after="0" w:line="252" w:lineRule="auto"/>
              <w:ind w:firstLine="0"/>
              <w:jc w:val="both"/>
              <w:rPr>
                <w:rStyle w:val="9pt0pt"/>
                <w:rFonts w:eastAsia="Calibri"/>
                <w:sz w:val="28"/>
                <w:szCs w:val="28"/>
              </w:rPr>
            </w:pPr>
            <w:proofErr w:type="gramStart"/>
            <w:r w:rsidRPr="000D44E3">
              <w:rPr>
                <w:rStyle w:val="9pt0pt"/>
                <w:rFonts w:eastAsia="Calibri"/>
                <w:sz w:val="28"/>
                <w:szCs w:val="28"/>
              </w:rPr>
              <w:t>60 %</w:t>
            </w:r>
            <w:r w:rsidRPr="000D44E3">
              <w:rPr>
                <w:rStyle w:val="9pt"/>
                <w:b w:val="0"/>
                <w:i w:val="0"/>
                <w:spacing w:val="-2"/>
                <w:sz w:val="28"/>
                <w:szCs w:val="28"/>
              </w:rPr>
              <w:t xml:space="preserve"> </w:t>
            </w:r>
            <w:r w:rsidRPr="000D44E3">
              <w:rPr>
                <w:spacing w:val="-2"/>
                <w:sz w:val="28"/>
                <w:szCs w:val="28"/>
                <w:shd w:val="clear" w:color="auto" w:fill="FFFFFF"/>
              </w:rPr>
              <w:t>(процент застройки подземной части не регл</w:t>
            </w:r>
            <w:r w:rsidRPr="000D44E3">
              <w:rPr>
                <w:spacing w:val="-2"/>
                <w:sz w:val="28"/>
                <w:szCs w:val="28"/>
                <w:shd w:val="clear" w:color="auto" w:fill="FFFFFF"/>
              </w:rPr>
              <w:t>а</w:t>
            </w:r>
            <w:r w:rsidRPr="000D44E3">
              <w:rPr>
                <w:spacing w:val="-2"/>
                <w:sz w:val="28"/>
                <w:szCs w:val="28"/>
                <w:shd w:val="clear" w:color="auto" w:fill="FFFFFF"/>
              </w:rPr>
              <w:t>ментируется</w:t>
            </w:r>
            <w:proofErr w:type="gramEnd"/>
          </w:p>
        </w:tc>
        <w:tc>
          <w:tcPr>
            <w:tcW w:w="1651" w:type="pct"/>
            <w:shd w:val="clear" w:color="auto" w:fill="auto"/>
          </w:tcPr>
          <w:p w:rsidR="00F036B4" w:rsidRPr="000D44E3" w:rsidRDefault="00F036B4" w:rsidP="00AD00FE">
            <w:pPr>
              <w:jc w:val="both"/>
              <w:rPr>
                <w:rStyle w:val="9pt0pt"/>
                <w:sz w:val="28"/>
                <w:szCs w:val="28"/>
              </w:rPr>
            </w:pPr>
            <w:r w:rsidRPr="000D44E3">
              <w:rPr>
                <w:rStyle w:val="9pt0pt"/>
                <w:sz w:val="28"/>
                <w:szCs w:val="28"/>
              </w:rPr>
              <w:lastRenderedPageBreak/>
              <w:t>Размеры земельных учас</w:t>
            </w:r>
            <w:r w:rsidRPr="000D44E3">
              <w:rPr>
                <w:rStyle w:val="9pt0pt"/>
                <w:sz w:val="28"/>
                <w:szCs w:val="28"/>
              </w:rPr>
              <w:t>т</w:t>
            </w:r>
            <w:r w:rsidRPr="000D44E3">
              <w:rPr>
                <w:rStyle w:val="9pt0pt"/>
                <w:sz w:val="28"/>
                <w:szCs w:val="28"/>
              </w:rPr>
              <w:t>ков устанавливаются в с</w:t>
            </w:r>
            <w:r w:rsidRPr="000D44E3">
              <w:rPr>
                <w:rStyle w:val="9pt0pt"/>
                <w:sz w:val="28"/>
                <w:szCs w:val="28"/>
              </w:rPr>
              <w:t>о</w:t>
            </w:r>
            <w:r w:rsidRPr="000D44E3">
              <w:rPr>
                <w:rStyle w:val="9pt0pt"/>
                <w:sz w:val="28"/>
                <w:szCs w:val="28"/>
              </w:rPr>
              <w:t>ответствии с документац</w:t>
            </w:r>
            <w:r w:rsidRPr="000D44E3">
              <w:rPr>
                <w:rStyle w:val="9pt0pt"/>
                <w:sz w:val="28"/>
                <w:szCs w:val="28"/>
              </w:rPr>
              <w:t>и</w:t>
            </w:r>
            <w:r w:rsidRPr="000D44E3">
              <w:rPr>
                <w:rStyle w:val="9pt0pt"/>
                <w:sz w:val="28"/>
                <w:szCs w:val="28"/>
              </w:rPr>
              <w:t>ей по планировке террит</w:t>
            </w:r>
            <w:r w:rsidRPr="000D44E3">
              <w:rPr>
                <w:rStyle w:val="9pt0pt"/>
                <w:sz w:val="28"/>
                <w:szCs w:val="28"/>
              </w:rPr>
              <w:t>о</w:t>
            </w:r>
            <w:r w:rsidRPr="000D44E3">
              <w:rPr>
                <w:rStyle w:val="9pt0pt"/>
                <w:sz w:val="28"/>
                <w:szCs w:val="28"/>
              </w:rPr>
              <w:t>рии, действующими те</w:t>
            </w:r>
            <w:r w:rsidRPr="000D44E3">
              <w:rPr>
                <w:rStyle w:val="9pt0pt"/>
                <w:sz w:val="28"/>
                <w:szCs w:val="28"/>
              </w:rPr>
              <w:t>х</w:t>
            </w:r>
            <w:r w:rsidRPr="000D44E3">
              <w:rPr>
                <w:rStyle w:val="9pt0pt"/>
                <w:sz w:val="28"/>
                <w:szCs w:val="28"/>
              </w:rPr>
              <w:lastRenderedPageBreak/>
              <w:t>ническими регламентами, нормами и правилами, требованиями градостро</w:t>
            </w:r>
            <w:r w:rsidRPr="000D44E3">
              <w:rPr>
                <w:rStyle w:val="9pt0pt"/>
                <w:sz w:val="28"/>
                <w:szCs w:val="28"/>
              </w:rPr>
              <w:t>и</w:t>
            </w:r>
            <w:r w:rsidRPr="000D44E3">
              <w:rPr>
                <w:rStyle w:val="9pt0pt"/>
                <w:sz w:val="28"/>
                <w:szCs w:val="28"/>
              </w:rPr>
              <w:t>тельного и земельного з</w:t>
            </w:r>
            <w:r w:rsidRPr="000D44E3">
              <w:rPr>
                <w:rStyle w:val="9pt0pt"/>
                <w:sz w:val="28"/>
                <w:szCs w:val="28"/>
              </w:rPr>
              <w:t>а</w:t>
            </w:r>
            <w:r w:rsidRPr="000D44E3">
              <w:rPr>
                <w:rStyle w:val="9pt0pt"/>
                <w:sz w:val="28"/>
                <w:szCs w:val="28"/>
              </w:rPr>
              <w:t>конодательства</w:t>
            </w:r>
          </w:p>
        </w:tc>
      </w:tr>
      <w:tr w:rsidR="00F036B4" w:rsidRPr="000D44E3" w:rsidTr="00050CC6">
        <w:trPr>
          <w:trHeight w:val="1229"/>
          <w:jc w:val="center"/>
        </w:trPr>
        <w:tc>
          <w:tcPr>
            <w:tcW w:w="347" w:type="pct"/>
          </w:tcPr>
          <w:p w:rsidR="00F036B4" w:rsidRPr="000D44E3" w:rsidRDefault="00F036B4" w:rsidP="00F036B4">
            <w:pPr>
              <w:autoSpaceDE w:val="0"/>
              <w:autoSpaceDN w:val="0"/>
              <w:adjustRightInd w:val="0"/>
              <w:rPr>
                <w:sz w:val="28"/>
                <w:szCs w:val="28"/>
              </w:rPr>
            </w:pPr>
            <w:r w:rsidRPr="000D44E3">
              <w:rPr>
                <w:sz w:val="28"/>
                <w:szCs w:val="28"/>
              </w:rPr>
              <w:lastRenderedPageBreak/>
              <w:t xml:space="preserve">  3</w:t>
            </w:r>
          </w:p>
        </w:tc>
        <w:tc>
          <w:tcPr>
            <w:tcW w:w="1245" w:type="pct"/>
            <w:shd w:val="clear" w:color="auto" w:fill="auto"/>
          </w:tcPr>
          <w:p w:rsidR="00F036B4" w:rsidRPr="000D44E3" w:rsidRDefault="00F036B4" w:rsidP="00F036B4">
            <w:pPr>
              <w:autoSpaceDE w:val="0"/>
              <w:autoSpaceDN w:val="0"/>
              <w:adjustRightInd w:val="0"/>
              <w:rPr>
                <w:sz w:val="28"/>
                <w:szCs w:val="28"/>
                <w:lang w:eastAsia="zh-CN"/>
              </w:rPr>
            </w:pPr>
            <w:r w:rsidRPr="000D44E3">
              <w:rPr>
                <w:sz w:val="28"/>
                <w:szCs w:val="28"/>
              </w:rPr>
              <w:t>Общественное п</w:t>
            </w:r>
            <w:r w:rsidRPr="000D44E3">
              <w:rPr>
                <w:sz w:val="28"/>
                <w:szCs w:val="28"/>
              </w:rPr>
              <w:t>и</w:t>
            </w:r>
            <w:r w:rsidRPr="000D44E3">
              <w:rPr>
                <w:sz w:val="28"/>
                <w:szCs w:val="28"/>
              </w:rPr>
              <w:t>тание</w:t>
            </w:r>
          </w:p>
        </w:tc>
        <w:tc>
          <w:tcPr>
            <w:tcW w:w="1756" w:type="pct"/>
            <w:vMerge w:val="restart"/>
            <w:shd w:val="clear" w:color="auto" w:fill="auto"/>
          </w:tcPr>
          <w:p w:rsidR="00F036B4" w:rsidRPr="000D44E3" w:rsidRDefault="00F036B4" w:rsidP="00AD00FE">
            <w:pPr>
              <w:pStyle w:val="24"/>
              <w:shd w:val="clear" w:color="auto" w:fill="auto"/>
              <w:spacing w:after="0" w:line="252" w:lineRule="auto"/>
              <w:ind w:firstLine="0"/>
              <w:jc w:val="both"/>
              <w:rPr>
                <w:sz w:val="28"/>
                <w:szCs w:val="28"/>
              </w:rPr>
            </w:pPr>
            <w:r w:rsidRPr="000D44E3">
              <w:rPr>
                <w:rStyle w:val="9pt0pt"/>
                <w:rFonts w:eastAsia="Calibri"/>
                <w:sz w:val="28"/>
                <w:szCs w:val="28"/>
              </w:rPr>
              <w:t>Минимальные отступы зданий, строений, соор</w:t>
            </w:r>
            <w:r w:rsidRPr="000D44E3">
              <w:rPr>
                <w:rStyle w:val="9pt0pt"/>
                <w:rFonts w:eastAsia="Calibri"/>
                <w:sz w:val="28"/>
                <w:szCs w:val="28"/>
              </w:rPr>
              <w:t>у</w:t>
            </w:r>
            <w:r w:rsidRPr="000D44E3">
              <w:rPr>
                <w:rStyle w:val="9pt0pt"/>
                <w:rFonts w:eastAsia="Calibri"/>
                <w:sz w:val="28"/>
                <w:szCs w:val="28"/>
              </w:rPr>
              <w:t>жений:</w:t>
            </w:r>
          </w:p>
          <w:p w:rsidR="00F036B4" w:rsidRPr="000D44E3" w:rsidRDefault="00F036B4" w:rsidP="00AD00FE">
            <w:pPr>
              <w:pStyle w:val="24"/>
              <w:shd w:val="clear" w:color="auto" w:fill="auto"/>
              <w:tabs>
                <w:tab w:val="left" w:pos="284"/>
              </w:tabs>
              <w:spacing w:after="0" w:line="252" w:lineRule="auto"/>
              <w:ind w:firstLine="0"/>
              <w:jc w:val="both"/>
              <w:rPr>
                <w:sz w:val="28"/>
                <w:szCs w:val="28"/>
              </w:rPr>
            </w:pPr>
            <w:r w:rsidRPr="000D44E3">
              <w:rPr>
                <w:sz w:val="28"/>
                <w:szCs w:val="28"/>
              </w:rPr>
              <w:t xml:space="preserve">– </w:t>
            </w:r>
            <w:r w:rsidRPr="000D44E3">
              <w:rPr>
                <w:rStyle w:val="9pt0pt"/>
                <w:rFonts w:eastAsia="Calibri"/>
                <w:sz w:val="28"/>
                <w:szCs w:val="28"/>
              </w:rPr>
              <w:t>от красной линии улицы (границ земельного учас</w:t>
            </w:r>
            <w:r w:rsidRPr="000D44E3">
              <w:rPr>
                <w:rStyle w:val="9pt0pt"/>
                <w:rFonts w:eastAsia="Calibri"/>
                <w:sz w:val="28"/>
                <w:szCs w:val="28"/>
              </w:rPr>
              <w:t>т</w:t>
            </w:r>
            <w:r w:rsidRPr="000D44E3">
              <w:rPr>
                <w:rStyle w:val="9pt0pt"/>
                <w:rFonts w:eastAsia="Calibri"/>
                <w:sz w:val="28"/>
                <w:szCs w:val="28"/>
              </w:rPr>
              <w:t xml:space="preserve">ка, граничащего с улично-дорожной сетью) </w:t>
            </w:r>
            <w:r w:rsidRPr="000D44E3">
              <w:rPr>
                <w:sz w:val="28"/>
                <w:szCs w:val="28"/>
              </w:rPr>
              <w:t>–</w:t>
            </w:r>
            <w:r w:rsidRPr="000D44E3">
              <w:rPr>
                <w:rStyle w:val="9pt0pt"/>
                <w:rFonts w:eastAsia="Calibri"/>
                <w:sz w:val="28"/>
                <w:szCs w:val="28"/>
              </w:rPr>
              <w:t xml:space="preserve"> </w:t>
            </w:r>
            <w:smartTag w:uri="urn:schemas-microsoft-com:office:smarttags" w:element="metricconverter">
              <w:smartTagPr>
                <w:attr w:name="ProductID" w:val="5 м"/>
              </w:smartTagPr>
              <w:r w:rsidRPr="000D44E3">
                <w:rPr>
                  <w:rStyle w:val="9pt0pt"/>
                  <w:rFonts w:eastAsia="Calibri"/>
                  <w:sz w:val="28"/>
                  <w:szCs w:val="28"/>
                </w:rPr>
                <w:t>5 м</w:t>
              </w:r>
            </w:smartTag>
            <w:r w:rsidRPr="000D44E3">
              <w:rPr>
                <w:rStyle w:val="9pt0pt"/>
                <w:rFonts w:eastAsia="Calibri"/>
                <w:sz w:val="28"/>
                <w:szCs w:val="28"/>
              </w:rPr>
              <w:t>;</w:t>
            </w:r>
          </w:p>
          <w:p w:rsidR="00F036B4" w:rsidRPr="000D44E3" w:rsidRDefault="00F036B4" w:rsidP="00AD00FE">
            <w:pPr>
              <w:pStyle w:val="24"/>
              <w:shd w:val="clear" w:color="auto" w:fill="auto"/>
              <w:tabs>
                <w:tab w:val="left" w:pos="284"/>
              </w:tabs>
              <w:spacing w:after="0" w:line="252" w:lineRule="auto"/>
              <w:ind w:firstLine="0"/>
              <w:jc w:val="both"/>
              <w:rPr>
                <w:sz w:val="28"/>
                <w:szCs w:val="28"/>
              </w:rPr>
            </w:pPr>
            <w:r w:rsidRPr="000D44E3">
              <w:rPr>
                <w:sz w:val="28"/>
                <w:szCs w:val="28"/>
              </w:rPr>
              <w:t xml:space="preserve">– </w:t>
            </w:r>
            <w:r w:rsidRPr="000D44E3">
              <w:rPr>
                <w:rStyle w:val="9pt0pt"/>
                <w:rFonts w:eastAsia="Calibri"/>
                <w:sz w:val="28"/>
                <w:szCs w:val="28"/>
              </w:rPr>
              <w:t>от красной линии прое</w:t>
            </w:r>
            <w:r w:rsidRPr="000D44E3">
              <w:rPr>
                <w:rStyle w:val="9pt0pt"/>
                <w:rFonts w:eastAsia="Calibri"/>
                <w:sz w:val="28"/>
                <w:szCs w:val="28"/>
              </w:rPr>
              <w:t>з</w:t>
            </w:r>
            <w:r w:rsidRPr="000D44E3">
              <w:rPr>
                <w:rStyle w:val="9pt0pt"/>
                <w:rFonts w:eastAsia="Calibri"/>
                <w:sz w:val="28"/>
                <w:szCs w:val="28"/>
              </w:rPr>
              <w:t xml:space="preserve">да (границ земельного участка, граничащего                 с проездом) </w:t>
            </w:r>
            <w:r w:rsidRPr="000D44E3">
              <w:rPr>
                <w:sz w:val="28"/>
                <w:szCs w:val="28"/>
              </w:rPr>
              <w:t>–</w:t>
            </w:r>
            <w:r w:rsidRPr="000D44E3">
              <w:rPr>
                <w:rStyle w:val="9pt0pt"/>
                <w:rFonts w:eastAsia="Calibri"/>
                <w:sz w:val="28"/>
                <w:szCs w:val="28"/>
              </w:rPr>
              <w:t xml:space="preserve"> </w:t>
            </w:r>
            <w:smartTag w:uri="urn:schemas-microsoft-com:office:smarttags" w:element="metricconverter">
              <w:smartTagPr>
                <w:attr w:name="ProductID" w:val="3 м"/>
              </w:smartTagPr>
              <w:r w:rsidRPr="000D44E3">
                <w:rPr>
                  <w:rStyle w:val="9pt0pt"/>
                  <w:rFonts w:eastAsia="Calibri"/>
                  <w:sz w:val="28"/>
                  <w:szCs w:val="28"/>
                </w:rPr>
                <w:t>3 м</w:t>
              </w:r>
            </w:smartTag>
            <w:r w:rsidRPr="000D44E3">
              <w:rPr>
                <w:rStyle w:val="9pt0pt"/>
                <w:rFonts w:eastAsia="Calibri"/>
                <w:sz w:val="28"/>
                <w:szCs w:val="28"/>
              </w:rPr>
              <w:t>;</w:t>
            </w:r>
          </w:p>
          <w:p w:rsidR="00F036B4" w:rsidRPr="000D44E3" w:rsidRDefault="00F036B4" w:rsidP="00AD00FE">
            <w:pPr>
              <w:pStyle w:val="24"/>
              <w:shd w:val="clear" w:color="auto" w:fill="auto"/>
              <w:tabs>
                <w:tab w:val="left" w:pos="284"/>
              </w:tabs>
              <w:spacing w:after="0" w:line="252" w:lineRule="auto"/>
              <w:ind w:firstLine="0"/>
              <w:jc w:val="both"/>
              <w:rPr>
                <w:sz w:val="28"/>
                <w:szCs w:val="28"/>
              </w:rPr>
            </w:pPr>
            <w:r w:rsidRPr="000D44E3">
              <w:rPr>
                <w:sz w:val="28"/>
                <w:szCs w:val="28"/>
              </w:rPr>
              <w:t xml:space="preserve">– </w:t>
            </w:r>
            <w:r w:rsidRPr="000D44E3">
              <w:rPr>
                <w:rStyle w:val="9pt0pt"/>
                <w:rFonts w:eastAsia="Calibri"/>
                <w:sz w:val="28"/>
                <w:szCs w:val="28"/>
              </w:rPr>
              <w:t xml:space="preserve">до </w:t>
            </w:r>
            <w:r w:rsidRPr="000D44E3">
              <w:rPr>
                <w:rStyle w:val="9pt"/>
                <w:rFonts w:eastAsia="Calibri"/>
                <w:b w:val="0"/>
                <w:i w:val="0"/>
                <w:spacing w:val="-2"/>
                <w:sz w:val="28"/>
                <w:szCs w:val="28"/>
              </w:rPr>
              <w:t xml:space="preserve">границ земельного участка </w:t>
            </w:r>
            <w:r w:rsidRPr="000D44E3">
              <w:rPr>
                <w:sz w:val="28"/>
                <w:szCs w:val="28"/>
              </w:rPr>
              <w:t>–</w:t>
            </w:r>
            <w:r w:rsidRPr="000D44E3">
              <w:rPr>
                <w:rStyle w:val="9pt"/>
                <w:rFonts w:eastAsia="Calibri"/>
                <w:b w:val="0"/>
                <w:i w:val="0"/>
                <w:spacing w:val="-2"/>
                <w:sz w:val="28"/>
                <w:szCs w:val="28"/>
              </w:rPr>
              <w:t xml:space="preserve">       </w:t>
            </w:r>
            <w:smartTag w:uri="urn:schemas-microsoft-com:office:smarttags" w:element="metricconverter">
              <w:smartTagPr>
                <w:attr w:name="ProductID" w:val="3 м"/>
              </w:smartTagPr>
              <w:r w:rsidRPr="000D44E3">
                <w:rPr>
                  <w:rStyle w:val="9pt"/>
                  <w:rFonts w:eastAsia="Calibri"/>
                  <w:b w:val="0"/>
                  <w:i w:val="0"/>
                  <w:spacing w:val="-2"/>
                  <w:sz w:val="28"/>
                  <w:szCs w:val="28"/>
                </w:rPr>
                <w:t>3 м</w:t>
              </w:r>
            </w:smartTag>
            <w:r w:rsidRPr="000D44E3">
              <w:rPr>
                <w:rStyle w:val="9pt0pt"/>
                <w:rFonts w:eastAsia="Calibri"/>
                <w:sz w:val="28"/>
                <w:szCs w:val="28"/>
              </w:rPr>
              <w:t>.</w:t>
            </w:r>
          </w:p>
          <w:p w:rsidR="00F036B4" w:rsidRPr="000D44E3" w:rsidRDefault="00F036B4" w:rsidP="00AD00FE">
            <w:pPr>
              <w:pStyle w:val="24"/>
              <w:shd w:val="clear" w:color="auto" w:fill="auto"/>
              <w:spacing w:after="0" w:line="252" w:lineRule="auto"/>
              <w:ind w:firstLine="0"/>
              <w:jc w:val="both"/>
              <w:rPr>
                <w:sz w:val="28"/>
                <w:szCs w:val="28"/>
              </w:rPr>
            </w:pPr>
            <w:r w:rsidRPr="000D44E3">
              <w:rPr>
                <w:rStyle w:val="9pt"/>
                <w:rFonts w:eastAsia="Calibri"/>
                <w:b w:val="0"/>
                <w:i w:val="0"/>
                <w:spacing w:val="-2"/>
                <w:sz w:val="28"/>
                <w:szCs w:val="28"/>
              </w:rPr>
              <w:t xml:space="preserve">Предельная высота зданий, строений, сооружений – </w:t>
            </w:r>
            <w:smartTag w:uri="urn:schemas-microsoft-com:office:smarttags" w:element="metricconverter">
              <w:smartTagPr>
                <w:attr w:name="ProductID" w:val="12 м"/>
              </w:smartTagPr>
              <w:r w:rsidRPr="000D44E3">
                <w:rPr>
                  <w:rStyle w:val="9pt"/>
                  <w:rFonts w:eastAsia="Calibri"/>
                  <w:b w:val="0"/>
                  <w:i w:val="0"/>
                  <w:spacing w:val="-2"/>
                  <w:sz w:val="28"/>
                  <w:szCs w:val="28"/>
                </w:rPr>
                <w:t>12 м</w:t>
              </w:r>
            </w:smartTag>
            <w:r w:rsidRPr="000D44E3">
              <w:rPr>
                <w:rStyle w:val="9pt"/>
                <w:rFonts w:eastAsia="Calibri"/>
                <w:b w:val="0"/>
                <w:i w:val="0"/>
                <w:spacing w:val="-2"/>
                <w:sz w:val="28"/>
                <w:szCs w:val="28"/>
              </w:rPr>
              <w:t>.</w:t>
            </w:r>
          </w:p>
          <w:p w:rsidR="00F036B4" w:rsidRPr="000D44E3" w:rsidRDefault="00F036B4" w:rsidP="00AD00FE">
            <w:pPr>
              <w:pStyle w:val="24"/>
              <w:shd w:val="clear" w:color="auto" w:fill="auto"/>
              <w:spacing w:after="0" w:line="252" w:lineRule="auto"/>
              <w:ind w:firstLine="0"/>
              <w:jc w:val="both"/>
              <w:rPr>
                <w:rStyle w:val="9pt0pt"/>
                <w:rFonts w:eastAsia="Calibri"/>
                <w:sz w:val="28"/>
                <w:szCs w:val="28"/>
              </w:rPr>
            </w:pPr>
            <w:r w:rsidRPr="000D44E3">
              <w:rPr>
                <w:rStyle w:val="9pt0pt"/>
                <w:rFonts w:eastAsia="Calibri"/>
                <w:sz w:val="28"/>
                <w:szCs w:val="28"/>
              </w:rPr>
              <w:t>Максимальный процент застройки в границах з</w:t>
            </w:r>
            <w:r w:rsidRPr="000D44E3">
              <w:rPr>
                <w:rStyle w:val="9pt0pt"/>
                <w:rFonts w:eastAsia="Calibri"/>
                <w:sz w:val="28"/>
                <w:szCs w:val="28"/>
              </w:rPr>
              <w:t>е</w:t>
            </w:r>
            <w:r w:rsidRPr="000D44E3">
              <w:rPr>
                <w:rStyle w:val="9pt0pt"/>
                <w:rFonts w:eastAsia="Calibri"/>
                <w:sz w:val="28"/>
                <w:szCs w:val="28"/>
              </w:rPr>
              <w:t xml:space="preserve">мельного участка – </w:t>
            </w:r>
          </w:p>
          <w:p w:rsidR="00F036B4" w:rsidRPr="000D44E3" w:rsidRDefault="00F036B4" w:rsidP="00AD00FE">
            <w:pPr>
              <w:pStyle w:val="24"/>
              <w:shd w:val="clear" w:color="auto" w:fill="auto"/>
              <w:spacing w:after="0" w:line="252" w:lineRule="auto"/>
              <w:ind w:firstLine="0"/>
              <w:jc w:val="both"/>
              <w:rPr>
                <w:rStyle w:val="9pt0pt"/>
                <w:rFonts w:eastAsia="Calibri"/>
                <w:sz w:val="28"/>
                <w:szCs w:val="28"/>
              </w:rPr>
            </w:pPr>
            <w:r w:rsidRPr="000D44E3">
              <w:rPr>
                <w:rStyle w:val="9pt0pt"/>
                <w:rFonts w:eastAsia="Calibri"/>
                <w:sz w:val="28"/>
                <w:szCs w:val="28"/>
              </w:rPr>
              <w:t>60 %</w:t>
            </w:r>
            <w:r w:rsidRPr="000D44E3">
              <w:rPr>
                <w:rStyle w:val="9pt"/>
                <w:b w:val="0"/>
                <w:i w:val="0"/>
                <w:spacing w:val="-2"/>
                <w:sz w:val="28"/>
                <w:szCs w:val="28"/>
              </w:rPr>
              <w:t xml:space="preserve"> </w:t>
            </w:r>
            <w:r w:rsidRPr="000D44E3">
              <w:rPr>
                <w:spacing w:val="-2"/>
                <w:sz w:val="28"/>
                <w:szCs w:val="28"/>
                <w:shd w:val="clear" w:color="auto" w:fill="FFFFFF"/>
              </w:rPr>
              <w:t>(процент застройки подземной части не регл</w:t>
            </w:r>
            <w:r w:rsidRPr="000D44E3">
              <w:rPr>
                <w:spacing w:val="-2"/>
                <w:sz w:val="28"/>
                <w:szCs w:val="28"/>
                <w:shd w:val="clear" w:color="auto" w:fill="FFFFFF"/>
              </w:rPr>
              <w:t>а</w:t>
            </w:r>
            <w:r w:rsidRPr="000D44E3">
              <w:rPr>
                <w:spacing w:val="-2"/>
                <w:sz w:val="28"/>
                <w:szCs w:val="28"/>
                <w:shd w:val="clear" w:color="auto" w:fill="FFFFFF"/>
              </w:rPr>
              <w:t>ментируется).</w:t>
            </w:r>
          </w:p>
          <w:p w:rsidR="00F036B4" w:rsidRPr="000D44E3" w:rsidRDefault="00F036B4" w:rsidP="00AD00FE">
            <w:pPr>
              <w:pStyle w:val="24"/>
              <w:shd w:val="clear" w:color="auto" w:fill="auto"/>
              <w:spacing w:after="0" w:line="252" w:lineRule="auto"/>
              <w:ind w:firstLine="0"/>
              <w:jc w:val="both"/>
              <w:rPr>
                <w:sz w:val="28"/>
                <w:szCs w:val="28"/>
              </w:rPr>
            </w:pPr>
            <w:r w:rsidRPr="000D44E3">
              <w:rPr>
                <w:spacing w:val="0"/>
                <w:sz w:val="28"/>
                <w:szCs w:val="28"/>
              </w:rPr>
              <w:t>Минимальный процент озеленения в границах з</w:t>
            </w:r>
            <w:r w:rsidRPr="000D44E3">
              <w:rPr>
                <w:spacing w:val="0"/>
                <w:sz w:val="28"/>
                <w:szCs w:val="28"/>
              </w:rPr>
              <w:t>е</w:t>
            </w:r>
            <w:r w:rsidRPr="000D44E3">
              <w:rPr>
                <w:spacing w:val="0"/>
                <w:sz w:val="28"/>
                <w:szCs w:val="28"/>
              </w:rPr>
              <w:lastRenderedPageBreak/>
              <w:t>мельного участка – 15 %</w:t>
            </w:r>
          </w:p>
        </w:tc>
        <w:tc>
          <w:tcPr>
            <w:tcW w:w="1651" w:type="pct"/>
            <w:vMerge w:val="restart"/>
            <w:shd w:val="clear" w:color="auto" w:fill="auto"/>
          </w:tcPr>
          <w:p w:rsidR="00F036B4" w:rsidRPr="000D44E3" w:rsidRDefault="00F036B4" w:rsidP="00AD00FE">
            <w:pPr>
              <w:jc w:val="both"/>
              <w:rPr>
                <w:sz w:val="28"/>
                <w:szCs w:val="28"/>
              </w:rPr>
            </w:pPr>
            <w:r w:rsidRPr="000D44E3">
              <w:rPr>
                <w:rStyle w:val="9pt0pt"/>
                <w:sz w:val="28"/>
                <w:szCs w:val="28"/>
              </w:rPr>
              <w:lastRenderedPageBreak/>
              <w:t>Размеры земельных учас</w:t>
            </w:r>
            <w:r w:rsidRPr="000D44E3">
              <w:rPr>
                <w:rStyle w:val="9pt0pt"/>
                <w:sz w:val="28"/>
                <w:szCs w:val="28"/>
              </w:rPr>
              <w:t>т</w:t>
            </w:r>
            <w:r w:rsidRPr="000D44E3">
              <w:rPr>
                <w:rStyle w:val="9pt0pt"/>
                <w:sz w:val="28"/>
                <w:szCs w:val="28"/>
              </w:rPr>
              <w:t>ков устанавливаются в с</w:t>
            </w:r>
            <w:r w:rsidRPr="000D44E3">
              <w:rPr>
                <w:rStyle w:val="9pt0pt"/>
                <w:sz w:val="28"/>
                <w:szCs w:val="28"/>
              </w:rPr>
              <w:t>о</w:t>
            </w:r>
            <w:r w:rsidRPr="000D44E3">
              <w:rPr>
                <w:rStyle w:val="9pt0pt"/>
                <w:sz w:val="28"/>
                <w:szCs w:val="28"/>
              </w:rPr>
              <w:t>ответствии с документац</w:t>
            </w:r>
            <w:r w:rsidRPr="000D44E3">
              <w:rPr>
                <w:rStyle w:val="9pt0pt"/>
                <w:sz w:val="28"/>
                <w:szCs w:val="28"/>
              </w:rPr>
              <w:t>и</w:t>
            </w:r>
            <w:r w:rsidRPr="000D44E3">
              <w:rPr>
                <w:rStyle w:val="9pt0pt"/>
                <w:sz w:val="28"/>
                <w:szCs w:val="28"/>
              </w:rPr>
              <w:t>ей по планировке террит</w:t>
            </w:r>
            <w:r w:rsidRPr="000D44E3">
              <w:rPr>
                <w:rStyle w:val="9pt0pt"/>
                <w:sz w:val="28"/>
                <w:szCs w:val="28"/>
              </w:rPr>
              <w:t>о</w:t>
            </w:r>
            <w:r w:rsidRPr="000D44E3">
              <w:rPr>
                <w:rStyle w:val="9pt0pt"/>
                <w:sz w:val="28"/>
                <w:szCs w:val="28"/>
              </w:rPr>
              <w:t>рии, действующими те</w:t>
            </w:r>
            <w:r w:rsidRPr="000D44E3">
              <w:rPr>
                <w:rStyle w:val="9pt0pt"/>
                <w:sz w:val="28"/>
                <w:szCs w:val="28"/>
              </w:rPr>
              <w:t>х</w:t>
            </w:r>
            <w:r w:rsidRPr="000D44E3">
              <w:rPr>
                <w:rStyle w:val="9pt0pt"/>
                <w:sz w:val="28"/>
                <w:szCs w:val="28"/>
              </w:rPr>
              <w:t>ническими регламентами, нормами и правилами, требованиями градостро</w:t>
            </w:r>
            <w:r w:rsidRPr="000D44E3">
              <w:rPr>
                <w:rStyle w:val="9pt0pt"/>
                <w:sz w:val="28"/>
                <w:szCs w:val="28"/>
              </w:rPr>
              <w:t>и</w:t>
            </w:r>
            <w:r w:rsidRPr="000D44E3">
              <w:rPr>
                <w:rStyle w:val="9pt0pt"/>
                <w:sz w:val="28"/>
                <w:szCs w:val="28"/>
              </w:rPr>
              <w:t>тельного и земельного з</w:t>
            </w:r>
            <w:r w:rsidRPr="000D44E3">
              <w:rPr>
                <w:rStyle w:val="9pt0pt"/>
                <w:sz w:val="28"/>
                <w:szCs w:val="28"/>
              </w:rPr>
              <w:t>а</w:t>
            </w:r>
            <w:r w:rsidRPr="000D44E3">
              <w:rPr>
                <w:rStyle w:val="9pt0pt"/>
                <w:sz w:val="28"/>
                <w:szCs w:val="28"/>
              </w:rPr>
              <w:t>конодательства</w:t>
            </w:r>
          </w:p>
        </w:tc>
      </w:tr>
      <w:tr w:rsidR="00F036B4" w:rsidRPr="000D44E3" w:rsidTr="00050CC6">
        <w:trPr>
          <w:trHeight w:val="2448"/>
          <w:jc w:val="center"/>
        </w:trPr>
        <w:tc>
          <w:tcPr>
            <w:tcW w:w="347" w:type="pct"/>
          </w:tcPr>
          <w:p w:rsidR="00F036B4" w:rsidRPr="000D44E3" w:rsidRDefault="00F036B4" w:rsidP="00F036B4">
            <w:pPr>
              <w:autoSpaceDE w:val="0"/>
              <w:autoSpaceDN w:val="0"/>
              <w:adjustRightInd w:val="0"/>
              <w:rPr>
                <w:sz w:val="28"/>
                <w:szCs w:val="28"/>
              </w:rPr>
            </w:pPr>
            <w:r w:rsidRPr="000D44E3">
              <w:rPr>
                <w:sz w:val="28"/>
                <w:szCs w:val="28"/>
              </w:rPr>
              <w:t xml:space="preserve">   4</w:t>
            </w:r>
          </w:p>
          <w:p w:rsidR="00F036B4" w:rsidRPr="000D44E3" w:rsidRDefault="00F036B4" w:rsidP="00F036B4">
            <w:pPr>
              <w:autoSpaceDE w:val="0"/>
              <w:autoSpaceDN w:val="0"/>
              <w:adjustRightInd w:val="0"/>
              <w:rPr>
                <w:sz w:val="28"/>
                <w:szCs w:val="28"/>
              </w:rPr>
            </w:pPr>
            <w:r w:rsidRPr="000D44E3">
              <w:rPr>
                <w:sz w:val="28"/>
                <w:szCs w:val="28"/>
              </w:rPr>
              <w:t xml:space="preserve">  </w:t>
            </w:r>
          </w:p>
        </w:tc>
        <w:tc>
          <w:tcPr>
            <w:tcW w:w="1245" w:type="pct"/>
            <w:shd w:val="clear" w:color="auto" w:fill="auto"/>
          </w:tcPr>
          <w:p w:rsidR="00F036B4" w:rsidRPr="000D44E3" w:rsidRDefault="00F036B4" w:rsidP="000D44E3">
            <w:pPr>
              <w:autoSpaceDE w:val="0"/>
              <w:autoSpaceDN w:val="0"/>
              <w:adjustRightInd w:val="0"/>
              <w:rPr>
                <w:sz w:val="28"/>
                <w:szCs w:val="28"/>
              </w:rPr>
            </w:pPr>
            <w:r w:rsidRPr="000D44E3">
              <w:rPr>
                <w:sz w:val="28"/>
                <w:szCs w:val="28"/>
              </w:rPr>
              <w:t>Магазины</w:t>
            </w:r>
          </w:p>
        </w:tc>
        <w:tc>
          <w:tcPr>
            <w:tcW w:w="1756" w:type="pct"/>
            <w:vMerge/>
            <w:shd w:val="clear" w:color="auto" w:fill="auto"/>
          </w:tcPr>
          <w:p w:rsidR="00F036B4" w:rsidRPr="000D44E3" w:rsidRDefault="00F036B4" w:rsidP="00F036B4">
            <w:pPr>
              <w:contextualSpacing/>
              <w:rPr>
                <w:sz w:val="28"/>
                <w:szCs w:val="28"/>
              </w:rPr>
            </w:pPr>
          </w:p>
        </w:tc>
        <w:tc>
          <w:tcPr>
            <w:tcW w:w="1651" w:type="pct"/>
            <w:vMerge/>
            <w:shd w:val="clear" w:color="auto" w:fill="auto"/>
          </w:tcPr>
          <w:p w:rsidR="00F036B4" w:rsidRPr="000D44E3" w:rsidRDefault="00F036B4" w:rsidP="00F036B4">
            <w:pPr>
              <w:rPr>
                <w:sz w:val="28"/>
                <w:szCs w:val="28"/>
              </w:rPr>
            </w:pPr>
          </w:p>
        </w:tc>
      </w:tr>
      <w:tr w:rsidR="00F036B4" w:rsidRPr="000D44E3" w:rsidTr="00050CC6">
        <w:trPr>
          <w:trHeight w:val="772"/>
          <w:jc w:val="center"/>
        </w:trPr>
        <w:tc>
          <w:tcPr>
            <w:tcW w:w="347" w:type="pct"/>
          </w:tcPr>
          <w:p w:rsidR="00F036B4" w:rsidRPr="000D44E3" w:rsidRDefault="00F036B4" w:rsidP="00F036B4">
            <w:pPr>
              <w:autoSpaceDE w:val="0"/>
              <w:autoSpaceDN w:val="0"/>
              <w:adjustRightInd w:val="0"/>
              <w:rPr>
                <w:sz w:val="28"/>
                <w:szCs w:val="28"/>
              </w:rPr>
            </w:pPr>
            <w:r w:rsidRPr="000D44E3">
              <w:rPr>
                <w:sz w:val="28"/>
                <w:szCs w:val="28"/>
              </w:rPr>
              <w:lastRenderedPageBreak/>
              <w:t xml:space="preserve">    5</w:t>
            </w:r>
          </w:p>
        </w:tc>
        <w:tc>
          <w:tcPr>
            <w:tcW w:w="1245" w:type="pct"/>
            <w:shd w:val="clear" w:color="auto" w:fill="auto"/>
          </w:tcPr>
          <w:p w:rsidR="00F036B4" w:rsidRPr="000D44E3" w:rsidRDefault="00F036B4" w:rsidP="00F036B4">
            <w:pPr>
              <w:contextualSpacing/>
              <w:rPr>
                <w:sz w:val="28"/>
                <w:szCs w:val="28"/>
              </w:rPr>
            </w:pPr>
            <w:r w:rsidRPr="000D44E3">
              <w:rPr>
                <w:rStyle w:val="9pt0pt"/>
                <w:sz w:val="28"/>
                <w:szCs w:val="28"/>
              </w:rPr>
              <w:t>Предоставление коммунальных услуг</w:t>
            </w:r>
          </w:p>
        </w:tc>
        <w:tc>
          <w:tcPr>
            <w:tcW w:w="1756" w:type="pct"/>
            <w:shd w:val="clear" w:color="auto" w:fill="auto"/>
          </w:tcPr>
          <w:p w:rsidR="00F036B4" w:rsidRPr="000D44E3" w:rsidRDefault="00F036B4" w:rsidP="00AD00FE">
            <w:pPr>
              <w:autoSpaceDE w:val="0"/>
              <w:autoSpaceDN w:val="0"/>
              <w:adjustRightInd w:val="0"/>
              <w:jc w:val="both"/>
              <w:rPr>
                <w:sz w:val="28"/>
                <w:szCs w:val="28"/>
              </w:rPr>
            </w:pPr>
            <w:r w:rsidRPr="000D44E3">
              <w:rPr>
                <w:sz w:val="28"/>
                <w:szCs w:val="28"/>
              </w:rPr>
              <w:t>Минимальные отступы зд</w:t>
            </w:r>
            <w:r w:rsidRPr="000D44E3">
              <w:rPr>
                <w:sz w:val="28"/>
                <w:szCs w:val="28"/>
              </w:rPr>
              <w:t>а</w:t>
            </w:r>
            <w:r w:rsidRPr="000D44E3">
              <w:rPr>
                <w:sz w:val="28"/>
                <w:szCs w:val="28"/>
              </w:rPr>
              <w:t>ний, строений, сооружений:</w:t>
            </w:r>
          </w:p>
          <w:p w:rsidR="00F036B4" w:rsidRPr="000D44E3" w:rsidRDefault="00F036B4" w:rsidP="00AD00FE">
            <w:pPr>
              <w:autoSpaceDE w:val="0"/>
              <w:autoSpaceDN w:val="0"/>
              <w:adjustRightInd w:val="0"/>
              <w:jc w:val="both"/>
              <w:rPr>
                <w:sz w:val="28"/>
                <w:szCs w:val="28"/>
              </w:rPr>
            </w:pPr>
            <w:r w:rsidRPr="000D44E3">
              <w:rPr>
                <w:sz w:val="28"/>
                <w:szCs w:val="28"/>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0D44E3">
                <w:rPr>
                  <w:sz w:val="28"/>
                  <w:szCs w:val="28"/>
                </w:rPr>
                <w:t>5 м</w:t>
              </w:r>
            </w:smartTag>
            <w:r w:rsidRPr="000D44E3">
              <w:rPr>
                <w:sz w:val="28"/>
                <w:szCs w:val="28"/>
              </w:rPr>
              <w:t>;</w:t>
            </w:r>
          </w:p>
          <w:p w:rsidR="00F036B4" w:rsidRPr="000D44E3" w:rsidRDefault="00F036B4" w:rsidP="00AD00FE">
            <w:pPr>
              <w:autoSpaceDE w:val="0"/>
              <w:autoSpaceDN w:val="0"/>
              <w:adjustRightInd w:val="0"/>
              <w:jc w:val="both"/>
              <w:rPr>
                <w:sz w:val="28"/>
                <w:szCs w:val="28"/>
              </w:rPr>
            </w:pPr>
            <w:r w:rsidRPr="000D44E3">
              <w:rPr>
                <w:sz w:val="28"/>
                <w:szCs w:val="28"/>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0D44E3">
                <w:rPr>
                  <w:sz w:val="28"/>
                  <w:szCs w:val="28"/>
                </w:rPr>
                <w:t>3 м</w:t>
              </w:r>
            </w:smartTag>
            <w:r w:rsidRPr="000D44E3">
              <w:rPr>
                <w:sz w:val="28"/>
                <w:szCs w:val="28"/>
              </w:rPr>
              <w:t>;</w:t>
            </w:r>
          </w:p>
          <w:p w:rsidR="00F036B4" w:rsidRPr="000D44E3" w:rsidRDefault="00F036B4" w:rsidP="00AD00FE">
            <w:pPr>
              <w:autoSpaceDE w:val="0"/>
              <w:autoSpaceDN w:val="0"/>
              <w:adjustRightInd w:val="0"/>
              <w:jc w:val="both"/>
              <w:rPr>
                <w:sz w:val="28"/>
                <w:szCs w:val="28"/>
              </w:rPr>
            </w:pPr>
            <w:r w:rsidRPr="000D44E3">
              <w:rPr>
                <w:sz w:val="28"/>
                <w:szCs w:val="28"/>
              </w:rPr>
              <w:t xml:space="preserve">– до границ земельного  участка – </w:t>
            </w:r>
          </w:p>
          <w:p w:rsidR="00F036B4" w:rsidRPr="000D44E3" w:rsidRDefault="00F036B4" w:rsidP="00AD00FE">
            <w:pPr>
              <w:autoSpaceDE w:val="0"/>
              <w:autoSpaceDN w:val="0"/>
              <w:adjustRightInd w:val="0"/>
              <w:jc w:val="both"/>
              <w:rPr>
                <w:sz w:val="28"/>
                <w:szCs w:val="28"/>
              </w:rPr>
            </w:pPr>
            <w:r w:rsidRPr="000D44E3">
              <w:rPr>
                <w:sz w:val="28"/>
                <w:szCs w:val="28"/>
              </w:rPr>
              <w:t>3 м.</w:t>
            </w:r>
          </w:p>
          <w:p w:rsidR="00F036B4" w:rsidRPr="000D44E3" w:rsidRDefault="00F036B4" w:rsidP="00AD00FE">
            <w:pPr>
              <w:autoSpaceDE w:val="0"/>
              <w:autoSpaceDN w:val="0"/>
              <w:adjustRightInd w:val="0"/>
              <w:jc w:val="both"/>
              <w:rPr>
                <w:sz w:val="28"/>
                <w:szCs w:val="28"/>
              </w:rPr>
            </w:pPr>
            <w:r w:rsidRPr="000D44E3">
              <w:rPr>
                <w:sz w:val="28"/>
                <w:szCs w:val="28"/>
              </w:rPr>
              <w:t>Иные предельные параме</w:t>
            </w:r>
            <w:r w:rsidRPr="000D44E3">
              <w:rPr>
                <w:sz w:val="28"/>
                <w:szCs w:val="28"/>
              </w:rPr>
              <w:t>т</w:t>
            </w:r>
            <w:r w:rsidRPr="000D44E3">
              <w:rPr>
                <w:sz w:val="28"/>
                <w:szCs w:val="28"/>
              </w:rPr>
              <w:t>ры не подлежат установл</w:t>
            </w:r>
            <w:r w:rsidRPr="000D44E3">
              <w:rPr>
                <w:sz w:val="28"/>
                <w:szCs w:val="28"/>
              </w:rPr>
              <w:t>е</w:t>
            </w:r>
            <w:r w:rsidRPr="000D44E3">
              <w:rPr>
                <w:sz w:val="28"/>
                <w:szCs w:val="28"/>
              </w:rPr>
              <w:t>нию.</w:t>
            </w:r>
          </w:p>
          <w:p w:rsidR="00F036B4" w:rsidRPr="000D44E3" w:rsidRDefault="00F036B4" w:rsidP="00AD00FE">
            <w:pPr>
              <w:contextualSpacing/>
              <w:jc w:val="both"/>
              <w:rPr>
                <w:sz w:val="28"/>
                <w:szCs w:val="28"/>
              </w:rPr>
            </w:pPr>
            <w:r w:rsidRPr="000D44E3">
              <w:rPr>
                <w:sz w:val="28"/>
                <w:szCs w:val="28"/>
              </w:rPr>
              <w:t>Для линейных объектов предельные параметры не подлежат установлению и определяются документац</w:t>
            </w:r>
            <w:r w:rsidRPr="000D44E3">
              <w:rPr>
                <w:sz w:val="28"/>
                <w:szCs w:val="28"/>
              </w:rPr>
              <w:t>и</w:t>
            </w:r>
            <w:r w:rsidRPr="000D44E3">
              <w:rPr>
                <w:sz w:val="28"/>
                <w:szCs w:val="28"/>
              </w:rPr>
              <w:t>ей по планировке террит</w:t>
            </w:r>
            <w:r w:rsidRPr="000D44E3">
              <w:rPr>
                <w:sz w:val="28"/>
                <w:szCs w:val="28"/>
              </w:rPr>
              <w:t>о</w:t>
            </w:r>
            <w:r w:rsidRPr="000D44E3">
              <w:rPr>
                <w:sz w:val="28"/>
                <w:szCs w:val="28"/>
              </w:rPr>
              <w:t>рии с учетом                                               СП 42.13330.2016 «Свод правил. Градостроител</w:t>
            </w:r>
            <w:r w:rsidRPr="000D44E3">
              <w:rPr>
                <w:sz w:val="28"/>
                <w:szCs w:val="28"/>
              </w:rPr>
              <w:t>ь</w:t>
            </w:r>
            <w:r w:rsidRPr="000D44E3">
              <w:rPr>
                <w:sz w:val="28"/>
                <w:szCs w:val="28"/>
              </w:rPr>
              <w:t>ство. Планировка и</w:t>
            </w:r>
          </w:p>
          <w:p w:rsidR="00F036B4" w:rsidRPr="000D44E3" w:rsidRDefault="00F036B4" w:rsidP="00AD00FE">
            <w:pPr>
              <w:contextualSpacing/>
              <w:jc w:val="both"/>
              <w:rPr>
                <w:sz w:val="28"/>
                <w:szCs w:val="28"/>
              </w:rPr>
            </w:pPr>
            <w:r w:rsidRPr="000D44E3">
              <w:rPr>
                <w:sz w:val="28"/>
                <w:szCs w:val="28"/>
              </w:rPr>
              <w:t xml:space="preserve"> застройка городских и сельских поселений. Акту</w:t>
            </w:r>
            <w:r w:rsidRPr="000D44E3">
              <w:rPr>
                <w:sz w:val="28"/>
                <w:szCs w:val="28"/>
              </w:rPr>
              <w:t>а</w:t>
            </w:r>
            <w:r w:rsidRPr="000D44E3">
              <w:rPr>
                <w:sz w:val="28"/>
                <w:szCs w:val="28"/>
              </w:rPr>
              <w:t>лизированная редакция СНиП 2.07.01-89*»</w:t>
            </w:r>
          </w:p>
          <w:p w:rsidR="00F036B4" w:rsidRPr="000D44E3" w:rsidRDefault="00F036B4" w:rsidP="00AD00FE">
            <w:pPr>
              <w:contextualSpacing/>
              <w:jc w:val="both"/>
              <w:rPr>
                <w:sz w:val="28"/>
                <w:szCs w:val="28"/>
                <w:lang w:eastAsia="en-US"/>
              </w:rPr>
            </w:pPr>
          </w:p>
        </w:tc>
        <w:tc>
          <w:tcPr>
            <w:tcW w:w="1651" w:type="pct"/>
            <w:shd w:val="clear" w:color="auto" w:fill="auto"/>
          </w:tcPr>
          <w:p w:rsidR="00F036B4" w:rsidRPr="000D44E3" w:rsidRDefault="00F036B4" w:rsidP="00AD00FE">
            <w:pPr>
              <w:autoSpaceDE w:val="0"/>
              <w:autoSpaceDN w:val="0"/>
              <w:adjustRightInd w:val="0"/>
              <w:jc w:val="both"/>
              <w:rPr>
                <w:sz w:val="28"/>
                <w:szCs w:val="28"/>
                <w:lang w:eastAsia="en-US"/>
              </w:rPr>
            </w:pPr>
            <w:r w:rsidRPr="000D44E3">
              <w:rPr>
                <w:rStyle w:val="9pt"/>
                <w:b w:val="0"/>
                <w:i w:val="0"/>
                <w:spacing w:val="-2"/>
                <w:sz w:val="28"/>
                <w:szCs w:val="28"/>
              </w:rPr>
              <w:t>Размеры земельных учас</w:t>
            </w:r>
            <w:r w:rsidRPr="000D44E3">
              <w:rPr>
                <w:rStyle w:val="9pt"/>
                <w:b w:val="0"/>
                <w:i w:val="0"/>
                <w:spacing w:val="-2"/>
                <w:sz w:val="28"/>
                <w:szCs w:val="28"/>
              </w:rPr>
              <w:t>т</w:t>
            </w:r>
            <w:r w:rsidRPr="000D44E3">
              <w:rPr>
                <w:rStyle w:val="9pt"/>
                <w:b w:val="0"/>
                <w:i w:val="0"/>
                <w:spacing w:val="-2"/>
                <w:sz w:val="28"/>
                <w:szCs w:val="28"/>
              </w:rPr>
              <w:t>ков устанавливаются в с</w:t>
            </w:r>
            <w:r w:rsidRPr="000D44E3">
              <w:rPr>
                <w:rStyle w:val="9pt"/>
                <w:b w:val="0"/>
                <w:i w:val="0"/>
                <w:spacing w:val="-2"/>
                <w:sz w:val="28"/>
                <w:szCs w:val="28"/>
              </w:rPr>
              <w:t>о</w:t>
            </w:r>
            <w:r w:rsidRPr="000D44E3">
              <w:rPr>
                <w:rStyle w:val="9pt"/>
                <w:b w:val="0"/>
                <w:i w:val="0"/>
                <w:spacing w:val="-2"/>
                <w:sz w:val="28"/>
                <w:szCs w:val="28"/>
              </w:rPr>
              <w:t>ответствии с документац</w:t>
            </w:r>
            <w:r w:rsidRPr="000D44E3">
              <w:rPr>
                <w:rStyle w:val="9pt"/>
                <w:b w:val="0"/>
                <w:i w:val="0"/>
                <w:spacing w:val="-2"/>
                <w:sz w:val="28"/>
                <w:szCs w:val="28"/>
              </w:rPr>
              <w:t>и</w:t>
            </w:r>
            <w:r w:rsidRPr="000D44E3">
              <w:rPr>
                <w:rStyle w:val="9pt"/>
                <w:b w:val="0"/>
                <w:i w:val="0"/>
                <w:spacing w:val="-2"/>
                <w:sz w:val="28"/>
                <w:szCs w:val="28"/>
              </w:rPr>
              <w:t>ей по планировке террит</w:t>
            </w:r>
            <w:r w:rsidRPr="000D44E3">
              <w:rPr>
                <w:rStyle w:val="9pt"/>
                <w:b w:val="0"/>
                <w:i w:val="0"/>
                <w:spacing w:val="-2"/>
                <w:sz w:val="28"/>
                <w:szCs w:val="28"/>
              </w:rPr>
              <w:t>о</w:t>
            </w:r>
            <w:r w:rsidRPr="000D44E3">
              <w:rPr>
                <w:rStyle w:val="9pt"/>
                <w:b w:val="0"/>
                <w:i w:val="0"/>
                <w:spacing w:val="-2"/>
                <w:sz w:val="28"/>
                <w:szCs w:val="28"/>
              </w:rPr>
              <w:t>рии, действующими те</w:t>
            </w:r>
            <w:r w:rsidRPr="000D44E3">
              <w:rPr>
                <w:rStyle w:val="9pt"/>
                <w:b w:val="0"/>
                <w:i w:val="0"/>
                <w:spacing w:val="-2"/>
                <w:sz w:val="28"/>
                <w:szCs w:val="28"/>
              </w:rPr>
              <w:t>х</w:t>
            </w:r>
            <w:r w:rsidRPr="000D44E3">
              <w:rPr>
                <w:rStyle w:val="9pt"/>
                <w:b w:val="0"/>
                <w:i w:val="0"/>
                <w:spacing w:val="-2"/>
                <w:sz w:val="28"/>
                <w:szCs w:val="28"/>
              </w:rPr>
              <w:t>ническими регламентами, нормами и правилами, требованиями градостро</w:t>
            </w:r>
            <w:r w:rsidRPr="000D44E3">
              <w:rPr>
                <w:rStyle w:val="9pt"/>
                <w:b w:val="0"/>
                <w:i w:val="0"/>
                <w:spacing w:val="-2"/>
                <w:sz w:val="28"/>
                <w:szCs w:val="28"/>
              </w:rPr>
              <w:t>и</w:t>
            </w:r>
            <w:r w:rsidRPr="000D44E3">
              <w:rPr>
                <w:rStyle w:val="9pt"/>
                <w:b w:val="0"/>
                <w:i w:val="0"/>
                <w:spacing w:val="-2"/>
                <w:sz w:val="28"/>
                <w:szCs w:val="28"/>
              </w:rPr>
              <w:t>тельного и земельного з</w:t>
            </w:r>
            <w:r w:rsidRPr="000D44E3">
              <w:rPr>
                <w:rStyle w:val="9pt"/>
                <w:b w:val="0"/>
                <w:i w:val="0"/>
                <w:spacing w:val="-2"/>
                <w:sz w:val="28"/>
                <w:szCs w:val="28"/>
              </w:rPr>
              <w:t>а</w:t>
            </w:r>
            <w:r w:rsidRPr="000D44E3">
              <w:rPr>
                <w:rStyle w:val="9pt"/>
                <w:b w:val="0"/>
                <w:i w:val="0"/>
                <w:spacing w:val="-2"/>
                <w:sz w:val="28"/>
                <w:szCs w:val="28"/>
              </w:rPr>
              <w:t>конодательства</w:t>
            </w:r>
          </w:p>
        </w:tc>
      </w:tr>
      <w:tr w:rsidR="00F036B4" w:rsidRPr="000D44E3" w:rsidTr="00050CC6">
        <w:trPr>
          <w:trHeight w:val="2811"/>
          <w:jc w:val="center"/>
        </w:trPr>
        <w:tc>
          <w:tcPr>
            <w:tcW w:w="347" w:type="pct"/>
          </w:tcPr>
          <w:p w:rsidR="00F036B4" w:rsidRPr="000D44E3" w:rsidRDefault="00F036B4" w:rsidP="00F036B4">
            <w:pPr>
              <w:autoSpaceDE w:val="0"/>
              <w:autoSpaceDN w:val="0"/>
              <w:adjustRightInd w:val="0"/>
              <w:rPr>
                <w:sz w:val="28"/>
                <w:szCs w:val="28"/>
              </w:rPr>
            </w:pPr>
            <w:r w:rsidRPr="000D44E3">
              <w:rPr>
                <w:sz w:val="28"/>
                <w:szCs w:val="28"/>
              </w:rPr>
              <w:lastRenderedPageBreak/>
              <w:t xml:space="preserve">  6</w:t>
            </w:r>
          </w:p>
        </w:tc>
        <w:tc>
          <w:tcPr>
            <w:tcW w:w="1245" w:type="pct"/>
            <w:shd w:val="clear" w:color="auto" w:fill="auto"/>
          </w:tcPr>
          <w:p w:rsidR="00F036B4" w:rsidRPr="000D44E3" w:rsidRDefault="00F036B4" w:rsidP="00F036B4">
            <w:pPr>
              <w:contextualSpacing/>
              <w:rPr>
                <w:snapToGrid w:val="0"/>
                <w:sz w:val="28"/>
                <w:szCs w:val="28"/>
              </w:rPr>
            </w:pPr>
            <w:r w:rsidRPr="000D44E3">
              <w:rPr>
                <w:sz w:val="28"/>
                <w:szCs w:val="28"/>
              </w:rPr>
              <w:t>Улично-дорожная сеть</w:t>
            </w:r>
          </w:p>
        </w:tc>
        <w:tc>
          <w:tcPr>
            <w:tcW w:w="1756" w:type="pct"/>
            <w:shd w:val="clear" w:color="auto" w:fill="auto"/>
          </w:tcPr>
          <w:p w:rsidR="00F036B4" w:rsidRPr="000D44E3" w:rsidRDefault="00F036B4" w:rsidP="00AD00FE">
            <w:pPr>
              <w:spacing w:line="252" w:lineRule="auto"/>
              <w:contextualSpacing/>
              <w:jc w:val="both"/>
              <w:rPr>
                <w:sz w:val="28"/>
                <w:szCs w:val="28"/>
              </w:rPr>
            </w:pPr>
            <w:r w:rsidRPr="000D44E3">
              <w:rPr>
                <w:sz w:val="28"/>
                <w:szCs w:val="28"/>
                <w:lang w:eastAsia="en-US"/>
              </w:rPr>
              <w:t>Для линейных объектов предельные параметры не подлежат установлению</w:t>
            </w:r>
            <w:r w:rsidRPr="000D44E3">
              <w:rPr>
                <w:sz w:val="28"/>
                <w:szCs w:val="28"/>
              </w:rPr>
              <w:t xml:space="preserve"> и определяются документац</w:t>
            </w:r>
            <w:r w:rsidRPr="000D44E3">
              <w:rPr>
                <w:sz w:val="28"/>
                <w:szCs w:val="28"/>
              </w:rPr>
              <w:t>и</w:t>
            </w:r>
            <w:r w:rsidRPr="000D44E3">
              <w:rPr>
                <w:sz w:val="28"/>
                <w:szCs w:val="28"/>
              </w:rPr>
              <w:t>ей по планировке террит</w:t>
            </w:r>
            <w:r w:rsidRPr="000D44E3">
              <w:rPr>
                <w:sz w:val="28"/>
                <w:szCs w:val="28"/>
              </w:rPr>
              <w:t>о</w:t>
            </w:r>
            <w:r w:rsidRPr="000D44E3">
              <w:rPr>
                <w:sz w:val="28"/>
                <w:szCs w:val="28"/>
              </w:rPr>
              <w:t xml:space="preserve">рии </w:t>
            </w:r>
            <w:r w:rsidRPr="000D44E3">
              <w:rPr>
                <w:spacing w:val="-2"/>
                <w:sz w:val="28"/>
                <w:szCs w:val="28"/>
                <w:shd w:val="clear" w:color="auto" w:fill="FFFFFF"/>
              </w:rPr>
              <w:t>в соответствии с</w:t>
            </w:r>
            <w:r w:rsidRPr="000D44E3">
              <w:rPr>
                <w:sz w:val="28"/>
                <w:szCs w:val="28"/>
              </w:rPr>
              <w:t xml:space="preserve"> СП 42.13330.2016 «Свод пр</w:t>
            </w:r>
            <w:r w:rsidRPr="000D44E3">
              <w:rPr>
                <w:sz w:val="28"/>
                <w:szCs w:val="28"/>
              </w:rPr>
              <w:t>а</w:t>
            </w:r>
            <w:r w:rsidRPr="000D44E3">
              <w:rPr>
                <w:sz w:val="28"/>
                <w:szCs w:val="28"/>
              </w:rPr>
              <w:t>вил.</w:t>
            </w:r>
            <w:r w:rsidRPr="000D44E3">
              <w:rPr>
                <w:spacing w:val="-2"/>
                <w:sz w:val="28"/>
                <w:szCs w:val="28"/>
                <w:shd w:val="clear" w:color="auto" w:fill="FFFFFF"/>
              </w:rPr>
              <w:t xml:space="preserve"> </w:t>
            </w:r>
            <w:r w:rsidRPr="000D44E3">
              <w:rPr>
                <w:sz w:val="28"/>
                <w:szCs w:val="28"/>
              </w:rPr>
              <w:t>Градостроительство. Планировка и застройка г</w:t>
            </w:r>
            <w:r w:rsidRPr="000D44E3">
              <w:rPr>
                <w:sz w:val="28"/>
                <w:szCs w:val="28"/>
              </w:rPr>
              <w:t>о</w:t>
            </w:r>
            <w:r w:rsidRPr="000D44E3">
              <w:rPr>
                <w:sz w:val="28"/>
                <w:szCs w:val="28"/>
              </w:rPr>
              <w:t>родских и сельских посел</w:t>
            </w:r>
            <w:r w:rsidRPr="000D44E3">
              <w:rPr>
                <w:sz w:val="28"/>
                <w:szCs w:val="28"/>
              </w:rPr>
              <w:t>е</w:t>
            </w:r>
            <w:r w:rsidRPr="000D44E3">
              <w:rPr>
                <w:sz w:val="28"/>
                <w:szCs w:val="28"/>
              </w:rPr>
              <w:t>ний. Актуализированная р</w:t>
            </w:r>
            <w:r w:rsidRPr="000D44E3">
              <w:rPr>
                <w:sz w:val="28"/>
                <w:szCs w:val="28"/>
              </w:rPr>
              <w:t>е</w:t>
            </w:r>
            <w:r w:rsidRPr="000D44E3">
              <w:rPr>
                <w:sz w:val="28"/>
                <w:szCs w:val="28"/>
              </w:rPr>
              <w:t>дакция СНиП 2.07.01-89*»</w:t>
            </w:r>
          </w:p>
        </w:tc>
        <w:tc>
          <w:tcPr>
            <w:tcW w:w="1651" w:type="pct"/>
            <w:shd w:val="clear" w:color="auto" w:fill="auto"/>
          </w:tcPr>
          <w:p w:rsidR="00F036B4" w:rsidRPr="000D44E3" w:rsidRDefault="00F036B4" w:rsidP="00AD00FE">
            <w:pPr>
              <w:autoSpaceDE w:val="0"/>
              <w:autoSpaceDN w:val="0"/>
              <w:adjustRightInd w:val="0"/>
              <w:jc w:val="both"/>
              <w:rPr>
                <w:sz w:val="28"/>
                <w:szCs w:val="28"/>
                <w:lang w:eastAsia="en-US"/>
              </w:rPr>
            </w:pPr>
            <w:r w:rsidRPr="000D44E3">
              <w:rPr>
                <w:sz w:val="28"/>
                <w:szCs w:val="28"/>
                <w:lang w:eastAsia="en-US"/>
              </w:rPr>
              <w:t>Размеры земельных учас</w:t>
            </w:r>
            <w:r w:rsidRPr="000D44E3">
              <w:rPr>
                <w:sz w:val="28"/>
                <w:szCs w:val="28"/>
                <w:lang w:eastAsia="en-US"/>
              </w:rPr>
              <w:t>т</w:t>
            </w:r>
            <w:r w:rsidRPr="000D44E3">
              <w:rPr>
                <w:sz w:val="28"/>
                <w:szCs w:val="28"/>
                <w:lang w:eastAsia="en-US"/>
              </w:rPr>
              <w:t>ков устанавливаются в с</w:t>
            </w:r>
            <w:r w:rsidRPr="000D44E3">
              <w:rPr>
                <w:sz w:val="28"/>
                <w:szCs w:val="28"/>
                <w:lang w:eastAsia="en-US"/>
              </w:rPr>
              <w:t>о</w:t>
            </w:r>
            <w:r w:rsidRPr="000D44E3">
              <w:rPr>
                <w:sz w:val="28"/>
                <w:szCs w:val="28"/>
                <w:lang w:eastAsia="en-US"/>
              </w:rPr>
              <w:t>ответствии с документ</w:t>
            </w:r>
            <w:r w:rsidRPr="000D44E3">
              <w:rPr>
                <w:sz w:val="28"/>
                <w:szCs w:val="28"/>
                <w:lang w:eastAsia="en-US"/>
              </w:rPr>
              <w:t>а</w:t>
            </w:r>
            <w:r w:rsidRPr="000D44E3">
              <w:rPr>
                <w:sz w:val="28"/>
                <w:szCs w:val="28"/>
                <w:lang w:eastAsia="en-US"/>
              </w:rPr>
              <w:t>цией по планировке те</w:t>
            </w:r>
            <w:r w:rsidRPr="000D44E3">
              <w:rPr>
                <w:sz w:val="28"/>
                <w:szCs w:val="28"/>
                <w:lang w:eastAsia="en-US"/>
              </w:rPr>
              <w:t>р</w:t>
            </w:r>
            <w:r w:rsidRPr="000D44E3">
              <w:rPr>
                <w:sz w:val="28"/>
                <w:szCs w:val="28"/>
                <w:lang w:eastAsia="en-US"/>
              </w:rPr>
              <w:t>ритории, действующими техническими регламе</w:t>
            </w:r>
            <w:r w:rsidRPr="000D44E3">
              <w:rPr>
                <w:sz w:val="28"/>
                <w:szCs w:val="28"/>
                <w:lang w:eastAsia="en-US"/>
              </w:rPr>
              <w:t>н</w:t>
            </w:r>
            <w:r w:rsidRPr="000D44E3">
              <w:rPr>
                <w:sz w:val="28"/>
                <w:szCs w:val="28"/>
                <w:lang w:eastAsia="en-US"/>
              </w:rPr>
              <w:t>тами, нормами и правил</w:t>
            </w:r>
            <w:r w:rsidRPr="000D44E3">
              <w:rPr>
                <w:sz w:val="28"/>
                <w:szCs w:val="28"/>
                <w:lang w:eastAsia="en-US"/>
              </w:rPr>
              <w:t>а</w:t>
            </w:r>
            <w:r w:rsidRPr="000D44E3">
              <w:rPr>
                <w:sz w:val="28"/>
                <w:szCs w:val="28"/>
                <w:lang w:eastAsia="en-US"/>
              </w:rPr>
              <w:t>ми, требованиями град</w:t>
            </w:r>
            <w:r w:rsidRPr="000D44E3">
              <w:rPr>
                <w:sz w:val="28"/>
                <w:szCs w:val="28"/>
                <w:lang w:eastAsia="en-US"/>
              </w:rPr>
              <w:t>о</w:t>
            </w:r>
            <w:r w:rsidRPr="000D44E3">
              <w:rPr>
                <w:sz w:val="28"/>
                <w:szCs w:val="28"/>
                <w:lang w:eastAsia="en-US"/>
              </w:rPr>
              <w:t>строительного и земельн</w:t>
            </w:r>
            <w:r w:rsidRPr="000D44E3">
              <w:rPr>
                <w:sz w:val="28"/>
                <w:szCs w:val="28"/>
                <w:lang w:eastAsia="en-US"/>
              </w:rPr>
              <w:t>о</w:t>
            </w:r>
            <w:r w:rsidRPr="000D44E3">
              <w:rPr>
                <w:sz w:val="28"/>
                <w:szCs w:val="28"/>
                <w:lang w:eastAsia="en-US"/>
              </w:rPr>
              <w:t>го законодательства</w:t>
            </w:r>
          </w:p>
          <w:p w:rsidR="00F036B4" w:rsidRPr="000D44E3" w:rsidRDefault="00F036B4" w:rsidP="00AD00FE">
            <w:pPr>
              <w:contextualSpacing/>
              <w:jc w:val="both"/>
              <w:rPr>
                <w:sz w:val="28"/>
                <w:szCs w:val="28"/>
              </w:rPr>
            </w:pPr>
          </w:p>
        </w:tc>
      </w:tr>
    </w:tbl>
    <w:p w:rsidR="00F036B4" w:rsidRDefault="00F036B4" w:rsidP="00F036B4">
      <w:pPr>
        <w:autoSpaceDE w:val="0"/>
        <w:autoSpaceDN w:val="0"/>
        <w:adjustRightInd w:val="0"/>
        <w:spacing w:line="259" w:lineRule="auto"/>
        <w:rPr>
          <w:rStyle w:val="125pt0pt"/>
          <w:rFonts w:eastAsia="Calibri"/>
          <w:b w:val="0"/>
          <w:sz w:val="28"/>
          <w:szCs w:val="28"/>
        </w:rPr>
      </w:pPr>
    </w:p>
    <w:p w:rsidR="00F036B4" w:rsidRDefault="00F036B4" w:rsidP="00050CC6">
      <w:pPr>
        <w:autoSpaceDE w:val="0"/>
        <w:autoSpaceDN w:val="0"/>
        <w:adjustRightInd w:val="0"/>
        <w:ind w:firstLine="709"/>
        <w:jc w:val="both"/>
        <w:rPr>
          <w:sz w:val="28"/>
          <w:szCs w:val="28"/>
        </w:rPr>
      </w:pPr>
      <w:r w:rsidRPr="00BA697A">
        <w:rPr>
          <w:sz w:val="28"/>
          <w:szCs w:val="28"/>
        </w:rPr>
        <w:t>Для иных видов разре</w:t>
      </w:r>
      <w:r>
        <w:rPr>
          <w:sz w:val="28"/>
          <w:szCs w:val="28"/>
        </w:rPr>
        <w:t xml:space="preserve">шенного использования земельных </w:t>
      </w:r>
      <w:r w:rsidRPr="00BA697A">
        <w:rPr>
          <w:sz w:val="28"/>
          <w:szCs w:val="28"/>
        </w:rPr>
        <w:t>участков и об</w:t>
      </w:r>
      <w:r w:rsidRPr="00BA697A">
        <w:rPr>
          <w:sz w:val="28"/>
          <w:szCs w:val="28"/>
        </w:rPr>
        <w:t>ъ</w:t>
      </w:r>
      <w:r w:rsidRPr="00BA697A">
        <w:rPr>
          <w:sz w:val="28"/>
          <w:szCs w:val="28"/>
        </w:rPr>
        <w:t>ектов капитального строительства, не указанных в таблице</w:t>
      </w:r>
      <w:r w:rsidR="00050CC6">
        <w:rPr>
          <w:sz w:val="28"/>
          <w:szCs w:val="28"/>
        </w:rPr>
        <w:t xml:space="preserve"> </w:t>
      </w:r>
      <w:r>
        <w:rPr>
          <w:sz w:val="28"/>
          <w:szCs w:val="28"/>
        </w:rPr>
        <w:t>3</w:t>
      </w:r>
      <w:r w:rsidRPr="00BA697A">
        <w:rPr>
          <w:sz w:val="28"/>
          <w:szCs w:val="28"/>
        </w:rPr>
        <w:t>, предельные (м</w:t>
      </w:r>
      <w:r w:rsidRPr="00BA697A">
        <w:rPr>
          <w:sz w:val="28"/>
          <w:szCs w:val="28"/>
        </w:rPr>
        <w:t>и</w:t>
      </w:r>
      <w:r w:rsidRPr="00BA697A">
        <w:rPr>
          <w:sz w:val="28"/>
          <w:szCs w:val="28"/>
        </w:rPr>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w:t>
      </w:r>
      <w:r w:rsidRPr="00BA697A">
        <w:rPr>
          <w:sz w:val="28"/>
          <w:szCs w:val="28"/>
        </w:rPr>
        <w:t>е</w:t>
      </w:r>
      <w:r w:rsidRPr="00BA697A">
        <w:rPr>
          <w:sz w:val="28"/>
          <w:szCs w:val="28"/>
        </w:rPr>
        <w:t>шенного строительства, реконструкции объектов капитального строительства необходимо учитывать требования технических регламентов, положения нац</w:t>
      </w:r>
      <w:r w:rsidRPr="00BA697A">
        <w:rPr>
          <w:sz w:val="28"/>
          <w:szCs w:val="28"/>
        </w:rPr>
        <w:t>и</w:t>
      </w:r>
      <w:r w:rsidRPr="00BA697A">
        <w:rPr>
          <w:sz w:val="28"/>
          <w:szCs w:val="28"/>
        </w:rPr>
        <w:t>ональных стандартов и сводов правил, нормативы градостроительного прое</w:t>
      </w:r>
      <w:r w:rsidRPr="00BA697A">
        <w:rPr>
          <w:sz w:val="28"/>
          <w:szCs w:val="28"/>
        </w:rPr>
        <w:t>к</w:t>
      </w:r>
      <w:r w:rsidRPr="00BA697A">
        <w:rPr>
          <w:sz w:val="28"/>
          <w:szCs w:val="28"/>
        </w:rPr>
        <w:t>тирования, требования действующего градостроительного и земельного зак</w:t>
      </w:r>
      <w:r w:rsidRPr="00BA697A">
        <w:rPr>
          <w:sz w:val="28"/>
          <w:szCs w:val="28"/>
        </w:rPr>
        <w:t>о</w:t>
      </w:r>
      <w:r w:rsidRPr="00BA697A">
        <w:rPr>
          <w:sz w:val="28"/>
          <w:szCs w:val="28"/>
        </w:rPr>
        <w:t>нодательства.</w:t>
      </w:r>
    </w:p>
    <w:p w:rsidR="00F036B4" w:rsidRPr="00BA697A" w:rsidRDefault="00F036B4" w:rsidP="00050CC6">
      <w:pPr>
        <w:autoSpaceDE w:val="0"/>
        <w:autoSpaceDN w:val="0"/>
        <w:adjustRightInd w:val="0"/>
        <w:ind w:firstLine="709"/>
        <w:jc w:val="both"/>
        <w:rPr>
          <w:sz w:val="28"/>
          <w:szCs w:val="28"/>
        </w:rPr>
      </w:pPr>
      <w:r w:rsidRPr="00BA697A">
        <w:rPr>
          <w:sz w:val="28"/>
          <w:szCs w:val="28"/>
        </w:rPr>
        <w:t>Режим использования территории и параметры строительных изменений определяются в соответствии с назначением зоны согласно требованиям спец</w:t>
      </w:r>
      <w:r w:rsidRPr="00BA697A">
        <w:rPr>
          <w:sz w:val="28"/>
          <w:szCs w:val="28"/>
        </w:rPr>
        <w:t>и</w:t>
      </w:r>
      <w:r w:rsidRPr="00BA697A">
        <w:rPr>
          <w:sz w:val="28"/>
          <w:szCs w:val="28"/>
        </w:rPr>
        <w:t>альных нормативных документов.</w:t>
      </w:r>
    </w:p>
    <w:p w:rsidR="007F7F5B" w:rsidRPr="00245195" w:rsidRDefault="007F7F5B" w:rsidP="00245195">
      <w:pPr>
        <w:tabs>
          <w:tab w:val="left" w:pos="0"/>
        </w:tabs>
        <w:ind w:firstLine="709"/>
        <w:contextualSpacing/>
        <w:jc w:val="both"/>
        <w:rPr>
          <w:sz w:val="28"/>
          <w:szCs w:val="28"/>
        </w:rPr>
      </w:pPr>
    </w:p>
    <w:p w:rsidR="000E560A" w:rsidRPr="002D47CD" w:rsidRDefault="000E560A" w:rsidP="002D47CD">
      <w:pPr>
        <w:ind w:firstLine="567"/>
        <w:jc w:val="both"/>
        <w:rPr>
          <w:b/>
          <w:sz w:val="28"/>
          <w:szCs w:val="28"/>
        </w:rPr>
      </w:pPr>
      <w:bookmarkStart w:id="213" w:name="_Toc531785527"/>
      <w:bookmarkStart w:id="214" w:name="_Toc35605554"/>
      <w:r w:rsidRPr="002D47CD">
        <w:rPr>
          <w:b/>
          <w:sz w:val="28"/>
          <w:szCs w:val="28"/>
        </w:rPr>
        <w:t>Статья 3</w:t>
      </w:r>
      <w:r w:rsidR="007F7F5B">
        <w:rPr>
          <w:b/>
          <w:sz w:val="28"/>
          <w:szCs w:val="28"/>
        </w:rPr>
        <w:t>2</w:t>
      </w:r>
      <w:r w:rsidRPr="002D47CD">
        <w:rPr>
          <w:b/>
          <w:sz w:val="28"/>
          <w:szCs w:val="28"/>
        </w:rPr>
        <w:t>. Градостроительный регламент зоны объектов инженерной инфраструктуры (И)</w:t>
      </w:r>
      <w:bookmarkEnd w:id="213"/>
      <w:bookmarkEnd w:id="214"/>
    </w:p>
    <w:p w:rsidR="000E560A" w:rsidRPr="00245195" w:rsidRDefault="000E560A" w:rsidP="00245195">
      <w:pPr>
        <w:tabs>
          <w:tab w:val="left" w:pos="0"/>
        </w:tabs>
        <w:ind w:firstLine="709"/>
        <w:contextualSpacing/>
        <w:jc w:val="both"/>
        <w:rPr>
          <w:sz w:val="28"/>
          <w:szCs w:val="28"/>
        </w:rPr>
      </w:pPr>
    </w:p>
    <w:p w:rsidR="000E560A" w:rsidRPr="00245195" w:rsidRDefault="000E560A" w:rsidP="002D47CD">
      <w:pPr>
        <w:tabs>
          <w:tab w:val="left" w:pos="0"/>
        </w:tabs>
        <w:ind w:firstLine="567"/>
        <w:contextualSpacing/>
        <w:jc w:val="both"/>
        <w:rPr>
          <w:sz w:val="28"/>
          <w:szCs w:val="28"/>
        </w:rPr>
      </w:pPr>
      <w:r w:rsidRPr="00245195">
        <w:rPr>
          <w:sz w:val="28"/>
          <w:szCs w:val="28"/>
        </w:rPr>
        <w:t>1. Зона</w:t>
      </w:r>
      <w:proofErr w:type="gramStart"/>
      <w:r w:rsidRPr="00245195">
        <w:rPr>
          <w:sz w:val="28"/>
          <w:szCs w:val="28"/>
        </w:rPr>
        <w:t xml:space="preserve"> И</w:t>
      </w:r>
      <w:proofErr w:type="gramEnd"/>
      <w:r w:rsidRPr="00245195">
        <w:rPr>
          <w:sz w:val="28"/>
          <w:szCs w:val="28"/>
        </w:rPr>
        <w:t xml:space="preserve"> предназначена для создания правовых условий размещения и</w:t>
      </w:r>
      <w:r w:rsidRPr="00245195">
        <w:rPr>
          <w:sz w:val="28"/>
          <w:szCs w:val="28"/>
        </w:rPr>
        <w:t>н</w:t>
      </w:r>
      <w:r w:rsidRPr="00245195">
        <w:rPr>
          <w:sz w:val="28"/>
          <w:szCs w:val="28"/>
        </w:rPr>
        <w:t xml:space="preserve">женерно-технических объектов, сооружений, коммуникаций, необходимых объектов транспортной инфраструктуры. </w:t>
      </w:r>
    </w:p>
    <w:p w:rsidR="000E560A" w:rsidRPr="00245195" w:rsidRDefault="000E560A" w:rsidP="002D47CD">
      <w:pPr>
        <w:tabs>
          <w:tab w:val="left" w:pos="0"/>
        </w:tabs>
        <w:ind w:firstLine="567"/>
        <w:contextualSpacing/>
        <w:jc w:val="both"/>
        <w:rPr>
          <w:sz w:val="28"/>
          <w:szCs w:val="28"/>
        </w:rPr>
      </w:pPr>
      <w:r w:rsidRPr="00245195">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0E560A" w:rsidRPr="00245195" w:rsidRDefault="000E560A" w:rsidP="00245195">
      <w:pPr>
        <w:tabs>
          <w:tab w:val="left" w:pos="0"/>
        </w:tabs>
        <w:ind w:firstLine="709"/>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525"/>
        <w:gridCol w:w="6413"/>
      </w:tblGrid>
      <w:tr w:rsidR="002577CC" w:rsidRPr="00245195" w:rsidTr="00C9545F">
        <w:trPr>
          <w:trHeight w:val="563"/>
          <w:tblHeader/>
        </w:trPr>
        <w:tc>
          <w:tcPr>
            <w:tcW w:w="345"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341"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разрешенного использования</w:t>
            </w:r>
            <w:r w:rsidR="001D053C" w:rsidRPr="00245195">
              <w:rPr>
                <w:bCs/>
                <w:sz w:val="28"/>
                <w:szCs w:val="28"/>
              </w:rPr>
              <w:t xml:space="preserve"> </w:t>
            </w:r>
            <w:r w:rsidRPr="00245195">
              <w:rPr>
                <w:bCs/>
                <w:sz w:val="28"/>
                <w:szCs w:val="28"/>
              </w:rPr>
              <w:t>(ВРИ)</w:t>
            </w:r>
          </w:p>
        </w:tc>
        <w:tc>
          <w:tcPr>
            <w:tcW w:w="3314"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E92B14" w:rsidRPr="00245195" w:rsidTr="001D053C">
        <w:trPr>
          <w:trHeight w:val="563"/>
        </w:trPr>
        <w:tc>
          <w:tcPr>
            <w:tcW w:w="345" w:type="pct"/>
          </w:tcPr>
          <w:p w:rsidR="00E92B14" w:rsidRPr="00245195" w:rsidRDefault="00E92B14" w:rsidP="00245195">
            <w:pPr>
              <w:contextualSpacing/>
              <w:rPr>
                <w:sz w:val="28"/>
                <w:szCs w:val="28"/>
              </w:rPr>
            </w:pPr>
            <w:r w:rsidRPr="00245195">
              <w:rPr>
                <w:sz w:val="28"/>
                <w:szCs w:val="28"/>
              </w:rPr>
              <w:t>3.1.1</w:t>
            </w:r>
          </w:p>
        </w:tc>
        <w:tc>
          <w:tcPr>
            <w:tcW w:w="1341" w:type="pct"/>
          </w:tcPr>
          <w:p w:rsidR="00E92B14" w:rsidRPr="00245195" w:rsidRDefault="00E92B14" w:rsidP="00245195">
            <w:pPr>
              <w:widowControl w:val="0"/>
              <w:autoSpaceDE w:val="0"/>
              <w:autoSpaceDN w:val="0"/>
              <w:adjustRightInd w:val="0"/>
              <w:contextualSpacing/>
              <w:rPr>
                <w:sz w:val="28"/>
                <w:szCs w:val="28"/>
              </w:rPr>
            </w:pPr>
            <w:r w:rsidRPr="00245195">
              <w:rPr>
                <w:sz w:val="28"/>
                <w:szCs w:val="28"/>
              </w:rPr>
              <w:t xml:space="preserve">Предоставление коммунальных </w:t>
            </w:r>
            <w:r w:rsidRPr="00245195">
              <w:rPr>
                <w:sz w:val="28"/>
                <w:szCs w:val="28"/>
              </w:rPr>
              <w:lastRenderedPageBreak/>
              <w:t>услуг</w:t>
            </w:r>
          </w:p>
        </w:tc>
        <w:tc>
          <w:tcPr>
            <w:tcW w:w="3314" w:type="pct"/>
          </w:tcPr>
          <w:p w:rsidR="00E92B14" w:rsidRPr="00245195" w:rsidRDefault="00E92B14" w:rsidP="00245195">
            <w:pPr>
              <w:widowControl w:val="0"/>
              <w:autoSpaceDE w:val="0"/>
              <w:autoSpaceDN w:val="0"/>
              <w:adjustRightInd w:val="0"/>
              <w:contextualSpacing/>
              <w:jc w:val="both"/>
              <w:rPr>
                <w:sz w:val="28"/>
                <w:szCs w:val="28"/>
              </w:rPr>
            </w:pPr>
            <w:proofErr w:type="gramStart"/>
            <w:r w:rsidRPr="00245195">
              <w:rPr>
                <w:sz w:val="28"/>
                <w:szCs w:val="28"/>
              </w:rPr>
              <w:lastRenderedPageBreak/>
              <w:t>Размещение зданий и сооружений, обеспечива</w:t>
            </w:r>
            <w:r w:rsidRPr="00245195">
              <w:rPr>
                <w:sz w:val="28"/>
                <w:szCs w:val="28"/>
              </w:rPr>
              <w:t>ю</w:t>
            </w:r>
            <w:r w:rsidRPr="00245195">
              <w:rPr>
                <w:sz w:val="28"/>
                <w:szCs w:val="28"/>
              </w:rPr>
              <w:t>щих поставку воды, тепла, электричества, газа, о</w:t>
            </w:r>
            <w:r w:rsidRPr="00245195">
              <w:rPr>
                <w:sz w:val="28"/>
                <w:szCs w:val="28"/>
              </w:rPr>
              <w:t>т</w:t>
            </w:r>
            <w:r w:rsidRPr="00245195">
              <w:rPr>
                <w:sz w:val="28"/>
                <w:szCs w:val="28"/>
              </w:rPr>
              <w:lastRenderedPageBreak/>
              <w:t>вод канализационных стоков, очистку и уборку объектов недвижимости (котельных, водозаборов, очистных сооружений, насосных станций, вод</w:t>
            </w:r>
            <w:r w:rsidRPr="00245195">
              <w:rPr>
                <w:sz w:val="28"/>
                <w:szCs w:val="28"/>
              </w:rPr>
              <w:t>о</w:t>
            </w:r>
            <w:r w:rsidRPr="00245195">
              <w:rPr>
                <w:sz w:val="28"/>
                <w:szCs w:val="28"/>
              </w:rPr>
              <w:t>проводов, линий электропередач, трансформато</w:t>
            </w:r>
            <w:r w:rsidRPr="00245195">
              <w:rPr>
                <w:sz w:val="28"/>
                <w:szCs w:val="28"/>
              </w:rPr>
              <w:t>р</w:t>
            </w:r>
            <w:r w:rsidRPr="00245195">
              <w:rPr>
                <w:sz w:val="28"/>
                <w:szCs w:val="28"/>
              </w:rPr>
              <w:t>ных подстанций, газопроводов, линий связи, тел</w:t>
            </w:r>
            <w:r w:rsidRPr="00245195">
              <w:rPr>
                <w:sz w:val="28"/>
                <w:szCs w:val="28"/>
              </w:rPr>
              <w:t>е</w:t>
            </w:r>
            <w:r w:rsidRPr="00245195">
              <w:rPr>
                <w:sz w:val="28"/>
                <w:szCs w:val="28"/>
              </w:rPr>
              <w:t>фонных станций, канализаций, стоянок, гаражей и мастерских для обслуживания уборочной и ав</w:t>
            </w:r>
            <w:r w:rsidRPr="00245195">
              <w:rPr>
                <w:sz w:val="28"/>
                <w:szCs w:val="28"/>
              </w:rPr>
              <w:t>а</w:t>
            </w:r>
            <w:r w:rsidRPr="00245195">
              <w:rPr>
                <w:sz w:val="28"/>
                <w:szCs w:val="28"/>
              </w:rPr>
              <w:t>рийной техники, сооружений, необходимых для сбора и плавки снега)</w:t>
            </w:r>
            <w:proofErr w:type="gramEnd"/>
          </w:p>
        </w:tc>
      </w:tr>
      <w:tr w:rsidR="002577CC" w:rsidRPr="00245195" w:rsidTr="00B4492B">
        <w:tc>
          <w:tcPr>
            <w:tcW w:w="345" w:type="pct"/>
          </w:tcPr>
          <w:p w:rsidR="00A35408" w:rsidRPr="00245195" w:rsidRDefault="00A35408" w:rsidP="00245195">
            <w:pPr>
              <w:contextualSpacing/>
              <w:rPr>
                <w:sz w:val="28"/>
                <w:szCs w:val="28"/>
              </w:rPr>
            </w:pPr>
            <w:r w:rsidRPr="00245195">
              <w:rPr>
                <w:sz w:val="28"/>
                <w:szCs w:val="28"/>
              </w:rPr>
              <w:lastRenderedPageBreak/>
              <w:t>6.7</w:t>
            </w:r>
          </w:p>
        </w:tc>
        <w:tc>
          <w:tcPr>
            <w:tcW w:w="1341"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Энергетика</w:t>
            </w:r>
          </w:p>
        </w:tc>
        <w:tc>
          <w:tcPr>
            <w:tcW w:w="3314"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245195">
              <w:rPr>
                <w:rFonts w:ascii="Times New Roman" w:hAnsi="Times New Roman" w:cs="Times New Roman"/>
                <w:sz w:val="28"/>
                <w:szCs w:val="28"/>
              </w:rPr>
              <w:t>е</w:t>
            </w:r>
            <w:r w:rsidRPr="00245195">
              <w:rPr>
                <w:rFonts w:ascii="Times New Roman" w:hAnsi="Times New Roman" w:cs="Times New Roman"/>
                <w:sz w:val="28"/>
                <w:szCs w:val="28"/>
              </w:rPr>
              <w:t xml:space="preserve">шенного использования с </w:t>
            </w:r>
            <w:hyperlink w:anchor="P180" w:history="1">
              <w:r w:rsidRPr="00245195">
                <w:rPr>
                  <w:rFonts w:ascii="Times New Roman" w:hAnsi="Times New Roman" w:cs="Times New Roman"/>
                  <w:sz w:val="28"/>
                  <w:szCs w:val="28"/>
                </w:rPr>
                <w:t>кодом 3.1</w:t>
              </w:r>
            </w:hyperlink>
          </w:p>
        </w:tc>
      </w:tr>
      <w:tr w:rsidR="002577CC" w:rsidRPr="00245195" w:rsidTr="00B4492B">
        <w:tc>
          <w:tcPr>
            <w:tcW w:w="345" w:type="pct"/>
          </w:tcPr>
          <w:p w:rsidR="00A35408" w:rsidRPr="00245195" w:rsidRDefault="00A35408" w:rsidP="00245195">
            <w:pPr>
              <w:contextualSpacing/>
              <w:rPr>
                <w:sz w:val="28"/>
                <w:szCs w:val="28"/>
              </w:rPr>
            </w:pPr>
            <w:r w:rsidRPr="00245195">
              <w:rPr>
                <w:sz w:val="28"/>
                <w:szCs w:val="28"/>
              </w:rPr>
              <w:t>6.8</w:t>
            </w:r>
          </w:p>
        </w:tc>
        <w:tc>
          <w:tcPr>
            <w:tcW w:w="1341"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Связь</w:t>
            </w:r>
          </w:p>
        </w:tc>
        <w:tc>
          <w:tcPr>
            <w:tcW w:w="3314"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Размещение объектов связи, радиовещания, тел</w:t>
            </w:r>
            <w:r w:rsidRPr="00245195">
              <w:rPr>
                <w:rFonts w:ascii="Times New Roman" w:hAnsi="Times New Roman" w:cs="Times New Roman"/>
                <w:sz w:val="28"/>
                <w:szCs w:val="28"/>
              </w:rPr>
              <w:t>е</w:t>
            </w:r>
            <w:r w:rsidRPr="00245195">
              <w:rPr>
                <w:rFonts w:ascii="Times New Roman" w:hAnsi="Times New Roman" w:cs="Times New Roman"/>
                <w:sz w:val="28"/>
                <w:szCs w:val="28"/>
              </w:rPr>
              <w:t>видения, включая воздушные радиорелейные, надземные и подземные кабельные линии связи, линии радиофикации, антенные поля, усилител</w:t>
            </w:r>
            <w:r w:rsidRPr="00245195">
              <w:rPr>
                <w:rFonts w:ascii="Times New Roman" w:hAnsi="Times New Roman" w:cs="Times New Roman"/>
                <w:sz w:val="28"/>
                <w:szCs w:val="28"/>
              </w:rPr>
              <w:t>ь</w:t>
            </w:r>
            <w:r w:rsidRPr="00245195">
              <w:rPr>
                <w:rFonts w:ascii="Times New Roman" w:hAnsi="Times New Roman" w:cs="Times New Roman"/>
                <w:sz w:val="28"/>
                <w:szCs w:val="28"/>
              </w:rPr>
              <w:t>ные пункты на кабельных линиях связи, инфр</w:t>
            </w:r>
            <w:r w:rsidRPr="00245195">
              <w:rPr>
                <w:rFonts w:ascii="Times New Roman" w:hAnsi="Times New Roman" w:cs="Times New Roman"/>
                <w:sz w:val="28"/>
                <w:szCs w:val="28"/>
              </w:rPr>
              <w:t>а</w:t>
            </w:r>
            <w:r w:rsidRPr="00245195">
              <w:rPr>
                <w:rFonts w:ascii="Times New Roman" w:hAnsi="Times New Roman" w:cs="Times New Roman"/>
                <w:sz w:val="28"/>
                <w:szCs w:val="28"/>
              </w:rPr>
              <w:t>структуру спутниковой связи и телерадиовещания, за исключением объектов связи, размещение кот</w:t>
            </w:r>
            <w:r w:rsidRPr="00245195">
              <w:rPr>
                <w:rFonts w:ascii="Times New Roman" w:hAnsi="Times New Roman" w:cs="Times New Roman"/>
                <w:sz w:val="28"/>
                <w:szCs w:val="28"/>
              </w:rPr>
              <w:t>о</w:t>
            </w:r>
            <w:r w:rsidRPr="00245195">
              <w:rPr>
                <w:rFonts w:ascii="Times New Roman" w:hAnsi="Times New Roman" w:cs="Times New Roman"/>
                <w:sz w:val="28"/>
                <w:szCs w:val="28"/>
              </w:rPr>
              <w:t>рых предусмотрено содержанием вида разреше</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ного использования с </w:t>
            </w:r>
            <w:hyperlink w:anchor="P180" w:history="1">
              <w:r w:rsidRPr="00245195">
                <w:rPr>
                  <w:rFonts w:ascii="Times New Roman" w:hAnsi="Times New Roman" w:cs="Times New Roman"/>
                  <w:sz w:val="28"/>
                  <w:szCs w:val="28"/>
                </w:rPr>
                <w:t>код</w:t>
              </w:r>
              <w:r w:rsidR="00E92B14" w:rsidRPr="00245195">
                <w:rPr>
                  <w:rFonts w:ascii="Times New Roman" w:hAnsi="Times New Roman" w:cs="Times New Roman"/>
                  <w:sz w:val="28"/>
                  <w:szCs w:val="28"/>
                </w:rPr>
                <w:t>ами</w:t>
              </w:r>
              <w:r w:rsidRPr="00245195">
                <w:rPr>
                  <w:rFonts w:ascii="Times New Roman" w:hAnsi="Times New Roman" w:cs="Times New Roman"/>
                  <w:sz w:val="28"/>
                  <w:szCs w:val="28"/>
                </w:rPr>
                <w:t xml:space="preserve"> 3.1</w:t>
              </w:r>
            </w:hyperlink>
            <w:r w:rsidR="00E92B14" w:rsidRPr="00245195">
              <w:rPr>
                <w:rFonts w:ascii="Times New Roman" w:hAnsi="Times New Roman" w:cs="Times New Roman"/>
                <w:sz w:val="28"/>
                <w:szCs w:val="28"/>
              </w:rPr>
              <w:t>.1, 3.2.3</w:t>
            </w:r>
          </w:p>
        </w:tc>
      </w:tr>
      <w:tr w:rsidR="002577CC" w:rsidRPr="00245195" w:rsidTr="001267E2">
        <w:tc>
          <w:tcPr>
            <w:tcW w:w="345" w:type="pct"/>
            <w:vAlign w:val="center"/>
          </w:tcPr>
          <w:p w:rsidR="00A35408" w:rsidRPr="00245195" w:rsidRDefault="00A35408" w:rsidP="00245195">
            <w:pPr>
              <w:pStyle w:val="ConsPlusNormal"/>
              <w:ind w:firstLine="0"/>
              <w:contextualSpacing/>
              <w:jc w:val="center"/>
              <w:rPr>
                <w:rFonts w:ascii="Times New Roman" w:hAnsi="Times New Roman" w:cs="Times New Roman"/>
                <w:sz w:val="28"/>
                <w:szCs w:val="28"/>
              </w:rPr>
            </w:pPr>
            <w:r w:rsidRPr="00245195">
              <w:rPr>
                <w:rFonts w:ascii="Times New Roman" w:hAnsi="Times New Roman" w:cs="Times New Roman"/>
                <w:sz w:val="28"/>
                <w:szCs w:val="28"/>
              </w:rPr>
              <w:t>7.5</w:t>
            </w:r>
          </w:p>
        </w:tc>
        <w:tc>
          <w:tcPr>
            <w:tcW w:w="1341"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Трубопроводный транспорт</w:t>
            </w:r>
          </w:p>
        </w:tc>
        <w:tc>
          <w:tcPr>
            <w:tcW w:w="3314"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Размещение нефтепроводов, водопроводов, газ</w:t>
            </w:r>
            <w:r w:rsidRPr="00245195">
              <w:rPr>
                <w:rFonts w:ascii="Times New Roman" w:hAnsi="Times New Roman" w:cs="Times New Roman"/>
                <w:sz w:val="28"/>
                <w:szCs w:val="28"/>
              </w:rPr>
              <w:t>о</w:t>
            </w:r>
            <w:r w:rsidRPr="00245195">
              <w:rPr>
                <w:rFonts w:ascii="Times New Roman" w:hAnsi="Times New Roman" w:cs="Times New Roman"/>
                <w:sz w:val="28"/>
                <w:szCs w:val="28"/>
              </w:rPr>
              <w:t>проводов и иных трубопроводов, а также иных зданий и сооружений, необходимых для эксплу</w:t>
            </w:r>
            <w:r w:rsidRPr="00245195">
              <w:rPr>
                <w:rFonts w:ascii="Times New Roman" w:hAnsi="Times New Roman" w:cs="Times New Roman"/>
                <w:sz w:val="28"/>
                <w:szCs w:val="28"/>
              </w:rPr>
              <w:t>а</w:t>
            </w:r>
            <w:r w:rsidRPr="00245195">
              <w:rPr>
                <w:rFonts w:ascii="Times New Roman" w:hAnsi="Times New Roman" w:cs="Times New Roman"/>
                <w:sz w:val="28"/>
                <w:szCs w:val="28"/>
              </w:rPr>
              <w:t>тации названных трубопроводов</w:t>
            </w:r>
          </w:p>
        </w:tc>
      </w:tr>
      <w:tr w:rsidR="002577CC" w:rsidRPr="00245195" w:rsidTr="001267E2">
        <w:tc>
          <w:tcPr>
            <w:tcW w:w="345" w:type="pct"/>
            <w:vAlign w:val="center"/>
          </w:tcPr>
          <w:p w:rsidR="00A35408" w:rsidRPr="00245195" w:rsidRDefault="00A35408" w:rsidP="00245195">
            <w:pPr>
              <w:pStyle w:val="ConsPlusNormal"/>
              <w:ind w:firstLine="0"/>
              <w:contextualSpacing/>
              <w:jc w:val="center"/>
              <w:rPr>
                <w:rFonts w:ascii="Times New Roman" w:hAnsi="Times New Roman" w:cs="Times New Roman"/>
                <w:sz w:val="28"/>
                <w:szCs w:val="28"/>
              </w:rPr>
            </w:pPr>
            <w:r w:rsidRPr="00245195">
              <w:rPr>
                <w:rFonts w:ascii="Times New Roman" w:hAnsi="Times New Roman" w:cs="Times New Roman"/>
                <w:sz w:val="28"/>
                <w:szCs w:val="28"/>
              </w:rPr>
              <w:t>11.2</w:t>
            </w:r>
          </w:p>
        </w:tc>
        <w:tc>
          <w:tcPr>
            <w:tcW w:w="1341"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Специальное пол</w:t>
            </w:r>
            <w:r w:rsidRPr="00245195">
              <w:rPr>
                <w:rFonts w:ascii="Times New Roman" w:hAnsi="Times New Roman" w:cs="Times New Roman"/>
                <w:sz w:val="28"/>
                <w:szCs w:val="28"/>
              </w:rPr>
              <w:t>ь</w:t>
            </w:r>
            <w:r w:rsidRPr="00245195">
              <w:rPr>
                <w:rFonts w:ascii="Times New Roman" w:hAnsi="Times New Roman" w:cs="Times New Roman"/>
                <w:sz w:val="28"/>
                <w:szCs w:val="28"/>
              </w:rPr>
              <w:t>зование водными объектами</w:t>
            </w:r>
          </w:p>
        </w:tc>
        <w:tc>
          <w:tcPr>
            <w:tcW w:w="3314" w:type="pct"/>
          </w:tcPr>
          <w:p w:rsidR="00A35408" w:rsidRPr="00245195" w:rsidRDefault="00A35408"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Использование земельных участков, примыка</w:t>
            </w:r>
            <w:r w:rsidRPr="00245195">
              <w:rPr>
                <w:rFonts w:ascii="Times New Roman" w:hAnsi="Times New Roman" w:cs="Times New Roman"/>
                <w:sz w:val="28"/>
                <w:szCs w:val="28"/>
              </w:rPr>
              <w:t>ю</w:t>
            </w:r>
            <w:r w:rsidRPr="00245195">
              <w:rPr>
                <w:rFonts w:ascii="Times New Roman" w:hAnsi="Times New Roman" w:cs="Times New Roman"/>
                <w:sz w:val="28"/>
                <w:szCs w:val="28"/>
              </w:rPr>
              <w:t>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w:t>
            </w:r>
            <w:r w:rsidRPr="00245195">
              <w:rPr>
                <w:rFonts w:ascii="Times New Roman" w:hAnsi="Times New Roman" w:cs="Times New Roman"/>
                <w:sz w:val="28"/>
                <w:szCs w:val="28"/>
              </w:rPr>
              <w:t>е</w:t>
            </w:r>
            <w:r w:rsidRPr="00245195">
              <w:rPr>
                <w:rFonts w:ascii="Times New Roman" w:hAnsi="Times New Roman" w:cs="Times New Roman"/>
                <w:sz w:val="28"/>
                <w:szCs w:val="28"/>
              </w:rPr>
              <w:t>дение дноуглубительных, взрывных, буровых и других работ, связанных с изменением дна и бер</w:t>
            </w:r>
            <w:r w:rsidRPr="00245195">
              <w:rPr>
                <w:rFonts w:ascii="Times New Roman" w:hAnsi="Times New Roman" w:cs="Times New Roman"/>
                <w:sz w:val="28"/>
                <w:szCs w:val="28"/>
              </w:rPr>
              <w:t>е</w:t>
            </w:r>
            <w:r w:rsidRPr="00245195">
              <w:rPr>
                <w:rFonts w:ascii="Times New Roman" w:hAnsi="Times New Roman" w:cs="Times New Roman"/>
                <w:sz w:val="28"/>
                <w:szCs w:val="28"/>
              </w:rPr>
              <w:t>гов водных объектов)</w:t>
            </w:r>
          </w:p>
        </w:tc>
      </w:tr>
      <w:tr w:rsidR="002577CC" w:rsidRPr="00245195" w:rsidTr="001267E2">
        <w:tc>
          <w:tcPr>
            <w:tcW w:w="345" w:type="pct"/>
            <w:vAlign w:val="center"/>
          </w:tcPr>
          <w:p w:rsidR="00F7012F" w:rsidRPr="00245195" w:rsidRDefault="00F7012F" w:rsidP="00245195">
            <w:pPr>
              <w:pStyle w:val="ConsPlusNormal"/>
              <w:ind w:firstLine="0"/>
              <w:contextualSpacing/>
              <w:jc w:val="center"/>
              <w:rPr>
                <w:rFonts w:ascii="Times New Roman" w:hAnsi="Times New Roman" w:cs="Times New Roman"/>
                <w:sz w:val="28"/>
                <w:szCs w:val="28"/>
              </w:rPr>
            </w:pPr>
            <w:r w:rsidRPr="00245195">
              <w:rPr>
                <w:rFonts w:ascii="Times New Roman" w:hAnsi="Times New Roman" w:cs="Times New Roman"/>
                <w:sz w:val="28"/>
                <w:szCs w:val="28"/>
              </w:rPr>
              <w:t>11.3</w:t>
            </w:r>
          </w:p>
        </w:tc>
        <w:tc>
          <w:tcPr>
            <w:tcW w:w="1341" w:type="pct"/>
          </w:tcPr>
          <w:p w:rsidR="00F7012F" w:rsidRPr="00245195" w:rsidRDefault="00F7012F"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Гидротехнические сооружения</w:t>
            </w:r>
          </w:p>
        </w:tc>
        <w:tc>
          <w:tcPr>
            <w:tcW w:w="3314" w:type="pct"/>
          </w:tcPr>
          <w:p w:rsidR="00F7012F" w:rsidRPr="00245195" w:rsidRDefault="00F7012F"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Размещение гидротехнических сооружений, нео</w:t>
            </w:r>
            <w:r w:rsidRPr="00245195">
              <w:rPr>
                <w:rFonts w:ascii="Times New Roman" w:hAnsi="Times New Roman" w:cs="Times New Roman"/>
                <w:sz w:val="28"/>
                <w:szCs w:val="28"/>
              </w:rPr>
              <w:t>б</w:t>
            </w:r>
            <w:r w:rsidRPr="00245195">
              <w:rPr>
                <w:rFonts w:ascii="Times New Roman" w:hAnsi="Times New Roman" w:cs="Times New Roman"/>
                <w:sz w:val="28"/>
                <w:szCs w:val="28"/>
              </w:rPr>
              <w:t>ходимых для эксплуатации водохранилищ (плотин, водосбросов, водозаборных, водовыпускных и других гидротехнических сооружений, судопр</w:t>
            </w:r>
            <w:r w:rsidRPr="00245195">
              <w:rPr>
                <w:rFonts w:ascii="Times New Roman" w:hAnsi="Times New Roman" w:cs="Times New Roman"/>
                <w:sz w:val="28"/>
                <w:szCs w:val="28"/>
              </w:rPr>
              <w:t>о</w:t>
            </w:r>
            <w:r w:rsidRPr="00245195">
              <w:rPr>
                <w:rFonts w:ascii="Times New Roman" w:hAnsi="Times New Roman" w:cs="Times New Roman"/>
                <w:sz w:val="28"/>
                <w:szCs w:val="28"/>
              </w:rPr>
              <w:lastRenderedPageBreak/>
              <w:t xml:space="preserve">пускных сооружений, </w:t>
            </w:r>
            <w:proofErr w:type="spellStart"/>
            <w:r w:rsidRPr="00245195">
              <w:rPr>
                <w:rFonts w:ascii="Times New Roman" w:hAnsi="Times New Roman" w:cs="Times New Roman"/>
                <w:sz w:val="28"/>
                <w:szCs w:val="28"/>
              </w:rPr>
              <w:t>рыбозащитных</w:t>
            </w:r>
            <w:proofErr w:type="spellEnd"/>
            <w:r w:rsidRPr="00245195">
              <w:rPr>
                <w:rFonts w:ascii="Times New Roman" w:hAnsi="Times New Roman" w:cs="Times New Roman"/>
                <w:sz w:val="28"/>
                <w:szCs w:val="28"/>
              </w:rPr>
              <w:t xml:space="preserve"> и рыбопр</w:t>
            </w:r>
            <w:r w:rsidRPr="00245195">
              <w:rPr>
                <w:rFonts w:ascii="Times New Roman" w:hAnsi="Times New Roman" w:cs="Times New Roman"/>
                <w:sz w:val="28"/>
                <w:szCs w:val="28"/>
              </w:rPr>
              <w:t>о</w:t>
            </w:r>
            <w:r w:rsidRPr="00245195">
              <w:rPr>
                <w:rFonts w:ascii="Times New Roman" w:hAnsi="Times New Roman" w:cs="Times New Roman"/>
                <w:sz w:val="28"/>
                <w:szCs w:val="28"/>
              </w:rPr>
              <w:t>пускных сооружений, берегозащитных сооруж</w:t>
            </w:r>
            <w:r w:rsidRPr="00245195">
              <w:rPr>
                <w:rFonts w:ascii="Times New Roman" w:hAnsi="Times New Roman" w:cs="Times New Roman"/>
                <w:sz w:val="28"/>
                <w:szCs w:val="28"/>
              </w:rPr>
              <w:t>е</w:t>
            </w:r>
            <w:r w:rsidRPr="00245195">
              <w:rPr>
                <w:rFonts w:ascii="Times New Roman" w:hAnsi="Times New Roman" w:cs="Times New Roman"/>
                <w:sz w:val="28"/>
                <w:szCs w:val="28"/>
              </w:rPr>
              <w:t>ний)</w:t>
            </w:r>
          </w:p>
        </w:tc>
      </w:tr>
      <w:tr w:rsidR="00E92B14" w:rsidRPr="00245195" w:rsidTr="001D053C">
        <w:tc>
          <w:tcPr>
            <w:tcW w:w="345" w:type="pct"/>
          </w:tcPr>
          <w:p w:rsidR="00E92B14" w:rsidRPr="00245195" w:rsidRDefault="00E92B14" w:rsidP="00245195">
            <w:pPr>
              <w:contextualSpacing/>
              <w:rPr>
                <w:sz w:val="28"/>
                <w:szCs w:val="28"/>
              </w:rPr>
            </w:pPr>
            <w:r w:rsidRPr="00245195">
              <w:rPr>
                <w:sz w:val="28"/>
                <w:szCs w:val="28"/>
              </w:rPr>
              <w:lastRenderedPageBreak/>
              <w:t>12.0.1</w:t>
            </w:r>
          </w:p>
        </w:tc>
        <w:tc>
          <w:tcPr>
            <w:tcW w:w="1341" w:type="pct"/>
          </w:tcPr>
          <w:p w:rsidR="00E92B14" w:rsidRPr="00245195" w:rsidRDefault="00E92B14" w:rsidP="00245195">
            <w:pPr>
              <w:contextualSpacing/>
              <w:rPr>
                <w:sz w:val="28"/>
                <w:szCs w:val="28"/>
              </w:rPr>
            </w:pPr>
            <w:r w:rsidRPr="00245195">
              <w:rPr>
                <w:sz w:val="28"/>
                <w:szCs w:val="28"/>
              </w:rPr>
              <w:t>Улично-дорожная сеть</w:t>
            </w:r>
          </w:p>
        </w:tc>
        <w:tc>
          <w:tcPr>
            <w:tcW w:w="3314" w:type="pct"/>
          </w:tcPr>
          <w:p w:rsidR="00E92B14" w:rsidRPr="00245195" w:rsidRDefault="00E92B14"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пешехо</w:t>
            </w:r>
            <w:r w:rsidRPr="00245195">
              <w:rPr>
                <w:sz w:val="28"/>
                <w:szCs w:val="28"/>
              </w:rPr>
              <w:t>д</w:t>
            </w:r>
            <w:r w:rsidRPr="00245195">
              <w:rPr>
                <w:sz w:val="28"/>
                <w:szCs w:val="28"/>
              </w:rPr>
              <w:t>ных тротуаров в границах населенных пунктов, пешеходных переходов, бульваров, площадей, пр</w:t>
            </w:r>
            <w:r w:rsidRPr="00245195">
              <w:rPr>
                <w:sz w:val="28"/>
                <w:szCs w:val="28"/>
              </w:rPr>
              <w:t>о</w:t>
            </w:r>
            <w:r w:rsidRPr="00245195">
              <w:rPr>
                <w:sz w:val="28"/>
                <w:szCs w:val="28"/>
              </w:rPr>
              <w:t xml:space="preserve">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инженерной инфраструктуры;</w:t>
            </w:r>
          </w:p>
          <w:p w:rsidR="00E92B14" w:rsidRPr="00245195" w:rsidRDefault="00E92B14" w:rsidP="00245195">
            <w:pPr>
              <w:contextualSpacing/>
              <w:jc w:val="both"/>
              <w:rPr>
                <w:sz w:val="28"/>
                <w:szCs w:val="28"/>
              </w:rPr>
            </w:pPr>
            <w:r w:rsidRPr="00245195">
              <w:rPr>
                <w:sz w:val="28"/>
                <w:szCs w:val="28"/>
              </w:rPr>
              <w:t>Размещение придорожных стоянок (парковок) транспортных сре</w:t>
            </w:r>
            <w:proofErr w:type="gramStart"/>
            <w:r w:rsidRPr="00245195">
              <w:rPr>
                <w:sz w:val="28"/>
                <w:szCs w:val="28"/>
              </w:rPr>
              <w:t>дств в гр</w:t>
            </w:r>
            <w:proofErr w:type="gramEnd"/>
            <w:r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Pr="00245195">
              <w:rPr>
                <w:sz w:val="28"/>
                <w:szCs w:val="28"/>
              </w:rPr>
              <w:t>а</w:t>
            </w:r>
            <w:r w:rsidRPr="00245195">
              <w:rPr>
                <w:sz w:val="28"/>
                <w:szCs w:val="28"/>
              </w:rPr>
              <w:t>значенных для охраны транспортных средств</w:t>
            </w:r>
          </w:p>
        </w:tc>
      </w:tr>
      <w:tr w:rsidR="00E92B14" w:rsidRPr="00245195" w:rsidTr="001D053C">
        <w:tc>
          <w:tcPr>
            <w:tcW w:w="345" w:type="pct"/>
          </w:tcPr>
          <w:p w:rsidR="00E92B14" w:rsidRPr="00245195" w:rsidRDefault="00E92B14" w:rsidP="00245195">
            <w:pPr>
              <w:contextualSpacing/>
              <w:rPr>
                <w:sz w:val="28"/>
                <w:szCs w:val="28"/>
              </w:rPr>
            </w:pPr>
            <w:r w:rsidRPr="00245195">
              <w:rPr>
                <w:sz w:val="28"/>
                <w:szCs w:val="28"/>
              </w:rPr>
              <w:t>12.0.2</w:t>
            </w:r>
          </w:p>
        </w:tc>
        <w:tc>
          <w:tcPr>
            <w:tcW w:w="1341" w:type="pct"/>
          </w:tcPr>
          <w:p w:rsidR="00E92B14" w:rsidRPr="00245195" w:rsidRDefault="00E92B14" w:rsidP="00245195">
            <w:pPr>
              <w:contextualSpacing/>
              <w:rPr>
                <w:sz w:val="28"/>
                <w:szCs w:val="28"/>
              </w:rPr>
            </w:pPr>
            <w:r w:rsidRPr="00245195">
              <w:rPr>
                <w:sz w:val="28"/>
                <w:szCs w:val="28"/>
              </w:rPr>
              <w:t>Благоустройство территории</w:t>
            </w:r>
          </w:p>
        </w:tc>
        <w:tc>
          <w:tcPr>
            <w:tcW w:w="3314" w:type="pct"/>
          </w:tcPr>
          <w:p w:rsidR="00E92B14" w:rsidRPr="00245195" w:rsidRDefault="00E92B14"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озеленения, различных видов оборудования и оформления, малых архитектурных форм, некап</w:t>
            </w:r>
            <w:r w:rsidRPr="00245195">
              <w:rPr>
                <w:sz w:val="28"/>
                <w:szCs w:val="28"/>
              </w:rPr>
              <w:t>и</w:t>
            </w:r>
            <w:r w:rsidRPr="00245195">
              <w:rPr>
                <w:sz w:val="28"/>
                <w:szCs w:val="28"/>
              </w:rPr>
              <w:t>тальных нестационарных строений и сооружений, информационных щитов и указателей, применя</w:t>
            </w:r>
            <w:r w:rsidRPr="00245195">
              <w:rPr>
                <w:sz w:val="28"/>
                <w:szCs w:val="28"/>
              </w:rPr>
              <w:t>е</w:t>
            </w:r>
            <w:r w:rsidRPr="00245195">
              <w:rPr>
                <w:sz w:val="28"/>
                <w:szCs w:val="28"/>
              </w:rPr>
              <w:t>мых как составные части благоустройства терр</w:t>
            </w:r>
            <w:r w:rsidRPr="00245195">
              <w:rPr>
                <w:sz w:val="28"/>
                <w:szCs w:val="28"/>
              </w:rPr>
              <w:t>и</w:t>
            </w:r>
            <w:r w:rsidRPr="00245195">
              <w:rPr>
                <w:sz w:val="28"/>
                <w:szCs w:val="28"/>
              </w:rPr>
              <w:t>тории, общественных туалетов</w:t>
            </w:r>
          </w:p>
        </w:tc>
      </w:tr>
    </w:tbl>
    <w:p w:rsidR="000308E5" w:rsidRPr="00245195" w:rsidRDefault="000308E5" w:rsidP="00354E06">
      <w:pPr>
        <w:tabs>
          <w:tab w:val="left" w:pos="0"/>
        </w:tabs>
        <w:ind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устанавливаются в соответствии с таблицей 2.</w:t>
      </w:r>
    </w:p>
    <w:p w:rsidR="000308E5" w:rsidRPr="00245195" w:rsidRDefault="000308E5" w:rsidP="00245195">
      <w:pPr>
        <w:tabs>
          <w:tab w:val="left" w:pos="0"/>
        </w:tabs>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43"/>
        <w:gridCol w:w="6635"/>
      </w:tblGrid>
      <w:tr w:rsidR="000308E5" w:rsidRPr="00245195" w:rsidTr="00C9545F">
        <w:trPr>
          <w:tblHeader/>
        </w:trPr>
        <w:tc>
          <w:tcPr>
            <w:tcW w:w="345" w:type="pct"/>
          </w:tcPr>
          <w:p w:rsidR="000308E5" w:rsidRPr="00245195" w:rsidRDefault="000308E5" w:rsidP="00245195">
            <w:pPr>
              <w:autoSpaceDE w:val="0"/>
              <w:autoSpaceDN w:val="0"/>
              <w:adjustRightInd w:val="0"/>
              <w:contextualSpacing/>
              <w:jc w:val="center"/>
              <w:rPr>
                <w:bCs/>
                <w:sz w:val="28"/>
                <w:szCs w:val="28"/>
              </w:rPr>
            </w:pPr>
            <w:r w:rsidRPr="00245195">
              <w:rPr>
                <w:bCs/>
                <w:sz w:val="28"/>
                <w:szCs w:val="28"/>
              </w:rPr>
              <w:t>Код ВРИ</w:t>
            </w:r>
          </w:p>
        </w:tc>
        <w:tc>
          <w:tcPr>
            <w:tcW w:w="1264" w:type="pct"/>
          </w:tcPr>
          <w:p w:rsidR="000308E5" w:rsidRPr="00245195" w:rsidRDefault="000308E5"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91" w:type="pct"/>
          </w:tcPr>
          <w:p w:rsidR="000308E5" w:rsidRPr="00245195" w:rsidRDefault="000308E5"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0308E5" w:rsidRPr="00245195" w:rsidRDefault="000308E5"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0308E5" w:rsidRPr="00245195" w:rsidTr="008E20CC">
        <w:tc>
          <w:tcPr>
            <w:tcW w:w="345" w:type="pct"/>
          </w:tcPr>
          <w:p w:rsidR="000308E5" w:rsidRPr="00245195" w:rsidRDefault="000308E5" w:rsidP="00245195">
            <w:pPr>
              <w:autoSpaceDE w:val="0"/>
              <w:autoSpaceDN w:val="0"/>
              <w:adjustRightInd w:val="0"/>
              <w:contextualSpacing/>
              <w:rPr>
                <w:bCs/>
                <w:sz w:val="28"/>
                <w:szCs w:val="28"/>
              </w:rPr>
            </w:pPr>
            <w:r w:rsidRPr="00245195">
              <w:rPr>
                <w:bCs/>
                <w:sz w:val="28"/>
                <w:szCs w:val="28"/>
              </w:rPr>
              <w:t>6.9</w:t>
            </w:r>
          </w:p>
        </w:tc>
        <w:tc>
          <w:tcPr>
            <w:tcW w:w="1264" w:type="pct"/>
          </w:tcPr>
          <w:p w:rsidR="000308E5" w:rsidRPr="00245195" w:rsidRDefault="000308E5" w:rsidP="00245195">
            <w:pPr>
              <w:contextualSpacing/>
              <w:rPr>
                <w:sz w:val="28"/>
                <w:szCs w:val="28"/>
              </w:rPr>
            </w:pPr>
            <w:r w:rsidRPr="00245195">
              <w:rPr>
                <w:sz w:val="28"/>
                <w:szCs w:val="28"/>
              </w:rPr>
              <w:t>Склады</w:t>
            </w:r>
          </w:p>
        </w:tc>
        <w:tc>
          <w:tcPr>
            <w:tcW w:w="3391" w:type="pct"/>
          </w:tcPr>
          <w:p w:rsidR="000308E5" w:rsidRPr="00245195" w:rsidRDefault="000308E5" w:rsidP="00245195">
            <w:pPr>
              <w:contextualSpacing/>
              <w:jc w:val="both"/>
              <w:rPr>
                <w:sz w:val="28"/>
                <w:szCs w:val="28"/>
              </w:rPr>
            </w:pPr>
            <w:proofErr w:type="gramStart"/>
            <w:r w:rsidRPr="00245195">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245195">
              <w:rPr>
                <w:sz w:val="28"/>
                <w:szCs w:val="28"/>
              </w:rPr>
              <w:t>а</w:t>
            </w:r>
            <w:r w:rsidRPr="00245195">
              <w:rPr>
                <w:sz w:val="28"/>
                <w:szCs w:val="28"/>
              </w:rPr>
              <w:t>пасов), не являющихся частями производственных комплексов, на которых был создан груз: промы</w:t>
            </w:r>
            <w:r w:rsidRPr="00245195">
              <w:rPr>
                <w:sz w:val="28"/>
                <w:szCs w:val="28"/>
              </w:rPr>
              <w:t>ш</w:t>
            </w:r>
            <w:r w:rsidRPr="00245195">
              <w:rPr>
                <w:sz w:val="28"/>
                <w:szCs w:val="28"/>
              </w:rPr>
              <w:t>ленные базы, склады, погрузочные терминалы и д</w:t>
            </w:r>
            <w:r w:rsidRPr="00245195">
              <w:rPr>
                <w:sz w:val="28"/>
                <w:szCs w:val="28"/>
              </w:rPr>
              <w:t>о</w:t>
            </w:r>
            <w:r w:rsidRPr="00245195">
              <w:rPr>
                <w:sz w:val="28"/>
                <w:szCs w:val="28"/>
              </w:rPr>
              <w:t>ки, нефтехранилища и нефтеналивные станции, газ</w:t>
            </w:r>
            <w:r w:rsidRPr="00245195">
              <w:rPr>
                <w:sz w:val="28"/>
                <w:szCs w:val="28"/>
              </w:rPr>
              <w:t>о</w:t>
            </w:r>
            <w:r w:rsidRPr="00245195">
              <w:rPr>
                <w:sz w:val="28"/>
                <w:szCs w:val="28"/>
              </w:rPr>
              <w:t>вые хранилища и обслуживающие их газоконденса</w:t>
            </w:r>
            <w:r w:rsidRPr="00245195">
              <w:rPr>
                <w:sz w:val="28"/>
                <w:szCs w:val="28"/>
              </w:rPr>
              <w:t>т</w:t>
            </w:r>
            <w:r w:rsidRPr="00245195">
              <w:rPr>
                <w:sz w:val="28"/>
                <w:szCs w:val="28"/>
              </w:rPr>
              <w:t>ные и газоперекачивающие станции, элеваторы и продовольственные склады, за исключением желе</w:t>
            </w:r>
            <w:r w:rsidRPr="00245195">
              <w:rPr>
                <w:sz w:val="28"/>
                <w:szCs w:val="28"/>
              </w:rPr>
              <w:t>з</w:t>
            </w:r>
            <w:r w:rsidRPr="00245195">
              <w:rPr>
                <w:sz w:val="28"/>
                <w:szCs w:val="28"/>
              </w:rPr>
              <w:t>нодорожных перевалочных складов</w:t>
            </w:r>
            <w:proofErr w:type="gramEnd"/>
          </w:p>
        </w:tc>
      </w:tr>
      <w:tr w:rsidR="005A371E" w:rsidRPr="00245195" w:rsidTr="008E20CC">
        <w:tc>
          <w:tcPr>
            <w:tcW w:w="345" w:type="pct"/>
          </w:tcPr>
          <w:p w:rsidR="005A371E" w:rsidRPr="00245195" w:rsidRDefault="005A371E" w:rsidP="00245195">
            <w:pPr>
              <w:contextualSpacing/>
              <w:rPr>
                <w:sz w:val="28"/>
                <w:szCs w:val="28"/>
              </w:rPr>
            </w:pPr>
            <w:r w:rsidRPr="00245195">
              <w:rPr>
                <w:sz w:val="28"/>
                <w:szCs w:val="28"/>
              </w:rPr>
              <w:t>6.9.1</w:t>
            </w:r>
          </w:p>
        </w:tc>
        <w:tc>
          <w:tcPr>
            <w:tcW w:w="1264" w:type="pct"/>
          </w:tcPr>
          <w:p w:rsidR="005A371E" w:rsidRPr="00245195" w:rsidRDefault="005A371E" w:rsidP="00245195">
            <w:pPr>
              <w:contextualSpacing/>
              <w:rPr>
                <w:sz w:val="28"/>
                <w:szCs w:val="28"/>
              </w:rPr>
            </w:pPr>
            <w:r w:rsidRPr="00245195">
              <w:rPr>
                <w:sz w:val="28"/>
                <w:szCs w:val="28"/>
              </w:rPr>
              <w:t>Складские пл</w:t>
            </w:r>
            <w:r w:rsidRPr="00245195">
              <w:rPr>
                <w:sz w:val="28"/>
                <w:szCs w:val="28"/>
              </w:rPr>
              <w:t>о</w:t>
            </w:r>
            <w:r w:rsidRPr="00245195">
              <w:rPr>
                <w:sz w:val="28"/>
                <w:szCs w:val="28"/>
              </w:rPr>
              <w:lastRenderedPageBreak/>
              <w:t>щадки</w:t>
            </w:r>
          </w:p>
        </w:tc>
        <w:tc>
          <w:tcPr>
            <w:tcW w:w="3391" w:type="pct"/>
          </w:tcPr>
          <w:p w:rsidR="005A371E" w:rsidRPr="00245195" w:rsidRDefault="005A371E" w:rsidP="00245195">
            <w:pPr>
              <w:contextualSpacing/>
              <w:jc w:val="both"/>
              <w:rPr>
                <w:sz w:val="28"/>
                <w:szCs w:val="28"/>
              </w:rPr>
            </w:pPr>
            <w:r w:rsidRPr="00245195">
              <w:rPr>
                <w:sz w:val="28"/>
                <w:szCs w:val="28"/>
              </w:rPr>
              <w:lastRenderedPageBreak/>
              <w:t xml:space="preserve">Временное хранение, распределение и перевалка </w:t>
            </w:r>
            <w:r w:rsidRPr="00245195">
              <w:rPr>
                <w:sz w:val="28"/>
                <w:szCs w:val="28"/>
              </w:rPr>
              <w:lastRenderedPageBreak/>
              <w:t>грузов (за исключением хранения стратегических з</w:t>
            </w:r>
            <w:r w:rsidRPr="00245195">
              <w:rPr>
                <w:sz w:val="28"/>
                <w:szCs w:val="28"/>
              </w:rPr>
              <w:t>а</w:t>
            </w:r>
            <w:r w:rsidRPr="00245195">
              <w:rPr>
                <w:sz w:val="28"/>
                <w:szCs w:val="28"/>
              </w:rPr>
              <w:t>пасов) на открытом воздухе</w:t>
            </w:r>
          </w:p>
        </w:tc>
      </w:tr>
      <w:tr w:rsidR="000308E5" w:rsidRPr="00245195" w:rsidTr="008E20CC">
        <w:tc>
          <w:tcPr>
            <w:tcW w:w="345" w:type="pct"/>
          </w:tcPr>
          <w:p w:rsidR="000308E5" w:rsidRPr="00245195" w:rsidRDefault="000308E5" w:rsidP="00245195">
            <w:pPr>
              <w:autoSpaceDE w:val="0"/>
              <w:autoSpaceDN w:val="0"/>
              <w:adjustRightInd w:val="0"/>
              <w:contextualSpacing/>
              <w:rPr>
                <w:bCs/>
                <w:sz w:val="28"/>
                <w:szCs w:val="28"/>
              </w:rPr>
            </w:pPr>
            <w:r w:rsidRPr="00245195">
              <w:rPr>
                <w:bCs/>
                <w:sz w:val="28"/>
                <w:szCs w:val="28"/>
              </w:rPr>
              <w:lastRenderedPageBreak/>
              <w:t>4.1</w:t>
            </w:r>
          </w:p>
        </w:tc>
        <w:tc>
          <w:tcPr>
            <w:tcW w:w="1264" w:type="pct"/>
          </w:tcPr>
          <w:p w:rsidR="000308E5" w:rsidRPr="00245195" w:rsidRDefault="000308E5"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Деловое управл</w:t>
            </w:r>
            <w:r w:rsidRPr="00245195">
              <w:rPr>
                <w:rFonts w:ascii="Times New Roman" w:hAnsi="Times New Roman" w:cs="Times New Roman"/>
                <w:sz w:val="28"/>
                <w:szCs w:val="28"/>
              </w:rPr>
              <w:t>е</w:t>
            </w:r>
            <w:r w:rsidRPr="00245195">
              <w:rPr>
                <w:rFonts w:ascii="Times New Roman" w:hAnsi="Times New Roman" w:cs="Times New Roman"/>
                <w:sz w:val="28"/>
                <w:szCs w:val="28"/>
              </w:rPr>
              <w:t>ние*</w:t>
            </w:r>
          </w:p>
        </w:tc>
        <w:tc>
          <w:tcPr>
            <w:tcW w:w="3391" w:type="pct"/>
          </w:tcPr>
          <w:p w:rsidR="000308E5" w:rsidRPr="00245195" w:rsidRDefault="000308E5" w:rsidP="00245195">
            <w:pPr>
              <w:pStyle w:val="ConsPlusNormal"/>
              <w:ind w:firstLine="0"/>
              <w:contextualSpacing/>
              <w:jc w:val="both"/>
              <w:rPr>
                <w:rFonts w:ascii="Times New Roman" w:hAnsi="Times New Roman" w:cs="Times New Roman"/>
                <w:sz w:val="28"/>
                <w:szCs w:val="28"/>
              </w:rPr>
            </w:pPr>
            <w:r w:rsidRPr="00245195">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w:t>
            </w:r>
            <w:r w:rsidRPr="00245195">
              <w:rPr>
                <w:rFonts w:ascii="Times New Roman" w:hAnsi="Times New Roman" w:cs="Times New Roman"/>
                <w:sz w:val="28"/>
                <w:szCs w:val="28"/>
              </w:rPr>
              <w:t>я</w:t>
            </w:r>
            <w:r w:rsidRPr="00245195">
              <w:rPr>
                <w:rFonts w:ascii="Times New Roman" w:hAnsi="Times New Roman" w:cs="Times New Roman"/>
                <w:sz w:val="28"/>
                <w:szCs w:val="28"/>
              </w:rPr>
              <w:t>тельности, не связанной с государственным или м</w:t>
            </w:r>
            <w:r w:rsidRPr="00245195">
              <w:rPr>
                <w:rFonts w:ascii="Times New Roman" w:hAnsi="Times New Roman" w:cs="Times New Roman"/>
                <w:sz w:val="28"/>
                <w:szCs w:val="28"/>
              </w:rPr>
              <w:t>у</w:t>
            </w:r>
            <w:r w:rsidRPr="00245195">
              <w:rPr>
                <w:rFonts w:ascii="Times New Roman" w:hAnsi="Times New Roman" w:cs="Times New Roman"/>
                <w:sz w:val="28"/>
                <w:szCs w:val="28"/>
              </w:rPr>
              <w:t>ниципальным управлением и оказанием услуг, а также с целью обеспечения совершения сделок, не требующих передачи товара в момент их соверш</w:t>
            </w:r>
            <w:r w:rsidRPr="00245195">
              <w:rPr>
                <w:rFonts w:ascii="Times New Roman" w:hAnsi="Times New Roman" w:cs="Times New Roman"/>
                <w:sz w:val="28"/>
                <w:szCs w:val="28"/>
              </w:rPr>
              <w:t>е</w:t>
            </w:r>
            <w:r w:rsidRPr="00245195">
              <w:rPr>
                <w:rFonts w:ascii="Times New Roman" w:hAnsi="Times New Roman" w:cs="Times New Roman"/>
                <w:sz w:val="28"/>
                <w:szCs w:val="28"/>
              </w:rPr>
              <w:t>ния между организациями (за исключением банко</w:t>
            </w:r>
            <w:r w:rsidRPr="00245195">
              <w:rPr>
                <w:rFonts w:ascii="Times New Roman" w:hAnsi="Times New Roman" w:cs="Times New Roman"/>
                <w:sz w:val="28"/>
                <w:szCs w:val="28"/>
              </w:rPr>
              <w:t>в</w:t>
            </w:r>
            <w:r w:rsidRPr="00245195">
              <w:rPr>
                <w:rFonts w:ascii="Times New Roman" w:hAnsi="Times New Roman" w:cs="Times New Roman"/>
                <w:sz w:val="28"/>
                <w:szCs w:val="28"/>
              </w:rPr>
              <w:t>ской и страховой деятельности)</w:t>
            </w:r>
          </w:p>
        </w:tc>
      </w:tr>
    </w:tbl>
    <w:p w:rsidR="000308E5" w:rsidRPr="00245195" w:rsidRDefault="000308E5" w:rsidP="00354E06">
      <w:pPr>
        <w:autoSpaceDE w:val="0"/>
        <w:autoSpaceDN w:val="0"/>
        <w:adjustRightInd w:val="0"/>
        <w:ind w:firstLine="567"/>
        <w:contextualSpacing/>
        <w:jc w:val="both"/>
        <w:rPr>
          <w:sz w:val="28"/>
          <w:szCs w:val="28"/>
        </w:rPr>
      </w:pPr>
      <w:r w:rsidRPr="00245195">
        <w:rPr>
          <w:sz w:val="28"/>
          <w:szCs w:val="28"/>
        </w:rPr>
        <w:t>*Условно разрешенный вид использования допускается применительно к размещению зданий, строений, сооружений предприятий, организаций и учр</w:t>
      </w:r>
      <w:r w:rsidRPr="00245195">
        <w:rPr>
          <w:sz w:val="28"/>
          <w:szCs w:val="28"/>
        </w:rPr>
        <w:t>е</w:t>
      </w:r>
      <w:r w:rsidRPr="00245195">
        <w:rPr>
          <w:sz w:val="28"/>
          <w:szCs w:val="28"/>
        </w:rPr>
        <w:t>ждений в области предоставления услуг в сфере электроэнергетики, водосна</w:t>
      </w:r>
      <w:r w:rsidRPr="00245195">
        <w:rPr>
          <w:sz w:val="28"/>
          <w:szCs w:val="28"/>
        </w:rPr>
        <w:t>б</w:t>
      </w:r>
      <w:r w:rsidRPr="00245195">
        <w:rPr>
          <w:sz w:val="28"/>
          <w:szCs w:val="28"/>
        </w:rPr>
        <w:t>жения, водоотведения, теплоснабжения, газоснабжения и связи.</w:t>
      </w:r>
    </w:p>
    <w:p w:rsidR="000308E5" w:rsidRPr="00245195" w:rsidRDefault="000308E5" w:rsidP="00354E06">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 xml:space="preserve">ков и объектов капитального строительства не устанавливаются. </w:t>
      </w:r>
    </w:p>
    <w:p w:rsidR="007D46C8" w:rsidRPr="00245195" w:rsidRDefault="000308E5" w:rsidP="00354E06">
      <w:pPr>
        <w:ind w:firstLine="567"/>
        <w:contextualSpacing/>
        <w:jc w:val="both"/>
        <w:rPr>
          <w:sz w:val="28"/>
          <w:szCs w:val="28"/>
        </w:rPr>
      </w:pPr>
      <w:r w:rsidRPr="00245195">
        <w:rPr>
          <w:sz w:val="28"/>
          <w:szCs w:val="28"/>
        </w:rPr>
        <w:t xml:space="preserve">5. </w:t>
      </w:r>
      <w:r w:rsidR="007D46C8" w:rsidRPr="00245195">
        <w:rPr>
          <w:sz w:val="28"/>
          <w:szCs w:val="28"/>
        </w:rPr>
        <w:t>Предельные (минимальные и (или) максимальные) размеры земельных участков, в том числе их площадь и предельные параметры разрешенного стр</w:t>
      </w:r>
      <w:r w:rsidR="007D46C8" w:rsidRPr="00245195">
        <w:rPr>
          <w:sz w:val="28"/>
          <w:szCs w:val="28"/>
        </w:rPr>
        <w:t>о</w:t>
      </w:r>
      <w:r w:rsidR="007D46C8" w:rsidRPr="00245195">
        <w:rPr>
          <w:sz w:val="28"/>
          <w:szCs w:val="28"/>
        </w:rPr>
        <w:t>ительства, реконструкции объектов капитального строительства устанавлив</w:t>
      </w:r>
      <w:r w:rsidR="007D46C8" w:rsidRPr="00245195">
        <w:rPr>
          <w:sz w:val="28"/>
          <w:szCs w:val="28"/>
        </w:rPr>
        <w:t>а</w:t>
      </w:r>
      <w:r w:rsidR="007D46C8" w:rsidRPr="00245195">
        <w:rPr>
          <w:sz w:val="28"/>
          <w:szCs w:val="28"/>
        </w:rPr>
        <w:t>ются в соответствии с таблицей 3.</w:t>
      </w:r>
    </w:p>
    <w:p w:rsidR="007D46C8" w:rsidRPr="00245195" w:rsidRDefault="007D46C8" w:rsidP="00245195">
      <w:pPr>
        <w:contextualSpacing/>
        <w:jc w:val="right"/>
        <w:rPr>
          <w:sz w:val="28"/>
          <w:szCs w:val="28"/>
        </w:rPr>
      </w:pPr>
      <w:r w:rsidRPr="00245195">
        <w:rPr>
          <w:sz w:val="28"/>
          <w:szCs w:val="28"/>
        </w:rP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236"/>
        <w:gridCol w:w="1901"/>
        <w:gridCol w:w="1901"/>
        <w:gridCol w:w="1901"/>
      </w:tblGrid>
      <w:tr w:rsidR="007D46C8" w:rsidRPr="00245195" w:rsidTr="006B7E16">
        <w:trPr>
          <w:trHeight w:val="20"/>
          <w:tblHeader/>
        </w:trPr>
        <w:tc>
          <w:tcPr>
            <w:tcW w:w="1064" w:type="pct"/>
            <w:vMerge w:val="restart"/>
          </w:tcPr>
          <w:p w:rsidR="007D46C8" w:rsidRPr="00245195" w:rsidRDefault="007D46C8"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7D46C8" w:rsidRPr="00245195" w:rsidRDefault="007D46C8"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7D46C8" w:rsidRPr="00245195" w:rsidTr="006B7E16">
        <w:trPr>
          <w:trHeight w:val="455"/>
        </w:trPr>
        <w:tc>
          <w:tcPr>
            <w:tcW w:w="1064" w:type="pct"/>
            <w:vMerge/>
          </w:tcPr>
          <w:p w:rsidR="007D46C8" w:rsidRPr="00245195" w:rsidRDefault="007D46C8" w:rsidP="00245195">
            <w:pPr>
              <w:autoSpaceDE w:val="0"/>
              <w:autoSpaceDN w:val="0"/>
              <w:adjustRightInd w:val="0"/>
              <w:contextualSpacing/>
              <w:jc w:val="center"/>
              <w:rPr>
                <w:bCs/>
                <w:sz w:val="28"/>
                <w:szCs w:val="28"/>
              </w:rPr>
            </w:pPr>
          </w:p>
        </w:tc>
        <w:tc>
          <w:tcPr>
            <w:tcW w:w="1083" w:type="pct"/>
          </w:tcPr>
          <w:p w:rsidR="007D46C8" w:rsidRPr="00245195" w:rsidRDefault="007D46C8" w:rsidP="00245195">
            <w:pPr>
              <w:ind w:right="70"/>
              <w:contextualSpacing/>
              <w:rPr>
                <w:sz w:val="28"/>
                <w:szCs w:val="28"/>
                <w:lang w:eastAsia="en-US"/>
              </w:rPr>
            </w:pPr>
          </w:p>
        </w:tc>
        <w:tc>
          <w:tcPr>
            <w:tcW w:w="1040" w:type="pct"/>
          </w:tcPr>
          <w:p w:rsidR="007D46C8" w:rsidRPr="00245195" w:rsidRDefault="007D46C8"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7D46C8" w:rsidRPr="00245195" w:rsidRDefault="007D46C8"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7D46C8" w:rsidRPr="00245195" w:rsidRDefault="007D46C8"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7D46C8" w:rsidRPr="00245195" w:rsidTr="006B7E16">
        <w:trPr>
          <w:trHeight w:val="20"/>
        </w:trPr>
        <w:tc>
          <w:tcPr>
            <w:tcW w:w="1064" w:type="pct"/>
          </w:tcPr>
          <w:p w:rsidR="007D46C8" w:rsidRPr="00245195" w:rsidRDefault="007D46C8" w:rsidP="00245195">
            <w:pPr>
              <w:contextualSpacing/>
              <w:rPr>
                <w:sz w:val="28"/>
                <w:szCs w:val="28"/>
              </w:rPr>
            </w:pPr>
            <w:r w:rsidRPr="00245195">
              <w:rPr>
                <w:sz w:val="28"/>
                <w:szCs w:val="28"/>
              </w:rPr>
              <w:t>4.1 Деловое управление</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предоставл</w:t>
            </w:r>
            <w:r w:rsidRPr="00245195">
              <w:rPr>
                <w:rFonts w:ascii="Times New Roman" w:hAnsi="Times New Roman" w:cs="Times New Roman"/>
                <w:sz w:val="28"/>
                <w:szCs w:val="28"/>
              </w:rPr>
              <w:t>я</w:t>
            </w:r>
            <w:r w:rsidRPr="00245195">
              <w:rPr>
                <w:rFonts w:ascii="Times New Roman" w:hAnsi="Times New Roman" w:cs="Times New Roman"/>
                <w:sz w:val="28"/>
                <w:szCs w:val="28"/>
              </w:rPr>
              <w:t>емого для зд</w:t>
            </w:r>
            <w:r w:rsidRPr="00245195">
              <w:rPr>
                <w:rFonts w:ascii="Times New Roman" w:hAnsi="Times New Roman" w:cs="Times New Roman"/>
                <w:sz w:val="28"/>
                <w:szCs w:val="28"/>
              </w:rPr>
              <w:t>а</w:t>
            </w:r>
            <w:r w:rsidRPr="00245195">
              <w:rPr>
                <w:rFonts w:ascii="Times New Roman" w:hAnsi="Times New Roman" w:cs="Times New Roman"/>
                <w:sz w:val="28"/>
                <w:szCs w:val="28"/>
              </w:rPr>
              <w:t>ний обществе</w:t>
            </w:r>
            <w:r w:rsidRPr="00245195">
              <w:rPr>
                <w:rFonts w:ascii="Times New Roman" w:hAnsi="Times New Roman" w:cs="Times New Roman"/>
                <w:sz w:val="28"/>
                <w:szCs w:val="28"/>
              </w:rPr>
              <w:t>н</w:t>
            </w:r>
            <w:r w:rsidRPr="00245195">
              <w:rPr>
                <w:rFonts w:ascii="Times New Roman" w:hAnsi="Times New Roman" w:cs="Times New Roman"/>
                <w:sz w:val="28"/>
                <w:szCs w:val="28"/>
              </w:rPr>
              <w:t>но-деловой зоны 10 – (10000) кв. м, а также опр</w:t>
            </w:r>
            <w:r w:rsidRPr="00245195">
              <w:rPr>
                <w:rFonts w:ascii="Times New Roman" w:hAnsi="Times New Roman" w:cs="Times New Roman"/>
                <w:sz w:val="28"/>
                <w:szCs w:val="28"/>
              </w:rPr>
              <w:t>е</w:t>
            </w:r>
            <w:r w:rsidRPr="00245195">
              <w:rPr>
                <w:rFonts w:ascii="Times New Roman" w:hAnsi="Times New Roman" w:cs="Times New Roman"/>
                <w:sz w:val="28"/>
                <w:szCs w:val="28"/>
              </w:rPr>
              <w:t>деляется по з</w:t>
            </w:r>
            <w:r w:rsidRPr="00245195">
              <w:rPr>
                <w:rFonts w:ascii="Times New Roman" w:hAnsi="Times New Roman" w:cs="Times New Roman"/>
                <w:sz w:val="28"/>
                <w:szCs w:val="28"/>
              </w:rPr>
              <w:t>а</w:t>
            </w:r>
            <w:r w:rsidRPr="00245195">
              <w:rPr>
                <w:rFonts w:ascii="Times New Roman" w:hAnsi="Times New Roman" w:cs="Times New Roman"/>
                <w:sz w:val="28"/>
                <w:szCs w:val="28"/>
              </w:rPr>
              <w:t>данию на прое</w:t>
            </w:r>
            <w:r w:rsidRPr="00245195">
              <w:rPr>
                <w:rFonts w:ascii="Times New Roman" w:hAnsi="Times New Roman" w:cs="Times New Roman"/>
                <w:sz w:val="28"/>
                <w:szCs w:val="28"/>
              </w:rPr>
              <w:t>к</w:t>
            </w:r>
            <w:r w:rsidRPr="00245195">
              <w:rPr>
                <w:rFonts w:ascii="Times New Roman" w:hAnsi="Times New Roman" w:cs="Times New Roman"/>
                <w:sz w:val="28"/>
                <w:szCs w:val="28"/>
              </w:rPr>
              <w:lastRenderedPageBreak/>
              <w:t>тирование, СП 42.13330.2011 «Градостро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тельство. Пл</w:t>
            </w:r>
            <w:r w:rsidRPr="00245195">
              <w:rPr>
                <w:rFonts w:ascii="Times New Roman" w:hAnsi="Times New Roman" w:cs="Times New Roman"/>
                <w:sz w:val="28"/>
                <w:szCs w:val="28"/>
              </w:rPr>
              <w:t>а</w:t>
            </w:r>
            <w:r w:rsidRPr="00245195">
              <w:rPr>
                <w:rFonts w:ascii="Times New Roman" w:hAnsi="Times New Roman" w:cs="Times New Roman"/>
                <w:sz w:val="28"/>
                <w:szCs w:val="28"/>
              </w:rPr>
              <w:t>нировка и з</w:t>
            </w:r>
            <w:r w:rsidRPr="00245195">
              <w:rPr>
                <w:rFonts w:ascii="Times New Roman" w:hAnsi="Times New Roman" w:cs="Times New Roman"/>
                <w:sz w:val="28"/>
                <w:szCs w:val="28"/>
              </w:rPr>
              <w:t>а</w:t>
            </w:r>
            <w:r w:rsidRPr="00245195">
              <w:rPr>
                <w:rFonts w:ascii="Times New Roman" w:hAnsi="Times New Roman" w:cs="Times New Roman"/>
                <w:sz w:val="28"/>
                <w:szCs w:val="28"/>
              </w:rPr>
              <w:t>стройка горо</w:t>
            </w:r>
            <w:r w:rsidRPr="00245195">
              <w:rPr>
                <w:rFonts w:ascii="Times New Roman" w:hAnsi="Times New Roman" w:cs="Times New Roman"/>
                <w:sz w:val="28"/>
                <w:szCs w:val="28"/>
              </w:rPr>
              <w:t>д</w:t>
            </w:r>
            <w:r w:rsidRPr="00245195">
              <w:rPr>
                <w:rFonts w:ascii="Times New Roman" w:hAnsi="Times New Roman" w:cs="Times New Roman"/>
                <w:sz w:val="28"/>
                <w:szCs w:val="28"/>
              </w:rPr>
              <w:t>ских и сельских поселений» (а</w:t>
            </w:r>
            <w:r w:rsidRPr="00245195">
              <w:rPr>
                <w:rFonts w:ascii="Times New Roman" w:hAnsi="Times New Roman" w:cs="Times New Roman"/>
                <w:sz w:val="28"/>
                <w:szCs w:val="28"/>
              </w:rPr>
              <w:t>к</w:t>
            </w:r>
            <w:r w:rsidRPr="00245195">
              <w:rPr>
                <w:rFonts w:ascii="Times New Roman" w:hAnsi="Times New Roman" w:cs="Times New Roman"/>
                <w:sz w:val="28"/>
                <w:szCs w:val="28"/>
              </w:rPr>
              <w:t>туализирова</w:t>
            </w:r>
            <w:r w:rsidRPr="00245195">
              <w:rPr>
                <w:rFonts w:ascii="Times New Roman" w:hAnsi="Times New Roman" w:cs="Times New Roman"/>
                <w:sz w:val="28"/>
                <w:szCs w:val="28"/>
              </w:rPr>
              <w:t>н</w:t>
            </w:r>
            <w:r w:rsidRPr="00245195">
              <w:rPr>
                <w:rFonts w:ascii="Times New Roman" w:hAnsi="Times New Roman" w:cs="Times New Roman"/>
                <w:sz w:val="28"/>
                <w:szCs w:val="28"/>
              </w:rPr>
              <w:t xml:space="preserve">ная редакция СНиП 2.07.01-89*), СП 30-102-99 </w:t>
            </w:r>
            <w:r w:rsidR="00354E06">
              <w:rPr>
                <w:rFonts w:ascii="Times New Roman" w:hAnsi="Times New Roman" w:cs="Times New Roman"/>
                <w:sz w:val="28"/>
                <w:szCs w:val="28"/>
              </w:rPr>
              <w:t>«</w:t>
            </w:r>
            <w:r w:rsidRPr="00245195">
              <w:rPr>
                <w:rFonts w:ascii="Times New Roman" w:hAnsi="Times New Roman" w:cs="Times New Roman"/>
                <w:sz w:val="28"/>
                <w:szCs w:val="28"/>
              </w:rPr>
              <w:t>Планировка и застройка те</w:t>
            </w:r>
            <w:r w:rsidRPr="00245195">
              <w:rPr>
                <w:rFonts w:ascii="Times New Roman" w:hAnsi="Times New Roman" w:cs="Times New Roman"/>
                <w:sz w:val="28"/>
                <w:szCs w:val="28"/>
              </w:rPr>
              <w:t>р</w:t>
            </w:r>
            <w:r w:rsidRPr="00245195">
              <w:rPr>
                <w:rFonts w:ascii="Times New Roman" w:hAnsi="Times New Roman" w:cs="Times New Roman"/>
                <w:sz w:val="28"/>
                <w:szCs w:val="28"/>
              </w:rPr>
              <w:t>риторий мал</w:t>
            </w:r>
            <w:r w:rsidRPr="00245195">
              <w:rPr>
                <w:rFonts w:ascii="Times New Roman" w:hAnsi="Times New Roman" w:cs="Times New Roman"/>
                <w:sz w:val="28"/>
                <w:szCs w:val="28"/>
              </w:rPr>
              <w:t>о</w:t>
            </w:r>
            <w:r w:rsidRPr="00245195">
              <w:rPr>
                <w:rFonts w:ascii="Times New Roman" w:hAnsi="Times New Roman" w:cs="Times New Roman"/>
                <w:sz w:val="28"/>
                <w:szCs w:val="28"/>
              </w:rPr>
              <w:t>этажного ж</w:t>
            </w:r>
            <w:r w:rsidRPr="00245195">
              <w:rPr>
                <w:rFonts w:ascii="Times New Roman" w:hAnsi="Times New Roman" w:cs="Times New Roman"/>
                <w:sz w:val="28"/>
                <w:szCs w:val="28"/>
              </w:rPr>
              <w:t>и</w:t>
            </w:r>
            <w:r w:rsidRPr="00245195">
              <w:rPr>
                <w:rFonts w:ascii="Times New Roman" w:hAnsi="Times New Roman" w:cs="Times New Roman"/>
                <w:sz w:val="28"/>
                <w:szCs w:val="28"/>
              </w:rPr>
              <w:t>лищного стро</w:t>
            </w:r>
            <w:r w:rsidRPr="00245195">
              <w:rPr>
                <w:rFonts w:ascii="Times New Roman" w:hAnsi="Times New Roman" w:cs="Times New Roman"/>
                <w:sz w:val="28"/>
                <w:szCs w:val="28"/>
              </w:rPr>
              <w:t>и</w:t>
            </w:r>
            <w:r w:rsidRPr="00245195">
              <w:rPr>
                <w:rFonts w:ascii="Times New Roman" w:hAnsi="Times New Roman" w:cs="Times New Roman"/>
                <w:sz w:val="28"/>
                <w:szCs w:val="28"/>
              </w:rPr>
              <w:t>тельства</w:t>
            </w:r>
            <w:r w:rsidR="00354E06">
              <w:rPr>
                <w:rFonts w:ascii="Times New Roman" w:hAnsi="Times New Roman" w:cs="Times New Roman"/>
                <w:sz w:val="28"/>
                <w:szCs w:val="28"/>
              </w:rPr>
              <w:t>»</w:t>
            </w:r>
            <w:r w:rsidRPr="00245195">
              <w:rPr>
                <w:rFonts w:ascii="Times New Roman" w:hAnsi="Times New Roman" w:cs="Times New Roman"/>
                <w:sz w:val="28"/>
                <w:szCs w:val="28"/>
              </w:rPr>
              <w:t>, с уч</w:t>
            </w:r>
            <w:r w:rsidRPr="00245195">
              <w:rPr>
                <w:rFonts w:ascii="Times New Roman" w:hAnsi="Times New Roman" w:cs="Times New Roman"/>
                <w:sz w:val="28"/>
                <w:szCs w:val="28"/>
              </w:rPr>
              <w:t>е</w:t>
            </w:r>
            <w:r w:rsidRPr="00245195">
              <w:rPr>
                <w:rFonts w:ascii="Times New Roman" w:hAnsi="Times New Roman" w:cs="Times New Roman"/>
                <w:sz w:val="28"/>
                <w:szCs w:val="28"/>
              </w:rPr>
              <w:t>том реально сложившейся застройки и а</w:t>
            </w:r>
            <w:r w:rsidRPr="00245195">
              <w:rPr>
                <w:rFonts w:ascii="Times New Roman" w:hAnsi="Times New Roman" w:cs="Times New Roman"/>
                <w:sz w:val="28"/>
                <w:szCs w:val="28"/>
              </w:rPr>
              <w:t>р</w:t>
            </w:r>
            <w:r w:rsidRPr="00245195">
              <w:rPr>
                <w:rFonts w:ascii="Times New Roman" w:hAnsi="Times New Roman" w:cs="Times New Roman"/>
                <w:sz w:val="28"/>
                <w:szCs w:val="28"/>
              </w:rPr>
              <w:t>хитектурно-</w:t>
            </w:r>
            <w:proofErr w:type="gramStart"/>
            <w:r w:rsidRPr="00245195">
              <w:rPr>
                <w:rFonts w:ascii="Times New Roman" w:hAnsi="Times New Roman" w:cs="Times New Roman"/>
                <w:sz w:val="28"/>
                <w:szCs w:val="28"/>
              </w:rPr>
              <w:t>планировочного решения</w:t>
            </w:r>
            <w:proofErr w:type="gramEnd"/>
            <w:r w:rsidRPr="00245195">
              <w:rPr>
                <w:rFonts w:ascii="Times New Roman" w:hAnsi="Times New Roman" w:cs="Times New Roman"/>
                <w:sz w:val="28"/>
                <w:szCs w:val="28"/>
              </w:rPr>
              <w:t xml:space="preserve"> объе</w:t>
            </w:r>
            <w:r w:rsidRPr="00245195">
              <w:rPr>
                <w:rFonts w:ascii="Times New Roman" w:hAnsi="Times New Roman" w:cs="Times New Roman"/>
                <w:sz w:val="28"/>
                <w:szCs w:val="28"/>
              </w:rPr>
              <w:t>к</w:t>
            </w:r>
            <w:r w:rsidR="00354E06">
              <w:rPr>
                <w:rFonts w:ascii="Times New Roman" w:hAnsi="Times New Roman" w:cs="Times New Roman"/>
                <w:sz w:val="28"/>
                <w:szCs w:val="28"/>
              </w:rPr>
              <w:t>та;</w:t>
            </w:r>
          </w:p>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для объектов инженерного обеспечения и объектов всп</w:t>
            </w:r>
            <w:r w:rsidRPr="00245195">
              <w:rPr>
                <w:rFonts w:ascii="Times New Roman" w:hAnsi="Times New Roman" w:cs="Times New Roman"/>
                <w:sz w:val="28"/>
                <w:szCs w:val="28"/>
              </w:rPr>
              <w:t>о</w:t>
            </w:r>
            <w:r w:rsidRPr="00245195">
              <w:rPr>
                <w:rFonts w:ascii="Times New Roman" w:hAnsi="Times New Roman" w:cs="Times New Roman"/>
                <w:sz w:val="28"/>
                <w:szCs w:val="28"/>
              </w:rPr>
              <w:t>могательного инженерного назначения от 1 кв. м;</w:t>
            </w:r>
          </w:p>
          <w:p w:rsidR="007D46C8" w:rsidRPr="00245195" w:rsidRDefault="00354E06" w:rsidP="00245195">
            <w:pPr>
              <w:pStyle w:val="aff6"/>
              <w:contextualSpacing/>
              <w:jc w:val="left"/>
              <w:rPr>
                <w:rFonts w:ascii="Times New Roman" w:hAnsi="Times New Roman" w:cs="Times New Roman"/>
                <w:sz w:val="28"/>
                <w:szCs w:val="28"/>
              </w:rPr>
            </w:pPr>
            <w:r>
              <w:rPr>
                <w:rFonts w:ascii="Times New Roman" w:hAnsi="Times New Roman" w:cs="Times New Roman"/>
                <w:sz w:val="28"/>
                <w:szCs w:val="28"/>
              </w:rPr>
              <w:t>м</w:t>
            </w:r>
            <w:r w:rsidR="007D46C8" w:rsidRPr="00245195">
              <w:rPr>
                <w:rFonts w:ascii="Times New Roman" w:hAnsi="Times New Roman" w:cs="Times New Roman"/>
                <w:sz w:val="28"/>
                <w:szCs w:val="28"/>
              </w:rPr>
              <w:t>инимальный размер земел</w:t>
            </w:r>
            <w:r w:rsidR="007D46C8" w:rsidRPr="00245195">
              <w:rPr>
                <w:rFonts w:ascii="Times New Roman" w:hAnsi="Times New Roman" w:cs="Times New Roman"/>
                <w:sz w:val="28"/>
                <w:szCs w:val="28"/>
              </w:rPr>
              <w:t>ь</w:t>
            </w:r>
            <w:r w:rsidR="007D46C8" w:rsidRPr="00245195">
              <w:rPr>
                <w:rFonts w:ascii="Times New Roman" w:hAnsi="Times New Roman" w:cs="Times New Roman"/>
                <w:sz w:val="28"/>
                <w:szCs w:val="28"/>
              </w:rPr>
              <w:t>ного участка для размещения временных (н</w:t>
            </w:r>
            <w:r w:rsidR="007D46C8" w:rsidRPr="00245195">
              <w:rPr>
                <w:rFonts w:ascii="Times New Roman" w:hAnsi="Times New Roman" w:cs="Times New Roman"/>
                <w:sz w:val="28"/>
                <w:szCs w:val="28"/>
              </w:rPr>
              <w:t>е</w:t>
            </w:r>
            <w:r w:rsidR="007D46C8" w:rsidRPr="00245195">
              <w:rPr>
                <w:rFonts w:ascii="Times New Roman" w:hAnsi="Times New Roman" w:cs="Times New Roman"/>
                <w:sz w:val="28"/>
                <w:szCs w:val="28"/>
              </w:rPr>
              <w:t>капитальных) объектов то</w:t>
            </w:r>
            <w:r w:rsidR="007D46C8" w:rsidRPr="00245195">
              <w:rPr>
                <w:rFonts w:ascii="Times New Roman" w:hAnsi="Times New Roman" w:cs="Times New Roman"/>
                <w:sz w:val="28"/>
                <w:szCs w:val="28"/>
              </w:rPr>
              <w:t>р</w:t>
            </w:r>
            <w:r>
              <w:rPr>
                <w:rFonts w:ascii="Times New Roman" w:hAnsi="Times New Roman" w:cs="Times New Roman"/>
                <w:sz w:val="28"/>
                <w:szCs w:val="28"/>
              </w:rPr>
              <w:t xml:space="preserve">говли и услуг от </w:t>
            </w:r>
            <w:r>
              <w:rPr>
                <w:rFonts w:ascii="Times New Roman" w:hAnsi="Times New Roman" w:cs="Times New Roman"/>
                <w:sz w:val="28"/>
                <w:szCs w:val="28"/>
              </w:rPr>
              <w:lastRenderedPageBreak/>
              <w:t>1 кв. м</w:t>
            </w:r>
          </w:p>
        </w:tc>
        <w:tc>
          <w:tcPr>
            <w:tcW w:w="1040"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участка 5 метров</w:t>
            </w:r>
          </w:p>
        </w:tc>
        <w:tc>
          <w:tcPr>
            <w:tcW w:w="932" w:type="pct"/>
          </w:tcPr>
          <w:p w:rsidR="007D46C8" w:rsidRPr="00245195" w:rsidRDefault="007D46C8"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 xml:space="preserve">ных этажей зданий – 5 </w:t>
            </w:r>
          </w:p>
          <w:p w:rsidR="007D46C8" w:rsidRPr="00245195" w:rsidRDefault="007D46C8" w:rsidP="00354E06">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 18 м</w:t>
            </w:r>
          </w:p>
        </w:tc>
        <w:tc>
          <w:tcPr>
            <w:tcW w:w="881" w:type="pct"/>
          </w:tcPr>
          <w:p w:rsidR="007D46C8" w:rsidRPr="00245195" w:rsidRDefault="007D46C8"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40</w:t>
            </w:r>
            <w:r w:rsidR="00354E06">
              <w:rPr>
                <w:sz w:val="28"/>
                <w:szCs w:val="28"/>
              </w:rPr>
              <w:t>-50</w:t>
            </w:r>
          </w:p>
        </w:tc>
      </w:tr>
      <w:tr w:rsidR="007D46C8" w:rsidRPr="00245195" w:rsidTr="006B7E16">
        <w:trPr>
          <w:trHeight w:val="20"/>
        </w:trPr>
        <w:tc>
          <w:tcPr>
            <w:tcW w:w="1064" w:type="pct"/>
          </w:tcPr>
          <w:p w:rsidR="007D46C8" w:rsidRPr="00245195" w:rsidRDefault="007D46C8" w:rsidP="00245195">
            <w:pPr>
              <w:contextualSpacing/>
              <w:rPr>
                <w:sz w:val="28"/>
                <w:szCs w:val="28"/>
              </w:rPr>
            </w:pPr>
            <w:r w:rsidRPr="00245195">
              <w:rPr>
                <w:sz w:val="28"/>
                <w:szCs w:val="28"/>
              </w:rPr>
              <w:lastRenderedPageBreak/>
              <w:t>3.1.1 Пред</w:t>
            </w:r>
            <w:r w:rsidRPr="00245195">
              <w:rPr>
                <w:sz w:val="28"/>
                <w:szCs w:val="28"/>
              </w:rPr>
              <w:t>о</w:t>
            </w:r>
            <w:r w:rsidRPr="00245195">
              <w:rPr>
                <w:sz w:val="28"/>
                <w:szCs w:val="28"/>
              </w:rPr>
              <w:t>ставление коммунал</w:t>
            </w:r>
            <w:r w:rsidRPr="00245195">
              <w:rPr>
                <w:sz w:val="28"/>
                <w:szCs w:val="28"/>
              </w:rPr>
              <w:t>ь</w:t>
            </w:r>
            <w:r w:rsidRPr="00245195">
              <w:rPr>
                <w:sz w:val="28"/>
                <w:szCs w:val="28"/>
              </w:rPr>
              <w:t>ных услуг</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w:t>
            </w:r>
          </w:p>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w:t>
            </w:r>
            <w:r w:rsidR="00354E06">
              <w:rPr>
                <w:rFonts w:ascii="Times New Roman" w:hAnsi="Times New Roman" w:cs="Times New Roman"/>
                <w:sz w:val="28"/>
                <w:szCs w:val="28"/>
              </w:rPr>
              <w:t xml:space="preserve"> </w:t>
            </w:r>
            <w:r w:rsidRPr="00245195">
              <w:rPr>
                <w:rFonts w:ascii="Times New Roman" w:hAnsi="Times New Roman" w:cs="Times New Roman"/>
                <w:sz w:val="28"/>
                <w:szCs w:val="28"/>
              </w:rPr>
              <w:t>для объектов коммунального о</w:t>
            </w:r>
            <w:r w:rsidR="00354E06">
              <w:rPr>
                <w:rFonts w:ascii="Times New Roman" w:hAnsi="Times New Roman" w:cs="Times New Roman"/>
                <w:sz w:val="28"/>
                <w:szCs w:val="28"/>
              </w:rPr>
              <w:t>бслуживания– 10 – (10000) кв. м;</w:t>
            </w:r>
          </w:p>
          <w:p w:rsidR="007D46C8" w:rsidRPr="00245195" w:rsidRDefault="007D46C8" w:rsidP="00245195">
            <w:pPr>
              <w:contextualSpacing/>
              <w:rPr>
                <w:sz w:val="28"/>
                <w:szCs w:val="28"/>
              </w:rPr>
            </w:pPr>
            <w:r w:rsidRPr="00245195">
              <w:rPr>
                <w:sz w:val="28"/>
                <w:szCs w:val="28"/>
              </w:rPr>
              <w:t>-</w:t>
            </w:r>
            <w:r w:rsidR="00354E06">
              <w:rPr>
                <w:sz w:val="28"/>
                <w:szCs w:val="28"/>
              </w:rPr>
              <w:t xml:space="preserve"> </w:t>
            </w:r>
            <w:r w:rsidRPr="00245195">
              <w:rPr>
                <w:sz w:val="28"/>
                <w:szCs w:val="28"/>
              </w:rPr>
              <w:t>для объектов инженерного обеспечения и объектов всп</w:t>
            </w:r>
            <w:r w:rsidRPr="00245195">
              <w:rPr>
                <w:sz w:val="28"/>
                <w:szCs w:val="28"/>
              </w:rPr>
              <w:t>о</w:t>
            </w:r>
            <w:r w:rsidRPr="00245195">
              <w:rPr>
                <w:sz w:val="28"/>
                <w:szCs w:val="28"/>
              </w:rPr>
              <w:t xml:space="preserve">могательного инженерного назначения от </w:t>
            </w:r>
            <w:r w:rsidR="00354E06">
              <w:rPr>
                <w:sz w:val="28"/>
                <w:szCs w:val="28"/>
              </w:rPr>
              <w:t>1 кв. м</w:t>
            </w:r>
          </w:p>
        </w:tc>
        <w:tc>
          <w:tcPr>
            <w:tcW w:w="1040"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w:t>
            </w:r>
            <w:r w:rsidR="00354E06">
              <w:rPr>
                <w:rFonts w:ascii="Times New Roman" w:hAnsi="Times New Roman" w:cs="Times New Roman"/>
                <w:sz w:val="28"/>
                <w:szCs w:val="28"/>
              </w:rPr>
              <w:t>ка или границ участка 5 метров</w:t>
            </w:r>
          </w:p>
        </w:tc>
        <w:tc>
          <w:tcPr>
            <w:tcW w:w="932" w:type="pct"/>
          </w:tcPr>
          <w:p w:rsidR="007D46C8" w:rsidRPr="00245195" w:rsidRDefault="007D46C8" w:rsidP="00245195">
            <w:pPr>
              <w:contextualSpacing/>
              <w:rPr>
                <w:sz w:val="28"/>
                <w:szCs w:val="28"/>
              </w:rPr>
            </w:pPr>
            <w:r w:rsidRPr="00245195">
              <w:rPr>
                <w:sz w:val="28"/>
                <w:szCs w:val="28"/>
              </w:rPr>
              <w:t>максимал</w:t>
            </w:r>
            <w:r w:rsidRPr="00245195">
              <w:rPr>
                <w:sz w:val="28"/>
                <w:szCs w:val="28"/>
              </w:rPr>
              <w:t>ь</w:t>
            </w:r>
            <w:r w:rsidRPr="00245195">
              <w:rPr>
                <w:sz w:val="28"/>
                <w:szCs w:val="28"/>
              </w:rPr>
              <w:t>ное колич</w:t>
            </w:r>
            <w:r w:rsidRPr="00245195">
              <w:rPr>
                <w:sz w:val="28"/>
                <w:szCs w:val="28"/>
              </w:rPr>
              <w:t>е</w:t>
            </w:r>
            <w:r w:rsidRPr="00245195">
              <w:rPr>
                <w:sz w:val="28"/>
                <w:szCs w:val="28"/>
              </w:rPr>
              <w:t>ство надзе</w:t>
            </w:r>
            <w:r w:rsidRPr="00245195">
              <w:rPr>
                <w:sz w:val="28"/>
                <w:szCs w:val="28"/>
              </w:rPr>
              <w:t>м</w:t>
            </w:r>
            <w:r w:rsidRPr="00245195">
              <w:rPr>
                <w:sz w:val="28"/>
                <w:szCs w:val="28"/>
              </w:rPr>
              <w:t>ных этажей зданий – 3</w:t>
            </w:r>
          </w:p>
          <w:p w:rsidR="007D46C8" w:rsidRPr="00245195" w:rsidRDefault="007D46C8" w:rsidP="00245195">
            <w:pPr>
              <w:contextualSpacing/>
              <w:rPr>
                <w:sz w:val="28"/>
                <w:szCs w:val="28"/>
              </w:rPr>
            </w:pPr>
            <w:r w:rsidRPr="00245195">
              <w:rPr>
                <w:sz w:val="28"/>
                <w:szCs w:val="28"/>
              </w:rPr>
              <w:t>максимальная высота зд</w:t>
            </w:r>
            <w:r w:rsidRPr="00245195">
              <w:rPr>
                <w:sz w:val="28"/>
                <w:szCs w:val="28"/>
              </w:rPr>
              <w:t>а</w:t>
            </w:r>
            <w:r w:rsidR="00354E06">
              <w:rPr>
                <w:sz w:val="28"/>
                <w:szCs w:val="28"/>
              </w:rPr>
              <w:t>ний – 12 м</w:t>
            </w:r>
          </w:p>
        </w:tc>
        <w:tc>
          <w:tcPr>
            <w:tcW w:w="881" w:type="pct"/>
          </w:tcPr>
          <w:p w:rsidR="007D46C8" w:rsidRPr="00245195" w:rsidRDefault="007D46C8" w:rsidP="00245195">
            <w:pPr>
              <w:contextualSpacing/>
              <w:jc w:val="center"/>
              <w:rPr>
                <w:sz w:val="28"/>
                <w:szCs w:val="28"/>
              </w:rPr>
            </w:pPr>
            <w:r w:rsidRPr="00245195">
              <w:rPr>
                <w:sz w:val="28"/>
                <w:szCs w:val="28"/>
              </w:rPr>
              <w:t>40-50%</w:t>
            </w:r>
          </w:p>
        </w:tc>
      </w:tr>
      <w:tr w:rsidR="007D46C8" w:rsidRPr="00245195" w:rsidTr="006B7E16">
        <w:trPr>
          <w:trHeight w:val="20"/>
        </w:trPr>
        <w:tc>
          <w:tcPr>
            <w:tcW w:w="1064" w:type="pct"/>
          </w:tcPr>
          <w:p w:rsidR="007D46C8" w:rsidRPr="00245195" w:rsidRDefault="007D46C8" w:rsidP="00245195">
            <w:pPr>
              <w:contextualSpacing/>
              <w:rPr>
                <w:sz w:val="28"/>
                <w:szCs w:val="28"/>
              </w:rPr>
            </w:pPr>
            <w:r w:rsidRPr="00245195">
              <w:rPr>
                <w:sz w:val="28"/>
                <w:szCs w:val="28"/>
              </w:rPr>
              <w:t>12.0.1 Ули</w:t>
            </w:r>
            <w:r w:rsidRPr="00245195">
              <w:rPr>
                <w:sz w:val="28"/>
                <w:szCs w:val="28"/>
              </w:rPr>
              <w:t>ч</w:t>
            </w:r>
            <w:r w:rsidRPr="00245195">
              <w:rPr>
                <w:sz w:val="28"/>
                <w:szCs w:val="28"/>
              </w:rPr>
              <w:t>но-дорожная сеть</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7D46C8" w:rsidRPr="00245195" w:rsidTr="006B7E16">
        <w:trPr>
          <w:trHeight w:val="20"/>
        </w:trPr>
        <w:tc>
          <w:tcPr>
            <w:tcW w:w="1064" w:type="pct"/>
          </w:tcPr>
          <w:p w:rsidR="007D46C8" w:rsidRPr="00245195" w:rsidRDefault="007D46C8"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7D46C8" w:rsidRPr="00245195" w:rsidTr="006B7E16">
        <w:trPr>
          <w:trHeight w:val="218"/>
        </w:trPr>
        <w:tc>
          <w:tcPr>
            <w:tcW w:w="1064" w:type="pct"/>
          </w:tcPr>
          <w:p w:rsidR="007D46C8" w:rsidRPr="00245195" w:rsidRDefault="007D46C8" w:rsidP="00245195">
            <w:pPr>
              <w:contextualSpacing/>
              <w:rPr>
                <w:sz w:val="28"/>
                <w:szCs w:val="28"/>
              </w:rPr>
            </w:pPr>
            <w:r w:rsidRPr="00245195">
              <w:rPr>
                <w:sz w:val="28"/>
                <w:szCs w:val="28"/>
              </w:rPr>
              <w:t>6.7 Энергет</w:t>
            </w:r>
            <w:r w:rsidRPr="00245195">
              <w:rPr>
                <w:sz w:val="28"/>
                <w:szCs w:val="28"/>
              </w:rPr>
              <w:t>и</w:t>
            </w:r>
            <w:r w:rsidRPr="00245195">
              <w:rPr>
                <w:sz w:val="28"/>
                <w:szCs w:val="28"/>
              </w:rPr>
              <w:t>ка</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В соответствии с проектной д</w:t>
            </w:r>
            <w:r w:rsidRPr="00245195">
              <w:rPr>
                <w:rFonts w:ascii="Times New Roman" w:hAnsi="Times New Roman" w:cs="Times New Roman"/>
                <w:sz w:val="28"/>
                <w:szCs w:val="28"/>
              </w:rPr>
              <w:t>о</w:t>
            </w:r>
            <w:r w:rsidRPr="00245195">
              <w:rPr>
                <w:rFonts w:ascii="Times New Roman" w:hAnsi="Times New Roman" w:cs="Times New Roman"/>
                <w:sz w:val="28"/>
                <w:szCs w:val="28"/>
              </w:rPr>
              <w:t>кументацией или на основ</w:t>
            </w:r>
            <w:r w:rsidRPr="00245195">
              <w:rPr>
                <w:rFonts w:ascii="Times New Roman" w:hAnsi="Times New Roman" w:cs="Times New Roman"/>
                <w:sz w:val="28"/>
                <w:szCs w:val="28"/>
              </w:rPr>
              <w:t>а</w:t>
            </w:r>
            <w:r w:rsidRPr="00245195">
              <w:rPr>
                <w:rFonts w:ascii="Times New Roman" w:hAnsi="Times New Roman" w:cs="Times New Roman"/>
                <w:sz w:val="28"/>
                <w:szCs w:val="28"/>
              </w:rPr>
              <w:t>нии утвержде</w:t>
            </w:r>
            <w:r w:rsidRPr="00245195">
              <w:rPr>
                <w:rFonts w:ascii="Times New Roman" w:hAnsi="Times New Roman" w:cs="Times New Roman"/>
                <w:sz w:val="28"/>
                <w:szCs w:val="28"/>
              </w:rPr>
              <w:t>н</w:t>
            </w:r>
            <w:r w:rsidRPr="00245195">
              <w:rPr>
                <w:rFonts w:ascii="Times New Roman" w:hAnsi="Times New Roman" w:cs="Times New Roman"/>
                <w:sz w:val="28"/>
                <w:szCs w:val="28"/>
              </w:rPr>
              <w:t>ной документ</w:t>
            </w:r>
            <w:r w:rsidRPr="00245195">
              <w:rPr>
                <w:rFonts w:ascii="Times New Roman" w:hAnsi="Times New Roman" w:cs="Times New Roman"/>
                <w:sz w:val="28"/>
                <w:szCs w:val="28"/>
              </w:rPr>
              <w:t>а</w:t>
            </w:r>
            <w:r w:rsidRPr="00245195">
              <w:rPr>
                <w:rFonts w:ascii="Times New Roman" w:hAnsi="Times New Roman" w:cs="Times New Roman"/>
                <w:sz w:val="28"/>
                <w:szCs w:val="28"/>
              </w:rPr>
              <w:t>ции по план</w:t>
            </w:r>
            <w:r w:rsidRPr="00245195">
              <w:rPr>
                <w:rFonts w:ascii="Times New Roman" w:hAnsi="Times New Roman" w:cs="Times New Roman"/>
                <w:sz w:val="28"/>
                <w:szCs w:val="28"/>
              </w:rPr>
              <w:t>и</w:t>
            </w:r>
            <w:r w:rsidRPr="00245195">
              <w:rPr>
                <w:rFonts w:ascii="Times New Roman" w:hAnsi="Times New Roman" w:cs="Times New Roman"/>
                <w:sz w:val="28"/>
                <w:szCs w:val="28"/>
              </w:rPr>
              <w:t>ровке террит</w:t>
            </w:r>
            <w:r w:rsidRPr="00245195">
              <w:rPr>
                <w:rFonts w:ascii="Times New Roman" w:hAnsi="Times New Roman" w:cs="Times New Roman"/>
                <w:sz w:val="28"/>
                <w:szCs w:val="28"/>
              </w:rPr>
              <w:t>о</w:t>
            </w:r>
            <w:r w:rsidRPr="00245195">
              <w:rPr>
                <w:rFonts w:ascii="Times New Roman" w:hAnsi="Times New Roman" w:cs="Times New Roman"/>
                <w:sz w:val="28"/>
                <w:szCs w:val="28"/>
              </w:rPr>
              <w:t>рии</w:t>
            </w:r>
          </w:p>
        </w:tc>
        <w:tc>
          <w:tcPr>
            <w:tcW w:w="1040" w:type="pct"/>
          </w:tcPr>
          <w:p w:rsidR="007D46C8" w:rsidRPr="00245195" w:rsidRDefault="007D46C8" w:rsidP="00354E06">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w:t>
            </w:r>
            <w:r w:rsidR="00354E06">
              <w:rPr>
                <w:rFonts w:ascii="Times New Roman" w:hAnsi="Times New Roman" w:cs="Times New Roman"/>
                <w:sz w:val="28"/>
                <w:szCs w:val="28"/>
              </w:rPr>
              <w:t xml:space="preserve">ка или границ участка -5 метров, </w:t>
            </w:r>
            <w:r w:rsidRPr="00245195">
              <w:rPr>
                <w:rFonts w:ascii="Times New Roman" w:hAnsi="Times New Roman" w:cs="Times New Roman"/>
                <w:sz w:val="28"/>
                <w:szCs w:val="28"/>
              </w:rPr>
              <w:t>или на основании утвержде</w:t>
            </w:r>
            <w:r w:rsidRPr="00245195">
              <w:rPr>
                <w:rFonts w:ascii="Times New Roman" w:hAnsi="Times New Roman" w:cs="Times New Roman"/>
                <w:sz w:val="28"/>
                <w:szCs w:val="28"/>
              </w:rPr>
              <w:t>н</w:t>
            </w:r>
            <w:r w:rsidRPr="00245195">
              <w:rPr>
                <w:rFonts w:ascii="Times New Roman" w:hAnsi="Times New Roman" w:cs="Times New Roman"/>
                <w:sz w:val="28"/>
                <w:szCs w:val="28"/>
              </w:rPr>
              <w:t>ной докуме</w:t>
            </w:r>
            <w:r w:rsidRPr="00245195">
              <w:rPr>
                <w:rFonts w:ascii="Times New Roman" w:hAnsi="Times New Roman" w:cs="Times New Roman"/>
                <w:sz w:val="28"/>
                <w:szCs w:val="28"/>
              </w:rPr>
              <w:t>н</w:t>
            </w:r>
            <w:r w:rsidRPr="00245195">
              <w:rPr>
                <w:rFonts w:ascii="Times New Roman" w:hAnsi="Times New Roman" w:cs="Times New Roman"/>
                <w:sz w:val="28"/>
                <w:szCs w:val="28"/>
              </w:rPr>
              <w:t>тации по планировке террито</w:t>
            </w:r>
            <w:r w:rsidR="00354E06">
              <w:rPr>
                <w:rFonts w:ascii="Times New Roman" w:hAnsi="Times New Roman" w:cs="Times New Roman"/>
                <w:sz w:val="28"/>
                <w:szCs w:val="28"/>
              </w:rPr>
              <w:t>рии</w:t>
            </w:r>
          </w:p>
        </w:tc>
        <w:tc>
          <w:tcPr>
            <w:tcW w:w="932" w:type="pct"/>
          </w:tcPr>
          <w:p w:rsidR="007D46C8" w:rsidRPr="00245195" w:rsidRDefault="007D46C8" w:rsidP="00245195">
            <w:pPr>
              <w:contextualSpacing/>
              <w:rPr>
                <w:sz w:val="28"/>
                <w:szCs w:val="28"/>
              </w:rPr>
            </w:pPr>
            <w:r w:rsidRPr="00245195">
              <w:rPr>
                <w:sz w:val="28"/>
                <w:szCs w:val="28"/>
              </w:rPr>
              <w:t>В соотве</w:t>
            </w:r>
            <w:r w:rsidRPr="00245195">
              <w:rPr>
                <w:sz w:val="28"/>
                <w:szCs w:val="28"/>
              </w:rPr>
              <w:t>т</w:t>
            </w:r>
            <w:r w:rsidRPr="00245195">
              <w:rPr>
                <w:sz w:val="28"/>
                <w:szCs w:val="28"/>
              </w:rPr>
              <w:t>ствии с пр</w:t>
            </w:r>
            <w:r w:rsidRPr="00245195">
              <w:rPr>
                <w:sz w:val="28"/>
                <w:szCs w:val="28"/>
              </w:rPr>
              <w:t>о</w:t>
            </w:r>
            <w:r w:rsidRPr="00245195">
              <w:rPr>
                <w:sz w:val="28"/>
                <w:szCs w:val="28"/>
              </w:rPr>
              <w:t>ектной док</w:t>
            </w:r>
            <w:r w:rsidRPr="00245195">
              <w:rPr>
                <w:sz w:val="28"/>
                <w:szCs w:val="28"/>
              </w:rPr>
              <w:t>у</w:t>
            </w:r>
            <w:r w:rsidRPr="00245195">
              <w:rPr>
                <w:sz w:val="28"/>
                <w:szCs w:val="28"/>
              </w:rPr>
              <w:t>ментацией 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w:t>
            </w:r>
            <w:r w:rsidRPr="00245195">
              <w:rPr>
                <w:sz w:val="28"/>
                <w:szCs w:val="28"/>
              </w:rPr>
              <w:t>о</w:t>
            </w:r>
            <w:r w:rsidRPr="00245195">
              <w:rPr>
                <w:sz w:val="28"/>
                <w:szCs w:val="28"/>
              </w:rPr>
              <w:t>рии</w:t>
            </w:r>
          </w:p>
        </w:tc>
        <w:tc>
          <w:tcPr>
            <w:tcW w:w="881" w:type="pct"/>
          </w:tcPr>
          <w:p w:rsidR="007D46C8" w:rsidRPr="00245195" w:rsidRDefault="007D46C8" w:rsidP="00245195">
            <w:pPr>
              <w:contextualSpacing/>
              <w:rPr>
                <w:sz w:val="28"/>
                <w:szCs w:val="28"/>
              </w:rPr>
            </w:pPr>
            <w:r w:rsidRPr="00245195">
              <w:rPr>
                <w:sz w:val="28"/>
                <w:szCs w:val="28"/>
              </w:rPr>
              <w:t>В соотве</w:t>
            </w:r>
            <w:r w:rsidRPr="00245195">
              <w:rPr>
                <w:sz w:val="28"/>
                <w:szCs w:val="28"/>
              </w:rPr>
              <w:t>т</w:t>
            </w:r>
            <w:r w:rsidRPr="00245195">
              <w:rPr>
                <w:sz w:val="28"/>
                <w:szCs w:val="28"/>
              </w:rPr>
              <w:t>ствии с пр</w:t>
            </w:r>
            <w:r w:rsidRPr="00245195">
              <w:rPr>
                <w:sz w:val="28"/>
                <w:szCs w:val="28"/>
              </w:rPr>
              <w:t>о</w:t>
            </w:r>
            <w:r w:rsidRPr="00245195">
              <w:rPr>
                <w:sz w:val="28"/>
                <w:szCs w:val="28"/>
              </w:rPr>
              <w:t>ектной док</w:t>
            </w:r>
            <w:r w:rsidRPr="00245195">
              <w:rPr>
                <w:sz w:val="28"/>
                <w:szCs w:val="28"/>
              </w:rPr>
              <w:t>у</w:t>
            </w:r>
            <w:r w:rsidRPr="00245195">
              <w:rPr>
                <w:sz w:val="28"/>
                <w:szCs w:val="28"/>
              </w:rPr>
              <w:t>ментацией 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w:t>
            </w:r>
            <w:r w:rsidRPr="00245195">
              <w:rPr>
                <w:sz w:val="28"/>
                <w:szCs w:val="28"/>
              </w:rPr>
              <w:t>о</w:t>
            </w:r>
            <w:r w:rsidRPr="00245195">
              <w:rPr>
                <w:sz w:val="28"/>
                <w:szCs w:val="28"/>
              </w:rPr>
              <w:t>рии</w:t>
            </w:r>
          </w:p>
        </w:tc>
      </w:tr>
      <w:tr w:rsidR="007D46C8" w:rsidRPr="00245195" w:rsidTr="006B7E16">
        <w:trPr>
          <w:trHeight w:val="20"/>
        </w:trPr>
        <w:tc>
          <w:tcPr>
            <w:tcW w:w="1064" w:type="pct"/>
          </w:tcPr>
          <w:p w:rsidR="007D46C8" w:rsidRPr="00245195" w:rsidRDefault="007D46C8" w:rsidP="00245195">
            <w:pPr>
              <w:autoSpaceDE w:val="0"/>
              <w:autoSpaceDN w:val="0"/>
              <w:adjustRightInd w:val="0"/>
              <w:contextualSpacing/>
              <w:rPr>
                <w:bCs/>
                <w:sz w:val="28"/>
                <w:szCs w:val="28"/>
              </w:rPr>
            </w:pPr>
            <w:r w:rsidRPr="00245195">
              <w:rPr>
                <w:bCs/>
                <w:sz w:val="28"/>
                <w:szCs w:val="28"/>
              </w:rPr>
              <w:t>6.8 Связь</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распростран</w:t>
            </w:r>
            <w:r w:rsidRPr="00245195">
              <w:rPr>
                <w:rFonts w:ascii="Times New Roman" w:hAnsi="Times New Roman" w:cs="Times New Roman"/>
                <w:sz w:val="28"/>
                <w:szCs w:val="28"/>
              </w:rPr>
              <w:t>я</w:t>
            </w:r>
            <w:r w:rsidRPr="00245195">
              <w:rPr>
                <w:rFonts w:ascii="Times New Roman" w:hAnsi="Times New Roman" w:cs="Times New Roman"/>
                <w:sz w:val="28"/>
                <w:szCs w:val="28"/>
              </w:rPr>
              <w:lastRenderedPageBreak/>
              <w:t>ются</w:t>
            </w:r>
          </w:p>
        </w:tc>
        <w:tc>
          <w:tcPr>
            <w:tcW w:w="1040" w:type="pct"/>
          </w:tcPr>
          <w:p w:rsidR="007D46C8" w:rsidRPr="00245195" w:rsidRDefault="007D46C8" w:rsidP="00245195">
            <w:pPr>
              <w:contextualSpacing/>
              <w:rPr>
                <w:sz w:val="28"/>
                <w:szCs w:val="28"/>
              </w:rPr>
            </w:pPr>
            <w:r w:rsidRPr="00245195">
              <w:rPr>
                <w:sz w:val="28"/>
                <w:szCs w:val="28"/>
              </w:rPr>
              <w:lastRenderedPageBreak/>
              <w:t>Регламенты не распр</w:t>
            </w:r>
            <w:r w:rsidRPr="00245195">
              <w:rPr>
                <w:sz w:val="28"/>
                <w:szCs w:val="28"/>
              </w:rPr>
              <w:t>о</w:t>
            </w:r>
            <w:r w:rsidRPr="00245195">
              <w:rPr>
                <w:sz w:val="28"/>
                <w:szCs w:val="28"/>
              </w:rPr>
              <w:lastRenderedPageBreak/>
              <w:t>страняются</w:t>
            </w:r>
          </w:p>
        </w:tc>
        <w:tc>
          <w:tcPr>
            <w:tcW w:w="932" w:type="pct"/>
          </w:tcPr>
          <w:p w:rsidR="007D46C8" w:rsidRPr="00245195" w:rsidRDefault="007D46C8" w:rsidP="00245195">
            <w:pPr>
              <w:contextualSpacing/>
              <w:rPr>
                <w:sz w:val="28"/>
                <w:szCs w:val="28"/>
              </w:rPr>
            </w:pPr>
            <w:r w:rsidRPr="00245195">
              <w:rPr>
                <w:sz w:val="28"/>
                <w:szCs w:val="28"/>
              </w:rPr>
              <w:lastRenderedPageBreak/>
              <w:t>Регламенты не распр</w:t>
            </w:r>
            <w:r w:rsidRPr="00245195">
              <w:rPr>
                <w:sz w:val="28"/>
                <w:szCs w:val="28"/>
              </w:rPr>
              <w:t>о</w:t>
            </w:r>
            <w:r w:rsidRPr="00245195">
              <w:rPr>
                <w:sz w:val="28"/>
                <w:szCs w:val="28"/>
              </w:rPr>
              <w:lastRenderedPageBreak/>
              <w:t>страняются</w:t>
            </w:r>
          </w:p>
        </w:tc>
        <w:tc>
          <w:tcPr>
            <w:tcW w:w="881" w:type="pct"/>
          </w:tcPr>
          <w:p w:rsidR="007D46C8" w:rsidRPr="00245195" w:rsidRDefault="007D46C8" w:rsidP="00245195">
            <w:pPr>
              <w:contextualSpacing/>
              <w:rPr>
                <w:sz w:val="28"/>
                <w:szCs w:val="28"/>
              </w:rPr>
            </w:pPr>
            <w:r w:rsidRPr="00245195">
              <w:rPr>
                <w:sz w:val="28"/>
                <w:szCs w:val="28"/>
              </w:rPr>
              <w:lastRenderedPageBreak/>
              <w:t>Регламенты  не распр</w:t>
            </w:r>
            <w:r w:rsidRPr="00245195">
              <w:rPr>
                <w:sz w:val="28"/>
                <w:szCs w:val="28"/>
              </w:rPr>
              <w:t>о</w:t>
            </w:r>
            <w:r w:rsidRPr="00245195">
              <w:rPr>
                <w:sz w:val="28"/>
                <w:szCs w:val="28"/>
              </w:rPr>
              <w:lastRenderedPageBreak/>
              <w:t>страняются</w:t>
            </w:r>
          </w:p>
        </w:tc>
      </w:tr>
      <w:tr w:rsidR="007D46C8" w:rsidRPr="00245195" w:rsidTr="006B7E16">
        <w:trPr>
          <w:trHeight w:val="20"/>
        </w:trPr>
        <w:tc>
          <w:tcPr>
            <w:tcW w:w="1064" w:type="pct"/>
          </w:tcPr>
          <w:p w:rsidR="007D46C8" w:rsidRPr="00245195" w:rsidRDefault="007D46C8" w:rsidP="00245195">
            <w:pPr>
              <w:autoSpaceDE w:val="0"/>
              <w:autoSpaceDN w:val="0"/>
              <w:adjustRightInd w:val="0"/>
              <w:contextualSpacing/>
              <w:rPr>
                <w:bCs/>
                <w:sz w:val="28"/>
                <w:szCs w:val="28"/>
              </w:rPr>
            </w:pPr>
            <w:r w:rsidRPr="00245195">
              <w:rPr>
                <w:bCs/>
                <w:sz w:val="28"/>
                <w:szCs w:val="28"/>
              </w:rPr>
              <w:lastRenderedPageBreak/>
              <w:t>6.9 Склады</w:t>
            </w:r>
          </w:p>
        </w:tc>
        <w:tc>
          <w:tcPr>
            <w:tcW w:w="1083" w:type="pct"/>
            <w:vMerge w:val="restar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 xml:space="preserve">В соответствии с </w:t>
            </w:r>
            <w:proofErr w:type="gramStart"/>
            <w:r w:rsidRPr="00245195">
              <w:rPr>
                <w:rFonts w:ascii="Times New Roman" w:hAnsi="Times New Roman" w:cs="Times New Roman"/>
                <w:sz w:val="28"/>
                <w:szCs w:val="28"/>
              </w:rPr>
              <w:t>проектной</w:t>
            </w:r>
            <w:proofErr w:type="gramEnd"/>
          </w:p>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документацией</w:t>
            </w:r>
          </w:p>
        </w:tc>
        <w:tc>
          <w:tcPr>
            <w:tcW w:w="1040" w:type="pct"/>
            <w:vMerge w:val="restart"/>
          </w:tcPr>
          <w:p w:rsidR="007D46C8" w:rsidRPr="00245195" w:rsidRDefault="007D46C8" w:rsidP="00354E06">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w:t>
            </w:r>
            <w:r w:rsidR="00354E06">
              <w:rPr>
                <w:rFonts w:ascii="Times New Roman" w:hAnsi="Times New Roman" w:cs="Times New Roman"/>
                <w:sz w:val="28"/>
                <w:szCs w:val="28"/>
              </w:rPr>
              <w:t>ка или границ участка -5 метров</w:t>
            </w:r>
          </w:p>
        </w:tc>
        <w:tc>
          <w:tcPr>
            <w:tcW w:w="932" w:type="pct"/>
            <w:vMerge w:val="restart"/>
          </w:tcPr>
          <w:p w:rsidR="007D46C8" w:rsidRPr="00245195" w:rsidRDefault="007D46C8" w:rsidP="00245195">
            <w:pPr>
              <w:contextualSpacing/>
              <w:rPr>
                <w:sz w:val="28"/>
                <w:szCs w:val="28"/>
              </w:rPr>
            </w:pPr>
            <w:r w:rsidRPr="00245195">
              <w:rPr>
                <w:sz w:val="28"/>
                <w:szCs w:val="28"/>
              </w:rPr>
              <w:t>максимальная высота зд</w:t>
            </w:r>
            <w:r w:rsidRPr="00245195">
              <w:rPr>
                <w:sz w:val="28"/>
                <w:szCs w:val="28"/>
              </w:rPr>
              <w:t>а</w:t>
            </w:r>
            <w:r w:rsidRPr="00245195">
              <w:rPr>
                <w:sz w:val="28"/>
                <w:szCs w:val="28"/>
              </w:rPr>
              <w:t>ний 15 ме</w:t>
            </w:r>
            <w:r w:rsidRPr="00245195">
              <w:rPr>
                <w:sz w:val="28"/>
                <w:szCs w:val="28"/>
              </w:rPr>
              <w:t>т</w:t>
            </w:r>
            <w:r w:rsidRPr="00245195">
              <w:rPr>
                <w:sz w:val="28"/>
                <w:szCs w:val="28"/>
              </w:rPr>
              <w:t>ров;</w:t>
            </w:r>
          </w:p>
          <w:p w:rsidR="007D46C8" w:rsidRPr="00245195" w:rsidRDefault="007D46C8" w:rsidP="00245195">
            <w:pPr>
              <w:contextualSpacing/>
              <w:rPr>
                <w:sz w:val="28"/>
                <w:szCs w:val="28"/>
              </w:rPr>
            </w:pPr>
            <w:r w:rsidRPr="00245195">
              <w:rPr>
                <w:sz w:val="28"/>
                <w:szCs w:val="28"/>
              </w:rPr>
              <w:t>высота те</w:t>
            </w:r>
            <w:r w:rsidRPr="00245195">
              <w:rPr>
                <w:sz w:val="28"/>
                <w:szCs w:val="28"/>
              </w:rPr>
              <w:t>х</w:t>
            </w:r>
            <w:r w:rsidRPr="00245195">
              <w:rPr>
                <w:sz w:val="28"/>
                <w:szCs w:val="28"/>
              </w:rPr>
              <w:t>нологических сооружений устанавлив</w:t>
            </w:r>
            <w:r w:rsidRPr="00245195">
              <w:rPr>
                <w:sz w:val="28"/>
                <w:szCs w:val="28"/>
              </w:rPr>
              <w:t>а</w:t>
            </w:r>
            <w:r w:rsidRPr="00245195">
              <w:rPr>
                <w:sz w:val="28"/>
                <w:szCs w:val="28"/>
              </w:rPr>
              <w:t>ется в соо</w:t>
            </w:r>
            <w:r w:rsidRPr="00245195">
              <w:rPr>
                <w:sz w:val="28"/>
                <w:szCs w:val="28"/>
              </w:rPr>
              <w:t>т</w:t>
            </w:r>
            <w:r w:rsidRPr="00245195">
              <w:rPr>
                <w:sz w:val="28"/>
                <w:szCs w:val="28"/>
              </w:rPr>
              <w:t>ветствии с проектной документац</w:t>
            </w:r>
            <w:r w:rsidRPr="00245195">
              <w:rPr>
                <w:sz w:val="28"/>
                <w:szCs w:val="28"/>
              </w:rPr>
              <w:t>и</w:t>
            </w:r>
            <w:r w:rsidRPr="00245195">
              <w:rPr>
                <w:sz w:val="28"/>
                <w:szCs w:val="28"/>
              </w:rPr>
              <w:t>ей</w:t>
            </w:r>
          </w:p>
        </w:tc>
        <w:tc>
          <w:tcPr>
            <w:tcW w:w="881" w:type="pct"/>
            <w:vMerge w:val="restart"/>
          </w:tcPr>
          <w:p w:rsidR="007D46C8" w:rsidRPr="00245195" w:rsidRDefault="007D46C8" w:rsidP="00245195">
            <w:pPr>
              <w:contextualSpacing/>
              <w:rPr>
                <w:sz w:val="28"/>
                <w:szCs w:val="28"/>
              </w:rPr>
            </w:pPr>
            <w:r w:rsidRPr="00245195">
              <w:rPr>
                <w:sz w:val="28"/>
                <w:szCs w:val="28"/>
              </w:rPr>
              <w:t>максимал</w:t>
            </w:r>
            <w:r w:rsidRPr="00245195">
              <w:rPr>
                <w:sz w:val="28"/>
                <w:szCs w:val="28"/>
              </w:rPr>
              <w:t>ь</w:t>
            </w:r>
            <w:r w:rsidRPr="00245195">
              <w:rPr>
                <w:sz w:val="28"/>
                <w:szCs w:val="28"/>
              </w:rPr>
              <w:t>ный процент застройки участка – 70</w:t>
            </w:r>
          </w:p>
        </w:tc>
      </w:tr>
      <w:tr w:rsidR="007D46C8" w:rsidRPr="00245195" w:rsidTr="006B7E16">
        <w:trPr>
          <w:trHeight w:val="20"/>
        </w:trPr>
        <w:tc>
          <w:tcPr>
            <w:tcW w:w="1064" w:type="pct"/>
          </w:tcPr>
          <w:p w:rsidR="007D46C8" w:rsidRPr="00245195" w:rsidRDefault="007D46C8" w:rsidP="00245195">
            <w:pPr>
              <w:autoSpaceDE w:val="0"/>
              <w:autoSpaceDN w:val="0"/>
              <w:adjustRightInd w:val="0"/>
              <w:contextualSpacing/>
              <w:rPr>
                <w:bCs/>
                <w:sz w:val="28"/>
                <w:szCs w:val="28"/>
              </w:rPr>
            </w:pPr>
            <w:r w:rsidRPr="00245195">
              <w:rPr>
                <w:bCs/>
                <w:sz w:val="28"/>
                <w:szCs w:val="28"/>
              </w:rPr>
              <w:t>6.9.1 Скла</w:t>
            </w:r>
            <w:r w:rsidRPr="00245195">
              <w:rPr>
                <w:bCs/>
                <w:sz w:val="28"/>
                <w:szCs w:val="28"/>
              </w:rPr>
              <w:t>д</w:t>
            </w:r>
            <w:r w:rsidRPr="00245195">
              <w:rPr>
                <w:bCs/>
                <w:sz w:val="28"/>
                <w:szCs w:val="28"/>
              </w:rPr>
              <w:t>ские площа</w:t>
            </w:r>
            <w:r w:rsidRPr="00245195">
              <w:rPr>
                <w:bCs/>
                <w:sz w:val="28"/>
                <w:szCs w:val="28"/>
              </w:rPr>
              <w:t>д</w:t>
            </w:r>
            <w:r w:rsidRPr="00245195">
              <w:rPr>
                <w:bCs/>
                <w:sz w:val="28"/>
                <w:szCs w:val="28"/>
              </w:rPr>
              <w:t>ки</w:t>
            </w:r>
          </w:p>
        </w:tc>
        <w:tc>
          <w:tcPr>
            <w:tcW w:w="1083" w:type="pct"/>
            <w:vMerge/>
          </w:tcPr>
          <w:p w:rsidR="007D46C8" w:rsidRPr="00245195" w:rsidRDefault="007D46C8" w:rsidP="00245195">
            <w:pPr>
              <w:pStyle w:val="aff6"/>
              <w:contextualSpacing/>
              <w:jc w:val="left"/>
              <w:rPr>
                <w:rFonts w:ascii="Times New Roman" w:hAnsi="Times New Roman" w:cs="Times New Roman"/>
                <w:sz w:val="28"/>
                <w:szCs w:val="28"/>
              </w:rPr>
            </w:pPr>
          </w:p>
        </w:tc>
        <w:tc>
          <w:tcPr>
            <w:tcW w:w="1040" w:type="pct"/>
            <w:vMerge/>
          </w:tcPr>
          <w:p w:rsidR="007D46C8" w:rsidRPr="00245195" w:rsidRDefault="007D46C8" w:rsidP="00245195">
            <w:pPr>
              <w:contextualSpacing/>
              <w:rPr>
                <w:sz w:val="28"/>
                <w:szCs w:val="28"/>
              </w:rPr>
            </w:pPr>
          </w:p>
        </w:tc>
        <w:tc>
          <w:tcPr>
            <w:tcW w:w="932" w:type="pct"/>
            <w:vMerge/>
          </w:tcPr>
          <w:p w:rsidR="007D46C8" w:rsidRPr="00245195" w:rsidRDefault="007D46C8" w:rsidP="00245195">
            <w:pPr>
              <w:contextualSpacing/>
              <w:rPr>
                <w:sz w:val="28"/>
                <w:szCs w:val="28"/>
              </w:rPr>
            </w:pPr>
          </w:p>
        </w:tc>
        <w:tc>
          <w:tcPr>
            <w:tcW w:w="881" w:type="pct"/>
            <w:vMerge/>
          </w:tcPr>
          <w:p w:rsidR="007D46C8" w:rsidRPr="00245195" w:rsidRDefault="007D46C8" w:rsidP="00245195">
            <w:pPr>
              <w:contextualSpacing/>
              <w:rPr>
                <w:sz w:val="28"/>
                <w:szCs w:val="28"/>
              </w:rPr>
            </w:pPr>
          </w:p>
        </w:tc>
      </w:tr>
      <w:tr w:rsidR="007D46C8" w:rsidRPr="00245195" w:rsidTr="006B7E16">
        <w:trPr>
          <w:trHeight w:val="20"/>
        </w:trPr>
        <w:tc>
          <w:tcPr>
            <w:tcW w:w="1064" w:type="pct"/>
          </w:tcPr>
          <w:p w:rsidR="007D46C8" w:rsidRPr="00245195" w:rsidRDefault="007D46C8" w:rsidP="00245195">
            <w:pPr>
              <w:autoSpaceDE w:val="0"/>
              <w:autoSpaceDN w:val="0"/>
              <w:adjustRightInd w:val="0"/>
              <w:contextualSpacing/>
              <w:rPr>
                <w:bCs/>
                <w:sz w:val="28"/>
                <w:szCs w:val="28"/>
              </w:rPr>
            </w:pPr>
            <w:r w:rsidRPr="00245195">
              <w:rPr>
                <w:bCs/>
                <w:sz w:val="28"/>
                <w:szCs w:val="28"/>
              </w:rPr>
              <w:t>7.5 Труб</w:t>
            </w:r>
            <w:r w:rsidRPr="00245195">
              <w:rPr>
                <w:bCs/>
                <w:sz w:val="28"/>
                <w:szCs w:val="28"/>
              </w:rPr>
              <w:t>о</w:t>
            </w:r>
            <w:r w:rsidRPr="00245195">
              <w:rPr>
                <w:bCs/>
                <w:sz w:val="28"/>
                <w:szCs w:val="28"/>
              </w:rPr>
              <w:t>проводный транспорт</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устанавливаю</w:t>
            </w:r>
            <w:r w:rsidRPr="00245195">
              <w:rPr>
                <w:rFonts w:ascii="Times New Roman" w:hAnsi="Times New Roman" w:cs="Times New Roman"/>
                <w:sz w:val="28"/>
                <w:szCs w:val="28"/>
              </w:rPr>
              <w:t>т</w:t>
            </w:r>
            <w:r w:rsidRPr="00245195">
              <w:rPr>
                <w:rFonts w:ascii="Times New Roman" w:hAnsi="Times New Roman" w:cs="Times New Roman"/>
                <w:sz w:val="28"/>
                <w:szCs w:val="28"/>
              </w:rPr>
              <w:t>ся</w:t>
            </w:r>
          </w:p>
        </w:tc>
        <w:tc>
          <w:tcPr>
            <w:tcW w:w="1040"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7D46C8" w:rsidRPr="00245195" w:rsidRDefault="007D46C8"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7D46C8" w:rsidRPr="00245195" w:rsidTr="006B7E16">
        <w:trPr>
          <w:trHeight w:val="20"/>
        </w:trPr>
        <w:tc>
          <w:tcPr>
            <w:tcW w:w="1064" w:type="pct"/>
          </w:tcPr>
          <w:p w:rsidR="007D46C8" w:rsidRPr="00245195" w:rsidRDefault="007D46C8" w:rsidP="00245195">
            <w:pPr>
              <w:contextualSpacing/>
              <w:rPr>
                <w:sz w:val="28"/>
                <w:szCs w:val="28"/>
              </w:rPr>
            </w:pPr>
            <w:r w:rsidRPr="00245195">
              <w:rPr>
                <w:sz w:val="28"/>
                <w:szCs w:val="28"/>
              </w:rPr>
              <w:t>11.2 Спец</w:t>
            </w:r>
            <w:r w:rsidRPr="00245195">
              <w:rPr>
                <w:sz w:val="28"/>
                <w:szCs w:val="28"/>
              </w:rPr>
              <w:t>и</w:t>
            </w:r>
            <w:r w:rsidRPr="00245195">
              <w:rPr>
                <w:sz w:val="28"/>
                <w:szCs w:val="28"/>
              </w:rPr>
              <w:t>альное пол</w:t>
            </w:r>
            <w:r w:rsidRPr="00245195">
              <w:rPr>
                <w:sz w:val="28"/>
                <w:szCs w:val="28"/>
              </w:rPr>
              <w:t>ь</w:t>
            </w:r>
            <w:r w:rsidRPr="00245195">
              <w:rPr>
                <w:sz w:val="28"/>
                <w:szCs w:val="28"/>
              </w:rPr>
              <w:t>зование во</w:t>
            </w:r>
            <w:r w:rsidRPr="00245195">
              <w:rPr>
                <w:sz w:val="28"/>
                <w:szCs w:val="28"/>
              </w:rPr>
              <w:t>д</w:t>
            </w:r>
            <w:r w:rsidRPr="00245195">
              <w:rPr>
                <w:sz w:val="28"/>
                <w:szCs w:val="28"/>
              </w:rPr>
              <w:t>ными объе</w:t>
            </w:r>
            <w:r w:rsidRPr="00245195">
              <w:rPr>
                <w:sz w:val="28"/>
                <w:szCs w:val="28"/>
              </w:rPr>
              <w:t>к</w:t>
            </w:r>
            <w:r w:rsidRPr="00245195">
              <w:rPr>
                <w:sz w:val="28"/>
                <w:szCs w:val="28"/>
              </w:rPr>
              <w:t>тами</w:t>
            </w:r>
          </w:p>
        </w:tc>
        <w:tc>
          <w:tcPr>
            <w:tcW w:w="1083" w:type="pct"/>
          </w:tcPr>
          <w:p w:rsidR="007D46C8" w:rsidRPr="00245195" w:rsidRDefault="007D46C8" w:rsidP="00245195">
            <w:pPr>
              <w:contextualSpacing/>
              <w:rPr>
                <w:sz w:val="28"/>
                <w:szCs w:val="28"/>
              </w:rPr>
            </w:pPr>
            <w:r w:rsidRPr="00245195">
              <w:rPr>
                <w:sz w:val="28"/>
                <w:szCs w:val="28"/>
              </w:rPr>
              <w:t xml:space="preserve">Не </w:t>
            </w:r>
            <w:proofErr w:type="gramStart"/>
            <w:r w:rsidRPr="00245195">
              <w:rPr>
                <w:sz w:val="28"/>
                <w:szCs w:val="28"/>
              </w:rPr>
              <w:t>установлен</w:t>
            </w:r>
            <w:proofErr w:type="gramEnd"/>
          </w:p>
        </w:tc>
        <w:tc>
          <w:tcPr>
            <w:tcW w:w="1040" w:type="pct"/>
          </w:tcPr>
          <w:p w:rsidR="007D46C8" w:rsidRPr="00245195" w:rsidRDefault="007D46C8"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c>
          <w:tcPr>
            <w:tcW w:w="932" w:type="pct"/>
          </w:tcPr>
          <w:p w:rsidR="007D46C8" w:rsidRPr="00245195" w:rsidRDefault="007D46C8"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c>
          <w:tcPr>
            <w:tcW w:w="881" w:type="pct"/>
          </w:tcPr>
          <w:p w:rsidR="007D46C8" w:rsidRPr="00245195" w:rsidRDefault="007D46C8" w:rsidP="00245195">
            <w:pPr>
              <w:contextualSpacing/>
              <w:rPr>
                <w:sz w:val="28"/>
                <w:szCs w:val="28"/>
              </w:rPr>
            </w:pPr>
            <w:r w:rsidRPr="00245195">
              <w:rPr>
                <w:sz w:val="28"/>
                <w:szCs w:val="28"/>
              </w:rPr>
              <w:t xml:space="preserve">Не </w:t>
            </w:r>
            <w:proofErr w:type="gramStart"/>
            <w:r w:rsidRPr="00245195">
              <w:rPr>
                <w:sz w:val="28"/>
                <w:szCs w:val="28"/>
              </w:rPr>
              <w:t>устано</w:t>
            </w:r>
            <w:r w:rsidRPr="00245195">
              <w:rPr>
                <w:sz w:val="28"/>
                <w:szCs w:val="28"/>
              </w:rPr>
              <w:t>в</w:t>
            </w:r>
            <w:r w:rsidRPr="00245195">
              <w:rPr>
                <w:sz w:val="28"/>
                <w:szCs w:val="28"/>
              </w:rPr>
              <w:t>лен</w:t>
            </w:r>
            <w:proofErr w:type="gramEnd"/>
          </w:p>
        </w:tc>
      </w:tr>
      <w:tr w:rsidR="007D46C8" w:rsidRPr="00245195" w:rsidTr="006B7E16">
        <w:trPr>
          <w:trHeight w:val="20"/>
        </w:trPr>
        <w:tc>
          <w:tcPr>
            <w:tcW w:w="1064" w:type="pct"/>
          </w:tcPr>
          <w:p w:rsidR="007D46C8" w:rsidRPr="00245195" w:rsidRDefault="007D46C8" w:rsidP="00245195">
            <w:pPr>
              <w:contextualSpacing/>
              <w:rPr>
                <w:sz w:val="28"/>
                <w:szCs w:val="28"/>
              </w:rPr>
            </w:pPr>
            <w:r w:rsidRPr="00245195">
              <w:rPr>
                <w:sz w:val="28"/>
                <w:szCs w:val="28"/>
              </w:rPr>
              <w:t>11.3 Гидр</w:t>
            </w:r>
            <w:r w:rsidRPr="00245195">
              <w:rPr>
                <w:sz w:val="28"/>
                <w:szCs w:val="28"/>
              </w:rPr>
              <w:t>о</w:t>
            </w:r>
            <w:r w:rsidRPr="00245195">
              <w:rPr>
                <w:sz w:val="28"/>
                <w:szCs w:val="28"/>
              </w:rPr>
              <w:t>технические сооружения</w:t>
            </w:r>
          </w:p>
        </w:tc>
        <w:tc>
          <w:tcPr>
            <w:tcW w:w="1083" w:type="pct"/>
          </w:tcPr>
          <w:p w:rsidR="007D46C8" w:rsidRPr="00245195" w:rsidRDefault="007D46C8"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По проекту</w:t>
            </w:r>
          </w:p>
        </w:tc>
        <w:tc>
          <w:tcPr>
            <w:tcW w:w="1040" w:type="pct"/>
          </w:tcPr>
          <w:p w:rsidR="007D46C8" w:rsidRPr="00245195" w:rsidRDefault="007D46C8" w:rsidP="00245195">
            <w:pPr>
              <w:contextualSpacing/>
              <w:rPr>
                <w:sz w:val="28"/>
                <w:szCs w:val="28"/>
              </w:rPr>
            </w:pPr>
            <w:r w:rsidRPr="00245195">
              <w:rPr>
                <w:sz w:val="28"/>
                <w:szCs w:val="28"/>
              </w:rPr>
              <w:t>По проекту</w:t>
            </w:r>
          </w:p>
        </w:tc>
        <w:tc>
          <w:tcPr>
            <w:tcW w:w="932" w:type="pct"/>
          </w:tcPr>
          <w:p w:rsidR="007D46C8" w:rsidRPr="00245195" w:rsidRDefault="007D46C8" w:rsidP="00245195">
            <w:pPr>
              <w:contextualSpacing/>
              <w:rPr>
                <w:sz w:val="28"/>
                <w:szCs w:val="28"/>
              </w:rPr>
            </w:pPr>
            <w:r w:rsidRPr="00245195">
              <w:rPr>
                <w:sz w:val="28"/>
                <w:szCs w:val="28"/>
              </w:rPr>
              <w:t>По проекту</w:t>
            </w:r>
          </w:p>
        </w:tc>
        <w:tc>
          <w:tcPr>
            <w:tcW w:w="881" w:type="pct"/>
          </w:tcPr>
          <w:p w:rsidR="007D46C8" w:rsidRPr="00245195" w:rsidRDefault="007D46C8" w:rsidP="00245195">
            <w:pPr>
              <w:contextualSpacing/>
              <w:rPr>
                <w:sz w:val="28"/>
                <w:szCs w:val="28"/>
              </w:rPr>
            </w:pPr>
            <w:r w:rsidRPr="00245195">
              <w:rPr>
                <w:sz w:val="28"/>
                <w:szCs w:val="28"/>
              </w:rPr>
              <w:t>По проекту</w:t>
            </w:r>
          </w:p>
        </w:tc>
      </w:tr>
    </w:tbl>
    <w:p w:rsidR="00A421FC" w:rsidRPr="00245195" w:rsidRDefault="000E79CF" w:rsidP="00354E06">
      <w:pPr>
        <w:tabs>
          <w:tab w:val="left" w:pos="0"/>
        </w:tabs>
        <w:ind w:firstLine="567"/>
        <w:contextualSpacing/>
        <w:jc w:val="both"/>
        <w:rPr>
          <w:sz w:val="28"/>
          <w:szCs w:val="28"/>
        </w:rPr>
      </w:pPr>
      <w:r w:rsidRPr="00245195">
        <w:rPr>
          <w:sz w:val="28"/>
          <w:szCs w:val="28"/>
        </w:rPr>
        <w:t>6</w:t>
      </w:r>
      <w:r w:rsidR="00A421FC" w:rsidRPr="00245195">
        <w:rPr>
          <w:sz w:val="28"/>
          <w:szCs w:val="28"/>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0308E5" w:rsidRPr="00245195" w:rsidRDefault="000308E5" w:rsidP="00245195">
      <w:pPr>
        <w:contextualSpacing/>
        <w:jc w:val="center"/>
        <w:outlineLvl w:val="3"/>
        <w:rPr>
          <w:b/>
          <w:sz w:val="28"/>
          <w:szCs w:val="28"/>
        </w:rPr>
      </w:pPr>
    </w:p>
    <w:p w:rsidR="00D82CC1" w:rsidRPr="00461A1F" w:rsidRDefault="00D82CC1" w:rsidP="00461A1F">
      <w:pPr>
        <w:ind w:firstLine="567"/>
        <w:jc w:val="both"/>
        <w:rPr>
          <w:b/>
          <w:sz w:val="28"/>
          <w:szCs w:val="28"/>
        </w:rPr>
      </w:pPr>
      <w:bookmarkStart w:id="215" w:name="_Toc531785529"/>
      <w:bookmarkStart w:id="216" w:name="_Toc35605555"/>
      <w:r w:rsidRPr="00461A1F">
        <w:rPr>
          <w:b/>
          <w:sz w:val="28"/>
          <w:szCs w:val="28"/>
        </w:rPr>
        <w:t>Статья 3</w:t>
      </w:r>
      <w:r w:rsidR="007F7F5B">
        <w:rPr>
          <w:b/>
          <w:sz w:val="28"/>
          <w:szCs w:val="28"/>
        </w:rPr>
        <w:t>3</w:t>
      </w:r>
      <w:r w:rsidRPr="00461A1F">
        <w:rPr>
          <w:b/>
          <w:sz w:val="28"/>
          <w:szCs w:val="28"/>
        </w:rPr>
        <w:t>. Градостроительный регламент зоны специального назн</w:t>
      </w:r>
      <w:r w:rsidRPr="00461A1F">
        <w:rPr>
          <w:b/>
          <w:sz w:val="28"/>
          <w:szCs w:val="28"/>
        </w:rPr>
        <w:t>а</w:t>
      </w:r>
      <w:r w:rsidRPr="00461A1F">
        <w:rPr>
          <w:b/>
          <w:sz w:val="28"/>
          <w:szCs w:val="28"/>
        </w:rPr>
        <w:t>чения, связанная с захоронениями (Сп</w:t>
      </w:r>
      <w:proofErr w:type="gramStart"/>
      <w:r w:rsidRPr="00461A1F">
        <w:rPr>
          <w:b/>
          <w:sz w:val="28"/>
          <w:szCs w:val="28"/>
        </w:rPr>
        <w:t>1</w:t>
      </w:r>
      <w:proofErr w:type="gramEnd"/>
      <w:r w:rsidRPr="00461A1F">
        <w:rPr>
          <w:b/>
          <w:sz w:val="28"/>
          <w:szCs w:val="28"/>
        </w:rPr>
        <w:t>)</w:t>
      </w:r>
      <w:bookmarkEnd w:id="215"/>
      <w:bookmarkEnd w:id="216"/>
    </w:p>
    <w:p w:rsidR="00D82CC1" w:rsidRPr="00245195" w:rsidRDefault="00D82CC1" w:rsidP="00461A1F">
      <w:pPr>
        <w:tabs>
          <w:tab w:val="left" w:pos="0"/>
        </w:tabs>
        <w:ind w:firstLine="567"/>
        <w:contextualSpacing/>
        <w:jc w:val="both"/>
        <w:rPr>
          <w:sz w:val="28"/>
          <w:szCs w:val="28"/>
        </w:rPr>
      </w:pPr>
    </w:p>
    <w:p w:rsidR="00D82CC1" w:rsidRPr="00245195" w:rsidRDefault="00D82CC1" w:rsidP="00461A1F">
      <w:pPr>
        <w:tabs>
          <w:tab w:val="left" w:pos="0"/>
        </w:tabs>
        <w:ind w:firstLine="567"/>
        <w:contextualSpacing/>
        <w:jc w:val="both"/>
        <w:rPr>
          <w:sz w:val="28"/>
          <w:szCs w:val="28"/>
        </w:rPr>
      </w:pPr>
      <w:r w:rsidRPr="00245195">
        <w:rPr>
          <w:sz w:val="28"/>
          <w:szCs w:val="28"/>
        </w:rPr>
        <w:t>1. Зона Сп</w:t>
      </w:r>
      <w:proofErr w:type="gramStart"/>
      <w:r w:rsidRPr="00245195">
        <w:rPr>
          <w:sz w:val="28"/>
          <w:szCs w:val="28"/>
        </w:rPr>
        <w:t>1</w:t>
      </w:r>
      <w:proofErr w:type="gramEnd"/>
      <w:r w:rsidRPr="00245195">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p w:rsidR="00D82CC1" w:rsidRPr="00245195" w:rsidRDefault="00D82CC1" w:rsidP="00461A1F">
      <w:pPr>
        <w:tabs>
          <w:tab w:val="left" w:pos="0"/>
        </w:tabs>
        <w:ind w:firstLine="567"/>
        <w:contextualSpacing/>
        <w:jc w:val="both"/>
        <w:rPr>
          <w:sz w:val="28"/>
          <w:szCs w:val="28"/>
        </w:rPr>
      </w:pPr>
      <w:r w:rsidRPr="00245195">
        <w:rPr>
          <w:sz w:val="28"/>
          <w:szCs w:val="28"/>
        </w:rPr>
        <w:lastRenderedPageBreak/>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245195">
        <w:rPr>
          <w:sz w:val="28"/>
          <w:szCs w:val="28"/>
        </w:rPr>
        <w:t>и</w:t>
      </w:r>
      <w:r w:rsidRPr="00245195">
        <w:rPr>
          <w:sz w:val="28"/>
          <w:szCs w:val="28"/>
        </w:rPr>
        <w:t>цей 1.</w:t>
      </w:r>
    </w:p>
    <w:p w:rsidR="00D82CC1" w:rsidRPr="00245195" w:rsidRDefault="00D82CC1" w:rsidP="00245195">
      <w:pPr>
        <w:tabs>
          <w:tab w:val="left" w:pos="0"/>
        </w:tabs>
        <w:ind w:firstLine="709"/>
        <w:contextualSpacing/>
        <w:jc w:val="right"/>
        <w:rPr>
          <w:sz w:val="28"/>
          <w:szCs w:val="28"/>
        </w:rPr>
      </w:pPr>
      <w:r w:rsidRPr="00245195">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525"/>
        <w:gridCol w:w="6413"/>
      </w:tblGrid>
      <w:tr w:rsidR="002577CC" w:rsidRPr="00245195" w:rsidTr="00C9545F">
        <w:trPr>
          <w:tblHeader/>
        </w:trPr>
        <w:tc>
          <w:tcPr>
            <w:tcW w:w="345"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Код ВРИ</w:t>
            </w:r>
          </w:p>
        </w:tc>
        <w:tc>
          <w:tcPr>
            <w:tcW w:w="1341"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 разрешенного использования</w:t>
            </w:r>
            <w:r w:rsidR="001D053C" w:rsidRPr="00245195">
              <w:rPr>
                <w:bCs/>
                <w:sz w:val="28"/>
                <w:szCs w:val="28"/>
              </w:rPr>
              <w:t xml:space="preserve"> </w:t>
            </w:r>
            <w:r w:rsidRPr="00245195">
              <w:rPr>
                <w:bCs/>
                <w:sz w:val="28"/>
                <w:szCs w:val="28"/>
              </w:rPr>
              <w:t>(ВРИ)</w:t>
            </w:r>
          </w:p>
        </w:tc>
        <w:tc>
          <w:tcPr>
            <w:tcW w:w="3314" w:type="pct"/>
          </w:tcPr>
          <w:p w:rsidR="008E0DE8" w:rsidRPr="00245195" w:rsidRDefault="008E0DE8"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8E0DE8" w:rsidRPr="00245195" w:rsidRDefault="008E0DE8"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2577CC" w:rsidRPr="00245195" w:rsidTr="001D053C">
        <w:tc>
          <w:tcPr>
            <w:tcW w:w="345" w:type="pct"/>
          </w:tcPr>
          <w:p w:rsidR="008E0DE8" w:rsidRPr="00245195" w:rsidRDefault="008E0DE8" w:rsidP="00245195">
            <w:pPr>
              <w:contextualSpacing/>
              <w:rPr>
                <w:sz w:val="28"/>
                <w:szCs w:val="28"/>
              </w:rPr>
            </w:pPr>
            <w:r w:rsidRPr="00245195">
              <w:rPr>
                <w:sz w:val="28"/>
                <w:szCs w:val="28"/>
              </w:rPr>
              <w:t>12.1</w:t>
            </w:r>
          </w:p>
        </w:tc>
        <w:tc>
          <w:tcPr>
            <w:tcW w:w="1341" w:type="pct"/>
          </w:tcPr>
          <w:p w:rsidR="008E0DE8" w:rsidRPr="00245195" w:rsidRDefault="008E0DE8" w:rsidP="00245195">
            <w:pPr>
              <w:contextualSpacing/>
              <w:rPr>
                <w:sz w:val="28"/>
                <w:szCs w:val="28"/>
              </w:rPr>
            </w:pPr>
            <w:r w:rsidRPr="00245195">
              <w:rPr>
                <w:sz w:val="28"/>
                <w:szCs w:val="28"/>
              </w:rPr>
              <w:t>Ритуальная де</w:t>
            </w:r>
            <w:r w:rsidRPr="00245195">
              <w:rPr>
                <w:sz w:val="28"/>
                <w:szCs w:val="28"/>
              </w:rPr>
              <w:t>я</w:t>
            </w:r>
            <w:r w:rsidRPr="00245195">
              <w:rPr>
                <w:sz w:val="28"/>
                <w:szCs w:val="28"/>
              </w:rPr>
              <w:t>тельность</w:t>
            </w:r>
          </w:p>
        </w:tc>
        <w:tc>
          <w:tcPr>
            <w:tcW w:w="3314" w:type="pct"/>
          </w:tcPr>
          <w:p w:rsidR="008E0DE8" w:rsidRPr="00245195" w:rsidRDefault="008E0DE8" w:rsidP="00245195">
            <w:pPr>
              <w:autoSpaceDE w:val="0"/>
              <w:autoSpaceDN w:val="0"/>
              <w:adjustRightInd w:val="0"/>
              <w:contextualSpacing/>
              <w:jc w:val="both"/>
              <w:rPr>
                <w:bCs/>
                <w:sz w:val="28"/>
                <w:szCs w:val="28"/>
              </w:rPr>
            </w:pPr>
            <w:r w:rsidRPr="00245195">
              <w:rPr>
                <w:sz w:val="28"/>
                <w:szCs w:val="28"/>
              </w:rPr>
              <w:t>Размещение кладбищ, крематориев и мест захор</w:t>
            </w:r>
            <w:r w:rsidRPr="00245195">
              <w:rPr>
                <w:sz w:val="28"/>
                <w:szCs w:val="28"/>
              </w:rPr>
              <w:t>о</w:t>
            </w:r>
            <w:r w:rsidRPr="00245195">
              <w:rPr>
                <w:sz w:val="28"/>
                <w:szCs w:val="28"/>
              </w:rPr>
              <w:t>нения; размещение соответствующих культовых сооружений</w:t>
            </w:r>
          </w:p>
        </w:tc>
      </w:tr>
      <w:tr w:rsidR="005A371E" w:rsidRPr="00245195" w:rsidTr="001D053C">
        <w:tc>
          <w:tcPr>
            <w:tcW w:w="345" w:type="pct"/>
          </w:tcPr>
          <w:p w:rsidR="005A371E" w:rsidRPr="00245195" w:rsidRDefault="005A371E" w:rsidP="00245195">
            <w:pPr>
              <w:contextualSpacing/>
              <w:rPr>
                <w:sz w:val="28"/>
                <w:szCs w:val="28"/>
              </w:rPr>
            </w:pPr>
            <w:r w:rsidRPr="00245195">
              <w:rPr>
                <w:sz w:val="28"/>
                <w:szCs w:val="28"/>
              </w:rPr>
              <w:t>12.0.1</w:t>
            </w:r>
          </w:p>
        </w:tc>
        <w:tc>
          <w:tcPr>
            <w:tcW w:w="1341" w:type="pct"/>
          </w:tcPr>
          <w:p w:rsidR="005A371E" w:rsidRPr="00245195" w:rsidRDefault="005A371E" w:rsidP="00245195">
            <w:pPr>
              <w:contextualSpacing/>
              <w:rPr>
                <w:sz w:val="28"/>
                <w:szCs w:val="28"/>
              </w:rPr>
            </w:pPr>
            <w:r w:rsidRPr="00245195">
              <w:rPr>
                <w:sz w:val="28"/>
                <w:szCs w:val="28"/>
              </w:rPr>
              <w:t>Улично-дорожная сеть</w:t>
            </w:r>
          </w:p>
        </w:tc>
        <w:tc>
          <w:tcPr>
            <w:tcW w:w="3314" w:type="pct"/>
          </w:tcPr>
          <w:p w:rsidR="005A371E" w:rsidRPr="00245195" w:rsidRDefault="005A371E" w:rsidP="00245195">
            <w:pPr>
              <w:contextualSpacing/>
              <w:jc w:val="both"/>
              <w:rPr>
                <w:sz w:val="28"/>
                <w:szCs w:val="28"/>
              </w:rPr>
            </w:pPr>
            <w:r w:rsidRPr="00245195">
              <w:rPr>
                <w:sz w:val="28"/>
                <w:szCs w:val="28"/>
              </w:rPr>
              <w:t>Размещение объектов улично-дорожной сети: а</w:t>
            </w:r>
            <w:r w:rsidRPr="00245195">
              <w:rPr>
                <w:sz w:val="28"/>
                <w:szCs w:val="28"/>
              </w:rPr>
              <w:t>в</w:t>
            </w:r>
            <w:r w:rsidRPr="00245195">
              <w:rPr>
                <w:sz w:val="28"/>
                <w:szCs w:val="28"/>
              </w:rPr>
              <w:t>томобильных дорог, трамвайных путей и пешехо</w:t>
            </w:r>
            <w:r w:rsidRPr="00245195">
              <w:rPr>
                <w:sz w:val="28"/>
                <w:szCs w:val="28"/>
              </w:rPr>
              <w:t>д</w:t>
            </w:r>
            <w:r w:rsidRPr="00245195">
              <w:rPr>
                <w:sz w:val="28"/>
                <w:szCs w:val="28"/>
              </w:rPr>
              <w:t>ных тротуаров в границах населенных пунктов, пешеходных переходов, бульваров, площадей, пр</w:t>
            </w:r>
            <w:r w:rsidRPr="00245195">
              <w:rPr>
                <w:sz w:val="28"/>
                <w:szCs w:val="28"/>
              </w:rPr>
              <w:t>о</w:t>
            </w:r>
            <w:r w:rsidRPr="00245195">
              <w:rPr>
                <w:sz w:val="28"/>
                <w:szCs w:val="28"/>
              </w:rPr>
              <w:t xml:space="preserve">ездов, велодорожек, и объектов </w:t>
            </w:r>
            <w:proofErr w:type="spellStart"/>
            <w:r w:rsidRPr="00245195">
              <w:rPr>
                <w:sz w:val="28"/>
                <w:szCs w:val="28"/>
              </w:rPr>
              <w:t>велотранспортной</w:t>
            </w:r>
            <w:proofErr w:type="spellEnd"/>
            <w:r w:rsidRPr="00245195">
              <w:rPr>
                <w:sz w:val="28"/>
                <w:szCs w:val="28"/>
              </w:rPr>
              <w:t xml:space="preserve">  и инженерной инфраструктуры;</w:t>
            </w:r>
          </w:p>
          <w:p w:rsidR="005A371E" w:rsidRPr="00245195" w:rsidRDefault="00461A1F" w:rsidP="00245195">
            <w:pPr>
              <w:contextualSpacing/>
              <w:jc w:val="both"/>
              <w:rPr>
                <w:sz w:val="28"/>
                <w:szCs w:val="28"/>
              </w:rPr>
            </w:pPr>
            <w:r>
              <w:rPr>
                <w:sz w:val="28"/>
                <w:szCs w:val="28"/>
              </w:rPr>
              <w:t>р</w:t>
            </w:r>
            <w:r w:rsidR="005A371E" w:rsidRPr="00245195">
              <w:rPr>
                <w:sz w:val="28"/>
                <w:szCs w:val="28"/>
              </w:rPr>
              <w:t>азмещение придорожных стоянок (парковок) транспортных сре</w:t>
            </w:r>
            <w:proofErr w:type="gramStart"/>
            <w:r w:rsidR="005A371E" w:rsidRPr="00245195">
              <w:rPr>
                <w:sz w:val="28"/>
                <w:szCs w:val="28"/>
              </w:rPr>
              <w:t>дств в гр</w:t>
            </w:r>
            <w:proofErr w:type="gramEnd"/>
            <w:r w:rsidR="005A371E" w:rsidRPr="00245195">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005A371E" w:rsidRPr="00245195">
              <w:rPr>
                <w:sz w:val="28"/>
                <w:szCs w:val="28"/>
              </w:rPr>
              <w:t>а</w:t>
            </w:r>
            <w:r w:rsidR="005A371E" w:rsidRPr="00245195">
              <w:rPr>
                <w:sz w:val="28"/>
                <w:szCs w:val="28"/>
              </w:rPr>
              <w:t>значенных для охраны транспортных средств</w:t>
            </w:r>
          </w:p>
        </w:tc>
      </w:tr>
      <w:tr w:rsidR="005A371E" w:rsidRPr="00245195" w:rsidTr="001D053C">
        <w:tc>
          <w:tcPr>
            <w:tcW w:w="345" w:type="pct"/>
          </w:tcPr>
          <w:p w:rsidR="005A371E" w:rsidRPr="00245195" w:rsidRDefault="005A371E" w:rsidP="00245195">
            <w:pPr>
              <w:contextualSpacing/>
              <w:rPr>
                <w:sz w:val="28"/>
                <w:szCs w:val="28"/>
              </w:rPr>
            </w:pPr>
            <w:r w:rsidRPr="00245195">
              <w:rPr>
                <w:sz w:val="28"/>
                <w:szCs w:val="28"/>
              </w:rPr>
              <w:t>12.0.2</w:t>
            </w:r>
          </w:p>
        </w:tc>
        <w:tc>
          <w:tcPr>
            <w:tcW w:w="1341" w:type="pct"/>
          </w:tcPr>
          <w:p w:rsidR="005A371E" w:rsidRPr="00245195" w:rsidRDefault="005A371E" w:rsidP="00245195">
            <w:pPr>
              <w:contextualSpacing/>
              <w:rPr>
                <w:sz w:val="28"/>
                <w:szCs w:val="28"/>
              </w:rPr>
            </w:pPr>
            <w:r w:rsidRPr="00245195">
              <w:rPr>
                <w:sz w:val="28"/>
                <w:szCs w:val="28"/>
              </w:rPr>
              <w:t>Благоустройство территории</w:t>
            </w:r>
          </w:p>
        </w:tc>
        <w:tc>
          <w:tcPr>
            <w:tcW w:w="3314" w:type="pct"/>
          </w:tcPr>
          <w:p w:rsidR="005A371E" w:rsidRPr="00245195" w:rsidRDefault="005A371E" w:rsidP="00245195">
            <w:pPr>
              <w:contextualSpacing/>
              <w:jc w:val="both"/>
              <w:rPr>
                <w:sz w:val="28"/>
                <w:szCs w:val="28"/>
              </w:rPr>
            </w:pPr>
            <w:r w:rsidRPr="00245195">
              <w:rPr>
                <w:sz w:val="28"/>
                <w:szCs w:val="28"/>
              </w:rPr>
              <w:t>Размещение декоративных, технических, планир</w:t>
            </w:r>
            <w:r w:rsidRPr="00245195">
              <w:rPr>
                <w:sz w:val="28"/>
                <w:szCs w:val="28"/>
              </w:rPr>
              <w:t>о</w:t>
            </w:r>
            <w:r w:rsidRPr="00245195">
              <w:rPr>
                <w:sz w:val="28"/>
                <w:szCs w:val="28"/>
              </w:rPr>
              <w:t>вочных, конструктивных устройств, элементов озеленения, различных видов оборудования и оформления, малых архитектурных форм, некап</w:t>
            </w:r>
            <w:r w:rsidRPr="00245195">
              <w:rPr>
                <w:sz w:val="28"/>
                <w:szCs w:val="28"/>
              </w:rPr>
              <w:t>и</w:t>
            </w:r>
            <w:r w:rsidRPr="00245195">
              <w:rPr>
                <w:sz w:val="28"/>
                <w:szCs w:val="28"/>
              </w:rPr>
              <w:t>тальных нестационарных строений и сооружений, информационных щитов и указателей, применя</w:t>
            </w:r>
            <w:r w:rsidRPr="00245195">
              <w:rPr>
                <w:sz w:val="28"/>
                <w:szCs w:val="28"/>
              </w:rPr>
              <w:t>е</w:t>
            </w:r>
            <w:r w:rsidRPr="00245195">
              <w:rPr>
                <w:sz w:val="28"/>
                <w:szCs w:val="28"/>
              </w:rPr>
              <w:t>мых как составные части благоустройства терр</w:t>
            </w:r>
            <w:r w:rsidRPr="00245195">
              <w:rPr>
                <w:sz w:val="28"/>
                <w:szCs w:val="28"/>
              </w:rPr>
              <w:t>и</w:t>
            </w:r>
            <w:r w:rsidRPr="00245195">
              <w:rPr>
                <w:sz w:val="28"/>
                <w:szCs w:val="28"/>
              </w:rPr>
              <w:t>тории, общественных туалетов</w:t>
            </w:r>
          </w:p>
        </w:tc>
      </w:tr>
    </w:tbl>
    <w:p w:rsidR="00695893" w:rsidRPr="00245195" w:rsidRDefault="00695893" w:rsidP="00461A1F">
      <w:pPr>
        <w:tabs>
          <w:tab w:val="left" w:pos="0"/>
        </w:tabs>
        <w:ind w:firstLine="567"/>
        <w:contextualSpacing/>
        <w:jc w:val="both"/>
        <w:rPr>
          <w:sz w:val="28"/>
          <w:szCs w:val="28"/>
        </w:rPr>
      </w:pPr>
      <w:r w:rsidRPr="00245195">
        <w:rPr>
          <w:sz w:val="28"/>
          <w:szCs w:val="28"/>
        </w:rPr>
        <w:t>3. Условно разрешенные виды использования земельных участков и объе</w:t>
      </w:r>
      <w:r w:rsidRPr="00245195">
        <w:rPr>
          <w:sz w:val="28"/>
          <w:szCs w:val="28"/>
        </w:rPr>
        <w:t>к</w:t>
      </w:r>
      <w:r w:rsidRPr="00245195">
        <w:rPr>
          <w:sz w:val="28"/>
          <w:szCs w:val="28"/>
        </w:rPr>
        <w:t>тов капитального строительства не устанавливаются.</w:t>
      </w:r>
    </w:p>
    <w:p w:rsidR="00E7135F" w:rsidRPr="00245195" w:rsidRDefault="00E7135F" w:rsidP="00461A1F">
      <w:pPr>
        <w:tabs>
          <w:tab w:val="left" w:pos="0"/>
        </w:tabs>
        <w:ind w:firstLine="567"/>
        <w:contextualSpacing/>
        <w:jc w:val="both"/>
        <w:rPr>
          <w:sz w:val="28"/>
          <w:szCs w:val="28"/>
        </w:rPr>
      </w:pPr>
      <w:r w:rsidRPr="00245195">
        <w:rPr>
          <w:sz w:val="28"/>
          <w:szCs w:val="28"/>
        </w:rPr>
        <w:t>4. Вспомогательные виды разрешенного использования земельных учас</w:t>
      </w:r>
      <w:r w:rsidRPr="00245195">
        <w:rPr>
          <w:sz w:val="28"/>
          <w:szCs w:val="28"/>
        </w:rPr>
        <w:t>т</w:t>
      </w:r>
      <w:r w:rsidRPr="00245195">
        <w:rPr>
          <w:sz w:val="28"/>
          <w:szCs w:val="28"/>
        </w:rPr>
        <w:t>ков и объектов капитального строительства земельных участков и объектов к</w:t>
      </w:r>
      <w:r w:rsidRPr="00245195">
        <w:rPr>
          <w:sz w:val="28"/>
          <w:szCs w:val="28"/>
        </w:rPr>
        <w:t>а</w:t>
      </w:r>
      <w:r w:rsidRPr="00245195">
        <w:rPr>
          <w:sz w:val="28"/>
          <w:szCs w:val="28"/>
        </w:rPr>
        <w:t>питального строительства устанавливаются в соответствии с таблицей 2.</w:t>
      </w:r>
    </w:p>
    <w:p w:rsidR="00695893" w:rsidRPr="00245195" w:rsidRDefault="00695893" w:rsidP="00245195">
      <w:pPr>
        <w:tabs>
          <w:tab w:val="left" w:pos="0"/>
        </w:tabs>
        <w:contextualSpacing/>
        <w:jc w:val="right"/>
        <w:rPr>
          <w:sz w:val="28"/>
          <w:szCs w:val="28"/>
        </w:rPr>
      </w:pPr>
      <w:r w:rsidRPr="00245195">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83"/>
        <w:gridCol w:w="6495"/>
      </w:tblGrid>
      <w:tr w:rsidR="00695893" w:rsidRPr="00245195" w:rsidTr="00C9545F">
        <w:trPr>
          <w:tblHeader/>
        </w:trPr>
        <w:tc>
          <w:tcPr>
            <w:tcW w:w="345" w:type="pct"/>
          </w:tcPr>
          <w:p w:rsidR="00695893" w:rsidRPr="00245195" w:rsidRDefault="00695893" w:rsidP="00245195">
            <w:pPr>
              <w:autoSpaceDE w:val="0"/>
              <w:autoSpaceDN w:val="0"/>
              <w:adjustRightInd w:val="0"/>
              <w:contextualSpacing/>
              <w:jc w:val="center"/>
              <w:rPr>
                <w:bCs/>
                <w:sz w:val="28"/>
                <w:szCs w:val="28"/>
              </w:rPr>
            </w:pPr>
            <w:r w:rsidRPr="00245195">
              <w:rPr>
                <w:bCs/>
                <w:sz w:val="28"/>
                <w:szCs w:val="28"/>
              </w:rPr>
              <w:t>Код ВРИ</w:t>
            </w:r>
          </w:p>
        </w:tc>
        <w:tc>
          <w:tcPr>
            <w:tcW w:w="1335" w:type="pct"/>
          </w:tcPr>
          <w:p w:rsidR="00695893" w:rsidRPr="00245195" w:rsidRDefault="00695893" w:rsidP="00245195">
            <w:pPr>
              <w:autoSpaceDE w:val="0"/>
              <w:autoSpaceDN w:val="0"/>
              <w:adjustRightInd w:val="0"/>
              <w:contextualSpacing/>
              <w:jc w:val="center"/>
              <w:rPr>
                <w:bCs/>
                <w:sz w:val="28"/>
                <w:szCs w:val="28"/>
              </w:rPr>
            </w:pPr>
            <w:r w:rsidRPr="00245195">
              <w:rPr>
                <w:bCs/>
                <w:sz w:val="28"/>
                <w:szCs w:val="28"/>
              </w:rPr>
              <w:t>Вид разрешенного использования (ВРИ)</w:t>
            </w:r>
          </w:p>
        </w:tc>
        <w:tc>
          <w:tcPr>
            <w:tcW w:w="3320" w:type="pct"/>
          </w:tcPr>
          <w:p w:rsidR="00695893" w:rsidRPr="00245195" w:rsidRDefault="00695893" w:rsidP="00245195">
            <w:pPr>
              <w:autoSpaceDE w:val="0"/>
              <w:autoSpaceDN w:val="0"/>
              <w:adjustRightInd w:val="0"/>
              <w:contextualSpacing/>
              <w:jc w:val="center"/>
              <w:rPr>
                <w:bCs/>
                <w:sz w:val="28"/>
                <w:szCs w:val="28"/>
              </w:rPr>
            </w:pPr>
            <w:r w:rsidRPr="00245195">
              <w:rPr>
                <w:bCs/>
                <w:sz w:val="28"/>
                <w:szCs w:val="28"/>
              </w:rPr>
              <w:t xml:space="preserve">Деятельность, соответствующая </w:t>
            </w:r>
          </w:p>
          <w:p w:rsidR="00695893" w:rsidRPr="00245195" w:rsidRDefault="00695893" w:rsidP="00245195">
            <w:pPr>
              <w:autoSpaceDE w:val="0"/>
              <w:autoSpaceDN w:val="0"/>
              <w:adjustRightInd w:val="0"/>
              <w:contextualSpacing/>
              <w:jc w:val="center"/>
              <w:rPr>
                <w:bCs/>
                <w:sz w:val="28"/>
                <w:szCs w:val="28"/>
              </w:rPr>
            </w:pPr>
            <w:r w:rsidRPr="00245195">
              <w:rPr>
                <w:bCs/>
                <w:sz w:val="28"/>
                <w:szCs w:val="28"/>
              </w:rPr>
              <w:t>виду разрешенного использования</w:t>
            </w:r>
          </w:p>
        </w:tc>
      </w:tr>
      <w:tr w:rsidR="009203E7" w:rsidRPr="00245195" w:rsidTr="008E20CC">
        <w:tc>
          <w:tcPr>
            <w:tcW w:w="345" w:type="pct"/>
          </w:tcPr>
          <w:p w:rsidR="009203E7" w:rsidRPr="00245195" w:rsidRDefault="009203E7" w:rsidP="00245195">
            <w:pPr>
              <w:contextualSpacing/>
              <w:rPr>
                <w:sz w:val="28"/>
                <w:szCs w:val="28"/>
              </w:rPr>
            </w:pPr>
            <w:r w:rsidRPr="00245195">
              <w:rPr>
                <w:sz w:val="28"/>
                <w:szCs w:val="28"/>
              </w:rPr>
              <w:t xml:space="preserve">3.7.1 </w:t>
            </w:r>
          </w:p>
        </w:tc>
        <w:tc>
          <w:tcPr>
            <w:tcW w:w="1335" w:type="pct"/>
          </w:tcPr>
          <w:p w:rsidR="009203E7" w:rsidRPr="00245195" w:rsidRDefault="009203E7" w:rsidP="00245195">
            <w:pPr>
              <w:contextualSpacing/>
              <w:rPr>
                <w:sz w:val="28"/>
                <w:szCs w:val="28"/>
              </w:rPr>
            </w:pPr>
            <w:r w:rsidRPr="00245195">
              <w:rPr>
                <w:sz w:val="28"/>
                <w:szCs w:val="28"/>
              </w:rPr>
              <w:t>Осуществление р</w:t>
            </w:r>
            <w:r w:rsidRPr="00245195">
              <w:rPr>
                <w:sz w:val="28"/>
                <w:szCs w:val="28"/>
              </w:rPr>
              <w:t>е</w:t>
            </w:r>
            <w:r w:rsidRPr="00245195">
              <w:rPr>
                <w:sz w:val="28"/>
                <w:szCs w:val="28"/>
              </w:rPr>
              <w:t>лигиозных обрядов</w:t>
            </w:r>
          </w:p>
        </w:tc>
        <w:tc>
          <w:tcPr>
            <w:tcW w:w="3320" w:type="pct"/>
          </w:tcPr>
          <w:p w:rsidR="009203E7" w:rsidRPr="00245195" w:rsidRDefault="009203E7" w:rsidP="00245195">
            <w:pPr>
              <w:widowControl w:val="0"/>
              <w:autoSpaceDE w:val="0"/>
              <w:autoSpaceDN w:val="0"/>
              <w:adjustRightInd w:val="0"/>
              <w:contextualSpacing/>
              <w:jc w:val="both"/>
              <w:rPr>
                <w:sz w:val="28"/>
                <w:szCs w:val="28"/>
              </w:rPr>
            </w:pPr>
            <w:r w:rsidRPr="00245195">
              <w:rPr>
                <w:sz w:val="28"/>
                <w:szCs w:val="28"/>
              </w:rPr>
              <w:t>Размещение зданий и сооружений, предназначе</w:t>
            </w:r>
            <w:r w:rsidRPr="00245195">
              <w:rPr>
                <w:sz w:val="28"/>
                <w:szCs w:val="28"/>
              </w:rPr>
              <w:t>н</w:t>
            </w:r>
            <w:r w:rsidRPr="00245195">
              <w:rPr>
                <w:sz w:val="28"/>
                <w:szCs w:val="28"/>
              </w:rPr>
              <w:t>ных для совершения религиозных обрядов и цер</w:t>
            </w:r>
            <w:r w:rsidRPr="00245195">
              <w:rPr>
                <w:sz w:val="28"/>
                <w:szCs w:val="28"/>
              </w:rPr>
              <w:t>е</w:t>
            </w:r>
            <w:r w:rsidRPr="00245195">
              <w:rPr>
                <w:sz w:val="28"/>
                <w:szCs w:val="28"/>
              </w:rPr>
              <w:t>моний (в том числе церкви, соборы, храмы, часо</w:t>
            </w:r>
            <w:r w:rsidRPr="00245195">
              <w:rPr>
                <w:sz w:val="28"/>
                <w:szCs w:val="28"/>
              </w:rPr>
              <w:t>в</w:t>
            </w:r>
            <w:r w:rsidRPr="00245195">
              <w:rPr>
                <w:sz w:val="28"/>
                <w:szCs w:val="28"/>
              </w:rPr>
              <w:t>ни, мечети, молельные дома, синагоги)</w:t>
            </w:r>
          </w:p>
        </w:tc>
      </w:tr>
    </w:tbl>
    <w:p w:rsidR="006B7E16" w:rsidRPr="00245195" w:rsidRDefault="003A796B" w:rsidP="00461A1F">
      <w:pPr>
        <w:ind w:firstLine="567"/>
        <w:contextualSpacing/>
        <w:jc w:val="both"/>
        <w:rPr>
          <w:sz w:val="28"/>
          <w:szCs w:val="28"/>
        </w:rPr>
      </w:pPr>
      <w:r w:rsidRPr="00245195">
        <w:rPr>
          <w:sz w:val="28"/>
          <w:szCs w:val="28"/>
        </w:rPr>
        <w:lastRenderedPageBreak/>
        <w:t xml:space="preserve">5. </w:t>
      </w:r>
      <w:r w:rsidR="006B7E16" w:rsidRPr="00245195">
        <w:rPr>
          <w:sz w:val="28"/>
          <w:szCs w:val="28"/>
        </w:rPr>
        <w:t>Предельные (минимальные и (или) максимальные) размеры земельных участков, в том числе их площадь и предельные параметры разрешенного стр</w:t>
      </w:r>
      <w:r w:rsidR="006B7E16" w:rsidRPr="00245195">
        <w:rPr>
          <w:sz w:val="28"/>
          <w:szCs w:val="28"/>
        </w:rPr>
        <w:t>о</w:t>
      </w:r>
      <w:r w:rsidR="006B7E16" w:rsidRPr="00245195">
        <w:rPr>
          <w:sz w:val="28"/>
          <w:szCs w:val="28"/>
        </w:rPr>
        <w:t>ительства, реконструкции объектов капитального строительства устанавлив</w:t>
      </w:r>
      <w:r w:rsidR="006B7E16" w:rsidRPr="00245195">
        <w:rPr>
          <w:sz w:val="28"/>
          <w:szCs w:val="28"/>
        </w:rPr>
        <w:t>а</w:t>
      </w:r>
      <w:r w:rsidR="006B7E16" w:rsidRPr="00245195">
        <w:rPr>
          <w:sz w:val="28"/>
          <w:szCs w:val="28"/>
        </w:rPr>
        <w:t>ются в соответствии с таблицей 3.</w:t>
      </w:r>
    </w:p>
    <w:p w:rsidR="006B7E16" w:rsidRPr="00245195" w:rsidRDefault="006B7E16" w:rsidP="00245195">
      <w:pPr>
        <w:contextualSpacing/>
        <w:jc w:val="right"/>
        <w:rPr>
          <w:sz w:val="28"/>
          <w:szCs w:val="28"/>
        </w:rPr>
      </w:pPr>
      <w:r w:rsidRPr="00245195">
        <w:rPr>
          <w:sz w:val="28"/>
          <w:szCs w:val="28"/>
        </w:rP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055"/>
        <w:gridCol w:w="1959"/>
        <w:gridCol w:w="1959"/>
        <w:gridCol w:w="1959"/>
      </w:tblGrid>
      <w:tr w:rsidR="006B7E16" w:rsidRPr="00245195" w:rsidTr="006B7E16">
        <w:trPr>
          <w:trHeight w:val="20"/>
          <w:tblHeader/>
        </w:trPr>
        <w:tc>
          <w:tcPr>
            <w:tcW w:w="1064" w:type="pct"/>
            <w:vMerge w:val="restart"/>
          </w:tcPr>
          <w:p w:rsidR="006B7E16" w:rsidRPr="00245195" w:rsidRDefault="006B7E16" w:rsidP="00245195">
            <w:pPr>
              <w:contextualSpacing/>
              <w:jc w:val="center"/>
              <w:rPr>
                <w:sz w:val="28"/>
                <w:szCs w:val="28"/>
              </w:rPr>
            </w:pPr>
            <w:r w:rsidRPr="00245195">
              <w:rPr>
                <w:bCs/>
                <w:sz w:val="28"/>
                <w:szCs w:val="28"/>
              </w:rPr>
              <w:t>Вид разр</w:t>
            </w:r>
            <w:r w:rsidRPr="00245195">
              <w:rPr>
                <w:bCs/>
                <w:sz w:val="28"/>
                <w:szCs w:val="28"/>
              </w:rPr>
              <w:t>е</w:t>
            </w:r>
            <w:r w:rsidRPr="00245195">
              <w:rPr>
                <w:bCs/>
                <w:sz w:val="28"/>
                <w:szCs w:val="28"/>
              </w:rPr>
              <w:t>шенного и</w:t>
            </w:r>
            <w:r w:rsidRPr="00245195">
              <w:rPr>
                <w:bCs/>
                <w:sz w:val="28"/>
                <w:szCs w:val="28"/>
              </w:rPr>
              <w:t>с</w:t>
            </w:r>
            <w:r w:rsidRPr="00245195">
              <w:rPr>
                <w:bCs/>
                <w:sz w:val="28"/>
                <w:szCs w:val="28"/>
              </w:rPr>
              <w:t>пользования (ВРИ)</w:t>
            </w:r>
          </w:p>
        </w:tc>
        <w:tc>
          <w:tcPr>
            <w:tcW w:w="3936" w:type="pct"/>
            <w:gridSpan w:val="4"/>
          </w:tcPr>
          <w:p w:rsidR="006B7E16" w:rsidRPr="00245195" w:rsidRDefault="006B7E16" w:rsidP="00245195">
            <w:pPr>
              <w:contextualSpacing/>
              <w:jc w:val="center"/>
              <w:rPr>
                <w:sz w:val="28"/>
                <w:szCs w:val="28"/>
              </w:rPr>
            </w:pPr>
            <w:r w:rsidRPr="00245195">
              <w:rPr>
                <w:sz w:val="28"/>
                <w:szCs w:val="28"/>
              </w:rPr>
              <w:t>Предельные параметры разрешенного строительства, реко</w:t>
            </w:r>
            <w:r w:rsidRPr="00245195">
              <w:rPr>
                <w:sz w:val="28"/>
                <w:szCs w:val="28"/>
              </w:rPr>
              <w:t>н</w:t>
            </w:r>
            <w:r w:rsidRPr="00245195">
              <w:rPr>
                <w:sz w:val="28"/>
                <w:szCs w:val="28"/>
              </w:rPr>
              <w:t>струкции объектов капитального строительства, реконструкции объектов капитального строительства</w:t>
            </w:r>
          </w:p>
        </w:tc>
      </w:tr>
      <w:tr w:rsidR="006B7E16" w:rsidRPr="00245195" w:rsidTr="006B7E16">
        <w:trPr>
          <w:trHeight w:val="455"/>
        </w:trPr>
        <w:tc>
          <w:tcPr>
            <w:tcW w:w="1064" w:type="pct"/>
            <w:vMerge/>
          </w:tcPr>
          <w:p w:rsidR="006B7E16" w:rsidRPr="00245195" w:rsidRDefault="006B7E16" w:rsidP="00245195">
            <w:pPr>
              <w:autoSpaceDE w:val="0"/>
              <w:autoSpaceDN w:val="0"/>
              <w:adjustRightInd w:val="0"/>
              <w:contextualSpacing/>
              <w:jc w:val="center"/>
              <w:rPr>
                <w:bCs/>
                <w:sz w:val="28"/>
                <w:szCs w:val="28"/>
              </w:rPr>
            </w:pPr>
          </w:p>
        </w:tc>
        <w:tc>
          <w:tcPr>
            <w:tcW w:w="1083" w:type="pct"/>
          </w:tcPr>
          <w:p w:rsidR="006B7E16" w:rsidRPr="00245195" w:rsidRDefault="006B7E16" w:rsidP="00245195">
            <w:pPr>
              <w:ind w:right="70"/>
              <w:contextualSpacing/>
              <w:rPr>
                <w:sz w:val="28"/>
                <w:szCs w:val="28"/>
                <w:lang w:eastAsia="en-US"/>
              </w:rPr>
            </w:pPr>
          </w:p>
        </w:tc>
        <w:tc>
          <w:tcPr>
            <w:tcW w:w="1040" w:type="pct"/>
          </w:tcPr>
          <w:p w:rsidR="006B7E16" w:rsidRPr="00245195" w:rsidRDefault="006B7E16" w:rsidP="00245195">
            <w:pPr>
              <w:ind w:right="70"/>
              <w:contextualSpacing/>
              <w:rPr>
                <w:sz w:val="28"/>
                <w:szCs w:val="28"/>
                <w:lang w:eastAsia="en-US"/>
              </w:rPr>
            </w:pPr>
            <w:r w:rsidRPr="00245195">
              <w:rPr>
                <w:sz w:val="28"/>
                <w:szCs w:val="28"/>
                <w:lang w:eastAsia="en-US"/>
              </w:rPr>
              <w:t>Минимал</w:t>
            </w:r>
            <w:r w:rsidRPr="00245195">
              <w:rPr>
                <w:sz w:val="28"/>
                <w:szCs w:val="28"/>
                <w:lang w:eastAsia="en-US"/>
              </w:rPr>
              <w:t>ь</w:t>
            </w:r>
            <w:r w:rsidRPr="00245195">
              <w:rPr>
                <w:sz w:val="28"/>
                <w:szCs w:val="28"/>
                <w:lang w:eastAsia="en-US"/>
              </w:rPr>
              <w:t>ный отступ</w:t>
            </w:r>
          </w:p>
        </w:tc>
        <w:tc>
          <w:tcPr>
            <w:tcW w:w="932" w:type="pct"/>
          </w:tcPr>
          <w:p w:rsidR="006B7E16" w:rsidRPr="00245195" w:rsidRDefault="006B7E16"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ная высота зданий</w:t>
            </w:r>
          </w:p>
        </w:tc>
        <w:tc>
          <w:tcPr>
            <w:tcW w:w="881" w:type="pct"/>
          </w:tcPr>
          <w:p w:rsidR="006B7E16" w:rsidRPr="00245195" w:rsidRDefault="006B7E16" w:rsidP="00245195">
            <w:pPr>
              <w:pStyle w:val="TableParagraph"/>
              <w:contextualSpacing/>
              <w:jc w:val="center"/>
              <w:rPr>
                <w:sz w:val="28"/>
                <w:szCs w:val="28"/>
                <w:lang w:val="ru-RU"/>
              </w:rPr>
            </w:pPr>
            <w:r w:rsidRPr="00245195">
              <w:rPr>
                <w:sz w:val="28"/>
                <w:szCs w:val="28"/>
                <w:lang w:val="ru-RU"/>
              </w:rPr>
              <w:t>Максимал</w:t>
            </w:r>
            <w:r w:rsidRPr="00245195">
              <w:rPr>
                <w:sz w:val="28"/>
                <w:szCs w:val="28"/>
                <w:lang w:val="ru-RU"/>
              </w:rPr>
              <w:t>ь</w:t>
            </w:r>
            <w:r w:rsidRPr="00245195">
              <w:rPr>
                <w:sz w:val="28"/>
                <w:szCs w:val="28"/>
                <w:lang w:val="ru-RU"/>
              </w:rPr>
              <w:t>ный процент застройки з</w:t>
            </w:r>
            <w:r w:rsidRPr="00245195">
              <w:rPr>
                <w:sz w:val="28"/>
                <w:szCs w:val="28"/>
                <w:lang w:val="ru-RU"/>
              </w:rPr>
              <w:t>е</w:t>
            </w:r>
            <w:r w:rsidRPr="00245195">
              <w:rPr>
                <w:sz w:val="28"/>
                <w:szCs w:val="28"/>
                <w:lang w:val="ru-RU"/>
              </w:rPr>
              <w:t>мельного участка</w:t>
            </w:r>
          </w:p>
        </w:tc>
      </w:tr>
      <w:tr w:rsidR="00F11B3D" w:rsidRPr="00245195" w:rsidTr="006B7E16">
        <w:trPr>
          <w:trHeight w:val="20"/>
        </w:trPr>
        <w:tc>
          <w:tcPr>
            <w:tcW w:w="1064" w:type="pct"/>
          </w:tcPr>
          <w:p w:rsidR="00F11B3D" w:rsidRPr="00245195" w:rsidRDefault="00F11B3D" w:rsidP="00245195">
            <w:pPr>
              <w:contextualSpacing/>
              <w:rPr>
                <w:sz w:val="28"/>
                <w:szCs w:val="28"/>
              </w:rPr>
            </w:pPr>
            <w:r w:rsidRPr="00245195">
              <w:rPr>
                <w:sz w:val="28"/>
                <w:szCs w:val="28"/>
              </w:rPr>
              <w:t>12.1 Ритуал</w:t>
            </w:r>
            <w:r w:rsidRPr="00245195">
              <w:rPr>
                <w:sz w:val="28"/>
                <w:szCs w:val="28"/>
              </w:rPr>
              <w:t>ь</w:t>
            </w:r>
            <w:r w:rsidRPr="00245195">
              <w:rPr>
                <w:sz w:val="28"/>
                <w:szCs w:val="28"/>
              </w:rPr>
              <w:t>ная деятел</w:t>
            </w:r>
            <w:r w:rsidRPr="00245195">
              <w:rPr>
                <w:sz w:val="28"/>
                <w:szCs w:val="28"/>
              </w:rPr>
              <w:t>ь</w:t>
            </w:r>
            <w:r w:rsidRPr="00245195">
              <w:rPr>
                <w:sz w:val="28"/>
                <w:szCs w:val="28"/>
              </w:rPr>
              <w:t>ность</w:t>
            </w:r>
          </w:p>
        </w:tc>
        <w:tc>
          <w:tcPr>
            <w:tcW w:w="1083" w:type="pct"/>
          </w:tcPr>
          <w:p w:rsidR="00F11B3D" w:rsidRPr="00245195" w:rsidRDefault="00F11B3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(максимал</w:t>
            </w:r>
            <w:r w:rsidRPr="00245195">
              <w:rPr>
                <w:rFonts w:ascii="Times New Roman" w:hAnsi="Times New Roman" w:cs="Times New Roman"/>
                <w:sz w:val="28"/>
                <w:szCs w:val="28"/>
              </w:rPr>
              <w:t>ь</w:t>
            </w:r>
            <w:r w:rsidRPr="00245195">
              <w:rPr>
                <w:rFonts w:ascii="Times New Roman" w:hAnsi="Times New Roman" w:cs="Times New Roman"/>
                <w:sz w:val="28"/>
                <w:szCs w:val="28"/>
              </w:rPr>
              <w:t>ная) площадь земельного участка 10 – 360000 кв. м. Минимальный размер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для размещения временных (некапитал</w:t>
            </w:r>
            <w:r w:rsidRPr="00245195">
              <w:rPr>
                <w:rFonts w:ascii="Times New Roman" w:hAnsi="Times New Roman" w:cs="Times New Roman"/>
                <w:sz w:val="28"/>
                <w:szCs w:val="28"/>
              </w:rPr>
              <w:t>ь</w:t>
            </w:r>
            <w:r w:rsidRPr="00245195">
              <w:rPr>
                <w:rFonts w:ascii="Times New Roman" w:hAnsi="Times New Roman" w:cs="Times New Roman"/>
                <w:sz w:val="28"/>
                <w:szCs w:val="28"/>
              </w:rPr>
              <w:t>ных) объектов торговли и услуг – 1 кв. м. Для объектов инженерного обеспечения и объектов вспомогател</w:t>
            </w:r>
            <w:r w:rsidRPr="00245195">
              <w:rPr>
                <w:rFonts w:ascii="Times New Roman" w:hAnsi="Times New Roman" w:cs="Times New Roman"/>
                <w:sz w:val="28"/>
                <w:szCs w:val="28"/>
              </w:rPr>
              <w:t>ь</w:t>
            </w:r>
            <w:r w:rsidRPr="00245195">
              <w:rPr>
                <w:rFonts w:ascii="Times New Roman" w:hAnsi="Times New Roman" w:cs="Times New Roman"/>
                <w:sz w:val="28"/>
                <w:szCs w:val="28"/>
              </w:rPr>
              <w:t>ного инжене</w:t>
            </w:r>
            <w:r w:rsidRPr="00245195">
              <w:rPr>
                <w:rFonts w:ascii="Times New Roman" w:hAnsi="Times New Roman" w:cs="Times New Roman"/>
                <w:sz w:val="28"/>
                <w:szCs w:val="28"/>
              </w:rPr>
              <w:t>р</w:t>
            </w:r>
            <w:r w:rsidRPr="00245195">
              <w:rPr>
                <w:rFonts w:ascii="Times New Roman" w:hAnsi="Times New Roman" w:cs="Times New Roman"/>
                <w:sz w:val="28"/>
                <w:szCs w:val="28"/>
              </w:rPr>
              <w:t>ного назнач</w:t>
            </w:r>
            <w:r w:rsidRPr="00245195">
              <w:rPr>
                <w:rFonts w:ascii="Times New Roman" w:hAnsi="Times New Roman" w:cs="Times New Roman"/>
                <w:sz w:val="28"/>
                <w:szCs w:val="28"/>
              </w:rPr>
              <w:t>е</w:t>
            </w:r>
            <w:r w:rsidR="00461A1F">
              <w:rPr>
                <w:rFonts w:ascii="Times New Roman" w:hAnsi="Times New Roman" w:cs="Times New Roman"/>
                <w:sz w:val="28"/>
                <w:szCs w:val="28"/>
              </w:rPr>
              <w:t>ния от 1 кв. м</w:t>
            </w:r>
          </w:p>
        </w:tc>
        <w:tc>
          <w:tcPr>
            <w:tcW w:w="1040" w:type="pct"/>
          </w:tcPr>
          <w:p w:rsidR="00F11B3D" w:rsidRPr="00245195" w:rsidRDefault="00F11B3D" w:rsidP="00245195">
            <w:pPr>
              <w:contextualSpacing/>
              <w:rPr>
                <w:sz w:val="28"/>
                <w:szCs w:val="28"/>
              </w:rPr>
            </w:pPr>
            <w:r w:rsidRPr="00245195">
              <w:rPr>
                <w:sz w:val="28"/>
                <w:szCs w:val="28"/>
              </w:rPr>
              <w:t>минимальный отступ стро</w:t>
            </w:r>
            <w:r w:rsidRPr="00245195">
              <w:rPr>
                <w:sz w:val="28"/>
                <w:szCs w:val="28"/>
              </w:rPr>
              <w:t>е</w:t>
            </w:r>
            <w:r w:rsidRPr="00245195">
              <w:rPr>
                <w:sz w:val="28"/>
                <w:szCs w:val="28"/>
              </w:rPr>
              <w:t>ний от кра</w:t>
            </w:r>
            <w:r w:rsidRPr="00245195">
              <w:rPr>
                <w:sz w:val="28"/>
                <w:szCs w:val="28"/>
              </w:rPr>
              <w:t>с</w:t>
            </w:r>
            <w:r w:rsidRPr="00245195">
              <w:rPr>
                <w:sz w:val="28"/>
                <w:szCs w:val="28"/>
              </w:rPr>
              <w:t>ной линии участка или границ учас</w:t>
            </w:r>
            <w:r w:rsidRPr="00245195">
              <w:rPr>
                <w:sz w:val="28"/>
                <w:szCs w:val="28"/>
              </w:rPr>
              <w:t>т</w:t>
            </w:r>
            <w:r w:rsidRPr="00245195">
              <w:rPr>
                <w:sz w:val="28"/>
                <w:szCs w:val="28"/>
              </w:rPr>
              <w:t>ка -5 метров:</w:t>
            </w:r>
          </w:p>
          <w:p w:rsidR="00F11B3D" w:rsidRPr="00245195" w:rsidRDefault="00F11B3D" w:rsidP="00245195">
            <w:pPr>
              <w:contextualSpacing/>
              <w:rPr>
                <w:sz w:val="28"/>
                <w:szCs w:val="28"/>
              </w:rPr>
            </w:pPr>
            <w:r w:rsidRPr="00245195">
              <w:rPr>
                <w:sz w:val="28"/>
                <w:szCs w:val="28"/>
              </w:rPr>
              <w:t>или на осн</w:t>
            </w:r>
            <w:r w:rsidRPr="00245195">
              <w:rPr>
                <w:sz w:val="28"/>
                <w:szCs w:val="28"/>
              </w:rPr>
              <w:t>о</w:t>
            </w:r>
            <w:r w:rsidRPr="00245195">
              <w:rPr>
                <w:sz w:val="28"/>
                <w:szCs w:val="28"/>
              </w:rPr>
              <w:t>вании утве</w:t>
            </w:r>
            <w:r w:rsidRPr="00245195">
              <w:rPr>
                <w:sz w:val="28"/>
                <w:szCs w:val="28"/>
              </w:rPr>
              <w:t>р</w:t>
            </w:r>
            <w:r w:rsidRPr="00245195">
              <w:rPr>
                <w:sz w:val="28"/>
                <w:szCs w:val="28"/>
              </w:rPr>
              <w:t>жденной д</w:t>
            </w:r>
            <w:r w:rsidRPr="00245195">
              <w:rPr>
                <w:sz w:val="28"/>
                <w:szCs w:val="28"/>
              </w:rPr>
              <w:t>о</w:t>
            </w:r>
            <w:r w:rsidRPr="00245195">
              <w:rPr>
                <w:sz w:val="28"/>
                <w:szCs w:val="28"/>
              </w:rPr>
              <w:t>кументации по планиро</w:t>
            </w:r>
            <w:r w:rsidRPr="00245195">
              <w:rPr>
                <w:sz w:val="28"/>
                <w:szCs w:val="28"/>
              </w:rPr>
              <w:t>в</w:t>
            </w:r>
            <w:r w:rsidRPr="00245195">
              <w:rPr>
                <w:sz w:val="28"/>
                <w:szCs w:val="28"/>
              </w:rPr>
              <w:t>ке территории для размещ</w:t>
            </w:r>
            <w:r w:rsidRPr="00245195">
              <w:rPr>
                <w:sz w:val="28"/>
                <w:szCs w:val="28"/>
              </w:rPr>
              <w:t>е</w:t>
            </w:r>
            <w:r w:rsidRPr="00245195">
              <w:rPr>
                <w:sz w:val="28"/>
                <w:szCs w:val="28"/>
              </w:rPr>
              <w:t>ния промы</w:t>
            </w:r>
            <w:r w:rsidRPr="00245195">
              <w:rPr>
                <w:sz w:val="28"/>
                <w:szCs w:val="28"/>
              </w:rPr>
              <w:t>ш</w:t>
            </w:r>
            <w:r w:rsidRPr="00245195">
              <w:rPr>
                <w:sz w:val="28"/>
                <w:szCs w:val="28"/>
              </w:rPr>
              <w:t>ленного пре</w:t>
            </w:r>
            <w:r w:rsidRPr="00245195">
              <w:rPr>
                <w:sz w:val="28"/>
                <w:szCs w:val="28"/>
              </w:rPr>
              <w:t>д</w:t>
            </w:r>
            <w:r w:rsidRPr="00245195">
              <w:rPr>
                <w:sz w:val="28"/>
                <w:szCs w:val="28"/>
              </w:rPr>
              <w:t>приятия</w:t>
            </w:r>
          </w:p>
        </w:tc>
        <w:tc>
          <w:tcPr>
            <w:tcW w:w="932" w:type="pct"/>
          </w:tcPr>
          <w:p w:rsidR="00F11B3D" w:rsidRPr="00245195" w:rsidRDefault="00F11B3D" w:rsidP="00245195">
            <w:pPr>
              <w:contextualSpacing/>
              <w:rPr>
                <w:sz w:val="28"/>
                <w:szCs w:val="28"/>
              </w:rPr>
            </w:pPr>
            <w:r w:rsidRPr="00245195">
              <w:rPr>
                <w:sz w:val="28"/>
                <w:szCs w:val="28"/>
              </w:rPr>
              <w:t>максимальное количество надземных этажей зданий – 4</w:t>
            </w:r>
          </w:p>
          <w:p w:rsidR="00F11B3D" w:rsidRPr="00245195" w:rsidRDefault="00F11B3D" w:rsidP="00245195">
            <w:pPr>
              <w:contextualSpacing/>
              <w:rPr>
                <w:sz w:val="28"/>
                <w:szCs w:val="28"/>
              </w:rPr>
            </w:pPr>
            <w:r w:rsidRPr="00245195">
              <w:rPr>
                <w:sz w:val="28"/>
                <w:szCs w:val="28"/>
              </w:rPr>
              <w:t>максимальная высота зданий – 30 м</w:t>
            </w:r>
          </w:p>
        </w:tc>
        <w:tc>
          <w:tcPr>
            <w:tcW w:w="881" w:type="pct"/>
          </w:tcPr>
          <w:p w:rsidR="00F11B3D" w:rsidRPr="00245195" w:rsidRDefault="00F11B3D" w:rsidP="00245195">
            <w:pPr>
              <w:contextualSpacing/>
              <w:rPr>
                <w:sz w:val="28"/>
                <w:szCs w:val="28"/>
              </w:rPr>
            </w:pPr>
            <w:r w:rsidRPr="00245195">
              <w:rPr>
                <w:sz w:val="28"/>
                <w:szCs w:val="28"/>
              </w:rPr>
              <w:t>максимал</w:t>
            </w:r>
            <w:r w:rsidRPr="00245195">
              <w:rPr>
                <w:sz w:val="28"/>
                <w:szCs w:val="28"/>
              </w:rPr>
              <w:t>ь</w:t>
            </w:r>
            <w:r w:rsidRPr="00245195">
              <w:rPr>
                <w:sz w:val="28"/>
                <w:szCs w:val="28"/>
              </w:rPr>
              <w:t xml:space="preserve">ный процент застройки участка – 70 </w:t>
            </w:r>
          </w:p>
        </w:tc>
      </w:tr>
      <w:tr w:rsidR="00F11B3D" w:rsidRPr="00245195" w:rsidTr="00A224C8">
        <w:trPr>
          <w:trHeight w:val="218"/>
        </w:trPr>
        <w:tc>
          <w:tcPr>
            <w:tcW w:w="1064" w:type="pct"/>
          </w:tcPr>
          <w:p w:rsidR="00F11B3D" w:rsidRPr="00245195" w:rsidRDefault="00F11B3D" w:rsidP="00245195">
            <w:pPr>
              <w:contextualSpacing/>
              <w:rPr>
                <w:sz w:val="28"/>
                <w:szCs w:val="28"/>
              </w:rPr>
            </w:pPr>
            <w:r w:rsidRPr="00245195">
              <w:rPr>
                <w:sz w:val="28"/>
                <w:szCs w:val="28"/>
              </w:rPr>
              <w:t>3.7.1. Ос</w:t>
            </w:r>
            <w:r w:rsidRPr="00245195">
              <w:rPr>
                <w:sz w:val="28"/>
                <w:szCs w:val="28"/>
              </w:rPr>
              <w:t>у</w:t>
            </w:r>
            <w:r w:rsidRPr="00245195">
              <w:rPr>
                <w:sz w:val="28"/>
                <w:szCs w:val="28"/>
              </w:rPr>
              <w:t>ществление религиозных обрядов</w:t>
            </w:r>
          </w:p>
        </w:tc>
        <w:tc>
          <w:tcPr>
            <w:tcW w:w="1083" w:type="pct"/>
          </w:tcPr>
          <w:p w:rsidR="00F11B3D" w:rsidRPr="00245195" w:rsidRDefault="00F11B3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Минимальная площадь з</w:t>
            </w:r>
            <w:r w:rsidRPr="00245195">
              <w:rPr>
                <w:rFonts w:ascii="Times New Roman" w:hAnsi="Times New Roman" w:cs="Times New Roman"/>
                <w:sz w:val="28"/>
                <w:szCs w:val="28"/>
              </w:rPr>
              <w:t>е</w:t>
            </w:r>
            <w:r w:rsidRPr="00245195">
              <w:rPr>
                <w:rFonts w:ascii="Times New Roman" w:hAnsi="Times New Roman" w:cs="Times New Roman"/>
                <w:sz w:val="28"/>
                <w:szCs w:val="28"/>
              </w:rPr>
              <w:t>мельного участка 300</w:t>
            </w:r>
            <w:r w:rsidR="00461A1F">
              <w:rPr>
                <w:rFonts w:ascii="Times New Roman" w:hAnsi="Times New Roman" w:cs="Times New Roman"/>
                <w:sz w:val="28"/>
                <w:szCs w:val="28"/>
              </w:rPr>
              <w:t xml:space="preserve"> </w:t>
            </w:r>
            <w:r w:rsidRPr="00245195">
              <w:rPr>
                <w:rFonts w:ascii="Times New Roman" w:hAnsi="Times New Roman" w:cs="Times New Roman"/>
                <w:sz w:val="28"/>
                <w:szCs w:val="28"/>
              </w:rPr>
              <w:t>- (2800) кв. ме</w:t>
            </w:r>
            <w:r w:rsidRPr="00245195">
              <w:rPr>
                <w:rFonts w:ascii="Times New Roman" w:hAnsi="Times New Roman" w:cs="Times New Roman"/>
                <w:sz w:val="28"/>
                <w:szCs w:val="28"/>
              </w:rPr>
              <w:t>т</w:t>
            </w:r>
            <w:r w:rsidRPr="00245195">
              <w:rPr>
                <w:rFonts w:ascii="Times New Roman" w:hAnsi="Times New Roman" w:cs="Times New Roman"/>
                <w:sz w:val="28"/>
                <w:szCs w:val="28"/>
              </w:rPr>
              <w:t xml:space="preserve">ров или </w:t>
            </w:r>
          </w:p>
          <w:p w:rsidR="00F11B3D" w:rsidRPr="00245195" w:rsidRDefault="00F11B3D" w:rsidP="00245195">
            <w:pPr>
              <w:contextualSpacing/>
              <w:rPr>
                <w:sz w:val="28"/>
                <w:szCs w:val="28"/>
              </w:rPr>
            </w:pPr>
            <w:r w:rsidRPr="00245195">
              <w:rPr>
                <w:sz w:val="28"/>
                <w:szCs w:val="28"/>
              </w:rPr>
              <w:t xml:space="preserve">определяется </w:t>
            </w:r>
            <w:r w:rsidRPr="00245195">
              <w:rPr>
                <w:sz w:val="28"/>
                <w:szCs w:val="28"/>
              </w:rPr>
              <w:lastRenderedPageBreak/>
              <w:t>заданием на проектиров</w:t>
            </w:r>
            <w:r w:rsidRPr="00245195">
              <w:rPr>
                <w:sz w:val="28"/>
                <w:szCs w:val="28"/>
              </w:rPr>
              <w:t>а</w:t>
            </w:r>
            <w:r w:rsidRPr="00245195">
              <w:rPr>
                <w:sz w:val="28"/>
                <w:szCs w:val="28"/>
              </w:rPr>
              <w:t>ние</w:t>
            </w:r>
          </w:p>
        </w:tc>
        <w:tc>
          <w:tcPr>
            <w:tcW w:w="1040" w:type="pct"/>
          </w:tcPr>
          <w:p w:rsidR="00F11B3D" w:rsidRPr="00245195" w:rsidRDefault="00F11B3D"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lastRenderedPageBreak/>
              <w:t>минимальный отступ стро</w:t>
            </w:r>
            <w:r w:rsidRPr="00245195">
              <w:rPr>
                <w:rFonts w:ascii="Times New Roman" w:hAnsi="Times New Roman" w:cs="Times New Roman"/>
                <w:sz w:val="28"/>
                <w:szCs w:val="28"/>
              </w:rPr>
              <w:t>е</w:t>
            </w:r>
            <w:r w:rsidRPr="00245195">
              <w:rPr>
                <w:rFonts w:ascii="Times New Roman" w:hAnsi="Times New Roman" w:cs="Times New Roman"/>
                <w:sz w:val="28"/>
                <w:szCs w:val="28"/>
              </w:rPr>
              <w:t>ний от кра</w:t>
            </w:r>
            <w:r w:rsidRPr="00245195">
              <w:rPr>
                <w:rFonts w:ascii="Times New Roman" w:hAnsi="Times New Roman" w:cs="Times New Roman"/>
                <w:sz w:val="28"/>
                <w:szCs w:val="28"/>
              </w:rPr>
              <w:t>с</w:t>
            </w:r>
            <w:r w:rsidRPr="00245195">
              <w:rPr>
                <w:rFonts w:ascii="Times New Roman" w:hAnsi="Times New Roman" w:cs="Times New Roman"/>
                <w:sz w:val="28"/>
                <w:szCs w:val="28"/>
              </w:rPr>
              <w:t>ной линии участка или границ учас</w:t>
            </w:r>
            <w:r w:rsidRPr="00245195">
              <w:rPr>
                <w:rFonts w:ascii="Times New Roman" w:hAnsi="Times New Roman" w:cs="Times New Roman"/>
                <w:sz w:val="28"/>
                <w:szCs w:val="28"/>
              </w:rPr>
              <w:t>т</w:t>
            </w:r>
            <w:r w:rsidRPr="00245195">
              <w:rPr>
                <w:rFonts w:ascii="Times New Roman" w:hAnsi="Times New Roman" w:cs="Times New Roman"/>
                <w:sz w:val="28"/>
                <w:szCs w:val="28"/>
              </w:rPr>
              <w:t>ка 5 метров</w:t>
            </w:r>
          </w:p>
        </w:tc>
        <w:tc>
          <w:tcPr>
            <w:tcW w:w="932" w:type="pct"/>
          </w:tcPr>
          <w:p w:rsidR="00F11B3D" w:rsidRPr="00245195" w:rsidRDefault="00F11B3D" w:rsidP="00245195">
            <w:pPr>
              <w:contextualSpacing/>
              <w:rPr>
                <w:sz w:val="28"/>
                <w:szCs w:val="28"/>
              </w:rPr>
            </w:pPr>
            <w:r w:rsidRPr="00245195">
              <w:rPr>
                <w:sz w:val="28"/>
                <w:szCs w:val="28"/>
              </w:rPr>
              <w:t>максимальное количество надземных этажей зданий – 4</w:t>
            </w:r>
          </w:p>
          <w:p w:rsidR="00F11B3D" w:rsidRPr="00245195" w:rsidRDefault="00F11B3D" w:rsidP="00245195">
            <w:pPr>
              <w:contextualSpacing/>
              <w:rPr>
                <w:sz w:val="28"/>
                <w:szCs w:val="28"/>
              </w:rPr>
            </w:pPr>
            <w:r w:rsidRPr="00245195">
              <w:rPr>
                <w:sz w:val="28"/>
                <w:szCs w:val="28"/>
              </w:rPr>
              <w:t xml:space="preserve">максимальная высота зданий </w:t>
            </w:r>
            <w:r w:rsidRPr="00245195">
              <w:rPr>
                <w:sz w:val="28"/>
                <w:szCs w:val="28"/>
              </w:rPr>
              <w:lastRenderedPageBreak/>
              <w:t>– 30 м</w:t>
            </w:r>
          </w:p>
        </w:tc>
        <w:tc>
          <w:tcPr>
            <w:tcW w:w="881" w:type="pct"/>
          </w:tcPr>
          <w:p w:rsidR="00F11B3D" w:rsidRPr="00245195" w:rsidRDefault="00F11B3D" w:rsidP="00245195">
            <w:pPr>
              <w:contextualSpacing/>
              <w:rPr>
                <w:sz w:val="28"/>
                <w:szCs w:val="28"/>
              </w:rPr>
            </w:pPr>
            <w:r w:rsidRPr="00245195">
              <w:rPr>
                <w:sz w:val="28"/>
                <w:szCs w:val="28"/>
              </w:rPr>
              <w:lastRenderedPageBreak/>
              <w:t>максимал</w:t>
            </w:r>
            <w:r w:rsidRPr="00245195">
              <w:rPr>
                <w:sz w:val="28"/>
                <w:szCs w:val="28"/>
              </w:rPr>
              <w:t>ь</w:t>
            </w:r>
            <w:r w:rsidRPr="00245195">
              <w:rPr>
                <w:sz w:val="28"/>
                <w:szCs w:val="28"/>
              </w:rPr>
              <w:t>ный процент застройки участка –</w:t>
            </w:r>
            <w:r w:rsidR="00461A1F">
              <w:rPr>
                <w:sz w:val="28"/>
                <w:szCs w:val="28"/>
              </w:rPr>
              <w:t xml:space="preserve"> 40-50</w:t>
            </w:r>
          </w:p>
        </w:tc>
      </w:tr>
      <w:tr w:rsidR="006B7E16" w:rsidRPr="00245195" w:rsidTr="006B7E16">
        <w:trPr>
          <w:trHeight w:val="20"/>
        </w:trPr>
        <w:tc>
          <w:tcPr>
            <w:tcW w:w="1064" w:type="pct"/>
          </w:tcPr>
          <w:p w:rsidR="006B7E16" w:rsidRPr="00245195" w:rsidRDefault="006B7E16" w:rsidP="00245195">
            <w:pPr>
              <w:contextualSpacing/>
              <w:rPr>
                <w:sz w:val="28"/>
                <w:szCs w:val="28"/>
              </w:rPr>
            </w:pPr>
            <w:r w:rsidRPr="00245195">
              <w:rPr>
                <w:sz w:val="28"/>
                <w:szCs w:val="28"/>
              </w:rPr>
              <w:lastRenderedPageBreak/>
              <w:t>12.0.1 Ули</w:t>
            </w:r>
            <w:r w:rsidRPr="00245195">
              <w:rPr>
                <w:sz w:val="28"/>
                <w:szCs w:val="28"/>
              </w:rPr>
              <w:t>ч</w:t>
            </w:r>
            <w:r w:rsidRPr="00245195">
              <w:rPr>
                <w:sz w:val="28"/>
                <w:szCs w:val="28"/>
              </w:rPr>
              <w:t>но-дорожная сеть</w:t>
            </w:r>
          </w:p>
        </w:tc>
        <w:tc>
          <w:tcPr>
            <w:tcW w:w="1083" w:type="pct"/>
          </w:tcPr>
          <w:p w:rsidR="006B7E16" w:rsidRPr="00245195" w:rsidRDefault="006B7E1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6B7E16" w:rsidRPr="00245195" w:rsidRDefault="006B7E16"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6B7E16" w:rsidRPr="00245195" w:rsidRDefault="006B7E16"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6B7E16" w:rsidRPr="00245195" w:rsidRDefault="006B7E16"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r w:rsidR="006B7E16" w:rsidRPr="00245195" w:rsidTr="006B7E16">
        <w:trPr>
          <w:trHeight w:val="20"/>
        </w:trPr>
        <w:tc>
          <w:tcPr>
            <w:tcW w:w="1064" w:type="pct"/>
          </w:tcPr>
          <w:p w:rsidR="006B7E16" w:rsidRPr="00245195" w:rsidRDefault="006B7E16" w:rsidP="00245195">
            <w:pPr>
              <w:contextualSpacing/>
              <w:rPr>
                <w:sz w:val="28"/>
                <w:szCs w:val="28"/>
              </w:rPr>
            </w:pPr>
            <w:r w:rsidRPr="00245195">
              <w:rPr>
                <w:sz w:val="28"/>
                <w:szCs w:val="28"/>
              </w:rPr>
              <w:t>12.0.2 Благ</w:t>
            </w:r>
            <w:r w:rsidRPr="00245195">
              <w:rPr>
                <w:sz w:val="28"/>
                <w:szCs w:val="28"/>
              </w:rPr>
              <w:t>о</w:t>
            </w:r>
            <w:r w:rsidRPr="00245195">
              <w:rPr>
                <w:sz w:val="28"/>
                <w:szCs w:val="28"/>
              </w:rPr>
              <w:t>устройство территории</w:t>
            </w:r>
          </w:p>
        </w:tc>
        <w:tc>
          <w:tcPr>
            <w:tcW w:w="1083" w:type="pct"/>
          </w:tcPr>
          <w:p w:rsidR="006B7E16" w:rsidRPr="00245195" w:rsidRDefault="006B7E16" w:rsidP="00245195">
            <w:pPr>
              <w:pStyle w:val="aff6"/>
              <w:contextualSpacing/>
              <w:jc w:val="left"/>
              <w:rPr>
                <w:rFonts w:ascii="Times New Roman" w:hAnsi="Times New Roman" w:cs="Times New Roman"/>
                <w:sz w:val="28"/>
                <w:szCs w:val="28"/>
              </w:rPr>
            </w:pPr>
            <w:r w:rsidRPr="00245195">
              <w:rPr>
                <w:rFonts w:ascii="Times New Roman" w:hAnsi="Times New Roman" w:cs="Times New Roman"/>
                <w:sz w:val="28"/>
                <w:szCs w:val="28"/>
              </w:rPr>
              <w:t>Регламенты не устанавлив</w:t>
            </w:r>
            <w:r w:rsidRPr="00245195">
              <w:rPr>
                <w:rFonts w:ascii="Times New Roman" w:hAnsi="Times New Roman" w:cs="Times New Roman"/>
                <w:sz w:val="28"/>
                <w:szCs w:val="28"/>
              </w:rPr>
              <w:t>а</w:t>
            </w:r>
            <w:r w:rsidRPr="00245195">
              <w:rPr>
                <w:rFonts w:ascii="Times New Roman" w:hAnsi="Times New Roman" w:cs="Times New Roman"/>
                <w:sz w:val="28"/>
                <w:szCs w:val="28"/>
              </w:rPr>
              <w:t>ются</w:t>
            </w:r>
          </w:p>
        </w:tc>
        <w:tc>
          <w:tcPr>
            <w:tcW w:w="1040" w:type="pct"/>
          </w:tcPr>
          <w:p w:rsidR="006B7E16" w:rsidRPr="00245195" w:rsidRDefault="006B7E16"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932" w:type="pct"/>
          </w:tcPr>
          <w:p w:rsidR="006B7E16" w:rsidRPr="00245195" w:rsidRDefault="006B7E16"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c>
          <w:tcPr>
            <w:tcW w:w="881" w:type="pct"/>
          </w:tcPr>
          <w:p w:rsidR="006B7E16" w:rsidRPr="00245195" w:rsidRDefault="006B7E16" w:rsidP="00245195">
            <w:pPr>
              <w:contextualSpacing/>
              <w:rPr>
                <w:sz w:val="28"/>
                <w:szCs w:val="28"/>
              </w:rPr>
            </w:pPr>
            <w:r w:rsidRPr="00245195">
              <w:rPr>
                <w:sz w:val="28"/>
                <w:szCs w:val="28"/>
              </w:rPr>
              <w:t>Регламенты не устанавл</w:t>
            </w:r>
            <w:r w:rsidRPr="00245195">
              <w:rPr>
                <w:sz w:val="28"/>
                <w:szCs w:val="28"/>
              </w:rPr>
              <w:t>и</w:t>
            </w:r>
            <w:r w:rsidRPr="00245195">
              <w:rPr>
                <w:sz w:val="28"/>
                <w:szCs w:val="28"/>
              </w:rPr>
              <w:t>ваются</w:t>
            </w:r>
          </w:p>
        </w:tc>
      </w:tr>
    </w:tbl>
    <w:p w:rsidR="00A421FC" w:rsidRPr="00245195" w:rsidRDefault="00A421FC" w:rsidP="00461A1F">
      <w:pPr>
        <w:tabs>
          <w:tab w:val="left" w:pos="0"/>
        </w:tabs>
        <w:ind w:firstLine="567"/>
        <w:contextualSpacing/>
        <w:jc w:val="both"/>
        <w:rPr>
          <w:sz w:val="28"/>
          <w:szCs w:val="28"/>
        </w:rPr>
      </w:pPr>
      <w:r w:rsidRPr="00245195">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2463AA" w:rsidRPr="00461A1F" w:rsidRDefault="002463AA" w:rsidP="00461A1F">
      <w:pPr>
        <w:jc w:val="both"/>
        <w:rPr>
          <w:sz w:val="28"/>
          <w:szCs w:val="28"/>
        </w:rPr>
      </w:pPr>
      <w:bookmarkStart w:id="217" w:name="_Toc531604209"/>
      <w:bookmarkStart w:id="218" w:name="_Toc2263804"/>
    </w:p>
    <w:p w:rsidR="007F7F5B" w:rsidRPr="007F7F5B" w:rsidRDefault="007F7F5B" w:rsidP="007F7F5B">
      <w:pPr>
        <w:ind w:firstLine="567"/>
        <w:jc w:val="both"/>
        <w:rPr>
          <w:b/>
          <w:sz w:val="28"/>
          <w:szCs w:val="28"/>
        </w:rPr>
      </w:pPr>
      <w:bookmarkStart w:id="219" w:name="_Toc44755418"/>
      <w:bookmarkStart w:id="220" w:name="_Toc35605556"/>
      <w:r w:rsidRPr="007F7F5B">
        <w:rPr>
          <w:b/>
          <w:sz w:val="28"/>
          <w:szCs w:val="28"/>
        </w:rPr>
        <w:t>Статья 34. Зона сельскохозяйственного использования (в том числе – сельскохозяйственных угодий) из земель населенных пунктов (Сх</w:t>
      </w:r>
      <w:proofErr w:type="gramStart"/>
      <w:r w:rsidRPr="007F7F5B">
        <w:rPr>
          <w:b/>
          <w:sz w:val="28"/>
          <w:szCs w:val="28"/>
        </w:rPr>
        <w:t>2</w:t>
      </w:r>
      <w:proofErr w:type="gramEnd"/>
      <w:r w:rsidRPr="007F7F5B">
        <w:rPr>
          <w:b/>
          <w:sz w:val="28"/>
          <w:szCs w:val="28"/>
        </w:rPr>
        <w:t>)</w:t>
      </w:r>
      <w:bookmarkEnd w:id="219"/>
    </w:p>
    <w:p w:rsidR="007F7F5B" w:rsidRPr="007F7F5B" w:rsidRDefault="007F7F5B" w:rsidP="007F7F5B">
      <w:pPr>
        <w:shd w:val="clear" w:color="auto" w:fill="FFFFFF"/>
        <w:suppressAutoHyphens/>
        <w:spacing w:line="262" w:lineRule="auto"/>
        <w:ind w:firstLine="567"/>
        <w:rPr>
          <w:sz w:val="28"/>
          <w:szCs w:val="28"/>
          <w:lang w:eastAsia="zh-CN"/>
        </w:rPr>
      </w:pPr>
    </w:p>
    <w:p w:rsidR="007F7F5B" w:rsidRPr="007F7F5B" w:rsidRDefault="007F7F5B" w:rsidP="007F7F5B">
      <w:pPr>
        <w:tabs>
          <w:tab w:val="left" w:pos="0"/>
        </w:tabs>
        <w:ind w:firstLine="709"/>
        <w:jc w:val="both"/>
        <w:rPr>
          <w:sz w:val="28"/>
          <w:szCs w:val="28"/>
        </w:rPr>
      </w:pPr>
      <w:r w:rsidRPr="007F7F5B">
        <w:rPr>
          <w:sz w:val="28"/>
          <w:szCs w:val="28"/>
        </w:rPr>
        <w:t>1. Зона Сх</w:t>
      </w:r>
      <w:proofErr w:type="gramStart"/>
      <w:r w:rsidRPr="007F7F5B">
        <w:rPr>
          <w:sz w:val="28"/>
          <w:szCs w:val="28"/>
        </w:rPr>
        <w:t>2</w:t>
      </w:r>
      <w:proofErr w:type="gramEnd"/>
      <w:r w:rsidRPr="007F7F5B">
        <w:rPr>
          <w:sz w:val="28"/>
          <w:szCs w:val="28"/>
        </w:rPr>
        <w:t xml:space="preserve"> предназначена для обеспечения правовых условий сельскох</w:t>
      </w:r>
      <w:r w:rsidRPr="007F7F5B">
        <w:rPr>
          <w:sz w:val="28"/>
          <w:szCs w:val="28"/>
        </w:rPr>
        <w:t>о</w:t>
      </w:r>
      <w:r w:rsidRPr="007F7F5B">
        <w:rPr>
          <w:sz w:val="28"/>
          <w:szCs w:val="28"/>
        </w:rPr>
        <w:t xml:space="preserve">зяйственного использования (в том числе – сельскохозяйственных угодий) из земель населенных пунктов. </w:t>
      </w:r>
    </w:p>
    <w:p w:rsidR="007F7F5B" w:rsidRPr="007F7F5B" w:rsidRDefault="007F7F5B" w:rsidP="007F7F5B">
      <w:pPr>
        <w:tabs>
          <w:tab w:val="left" w:pos="0"/>
        </w:tabs>
        <w:jc w:val="both"/>
        <w:rPr>
          <w:sz w:val="28"/>
          <w:szCs w:val="28"/>
        </w:rPr>
      </w:pPr>
      <w:r w:rsidRPr="007F7F5B">
        <w:rPr>
          <w:sz w:val="28"/>
          <w:szCs w:val="28"/>
        </w:rPr>
        <w:tab/>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7F7F5B">
        <w:rPr>
          <w:sz w:val="28"/>
          <w:szCs w:val="28"/>
        </w:rPr>
        <w:t>и</w:t>
      </w:r>
      <w:r w:rsidRPr="007F7F5B">
        <w:rPr>
          <w:sz w:val="28"/>
          <w:szCs w:val="28"/>
        </w:rPr>
        <w:t>цей 1.</w:t>
      </w:r>
    </w:p>
    <w:p w:rsidR="007F7F5B" w:rsidRPr="007F7F5B" w:rsidRDefault="007F7F5B" w:rsidP="007F7F5B">
      <w:pPr>
        <w:tabs>
          <w:tab w:val="left" w:pos="0"/>
        </w:tabs>
        <w:ind w:firstLine="709"/>
        <w:jc w:val="right"/>
        <w:rPr>
          <w:sz w:val="28"/>
          <w:szCs w:val="28"/>
        </w:rPr>
      </w:pPr>
      <w:r w:rsidRPr="007F7F5B">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679"/>
        <w:gridCol w:w="6414"/>
      </w:tblGrid>
      <w:tr w:rsidR="007F7F5B" w:rsidRPr="007F7F5B" w:rsidTr="00F036B4">
        <w:trPr>
          <w:tblHeader/>
        </w:trPr>
        <w:tc>
          <w:tcPr>
            <w:tcW w:w="345" w:type="pct"/>
          </w:tcPr>
          <w:p w:rsidR="007F7F5B" w:rsidRPr="007F7F5B" w:rsidRDefault="007F7F5B" w:rsidP="00F036B4">
            <w:pPr>
              <w:autoSpaceDE w:val="0"/>
              <w:autoSpaceDN w:val="0"/>
              <w:adjustRightInd w:val="0"/>
              <w:jc w:val="center"/>
              <w:rPr>
                <w:bCs/>
                <w:sz w:val="28"/>
                <w:szCs w:val="28"/>
              </w:rPr>
            </w:pPr>
            <w:r w:rsidRPr="007F7F5B">
              <w:rPr>
                <w:bCs/>
                <w:sz w:val="28"/>
                <w:szCs w:val="28"/>
              </w:rPr>
              <w:t>Код ВРИ</w:t>
            </w:r>
          </w:p>
        </w:tc>
        <w:tc>
          <w:tcPr>
            <w:tcW w:w="1380" w:type="pct"/>
            <w:shd w:val="clear" w:color="auto" w:fill="auto"/>
          </w:tcPr>
          <w:p w:rsidR="007F7F5B" w:rsidRPr="007F7F5B" w:rsidRDefault="007F7F5B" w:rsidP="00F036B4">
            <w:pPr>
              <w:autoSpaceDE w:val="0"/>
              <w:autoSpaceDN w:val="0"/>
              <w:adjustRightInd w:val="0"/>
              <w:jc w:val="center"/>
              <w:rPr>
                <w:bCs/>
                <w:sz w:val="28"/>
                <w:szCs w:val="28"/>
              </w:rPr>
            </w:pPr>
            <w:r w:rsidRPr="007F7F5B">
              <w:rPr>
                <w:bCs/>
                <w:sz w:val="28"/>
                <w:szCs w:val="28"/>
              </w:rPr>
              <w:t>Вид разрешенного использования (ВРИ)</w:t>
            </w:r>
          </w:p>
        </w:tc>
        <w:tc>
          <w:tcPr>
            <w:tcW w:w="3275" w:type="pct"/>
            <w:shd w:val="clear" w:color="auto" w:fill="auto"/>
          </w:tcPr>
          <w:p w:rsidR="007F7F5B" w:rsidRPr="007F7F5B" w:rsidRDefault="007F7F5B" w:rsidP="00F036B4">
            <w:pPr>
              <w:autoSpaceDE w:val="0"/>
              <w:autoSpaceDN w:val="0"/>
              <w:adjustRightInd w:val="0"/>
              <w:jc w:val="center"/>
              <w:rPr>
                <w:bCs/>
                <w:sz w:val="28"/>
                <w:szCs w:val="28"/>
              </w:rPr>
            </w:pPr>
            <w:r w:rsidRPr="007F7F5B">
              <w:rPr>
                <w:bCs/>
                <w:sz w:val="28"/>
                <w:szCs w:val="28"/>
              </w:rPr>
              <w:t xml:space="preserve">Деятельность, соответствующая </w:t>
            </w:r>
          </w:p>
          <w:p w:rsidR="007F7F5B" w:rsidRPr="007F7F5B" w:rsidRDefault="007F7F5B" w:rsidP="00F036B4">
            <w:pPr>
              <w:autoSpaceDE w:val="0"/>
              <w:autoSpaceDN w:val="0"/>
              <w:adjustRightInd w:val="0"/>
              <w:jc w:val="center"/>
              <w:rPr>
                <w:bCs/>
                <w:sz w:val="28"/>
                <w:szCs w:val="28"/>
              </w:rPr>
            </w:pPr>
            <w:r w:rsidRPr="007F7F5B">
              <w:rPr>
                <w:bCs/>
                <w:sz w:val="28"/>
                <w:szCs w:val="28"/>
              </w:rPr>
              <w:t>виду разрешенного использования</w:t>
            </w:r>
          </w:p>
        </w:tc>
      </w:tr>
      <w:tr w:rsidR="007F7F5B" w:rsidRPr="007F7F5B" w:rsidTr="00F036B4">
        <w:tc>
          <w:tcPr>
            <w:tcW w:w="345" w:type="pct"/>
          </w:tcPr>
          <w:p w:rsidR="007F7F5B" w:rsidRPr="007F7F5B" w:rsidRDefault="007F7F5B" w:rsidP="00F036B4">
            <w:pPr>
              <w:widowControl w:val="0"/>
              <w:autoSpaceDE w:val="0"/>
              <w:autoSpaceDN w:val="0"/>
              <w:adjustRightInd w:val="0"/>
              <w:rPr>
                <w:sz w:val="28"/>
                <w:szCs w:val="28"/>
              </w:rPr>
            </w:pPr>
            <w:r w:rsidRPr="007F7F5B">
              <w:rPr>
                <w:sz w:val="28"/>
                <w:szCs w:val="28"/>
              </w:rPr>
              <w:t>1.3</w:t>
            </w:r>
          </w:p>
        </w:tc>
        <w:tc>
          <w:tcPr>
            <w:tcW w:w="1380"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Овощеводство</w:t>
            </w:r>
          </w:p>
        </w:tc>
        <w:tc>
          <w:tcPr>
            <w:tcW w:w="3275"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Осуществление хозяйственной деятельности на сельскохозяйственных угодьях, связанной с прои</w:t>
            </w:r>
            <w:r w:rsidRPr="007F7F5B">
              <w:rPr>
                <w:sz w:val="28"/>
                <w:szCs w:val="28"/>
              </w:rPr>
              <w:t>з</w:t>
            </w:r>
            <w:r w:rsidRPr="007F7F5B">
              <w:rPr>
                <w:sz w:val="28"/>
                <w:szCs w:val="28"/>
              </w:rPr>
              <w:t>водством картофеля, листовых, плодовых, лук</w:t>
            </w:r>
            <w:r w:rsidRPr="007F7F5B">
              <w:rPr>
                <w:sz w:val="28"/>
                <w:szCs w:val="28"/>
              </w:rPr>
              <w:t>о</w:t>
            </w:r>
            <w:r w:rsidRPr="007F7F5B">
              <w:rPr>
                <w:sz w:val="28"/>
                <w:szCs w:val="28"/>
              </w:rPr>
              <w:t>вичных и бахчевых сельскохозяйственных культур, в том числе с использованием теплиц</w:t>
            </w:r>
          </w:p>
        </w:tc>
      </w:tr>
      <w:tr w:rsidR="007F7F5B" w:rsidRPr="007F7F5B" w:rsidTr="00F036B4">
        <w:tc>
          <w:tcPr>
            <w:tcW w:w="345" w:type="pct"/>
          </w:tcPr>
          <w:p w:rsidR="007F7F5B" w:rsidRPr="007F7F5B" w:rsidRDefault="007F7F5B" w:rsidP="00F036B4">
            <w:pPr>
              <w:widowControl w:val="0"/>
              <w:autoSpaceDE w:val="0"/>
              <w:autoSpaceDN w:val="0"/>
              <w:adjustRightInd w:val="0"/>
              <w:rPr>
                <w:sz w:val="28"/>
                <w:szCs w:val="28"/>
              </w:rPr>
            </w:pPr>
            <w:r w:rsidRPr="007F7F5B">
              <w:rPr>
                <w:sz w:val="28"/>
                <w:szCs w:val="28"/>
              </w:rPr>
              <w:t>1.17</w:t>
            </w:r>
          </w:p>
        </w:tc>
        <w:tc>
          <w:tcPr>
            <w:tcW w:w="1380"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Питомники</w:t>
            </w:r>
          </w:p>
        </w:tc>
        <w:tc>
          <w:tcPr>
            <w:tcW w:w="3275"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F7F5B" w:rsidRPr="007F7F5B" w:rsidRDefault="007F7F5B" w:rsidP="00F036B4">
            <w:pPr>
              <w:widowControl w:val="0"/>
              <w:autoSpaceDE w:val="0"/>
              <w:autoSpaceDN w:val="0"/>
              <w:adjustRightInd w:val="0"/>
              <w:jc w:val="both"/>
              <w:rPr>
                <w:sz w:val="28"/>
                <w:szCs w:val="28"/>
              </w:rPr>
            </w:pPr>
            <w:r w:rsidRPr="007F7F5B">
              <w:rPr>
                <w:sz w:val="28"/>
                <w:szCs w:val="28"/>
              </w:rPr>
              <w:t>размещение сооружений, необходимых для ук</w:t>
            </w:r>
            <w:r w:rsidRPr="007F7F5B">
              <w:rPr>
                <w:sz w:val="28"/>
                <w:szCs w:val="28"/>
              </w:rPr>
              <w:t>а</w:t>
            </w:r>
            <w:r w:rsidRPr="007F7F5B">
              <w:rPr>
                <w:sz w:val="28"/>
                <w:szCs w:val="28"/>
              </w:rPr>
              <w:lastRenderedPageBreak/>
              <w:t>занных видов сельскохозяйственного производства</w:t>
            </w:r>
          </w:p>
        </w:tc>
      </w:tr>
      <w:tr w:rsidR="007F7F5B" w:rsidRPr="007F7F5B" w:rsidTr="00F036B4">
        <w:tc>
          <w:tcPr>
            <w:tcW w:w="345" w:type="pct"/>
          </w:tcPr>
          <w:p w:rsidR="007F7F5B" w:rsidRPr="007F7F5B" w:rsidRDefault="007F7F5B" w:rsidP="00F036B4">
            <w:pPr>
              <w:autoSpaceDE w:val="0"/>
              <w:autoSpaceDN w:val="0"/>
              <w:adjustRightInd w:val="0"/>
              <w:rPr>
                <w:bCs/>
                <w:sz w:val="28"/>
                <w:szCs w:val="28"/>
              </w:rPr>
            </w:pPr>
            <w:r w:rsidRPr="007F7F5B">
              <w:rPr>
                <w:bCs/>
                <w:sz w:val="28"/>
                <w:szCs w:val="28"/>
              </w:rPr>
              <w:lastRenderedPageBreak/>
              <w:t>1.19</w:t>
            </w:r>
          </w:p>
        </w:tc>
        <w:tc>
          <w:tcPr>
            <w:tcW w:w="1380"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Сенокошение</w:t>
            </w:r>
          </w:p>
        </w:tc>
        <w:tc>
          <w:tcPr>
            <w:tcW w:w="3275"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Кошение трав, сбор и заготовка сена</w:t>
            </w:r>
          </w:p>
        </w:tc>
      </w:tr>
    </w:tbl>
    <w:p w:rsidR="007F7F5B" w:rsidRPr="007F7F5B" w:rsidRDefault="007F7F5B" w:rsidP="007F7F5B">
      <w:pPr>
        <w:rPr>
          <w:sz w:val="28"/>
          <w:szCs w:val="28"/>
        </w:rPr>
      </w:pPr>
    </w:p>
    <w:p w:rsidR="007F7F5B" w:rsidRPr="007F7F5B" w:rsidRDefault="007F7F5B" w:rsidP="007F7F5B">
      <w:pPr>
        <w:ind w:firstLine="708"/>
        <w:rPr>
          <w:sz w:val="28"/>
          <w:szCs w:val="28"/>
        </w:rPr>
      </w:pPr>
      <w:r w:rsidRPr="007F7F5B">
        <w:rPr>
          <w:sz w:val="28"/>
          <w:szCs w:val="28"/>
        </w:rPr>
        <w:t>3. Условно разрешенные виды использования земельных участков и об</w:t>
      </w:r>
      <w:r w:rsidRPr="007F7F5B">
        <w:rPr>
          <w:sz w:val="28"/>
          <w:szCs w:val="28"/>
        </w:rPr>
        <w:t>ъ</w:t>
      </w:r>
      <w:r w:rsidRPr="007F7F5B">
        <w:rPr>
          <w:sz w:val="28"/>
          <w:szCs w:val="28"/>
        </w:rPr>
        <w:t>ектов капитального строительства не устанавливаются.</w:t>
      </w:r>
    </w:p>
    <w:p w:rsidR="007F7F5B" w:rsidRPr="007F7F5B" w:rsidRDefault="007F7F5B" w:rsidP="007F7F5B">
      <w:pPr>
        <w:tabs>
          <w:tab w:val="left" w:pos="0"/>
        </w:tabs>
        <w:jc w:val="both"/>
        <w:rPr>
          <w:sz w:val="28"/>
          <w:szCs w:val="28"/>
        </w:rPr>
      </w:pPr>
      <w:r w:rsidRPr="007F7F5B">
        <w:rPr>
          <w:sz w:val="28"/>
          <w:szCs w:val="28"/>
        </w:rPr>
        <w:tab/>
        <w:t>4. Вспомогательные виды разрешенного использования земельных учас</w:t>
      </w:r>
      <w:r w:rsidRPr="007F7F5B">
        <w:rPr>
          <w:sz w:val="28"/>
          <w:szCs w:val="28"/>
        </w:rPr>
        <w:t>т</w:t>
      </w:r>
      <w:r w:rsidRPr="007F7F5B">
        <w:rPr>
          <w:sz w:val="28"/>
          <w:szCs w:val="28"/>
        </w:rPr>
        <w:t>ков и объектов капитального строительства земельных участков и объектов к</w:t>
      </w:r>
      <w:r w:rsidRPr="007F7F5B">
        <w:rPr>
          <w:sz w:val="28"/>
          <w:szCs w:val="28"/>
        </w:rPr>
        <w:t>а</w:t>
      </w:r>
      <w:r w:rsidRPr="007F7F5B">
        <w:rPr>
          <w:sz w:val="28"/>
          <w:szCs w:val="28"/>
        </w:rPr>
        <w:t>питального строительства устанавливаются в соответствии с таблицей 2.</w:t>
      </w:r>
    </w:p>
    <w:p w:rsidR="007F7F5B" w:rsidRPr="007F7F5B" w:rsidRDefault="007F7F5B" w:rsidP="007F7F5B">
      <w:pPr>
        <w:ind w:firstLine="708"/>
        <w:jc w:val="right"/>
        <w:rPr>
          <w:sz w:val="28"/>
          <w:szCs w:val="28"/>
        </w:rPr>
      </w:pPr>
      <w:r w:rsidRPr="007F7F5B">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933"/>
        <w:gridCol w:w="6145"/>
      </w:tblGrid>
      <w:tr w:rsidR="007F7F5B" w:rsidRPr="007F7F5B" w:rsidTr="00F036B4">
        <w:trPr>
          <w:tblHeader/>
        </w:trPr>
        <w:tc>
          <w:tcPr>
            <w:tcW w:w="374" w:type="pct"/>
          </w:tcPr>
          <w:p w:rsidR="007F7F5B" w:rsidRPr="007F7F5B" w:rsidRDefault="007F7F5B" w:rsidP="00F036B4">
            <w:pPr>
              <w:autoSpaceDE w:val="0"/>
              <w:autoSpaceDN w:val="0"/>
              <w:adjustRightInd w:val="0"/>
              <w:jc w:val="center"/>
              <w:rPr>
                <w:bCs/>
                <w:sz w:val="28"/>
                <w:szCs w:val="28"/>
              </w:rPr>
            </w:pPr>
            <w:r w:rsidRPr="007F7F5B">
              <w:rPr>
                <w:bCs/>
                <w:sz w:val="28"/>
                <w:szCs w:val="28"/>
              </w:rPr>
              <w:t>Код ВРИ</w:t>
            </w:r>
          </w:p>
        </w:tc>
        <w:tc>
          <w:tcPr>
            <w:tcW w:w="1438" w:type="pct"/>
            <w:shd w:val="clear" w:color="auto" w:fill="auto"/>
          </w:tcPr>
          <w:p w:rsidR="007F7F5B" w:rsidRPr="007F7F5B" w:rsidRDefault="007F7F5B" w:rsidP="00F036B4">
            <w:pPr>
              <w:autoSpaceDE w:val="0"/>
              <w:autoSpaceDN w:val="0"/>
              <w:adjustRightInd w:val="0"/>
              <w:jc w:val="center"/>
              <w:rPr>
                <w:bCs/>
                <w:sz w:val="28"/>
                <w:szCs w:val="28"/>
              </w:rPr>
            </w:pPr>
            <w:r w:rsidRPr="007F7F5B">
              <w:rPr>
                <w:bCs/>
                <w:sz w:val="28"/>
                <w:szCs w:val="28"/>
              </w:rPr>
              <w:t>Вид разрешенного и</w:t>
            </w:r>
            <w:r w:rsidRPr="007F7F5B">
              <w:rPr>
                <w:bCs/>
                <w:sz w:val="28"/>
                <w:szCs w:val="28"/>
              </w:rPr>
              <w:t>с</w:t>
            </w:r>
            <w:r w:rsidRPr="007F7F5B">
              <w:rPr>
                <w:bCs/>
                <w:sz w:val="28"/>
                <w:szCs w:val="28"/>
              </w:rPr>
              <w:t>пользования (ВРИ)</w:t>
            </w:r>
          </w:p>
        </w:tc>
        <w:tc>
          <w:tcPr>
            <w:tcW w:w="3188" w:type="pct"/>
            <w:shd w:val="clear" w:color="auto" w:fill="auto"/>
          </w:tcPr>
          <w:p w:rsidR="007F7F5B" w:rsidRPr="007F7F5B" w:rsidRDefault="007F7F5B" w:rsidP="00F036B4">
            <w:pPr>
              <w:autoSpaceDE w:val="0"/>
              <w:autoSpaceDN w:val="0"/>
              <w:adjustRightInd w:val="0"/>
              <w:jc w:val="center"/>
              <w:rPr>
                <w:bCs/>
                <w:sz w:val="28"/>
                <w:szCs w:val="28"/>
              </w:rPr>
            </w:pPr>
            <w:r w:rsidRPr="007F7F5B">
              <w:rPr>
                <w:bCs/>
                <w:sz w:val="28"/>
                <w:szCs w:val="28"/>
              </w:rPr>
              <w:t xml:space="preserve">Деятельность, соответствующая </w:t>
            </w:r>
          </w:p>
          <w:p w:rsidR="007F7F5B" w:rsidRPr="007F7F5B" w:rsidRDefault="007F7F5B" w:rsidP="00F036B4">
            <w:pPr>
              <w:autoSpaceDE w:val="0"/>
              <w:autoSpaceDN w:val="0"/>
              <w:adjustRightInd w:val="0"/>
              <w:jc w:val="center"/>
              <w:rPr>
                <w:bCs/>
                <w:sz w:val="28"/>
                <w:szCs w:val="28"/>
              </w:rPr>
            </w:pPr>
            <w:r w:rsidRPr="007F7F5B">
              <w:rPr>
                <w:bCs/>
                <w:sz w:val="28"/>
                <w:szCs w:val="28"/>
              </w:rPr>
              <w:t>виду разрешенного использования</w:t>
            </w:r>
          </w:p>
        </w:tc>
      </w:tr>
      <w:tr w:rsidR="007F7F5B" w:rsidRPr="007F7F5B" w:rsidTr="00F036B4">
        <w:tc>
          <w:tcPr>
            <w:tcW w:w="374" w:type="pct"/>
          </w:tcPr>
          <w:p w:rsidR="007F7F5B" w:rsidRPr="007F7F5B" w:rsidRDefault="007F7F5B" w:rsidP="00F036B4">
            <w:pPr>
              <w:autoSpaceDE w:val="0"/>
              <w:autoSpaceDN w:val="0"/>
              <w:adjustRightInd w:val="0"/>
              <w:rPr>
                <w:bCs/>
                <w:sz w:val="28"/>
                <w:szCs w:val="28"/>
              </w:rPr>
            </w:pPr>
            <w:r w:rsidRPr="007F7F5B">
              <w:rPr>
                <w:bCs/>
                <w:sz w:val="28"/>
                <w:szCs w:val="28"/>
              </w:rPr>
              <w:t>1.20</w:t>
            </w:r>
          </w:p>
        </w:tc>
        <w:tc>
          <w:tcPr>
            <w:tcW w:w="1438"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Выпас</w:t>
            </w:r>
          </w:p>
          <w:p w:rsidR="007F7F5B" w:rsidRPr="007F7F5B" w:rsidRDefault="007F7F5B" w:rsidP="00F036B4">
            <w:pPr>
              <w:widowControl w:val="0"/>
              <w:autoSpaceDE w:val="0"/>
              <w:autoSpaceDN w:val="0"/>
              <w:adjustRightInd w:val="0"/>
              <w:jc w:val="both"/>
              <w:rPr>
                <w:sz w:val="28"/>
                <w:szCs w:val="28"/>
              </w:rPr>
            </w:pPr>
            <w:r w:rsidRPr="007F7F5B">
              <w:rPr>
                <w:sz w:val="28"/>
                <w:szCs w:val="28"/>
              </w:rPr>
              <w:t>сельскохозяйственных</w:t>
            </w:r>
          </w:p>
          <w:p w:rsidR="007F7F5B" w:rsidRPr="007F7F5B" w:rsidRDefault="007F7F5B" w:rsidP="00F036B4">
            <w:pPr>
              <w:widowControl w:val="0"/>
              <w:autoSpaceDE w:val="0"/>
              <w:autoSpaceDN w:val="0"/>
              <w:adjustRightInd w:val="0"/>
              <w:jc w:val="both"/>
              <w:rPr>
                <w:sz w:val="28"/>
                <w:szCs w:val="28"/>
              </w:rPr>
            </w:pPr>
            <w:r w:rsidRPr="007F7F5B">
              <w:rPr>
                <w:sz w:val="28"/>
                <w:szCs w:val="28"/>
              </w:rPr>
              <w:t>животных</w:t>
            </w:r>
          </w:p>
        </w:tc>
        <w:tc>
          <w:tcPr>
            <w:tcW w:w="3188" w:type="pct"/>
            <w:shd w:val="clear" w:color="auto" w:fill="auto"/>
          </w:tcPr>
          <w:p w:rsidR="007F7F5B" w:rsidRPr="007F7F5B" w:rsidRDefault="007F7F5B" w:rsidP="00F036B4">
            <w:pPr>
              <w:widowControl w:val="0"/>
              <w:autoSpaceDE w:val="0"/>
              <w:autoSpaceDN w:val="0"/>
              <w:adjustRightInd w:val="0"/>
              <w:jc w:val="both"/>
              <w:rPr>
                <w:sz w:val="28"/>
                <w:szCs w:val="28"/>
              </w:rPr>
            </w:pPr>
            <w:r w:rsidRPr="007F7F5B">
              <w:rPr>
                <w:sz w:val="28"/>
                <w:szCs w:val="28"/>
              </w:rPr>
              <w:t>Выпас сельскохозяйственных животных</w:t>
            </w:r>
          </w:p>
        </w:tc>
      </w:tr>
      <w:tr w:rsidR="007F7F5B" w:rsidRPr="007F7F5B" w:rsidTr="00F036B4">
        <w:tc>
          <w:tcPr>
            <w:tcW w:w="374" w:type="pct"/>
          </w:tcPr>
          <w:p w:rsidR="007F7F5B" w:rsidRPr="007F7F5B" w:rsidRDefault="007F7F5B" w:rsidP="00F036B4">
            <w:pPr>
              <w:rPr>
                <w:sz w:val="28"/>
                <w:szCs w:val="28"/>
              </w:rPr>
            </w:pPr>
            <w:r w:rsidRPr="007F7F5B">
              <w:rPr>
                <w:sz w:val="28"/>
                <w:szCs w:val="28"/>
              </w:rPr>
              <w:t>3.1.1</w:t>
            </w:r>
          </w:p>
        </w:tc>
        <w:tc>
          <w:tcPr>
            <w:tcW w:w="1438" w:type="pct"/>
            <w:shd w:val="clear" w:color="auto" w:fill="auto"/>
          </w:tcPr>
          <w:p w:rsidR="007F7F5B" w:rsidRPr="007F7F5B" w:rsidRDefault="007F7F5B" w:rsidP="00F036B4">
            <w:pPr>
              <w:widowControl w:val="0"/>
              <w:autoSpaceDE w:val="0"/>
              <w:autoSpaceDN w:val="0"/>
              <w:adjustRightInd w:val="0"/>
              <w:rPr>
                <w:sz w:val="28"/>
                <w:szCs w:val="28"/>
              </w:rPr>
            </w:pPr>
            <w:r w:rsidRPr="007F7F5B">
              <w:rPr>
                <w:sz w:val="28"/>
                <w:szCs w:val="28"/>
              </w:rPr>
              <w:t>Предоставление ко</w:t>
            </w:r>
            <w:r w:rsidRPr="007F7F5B">
              <w:rPr>
                <w:sz w:val="28"/>
                <w:szCs w:val="28"/>
              </w:rPr>
              <w:t>м</w:t>
            </w:r>
            <w:r w:rsidRPr="007F7F5B">
              <w:rPr>
                <w:sz w:val="28"/>
                <w:szCs w:val="28"/>
              </w:rPr>
              <w:t>мунальных услуг</w:t>
            </w:r>
          </w:p>
        </w:tc>
        <w:tc>
          <w:tcPr>
            <w:tcW w:w="3188" w:type="pct"/>
            <w:shd w:val="clear" w:color="auto" w:fill="auto"/>
          </w:tcPr>
          <w:p w:rsidR="007F7F5B" w:rsidRPr="007F7F5B" w:rsidRDefault="007F7F5B" w:rsidP="00F036B4">
            <w:pPr>
              <w:widowControl w:val="0"/>
              <w:autoSpaceDE w:val="0"/>
              <w:autoSpaceDN w:val="0"/>
              <w:adjustRightInd w:val="0"/>
              <w:jc w:val="both"/>
              <w:rPr>
                <w:sz w:val="28"/>
                <w:szCs w:val="28"/>
              </w:rPr>
            </w:pPr>
            <w:proofErr w:type="gramStart"/>
            <w:r w:rsidRPr="007F7F5B">
              <w:rPr>
                <w:sz w:val="28"/>
                <w:szCs w:val="28"/>
              </w:rPr>
              <w:t>Размещение зданий и сооружений, обеспечив</w:t>
            </w:r>
            <w:r w:rsidRPr="007F7F5B">
              <w:rPr>
                <w:sz w:val="28"/>
                <w:szCs w:val="28"/>
              </w:rPr>
              <w:t>а</w:t>
            </w:r>
            <w:r w:rsidRPr="007F7F5B">
              <w:rPr>
                <w:sz w:val="28"/>
                <w:szCs w:val="28"/>
              </w:rPr>
              <w:t>ющих поставку воды, тепла, электричества, газа, отвод канализационных стоков, очистку и убо</w:t>
            </w:r>
            <w:r w:rsidRPr="007F7F5B">
              <w:rPr>
                <w:sz w:val="28"/>
                <w:szCs w:val="28"/>
              </w:rPr>
              <w:t>р</w:t>
            </w:r>
            <w:r w:rsidRPr="007F7F5B">
              <w:rPr>
                <w:sz w:val="28"/>
                <w:szCs w:val="28"/>
              </w:rPr>
              <w:t>ку объектов недвижимости (котельных, водоз</w:t>
            </w:r>
            <w:r w:rsidRPr="007F7F5B">
              <w:rPr>
                <w:sz w:val="28"/>
                <w:szCs w:val="28"/>
              </w:rPr>
              <w:t>а</w:t>
            </w:r>
            <w:r w:rsidRPr="007F7F5B">
              <w:rPr>
                <w:sz w:val="28"/>
                <w:szCs w:val="28"/>
              </w:rPr>
              <w:t>боров, очистных сооружений, насосных станций, водопроводов, линий электропередач, трансфо</w:t>
            </w:r>
            <w:r w:rsidRPr="007F7F5B">
              <w:rPr>
                <w:sz w:val="28"/>
                <w:szCs w:val="28"/>
              </w:rPr>
              <w:t>р</w:t>
            </w:r>
            <w:r w:rsidRPr="007F7F5B">
              <w:rPr>
                <w:sz w:val="28"/>
                <w:szCs w:val="28"/>
              </w:rPr>
              <w:t>маторных подстанций, газопроводов, линий св</w:t>
            </w:r>
            <w:r w:rsidRPr="007F7F5B">
              <w:rPr>
                <w:sz w:val="28"/>
                <w:szCs w:val="28"/>
              </w:rPr>
              <w:t>я</w:t>
            </w:r>
            <w:r w:rsidRPr="007F7F5B">
              <w:rPr>
                <w:sz w:val="28"/>
                <w:szCs w:val="28"/>
              </w:rPr>
              <w:t>зи, телефонных станций, канализаций, стоянок, гаражей и мастерских для обслуживания уб</w:t>
            </w:r>
            <w:r w:rsidRPr="007F7F5B">
              <w:rPr>
                <w:sz w:val="28"/>
                <w:szCs w:val="28"/>
              </w:rPr>
              <w:t>о</w:t>
            </w:r>
            <w:r w:rsidRPr="007F7F5B">
              <w:rPr>
                <w:sz w:val="28"/>
                <w:szCs w:val="28"/>
              </w:rPr>
              <w:t>рочной и аварийной техники, сооружений, нео</w:t>
            </w:r>
            <w:r w:rsidRPr="007F7F5B">
              <w:rPr>
                <w:sz w:val="28"/>
                <w:szCs w:val="28"/>
              </w:rPr>
              <w:t>б</w:t>
            </w:r>
            <w:r w:rsidRPr="007F7F5B">
              <w:rPr>
                <w:sz w:val="28"/>
                <w:szCs w:val="28"/>
              </w:rPr>
              <w:t>ходимых для сбора и плавки снега)</w:t>
            </w:r>
            <w:proofErr w:type="gramEnd"/>
          </w:p>
        </w:tc>
      </w:tr>
    </w:tbl>
    <w:p w:rsidR="007F7F5B" w:rsidRPr="007F7F5B" w:rsidRDefault="007F7F5B" w:rsidP="007F7F5B">
      <w:pPr>
        <w:ind w:firstLine="708"/>
        <w:jc w:val="both"/>
        <w:rPr>
          <w:sz w:val="28"/>
          <w:szCs w:val="28"/>
        </w:rPr>
      </w:pPr>
    </w:p>
    <w:p w:rsidR="007F7F5B" w:rsidRPr="007F7F5B" w:rsidRDefault="007F7F5B" w:rsidP="007F7F5B">
      <w:pPr>
        <w:ind w:firstLine="708"/>
        <w:jc w:val="both"/>
        <w:rPr>
          <w:sz w:val="28"/>
          <w:szCs w:val="28"/>
        </w:rPr>
      </w:pPr>
      <w:r w:rsidRPr="007F7F5B">
        <w:rPr>
          <w:sz w:val="28"/>
          <w:szCs w:val="28"/>
        </w:rPr>
        <w:t>5. Предельные (минимальные и (или) максимальные) размеры земельных участков  и предельные параметры разрешенного строительства, реконстру</w:t>
      </w:r>
      <w:r w:rsidRPr="007F7F5B">
        <w:rPr>
          <w:sz w:val="28"/>
          <w:szCs w:val="28"/>
        </w:rPr>
        <w:t>к</w:t>
      </w:r>
      <w:r w:rsidRPr="007F7F5B">
        <w:rPr>
          <w:sz w:val="28"/>
          <w:szCs w:val="28"/>
        </w:rPr>
        <w:t>ции объектов капитального строительства устанавливаются в соответствии с</w:t>
      </w:r>
      <w:r w:rsidRPr="00A121AD">
        <w:t xml:space="preserve"> </w:t>
      </w:r>
      <w:r w:rsidRPr="007F7F5B">
        <w:rPr>
          <w:sz w:val="28"/>
          <w:szCs w:val="28"/>
        </w:rPr>
        <w:t>таблицей 3.</w:t>
      </w:r>
    </w:p>
    <w:p w:rsidR="007F7F5B" w:rsidRPr="007F7F5B" w:rsidRDefault="007F7F5B" w:rsidP="007F7F5B">
      <w:pPr>
        <w:jc w:val="right"/>
        <w:rPr>
          <w:sz w:val="28"/>
          <w:szCs w:val="28"/>
        </w:rPr>
      </w:pPr>
      <w:r w:rsidRPr="007F7F5B">
        <w:rPr>
          <w:sz w:val="28"/>
          <w:szCs w:val="28"/>
        </w:rPr>
        <w:tab/>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81"/>
        <w:gridCol w:w="1915"/>
        <w:gridCol w:w="1519"/>
        <w:gridCol w:w="1915"/>
      </w:tblGrid>
      <w:tr w:rsidR="007F7F5B" w:rsidRPr="007F7F5B" w:rsidTr="00F036B4">
        <w:trPr>
          <w:trHeight w:val="20"/>
          <w:tblHeader/>
        </w:trPr>
        <w:tc>
          <w:tcPr>
            <w:tcW w:w="1065" w:type="pct"/>
            <w:vMerge w:val="restart"/>
          </w:tcPr>
          <w:p w:rsidR="007F7F5B" w:rsidRPr="007F7F5B" w:rsidRDefault="007F7F5B" w:rsidP="00F036B4">
            <w:pPr>
              <w:jc w:val="center"/>
              <w:rPr>
                <w:sz w:val="28"/>
                <w:szCs w:val="28"/>
              </w:rPr>
            </w:pPr>
            <w:r w:rsidRPr="007F7F5B">
              <w:rPr>
                <w:bCs/>
                <w:sz w:val="28"/>
                <w:szCs w:val="28"/>
              </w:rPr>
              <w:t>Вид разреше</w:t>
            </w:r>
            <w:r w:rsidRPr="007F7F5B">
              <w:rPr>
                <w:bCs/>
                <w:sz w:val="28"/>
                <w:szCs w:val="28"/>
              </w:rPr>
              <w:t>н</w:t>
            </w:r>
            <w:r w:rsidRPr="007F7F5B">
              <w:rPr>
                <w:bCs/>
                <w:sz w:val="28"/>
                <w:szCs w:val="28"/>
              </w:rPr>
              <w:t>ного использ</w:t>
            </w:r>
            <w:r w:rsidRPr="007F7F5B">
              <w:rPr>
                <w:bCs/>
                <w:sz w:val="28"/>
                <w:szCs w:val="28"/>
              </w:rPr>
              <w:t>о</w:t>
            </w:r>
            <w:r w:rsidRPr="007F7F5B">
              <w:rPr>
                <w:bCs/>
                <w:sz w:val="28"/>
                <w:szCs w:val="28"/>
              </w:rPr>
              <w:t>вания (ВРИ)</w:t>
            </w:r>
          </w:p>
        </w:tc>
        <w:tc>
          <w:tcPr>
            <w:tcW w:w="3935" w:type="pct"/>
            <w:gridSpan w:val="4"/>
          </w:tcPr>
          <w:p w:rsidR="007F7F5B" w:rsidRPr="007F7F5B" w:rsidRDefault="007F7F5B" w:rsidP="00F036B4">
            <w:pPr>
              <w:jc w:val="center"/>
              <w:rPr>
                <w:sz w:val="28"/>
                <w:szCs w:val="28"/>
              </w:rPr>
            </w:pPr>
            <w:r w:rsidRPr="007F7F5B">
              <w:rPr>
                <w:sz w:val="28"/>
                <w:szCs w:val="28"/>
              </w:rPr>
              <w:t>Предельные параметры разрешенного строительства, реко</w:t>
            </w:r>
            <w:r w:rsidRPr="007F7F5B">
              <w:rPr>
                <w:sz w:val="28"/>
                <w:szCs w:val="28"/>
              </w:rPr>
              <w:t>н</w:t>
            </w:r>
            <w:r w:rsidRPr="007F7F5B">
              <w:rPr>
                <w:sz w:val="28"/>
                <w:szCs w:val="28"/>
              </w:rPr>
              <w:t>струкции объектов капитального строительства, реконстру</w:t>
            </w:r>
            <w:r w:rsidRPr="007F7F5B">
              <w:rPr>
                <w:sz w:val="28"/>
                <w:szCs w:val="28"/>
              </w:rPr>
              <w:t>к</w:t>
            </w:r>
            <w:r w:rsidRPr="007F7F5B">
              <w:rPr>
                <w:sz w:val="28"/>
                <w:szCs w:val="28"/>
              </w:rPr>
              <w:t>ции объектов капитального строительства</w:t>
            </w:r>
          </w:p>
        </w:tc>
      </w:tr>
      <w:tr w:rsidR="007F7F5B" w:rsidRPr="007F7F5B" w:rsidTr="00F036B4">
        <w:trPr>
          <w:trHeight w:val="455"/>
        </w:trPr>
        <w:tc>
          <w:tcPr>
            <w:tcW w:w="1065" w:type="pct"/>
            <w:vMerge/>
          </w:tcPr>
          <w:p w:rsidR="007F7F5B" w:rsidRPr="007F7F5B" w:rsidRDefault="007F7F5B" w:rsidP="00F036B4">
            <w:pPr>
              <w:autoSpaceDE w:val="0"/>
              <w:autoSpaceDN w:val="0"/>
              <w:adjustRightInd w:val="0"/>
              <w:jc w:val="center"/>
              <w:rPr>
                <w:bCs/>
                <w:sz w:val="28"/>
                <w:szCs w:val="28"/>
              </w:rPr>
            </w:pPr>
          </w:p>
        </w:tc>
        <w:tc>
          <w:tcPr>
            <w:tcW w:w="1187" w:type="pct"/>
          </w:tcPr>
          <w:p w:rsidR="007F7F5B" w:rsidRPr="007F7F5B" w:rsidRDefault="007F7F5B" w:rsidP="00F036B4">
            <w:pPr>
              <w:ind w:right="70"/>
              <w:rPr>
                <w:sz w:val="28"/>
                <w:szCs w:val="28"/>
                <w:lang w:eastAsia="en-US"/>
              </w:rPr>
            </w:pPr>
          </w:p>
        </w:tc>
        <w:tc>
          <w:tcPr>
            <w:tcW w:w="934" w:type="pct"/>
          </w:tcPr>
          <w:p w:rsidR="007F7F5B" w:rsidRPr="007F7F5B" w:rsidRDefault="007F7F5B" w:rsidP="00F036B4">
            <w:pPr>
              <w:ind w:right="70"/>
              <w:rPr>
                <w:sz w:val="28"/>
                <w:szCs w:val="28"/>
                <w:lang w:eastAsia="en-US"/>
              </w:rPr>
            </w:pPr>
            <w:r w:rsidRPr="007F7F5B">
              <w:rPr>
                <w:sz w:val="28"/>
                <w:szCs w:val="28"/>
                <w:lang w:eastAsia="en-US"/>
              </w:rPr>
              <w:t>Минимал</w:t>
            </w:r>
            <w:r w:rsidRPr="007F7F5B">
              <w:rPr>
                <w:sz w:val="28"/>
                <w:szCs w:val="28"/>
                <w:lang w:eastAsia="en-US"/>
              </w:rPr>
              <w:t>ь</w:t>
            </w:r>
            <w:r w:rsidRPr="007F7F5B">
              <w:rPr>
                <w:sz w:val="28"/>
                <w:szCs w:val="28"/>
                <w:lang w:eastAsia="en-US"/>
              </w:rPr>
              <w:t>ный отступ</w:t>
            </w:r>
          </w:p>
        </w:tc>
        <w:tc>
          <w:tcPr>
            <w:tcW w:w="925" w:type="pct"/>
          </w:tcPr>
          <w:p w:rsidR="007F7F5B" w:rsidRPr="007F7F5B" w:rsidRDefault="007F7F5B" w:rsidP="00F036B4">
            <w:pPr>
              <w:pStyle w:val="TableParagraph"/>
              <w:jc w:val="center"/>
              <w:rPr>
                <w:sz w:val="28"/>
                <w:szCs w:val="28"/>
                <w:lang w:val="ru-RU"/>
              </w:rPr>
            </w:pPr>
            <w:r w:rsidRPr="007F7F5B">
              <w:rPr>
                <w:sz w:val="28"/>
                <w:szCs w:val="28"/>
                <w:lang w:val="ru-RU"/>
              </w:rPr>
              <w:t>Макс</w:t>
            </w:r>
            <w:r w:rsidRPr="007F7F5B">
              <w:rPr>
                <w:sz w:val="28"/>
                <w:szCs w:val="28"/>
                <w:lang w:val="ru-RU"/>
              </w:rPr>
              <w:t>и</w:t>
            </w:r>
            <w:r w:rsidRPr="007F7F5B">
              <w:rPr>
                <w:sz w:val="28"/>
                <w:szCs w:val="28"/>
                <w:lang w:val="ru-RU"/>
              </w:rPr>
              <w:t>мальная высота зданий</w:t>
            </w:r>
          </w:p>
        </w:tc>
        <w:tc>
          <w:tcPr>
            <w:tcW w:w="889" w:type="pct"/>
          </w:tcPr>
          <w:p w:rsidR="007F7F5B" w:rsidRPr="007F7F5B" w:rsidRDefault="007F7F5B" w:rsidP="00F036B4">
            <w:pPr>
              <w:pStyle w:val="TableParagraph"/>
              <w:jc w:val="center"/>
              <w:rPr>
                <w:sz w:val="28"/>
                <w:szCs w:val="28"/>
                <w:lang w:val="ru-RU"/>
              </w:rPr>
            </w:pPr>
            <w:r w:rsidRPr="007F7F5B">
              <w:rPr>
                <w:sz w:val="28"/>
                <w:szCs w:val="28"/>
                <w:lang w:val="ru-RU"/>
              </w:rPr>
              <w:t>Максимал</w:t>
            </w:r>
            <w:r w:rsidRPr="007F7F5B">
              <w:rPr>
                <w:sz w:val="28"/>
                <w:szCs w:val="28"/>
                <w:lang w:val="ru-RU"/>
              </w:rPr>
              <w:t>ь</w:t>
            </w:r>
            <w:r w:rsidRPr="007F7F5B">
              <w:rPr>
                <w:sz w:val="28"/>
                <w:szCs w:val="28"/>
                <w:lang w:val="ru-RU"/>
              </w:rPr>
              <w:t>ный процент застройки з</w:t>
            </w:r>
            <w:r w:rsidRPr="007F7F5B">
              <w:rPr>
                <w:sz w:val="28"/>
                <w:szCs w:val="28"/>
                <w:lang w:val="ru-RU"/>
              </w:rPr>
              <w:t>е</w:t>
            </w:r>
            <w:r w:rsidRPr="007F7F5B">
              <w:rPr>
                <w:sz w:val="28"/>
                <w:szCs w:val="28"/>
                <w:lang w:val="ru-RU"/>
              </w:rPr>
              <w:t>мельного участка</w:t>
            </w:r>
          </w:p>
        </w:tc>
      </w:tr>
      <w:tr w:rsidR="007F7F5B" w:rsidRPr="007F7F5B" w:rsidTr="00F036B4">
        <w:trPr>
          <w:trHeight w:val="1840"/>
        </w:trPr>
        <w:tc>
          <w:tcPr>
            <w:tcW w:w="1065" w:type="pct"/>
          </w:tcPr>
          <w:p w:rsidR="007F7F5B" w:rsidRPr="007F7F5B" w:rsidRDefault="007F7F5B" w:rsidP="00F036B4">
            <w:pPr>
              <w:widowControl w:val="0"/>
              <w:autoSpaceDE w:val="0"/>
              <w:autoSpaceDN w:val="0"/>
              <w:adjustRightInd w:val="0"/>
              <w:jc w:val="both"/>
              <w:rPr>
                <w:sz w:val="28"/>
                <w:szCs w:val="28"/>
              </w:rPr>
            </w:pPr>
            <w:r w:rsidRPr="007F7F5B">
              <w:rPr>
                <w:sz w:val="28"/>
                <w:szCs w:val="28"/>
              </w:rPr>
              <w:lastRenderedPageBreak/>
              <w:t>1.3 Овощево</w:t>
            </w:r>
            <w:r w:rsidRPr="007F7F5B">
              <w:rPr>
                <w:sz w:val="28"/>
                <w:szCs w:val="28"/>
              </w:rPr>
              <w:t>д</w:t>
            </w:r>
            <w:r w:rsidRPr="007F7F5B">
              <w:rPr>
                <w:sz w:val="28"/>
                <w:szCs w:val="28"/>
              </w:rPr>
              <w:t>ство</w:t>
            </w:r>
          </w:p>
        </w:tc>
        <w:tc>
          <w:tcPr>
            <w:tcW w:w="1187" w:type="pct"/>
          </w:tcPr>
          <w:p w:rsidR="007F7F5B" w:rsidRPr="007F7F5B" w:rsidRDefault="007F7F5B" w:rsidP="00F036B4">
            <w:pPr>
              <w:pStyle w:val="aff6"/>
              <w:jc w:val="left"/>
              <w:rPr>
                <w:rFonts w:ascii="Times New Roman" w:hAnsi="Times New Roman" w:cs="Times New Roman"/>
                <w:sz w:val="28"/>
                <w:szCs w:val="28"/>
              </w:rPr>
            </w:pPr>
            <w:r w:rsidRPr="007F7F5B">
              <w:rPr>
                <w:rFonts w:ascii="Times New Roman" w:hAnsi="Times New Roman" w:cs="Times New Roman"/>
                <w:sz w:val="28"/>
                <w:szCs w:val="28"/>
              </w:rPr>
              <w:t>Минимальная (максимальная) площадь земел</w:t>
            </w:r>
            <w:r w:rsidRPr="007F7F5B">
              <w:rPr>
                <w:rFonts w:ascii="Times New Roman" w:hAnsi="Times New Roman" w:cs="Times New Roman"/>
                <w:sz w:val="28"/>
                <w:szCs w:val="28"/>
              </w:rPr>
              <w:t>ь</w:t>
            </w:r>
            <w:r w:rsidRPr="007F7F5B">
              <w:rPr>
                <w:rFonts w:ascii="Times New Roman" w:hAnsi="Times New Roman" w:cs="Times New Roman"/>
                <w:sz w:val="28"/>
                <w:szCs w:val="28"/>
              </w:rPr>
              <w:t>ных участков предназначе</w:t>
            </w:r>
            <w:r w:rsidRPr="007F7F5B">
              <w:rPr>
                <w:rFonts w:ascii="Times New Roman" w:hAnsi="Times New Roman" w:cs="Times New Roman"/>
                <w:sz w:val="28"/>
                <w:szCs w:val="28"/>
              </w:rPr>
              <w:t>н</w:t>
            </w:r>
            <w:r w:rsidRPr="007F7F5B">
              <w:rPr>
                <w:rFonts w:ascii="Times New Roman" w:hAnsi="Times New Roman" w:cs="Times New Roman"/>
                <w:sz w:val="28"/>
                <w:szCs w:val="28"/>
              </w:rPr>
              <w:t>ных для сел</w:t>
            </w:r>
            <w:r w:rsidRPr="007F7F5B">
              <w:rPr>
                <w:rFonts w:ascii="Times New Roman" w:hAnsi="Times New Roman" w:cs="Times New Roman"/>
                <w:sz w:val="28"/>
                <w:szCs w:val="28"/>
              </w:rPr>
              <w:t>ь</w:t>
            </w:r>
            <w:r w:rsidRPr="007F7F5B">
              <w:rPr>
                <w:rFonts w:ascii="Times New Roman" w:hAnsi="Times New Roman" w:cs="Times New Roman"/>
                <w:sz w:val="28"/>
                <w:szCs w:val="28"/>
              </w:rPr>
              <w:t>скохозяйстве</w:t>
            </w:r>
            <w:r w:rsidRPr="007F7F5B">
              <w:rPr>
                <w:rFonts w:ascii="Times New Roman" w:hAnsi="Times New Roman" w:cs="Times New Roman"/>
                <w:sz w:val="28"/>
                <w:szCs w:val="28"/>
              </w:rPr>
              <w:t>н</w:t>
            </w:r>
            <w:r w:rsidRPr="007F7F5B">
              <w:rPr>
                <w:rFonts w:ascii="Times New Roman" w:hAnsi="Times New Roman" w:cs="Times New Roman"/>
                <w:sz w:val="28"/>
                <w:szCs w:val="28"/>
              </w:rPr>
              <w:t>ного использ</w:t>
            </w:r>
            <w:r w:rsidRPr="007F7F5B">
              <w:rPr>
                <w:rFonts w:ascii="Times New Roman" w:hAnsi="Times New Roman" w:cs="Times New Roman"/>
                <w:sz w:val="28"/>
                <w:szCs w:val="28"/>
              </w:rPr>
              <w:t>о</w:t>
            </w:r>
            <w:r w:rsidRPr="007F7F5B">
              <w:rPr>
                <w:rFonts w:ascii="Times New Roman" w:hAnsi="Times New Roman" w:cs="Times New Roman"/>
                <w:sz w:val="28"/>
                <w:szCs w:val="28"/>
              </w:rPr>
              <w:t xml:space="preserve">вания в черте населенного пункта 300 – 100000 кв. м. </w:t>
            </w:r>
          </w:p>
        </w:tc>
        <w:tc>
          <w:tcPr>
            <w:tcW w:w="934" w:type="pct"/>
          </w:tcPr>
          <w:p w:rsidR="007F7F5B" w:rsidRPr="007F7F5B" w:rsidRDefault="007F7F5B" w:rsidP="00F036B4">
            <w:pPr>
              <w:pStyle w:val="aff6"/>
              <w:jc w:val="left"/>
              <w:rPr>
                <w:rFonts w:ascii="Times New Roman" w:hAnsi="Times New Roman" w:cs="Times New Roman"/>
                <w:sz w:val="28"/>
                <w:szCs w:val="28"/>
              </w:rPr>
            </w:pPr>
            <w:r w:rsidRPr="007F7F5B">
              <w:rPr>
                <w:rFonts w:ascii="Times New Roman" w:hAnsi="Times New Roman" w:cs="Times New Roman"/>
                <w:sz w:val="28"/>
                <w:szCs w:val="28"/>
              </w:rPr>
              <w:t>Не пред</w:t>
            </w:r>
            <w:r w:rsidRPr="007F7F5B">
              <w:rPr>
                <w:rFonts w:ascii="Times New Roman" w:hAnsi="Times New Roman" w:cs="Times New Roman"/>
                <w:sz w:val="28"/>
                <w:szCs w:val="28"/>
              </w:rPr>
              <w:t>у</w:t>
            </w:r>
            <w:r w:rsidRPr="007F7F5B">
              <w:rPr>
                <w:rFonts w:ascii="Times New Roman" w:hAnsi="Times New Roman" w:cs="Times New Roman"/>
                <w:sz w:val="28"/>
                <w:szCs w:val="28"/>
              </w:rPr>
              <w:t>сматривается ввиду отсу</w:t>
            </w:r>
            <w:r w:rsidRPr="007F7F5B">
              <w:rPr>
                <w:rFonts w:ascii="Times New Roman" w:hAnsi="Times New Roman" w:cs="Times New Roman"/>
                <w:sz w:val="28"/>
                <w:szCs w:val="28"/>
              </w:rPr>
              <w:t>т</w:t>
            </w:r>
            <w:r w:rsidRPr="007F7F5B">
              <w:rPr>
                <w:rFonts w:ascii="Times New Roman" w:hAnsi="Times New Roman" w:cs="Times New Roman"/>
                <w:sz w:val="28"/>
                <w:szCs w:val="28"/>
              </w:rPr>
              <w:t>ствия з</w:t>
            </w:r>
            <w:r w:rsidRPr="007F7F5B">
              <w:rPr>
                <w:rFonts w:ascii="Times New Roman" w:hAnsi="Times New Roman" w:cs="Times New Roman"/>
                <w:sz w:val="28"/>
                <w:szCs w:val="28"/>
              </w:rPr>
              <w:t>а</w:t>
            </w:r>
            <w:r w:rsidRPr="007F7F5B">
              <w:rPr>
                <w:rFonts w:ascii="Times New Roman" w:hAnsi="Times New Roman" w:cs="Times New Roman"/>
                <w:sz w:val="28"/>
                <w:szCs w:val="28"/>
              </w:rPr>
              <w:t>стройки</w:t>
            </w:r>
          </w:p>
        </w:tc>
        <w:tc>
          <w:tcPr>
            <w:tcW w:w="925" w:type="pct"/>
          </w:tcPr>
          <w:p w:rsidR="007F7F5B" w:rsidRPr="007F7F5B" w:rsidRDefault="007F7F5B" w:rsidP="00F036B4">
            <w:pPr>
              <w:jc w:val="center"/>
              <w:rPr>
                <w:sz w:val="28"/>
                <w:szCs w:val="28"/>
              </w:rPr>
            </w:pPr>
            <w:r w:rsidRPr="007F7F5B">
              <w:rPr>
                <w:sz w:val="28"/>
                <w:szCs w:val="28"/>
              </w:rPr>
              <w:t>0 м</w:t>
            </w:r>
          </w:p>
        </w:tc>
        <w:tc>
          <w:tcPr>
            <w:tcW w:w="889" w:type="pct"/>
          </w:tcPr>
          <w:p w:rsidR="007F7F5B" w:rsidRPr="007F7F5B" w:rsidRDefault="007F7F5B" w:rsidP="00F036B4">
            <w:pPr>
              <w:jc w:val="center"/>
              <w:rPr>
                <w:sz w:val="28"/>
                <w:szCs w:val="28"/>
              </w:rPr>
            </w:pPr>
            <w:r w:rsidRPr="007F7F5B">
              <w:rPr>
                <w:sz w:val="28"/>
                <w:szCs w:val="28"/>
              </w:rPr>
              <w:t>Застройка не предусматр</w:t>
            </w:r>
            <w:r w:rsidRPr="007F7F5B">
              <w:rPr>
                <w:sz w:val="28"/>
                <w:szCs w:val="28"/>
              </w:rPr>
              <w:t>и</w:t>
            </w:r>
            <w:r w:rsidRPr="007F7F5B">
              <w:rPr>
                <w:sz w:val="28"/>
                <w:szCs w:val="28"/>
              </w:rPr>
              <w:t>вается</w:t>
            </w:r>
          </w:p>
        </w:tc>
      </w:tr>
      <w:tr w:rsidR="007F7F5B" w:rsidRPr="007F7F5B" w:rsidTr="00F036B4">
        <w:trPr>
          <w:trHeight w:val="875"/>
        </w:trPr>
        <w:tc>
          <w:tcPr>
            <w:tcW w:w="1065" w:type="pct"/>
          </w:tcPr>
          <w:p w:rsidR="007F7F5B" w:rsidRPr="007F7F5B" w:rsidRDefault="007F7F5B" w:rsidP="00F036B4">
            <w:pPr>
              <w:widowControl w:val="0"/>
              <w:autoSpaceDE w:val="0"/>
              <w:autoSpaceDN w:val="0"/>
              <w:adjustRightInd w:val="0"/>
              <w:jc w:val="both"/>
              <w:rPr>
                <w:sz w:val="28"/>
                <w:szCs w:val="28"/>
              </w:rPr>
            </w:pPr>
            <w:r w:rsidRPr="007F7F5B">
              <w:rPr>
                <w:sz w:val="28"/>
                <w:szCs w:val="28"/>
              </w:rPr>
              <w:t>1.17 Питомники</w:t>
            </w:r>
          </w:p>
        </w:tc>
        <w:tc>
          <w:tcPr>
            <w:tcW w:w="1187" w:type="pct"/>
            <w:vMerge w:val="restart"/>
          </w:tcPr>
          <w:p w:rsidR="007F7F5B" w:rsidRPr="007F7F5B" w:rsidRDefault="007F7F5B" w:rsidP="00F036B4">
            <w:pPr>
              <w:rPr>
                <w:sz w:val="28"/>
                <w:szCs w:val="28"/>
              </w:rPr>
            </w:pPr>
            <w:r w:rsidRPr="007F7F5B">
              <w:rPr>
                <w:sz w:val="28"/>
                <w:szCs w:val="28"/>
              </w:rPr>
              <w:t>Минимальная (максимальная) площадь земел</w:t>
            </w:r>
            <w:r w:rsidRPr="007F7F5B">
              <w:rPr>
                <w:sz w:val="28"/>
                <w:szCs w:val="28"/>
              </w:rPr>
              <w:t>ь</w:t>
            </w:r>
            <w:r w:rsidRPr="007F7F5B">
              <w:rPr>
                <w:sz w:val="28"/>
                <w:szCs w:val="28"/>
              </w:rPr>
              <w:t xml:space="preserve">ного участка 300 – (1000000) кв. м. </w:t>
            </w:r>
          </w:p>
          <w:p w:rsidR="007F7F5B" w:rsidRPr="007F7F5B" w:rsidRDefault="007F7F5B" w:rsidP="00F036B4">
            <w:pPr>
              <w:rPr>
                <w:sz w:val="28"/>
                <w:szCs w:val="28"/>
              </w:rPr>
            </w:pPr>
            <w:r w:rsidRPr="007F7F5B">
              <w:rPr>
                <w:sz w:val="28"/>
                <w:szCs w:val="28"/>
              </w:rPr>
              <w:t>Для объектов инженерного обеспечения и объектов всп</w:t>
            </w:r>
            <w:r w:rsidRPr="007F7F5B">
              <w:rPr>
                <w:sz w:val="28"/>
                <w:szCs w:val="28"/>
              </w:rPr>
              <w:t>о</w:t>
            </w:r>
            <w:r w:rsidRPr="007F7F5B">
              <w:rPr>
                <w:sz w:val="28"/>
                <w:szCs w:val="28"/>
              </w:rPr>
              <w:t>могательного инженерного назначения от 1 кв. м.</w:t>
            </w:r>
          </w:p>
          <w:p w:rsidR="007F7F5B" w:rsidRPr="007F7F5B" w:rsidRDefault="007F7F5B" w:rsidP="00F036B4">
            <w:pPr>
              <w:pStyle w:val="aff6"/>
              <w:jc w:val="left"/>
              <w:rPr>
                <w:rFonts w:ascii="Times New Roman" w:hAnsi="Times New Roman" w:cs="Times New Roman"/>
                <w:sz w:val="28"/>
                <w:szCs w:val="28"/>
              </w:rPr>
            </w:pPr>
          </w:p>
        </w:tc>
        <w:tc>
          <w:tcPr>
            <w:tcW w:w="934" w:type="pct"/>
          </w:tcPr>
          <w:p w:rsidR="007F7F5B" w:rsidRPr="007F7F5B" w:rsidRDefault="007F7F5B" w:rsidP="00F036B4">
            <w:pPr>
              <w:pStyle w:val="aff6"/>
              <w:jc w:val="left"/>
              <w:rPr>
                <w:rFonts w:ascii="Times New Roman" w:hAnsi="Times New Roman" w:cs="Times New Roman"/>
                <w:sz w:val="28"/>
                <w:szCs w:val="28"/>
              </w:rPr>
            </w:pPr>
            <w:r w:rsidRPr="007F7F5B">
              <w:rPr>
                <w:rFonts w:ascii="Times New Roman" w:hAnsi="Times New Roman" w:cs="Times New Roman"/>
                <w:sz w:val="28"/>
                <w:szCs w:val="28"/>
              </w:rPr>
              <w:t>Не пред</w:t>
            </w:r>
            <w:r w:rsidRPr="007F7F5B">
              <w:rPr>
                <w:rFonts w:ascii="Times New Roman" w:hAnsi="Times New Roman" w:cs="Times New Roman"/>
                <w:sz w:val="28"/>
                <w:szCs w:val="28"/>
              </w:rPr>
              <w:t>у</w:t>
            </w:r>
            <w:r w:rsidRPr="007F7F5B">
              <w:rPr>
                <w:rFonts w:ascii="Times New Roman" w:hAnsi="Times New Roman" w:cs="Times New Roman"/>
                <w:sz w:val="28"/>
                <w:szCs w:val="28"/>
              </w:rPr>
              <w:t>сматривается ввиду отсу</w:t>
            </w:r>
            <w:r w:rsidRPr="007F7F5B">
              <w:rPr>
                <w:rFonts w:ascii="Times New Roman" w:hAnsi="Times New Roman" w:cs="Times New Roman"/>
                <w:sz w:val="28"/>
                <w:szCs w:val="28"/>
              </w:rPr>
              <w:t>т</w:t>
            </w:r>
            <w:r w:rsidRPr="007F7F5B">
              <w:rPr>
                <w:rFonts w:ascii="Times New Roman" w:hAnsi="Times New Roman" w:cs="Times New Roman"/>
                <w:sz w:val="28"/>
                <w:szCs w:val="28"/>
              </w:rPr>
              <w:t>ствия з</w:t>
            </w:r>
            <w:r w:rsidRPr="007F7F5B">
              <w:rPr>
                <w:rFonts w:ascii="Times New Roman" w:hAnsi="Times New Roman" w:cs="Times New Roman"/>
                <w:sz w:val="28"/>
                <w:szCs w:val="28"/>
              </w:rPr>
              <w:t>а</w:t>
            </w:r>
            <w:r w:rsidRPr="007F7F5B">
              <w:rPr>
                <w:rFonts w:ascii="Times New Roman" w:hAnsi="Times New Roman" w:cs="Times New Roman"/>
                <w:sz w:val="28"/>
                <w:szCs w:val="28"/>
              </w:rPr>
              <w:t>стройки</w:t>
            </w:r>
          </w:p>
        </w:tc>
        <w:tc>
          <w:tcPr>
            <w:tcW w:w="925" w:type="pct"/>
          </w:tcPr>
          <w:p w:rsidR="007F7F5B" w:rsidRPr="007F7F5B" w:rsidRDefault="007F7F5B" w:rsidP="00F036B4">
            <w:pPr>
              <w:jc w:val="center"/>
              <w:rPr>
                <w:sz w:val="28"/>
                <w:szCs w:val="28"/>
              </w:rPr>
            </w:pPr>
            <w:r w:rsidRPr="007F7F5B">
              <w:rPr>
                <w:sz w:val="28"/>
                <w:szCs w:val="28"/>
              </w:rPr>
              <w:t>0 м</w:t>
            </w:r>
          </w:p>
        </w:tc>
        <w:tc>
          <w:tcPr>
            <w:tcW w:w="889" w:type="pct"/>
          </w:tcPr>
          <w:p w:rsidR="007F7F5B" w:rsidRPr="007F7F5B" w:rsidRDefault="007F7F5B" w:rsidP="00F036B4">
            <w:pPr>
              <w:jc w:val="center"/>
              <w:rPr>
                <w:sz w:val="28"/>
                <w:szCs w:val="28"/>
              </w:rPr>
            </w:pPr>
            <w:r w:rsidRPr="007F7F5B">
              <w:rPr>
                <w:sz w:val="28"/>
                <w:szCs w:val="28"/>
              </w:rPr>
              <w:t>Застройка не предусматр</w:t>
            </w:r>
            <w:r w:rsidRPr="007F7F5B">
              <w:rPr>
                <w:sz w:val="28"/>
                <w:szCs w:val="28"/>
              </w:rPr>
              <w:t>и</w:t>
            </w:r>
            <w:r w:rsidRPr="007F7F5B">
              <w:rPr>
                <w:sz w:val="28"/>
                <w:szCs w:val="28"/>
              </w:rPr>
              <w:t>вается</w:t>
            </w:r>
          </w:p>
        </w:tc>
      </w:tr>
      <w:tr w:rsidR="007F7F5B" w:rsidRPr="007F7F5B" w:rsidTr="00F036B4">
        <w:trPr>
          <w:trHeight w:val="20"/>
        </w:trPr>
        <w:tc>
          <w:tcPr>
            <w:tcW w:w="1065" w:type="pct"/>
          </w:tcPr>
          <w:p w:rsidR="007F7F5B" w:rsidRPr="007F7F5B" w:rsidRDefault="007F7F5B" w:rsidP="00F036B4">
            <w:pPr>
              <w:autoSpaceDE w:val="0"/>
              <w:autoSpaceDN w:val="0"/>
              <w:adjustRightInd w:val="0"/>
              <w:rPr>
                <w:bCs/>
                <w:sz w:val="28"/>
                <w:szCs w:val="28"/>
              </w:rPr>
            </w:pPr>
            <w:r w:rsidRPr="007F7F5B">
              <w:rPr>
                <w:bCs/>
                <w:sz w:val="28"/>
                <w:szCs w:val="28"/>
              </w:rPr>
              <w:t>1.19</w:t>
            </w:r>
            <w:r w:rsidRPr="007F7F5B">
              <w:rPr>
                <w:sz w:val="28"/>
                <w:szCs w:val="28"/>
              </w:rPr>
              <w:t xml:space="preserve"> Сенокош</w:t>
            </w:r>
            <w:r w:rsidRPr="007F7F5B">
              <w:rPr>
                <w:sz w:val="28"/>
                <w:szCs w:val="28"/>
              </w:rPr>
              <w:t>е</w:t>
            </w:r>
            <w:r w:rsidRPr="007F7F5B">
              <w:rPr>
                <w:sz w:val="28"/>
                <w:szCs w:val="28"/>
              </w:rPr>
              <w:t>ние</w:t>
            </w:r>
          </w:p>
        </w:tc>
        <w:tc>
          <w:tcPr>
            <w:tcW w:w="1187" w:type="pct"/>
            <w:vMerge/>
          </w:tcPr>
          <w:p w:rsidR="007F7F5B" w:rsidRPr="007F7F5B" w:rsidRDefault="007F7F5B" w:rsidP="00F036B4">
            <w:pPr>
              <w:widowControl w:val="0"/>
              <w:autoSpaceDE w:val="0"/>
              <w:autoSpaceDN w:val="0"/>
              <w:adjustRightInd w:val="0"/>
              <w:jc w:val="both"/>
              <w:rPr>
                <w:sz w:val="28"/>
                <w:szCs w:val="28"/>
              </w:rPr>
            </w:pPr>
          </w:p>
        </w:tc>
        <w:tc>
          <w:tcPr>
            <w:tcW w:w="934" w:type="pct"/>
          </w:tcPr>
          <w:p w:rsidR="007F7F5B" w:rsidRPr="007F7F5B" w:rsidRDefault="007F7F5B" w:rsidP="00F036B4">
            <w:pPr>
              <w:widowControl w:val="0"/>
              <w:autoSpaceDE w:val="0"/>
              <w:autoSpaceDN w:val="0"/>
              <w:adjustRightInd w:val="0"/>
              <w:jc w:val="both"/>
              <w:rPr>
                <w:sz w:val="28"/>
                <w:szCs w:val="28"/>
              </w:rPr>
            </w:pPr>
            <w:r w:rsidRPr="007F7F5B">
              <w:rPr>
                <w:sz w:val="28"/>
                <w:szCs w:val="28"/>
              </w:rPr>
              <w:t>минимальный отступ стро</w:t>
            </w:r>
            <w:r w:rsidRPr="007F7F5B">
              <w:rPr>
                <w:sz w:val="28"/>
                <w:szCs w:val="28"/>
              </w:rPr>
              <w:t>е</w:t>
            </w:r>
            <w:r w:rsidRPr="007F7F5B">
              <w:rPr>
                <w:sz w:val="28"/>
                <w:szCs w:val="28"/>
              </w:rPr>
              <w:t>ний от кра</w:t>
            </w:r>
            <w:r w:rsidRPr="007F7F5B">
              <w:rPr>
                <w:sz w:val="28"/>
                <w:szCs w:val="28"/>
              </w:rPr>
              <w:t>с</w:t>
            </w:r>
            <w:r w:rsidRPr="007F7F5B">
              <w:rPr>
                <w:sz w:val="28"/>
                <w:szCs w:val="28"/>
              </w:rPr>
              <w:t>ной линии участка или границ учас</w:t>
            </w:r>
            <w:r w:rsidRPr="007F7F5B">
              <w:rPr>
                <w:sz w:val="28"/>
                <w:szCs w:val="28"/>
              </w:rPr>
              <w:t>т</w:t>
            </w:r>
            <w:r w:rsidRPr="007F7F5B">
              <w:rPr>
                <w:sz w:val="28"/>
                <w:szCs w:val="28"/>
              </w:rPr>
              <w:t>ка 5 метров</w:t>
            </w:r>
            <w:proofErr w:type="gramStart"/>
            <w:r w:rsidRPr="007F7F5B">
              <w:rPr>
                <w:sz w:val="28"/>
                <w:szCs w:val="28"/>
              </w:rPr>
              <w:t>:,</w:t>
            </w:r>
            <w:proofErr w:type="gramEnd"/>
          </w:p>
        </w:tc>
        <w:tc>
          <w:tcPr>
            <w:tcW w:w="925" w:type="pct"/>
          </w:tcPr>
          <w:p w:rsidR="007F7F5B" w:rsidRPr="007F7F5B" w:rsidRDefault="007F7F5B" w:rsidP="00F036B4">
            <w:pPr>
              <w:jc w:val="center"/>
              <w:rPr>
                <w:sz w:val="28"/>
                <w:szCs w:val="28"/>
              </w:rPr>
            </w:pPr>
            <w:r w:rsidRPr="007F7F5B">
              <w:rPr>
                <w:sz w:val="28"/>
                <w:szCs w:val="28"/>
              </w:rPr>
              <w:t>10 м</w:t>
            </w:r>
          </w:p>
        </w:tc>
        <w:tc>
          <w:tcPr>
            <w:tcW w:w="889" w:type="pct"/>
          </w:tcPr>
          <w:p w:rsidR="007F7F5B" w:rsidRPr="007F7F5B" w:rsidRDefault="007F7F5B" w:rsidP="00F036B4">
            <w:pPr>
              <w:jc w:val="center"/>
              <w:rPr>
                <w:sz w:val="28"/>
                <w:szCs w:val="28"/>
              </w:rPr>
            </w:pPr>
            <w:r w:rsidRPr="007F7F5B">
              <w:rPr>
                <w:sz w:val="28"/>
                <w:szCs w:val="28"/>
              </w:rPr>
              <w:t>1</w:t>
            </w:r>
          </w:p>
        </w:tc>
      </w:tr>
      <w:tr w:rsidR="007F7F5B" w:rsidRPr="007F7F5B" w:rsidTr="00F036B4">
        <w:trPr>
          <w:trHeight w:val="242"/>
        </w:trPr>
        <w:tc>
          <w:tcPr>
            <w:tcW w:w="1065" w:type="pct"/>
          </w:tcPr>
          <w:p w:rsidR="007F7F5B" w:rsidRPr="007F7F5B" w:rsidRDefault="007F7F5B" w:rsidP="00F036B4">
            <w:pPr>
              <w:widowControl w:val="0"/>
              <w:autoSpaceDE w:val="0"/>
              <w:autoSpaceDN w:val="0"/>
              <w:adjustRightInd w:val="0"/>
              <w:jc w:val="both"/>
              <w:rPr>
                <w:sz w:val="28"/>
                <w:szCs w:val="28"/>
              </w:rPr>
            </w:pPr>
            <w:r w:rsidRPr="007F7F5B">
              <w:rPr>
                <w:bCs/>
                <w:sz w:val="28"/>
                <w:szCs w:val="28"/>
              </w:rPr>
              <w:t>1.20</w:t>
            </w:r>
            <w:r w:rsidRPr="007F7F5B">
              <w:rPr>
                <w:sz w:val="28"/>
                <w:szCs w:val="28"/>
              </w:rPr>
              <w:t xml:space="preserve"> Выпас</w:t>
            </w:r>
          </w:p>
          <w:p w:rsidR="007F7F5B" w:rsidRPr="007F7F5B" w:rsidRDefault="007F7F5B" w:rsidP="00F036B4">
            <w:pPr>
              <w:widowControl w:val="0"/>
              <w:autoSpaceDE w:val="0"/>
              <w:autoSpaceDN w:val="0"/>
              <w:adjustRightInd w:val="0"/>
              <w:jc w:val="both"/>
              <w:rPr>
                <w:sz w:val="28"/>
                <w:szCs w:val="28"/>
              </w:rPr>
            </w:pPr>
            <w:r w:rsidRPr="007F7F5B">
              <w:rPr>
                <w:sz w:val="28"/>
                <w:szCs w:val="28"/>
              </w:rPr>
              <w:t>сельскохозя</w:t>
            </w:r>
            <w:r w:rsidRPr="007F7F5B">
              <w:rPr>
                <w:sz w:val="28"/>
                <w:szCs w:val="28"/>
              </w:rPr>
              <w:t>й</w:t>
            </w:r>
            <w:r w:rsidRPr="007F7F5B">
              <w:rPr>
                <w:sz w:val="28"/>
                <w:szCs w:val="28"/>
              </w:rPr>
              <w:t>ственных</w:t>
            </w:r>
          </w:p>
          <w:p w:rsidR="007F7F5B" w:rsidRPr="007F7F5B" w:rsidRDefault="007F7F5B" w:rsidP="00F036B4">
            <w:pPr>
              <w:autoSpaceDE w:val="0"/>
              <w:autoSpaceDN w:val="0"/>
              <w:adjustRightInd w:val="0"/>
              <w:rPr>
                <w:bCs/>
                <w:sz w:val="28"/>
                <w:szCs w:val="28"/>
              </w:rPr>
            </w:pPr>
            <w:r w:rsidRPr="007F7F5B">
              <w:rPr>
                <w:sz w:val="28"/>
                <w:szCs w:val="28"/>
              </w:rPr>
              <w:t>животных</w:t>
            </w:r>
          </w:p>
        </w:tc>
        <w:tc>
          <w:tcPr>
            <w:tcW w:w="1187" w:type="pct"/>
            <w:vMerge/>
          </w:tcPr>
          <w:p w:rsidR="007F7F5B" w:rsidRPr="007F7F5B" w:rsidRDefault="007F7F5B" w:rsidP="00F036B4">
            <w:pPr>
              <w:widowControl w:val="0"/>
              <w:autoSpaceDE w:val="0"/>
              <w:autoSpaceDN w:val="0"/>
              <w:adjustRightInd w:val="0"/>
              <w:jc w:val="both"/>
              <w:rPr>
                <w:sz w:val="28"/>
                <w:szCs w:val="28"/>
              </w:rPr>
            </w:pPr>
          </w:p>
        </w:tc>
        <w:tc>
          <w:tcPr>
            <w:tcW w:w="934" w:type="pct"/>
          </w:tcPr>
          <w:p w:rsidR="007F7F5B" w:rsidRPr="007F7F5B" w:rsidRDefault="007F7F5B" w:rsidP="00F036B4">
            <w:pPr>
              <w:widowControl w:val="0"/>
              <w:autoSpaceDE w:val="0"/>
              <w:autoSpaceDN w:val="0"/>
              <w:adjustRightInd w:val="0"/>
              <w:jc w:val="both"/>
              <w:rPr>
                <w:sz w:val="28"/>
                <w:szCs w:val="28"/>
              </w:rPr>
            </w:pPr>
            <w:r w:rsidRPr="007F7F5B">
              <w:rPr>
                <w:sz w:val="28"/>
                <w:szCs w:val="28"/>
              </w:rPr>
              <w:t>Не пред</w:t>
            </w:r>
            <w:r w:rsidRPr="007F7F5B">
              <w:rPr>
                <w:sz w:val="28"/>
                <w:szCs w:val="28"/>
              </w:rPr>
              <w:t>у</w:t>
            </w:r>
            <w:r w:rsidRPr="007F7F5B">
              <w:rPr>
                <w:sz w:val="28"/>
                <w:szCs w:val="28"/>
              </w:rPr>
              <w:t>сматривается ввиду отсу</w:t>
            </w:r>
            <w:r w:rsidRPr="007F7F5B">
              <w:rPr>
                <w:sz w:val="28"/>
                <w:szCs w:val="28"/>
              </w:rPr>
              <w:t>т</w:t>
            </w:r>
            <w:r w:rsidRPr="007F7F5B">
              <w:rPr>
                <w:sz w:val="28"/>
                <w:szCs w:val="28"/>
              </w:rPr>
              <w:t>ствия з</w:t>
            </w:r>
            <w:r w:rsidRPr="007F7F5B">
              <w:rPr>
                <w:sz w:val="28"/>
                <w:szCs w:val="28"/>
              </w:rPr>
              <w:t>а</w:t>
            </w:r>
            <w:r w:rsidRPr="007F7F5B">
              <w:rPr>
                <w:sz w:val="28"/>
                <w:szCs w:val="28"/>
              </w:rPr>
              <w:t>стройки</w:t>
            </w:r>
          </w:p>
        </w:tc>
        <w:tc>
          <w:tcPr>
            <w:tcW w:w="925" w:type="pct"/>
          </w:tcPr>
          <w:p w:rsidR="007F7F5B" w:rsidRPr="007F7F5B" w:rsidRDefault="007F7F5B" w:rsidP="00F036B4">
            <w:pPr>
              <w:jc w:val="center"/>
              <w:rPr>
                <w:sz w:val="28"/>
                <w:szCs w:val="28"/>
              </w:rPr>
            </w:pPr>
            <w:r w:rsidRPr="007F7F5B">
              <w:rPr>
                <w:sz w:val="28"/>
                <w:szCs w:val="28"/>
              </w:rPr>
              <w:t>0 м</w:t>
            </w:r>
          </w:p>
        </w:tc>
        <w:tc>
          <w:tcPr>
            <w:tcW w:w="889" w:type="pct"/>
          </w:tcPr>
          <w:p w:rsidR="007F7F5B" w:rsidRPr="007F7F5B" w:rsidRDefault="007F7F5B" w:rsidP="00F036B4">
            <w:pPr>
              <w:jc w:val="center"/>
              <w:rPr>
                <w:sz w:val="28"/>
                <w:szCs w:val="28"/>
              </w:rPr>
            </w:pPr>
            <w:r w:rsidRPr="007F7F5B">
              <w:rPr>
                <w:sz w:val="28"/>
                <w:szCs w:val="28"/>
              </w:rPr>
              <w:t>Застройка не предусматр</w:t>
            </w:r>
            <w:r w:rsidRPr="007F7F5B">
              <w:rPr>
                <w:sz w:val="28"/>
                <w:szCs w:val="28"/>
              </w:rPr>
              <w:t>и</w:t>
            </w:r>
            <w:r w:rsidRPr="007F7F5B">
              <w:rPr>
                <w:sz w:val="28"/>
                <w:szCs w:val="28"/>
              </w:rPr>
              <w:t>вается</w:t>
            </w:r>
          </w:p>
        </w:tc>
      </w:tr>
      <w:tr w:rsidR="007F7F5B" w:rsidRPr="007F7F5B" w:rsidTr="00F036B4">
        <w:trPr>
          <w:trHeight w:val="20"/>
        </w:trPr>
        <w:tc>
          <w:tcPr>
            <w:tcW w:w="1065" w:type="pct"/>
          </w:tcPr>
          <w:p w:rsidR="007F7F5B" w:rsidRPr="007F7F5B" w:rsidRDefault="007F7F5B" w:rsidP="00F036B4">
            <w:pPr>
              <w:rPr>
                <w:sz w:val="28"/>
                <w:szCs w:val="28"/>
              </w:rPr>
            </w:pPr>
            <w:r w:rsidRPr="007F7F5B">
              <w:rPr>
                <w:sz w:val="28"/>
                <w:szCs w:val="28"/>
              </w:rPr>
              <w:t>3.1.1 Пред</w:t>
            </w:r>
            <w:r w:rsidRPr="007F7F5B">
              <w:rPr>
                <w:sz w:val="28"/>
                <w:szCs w:val="28"/>
              </w:rPr>
              <w:t>о</w:t>
            </w:r>
            <w:r w:rsidRPr="007F7F5B">
              <w:rPr>
                <w:sz w:val="28"/>
                <w:szCs w:val="28"/>
              </w:rPr>
              <w:t>ставление ко</w:t>
            </w:r>
            <w:r w:rsidRPr="007F7F5B">
              <w:rPr>
                <w:sz w:val="28"/>
                <w:szCs w:val="28"/>
              </w:rPr>
              <w:t>м</w:t>
            </w:r>
            <w:r w:rsidRPr="007F7F5B">
              <w:rPr>
                <w:sz w:val="28"/>
                <w:szCs w:val="28"/>
              </w:rPr>
              <w:t>мунальных услуг</w:t>
            </w:r>
          </w:p>
        </w:tc>
        <w:tc>
          <w:tcPr>
            <w:tcW w:w="1187" w:type="pct"/>
          </w:tcPr>
          <w:p w:rsidR="007F7F5B" w:rsidRPr="007F7F5B" w:rsidRDefault="007F7F5B" w:rsidP="00F036B4">
            <w:pPr>
              <w:pStyle w:val="aff6"/>
              <w:jc w:val="left"/>
              <w:rPr>
                <w:rFonts w:ascii="Times New Roman" w:hAnsi="Times New Roman" w:cs="Times New Roman"/>
                <w:sz w:val="28"/>
                <w:szCs w:val="28"/>
              </w:rPr>
            </w:pPr>
            <w:r w:rsidRPr="007F7F5B">
              <w:rPr>
                <w:rFonts w:ascii="Times New Roman" w:hAnsi="Times New Roman" w:cs="Times New Roman"/>
                <w:sz w:val="28"/>
                <w:szCs w:val="28"/>
              </w:rPr>
              <w:t>минимальная (максимальная) площадь земел</w:t>
            </w:r>
            <w:r w:rsidRPr="007F7F5B">
              <w:rPr>
                <w:rFonts w:ascii="Times New Roman" w:hAnsi="Times New Roman" w:cs="Times New Roman"/>
                <w:sz w:val="28"/>
                <w:szCs w:val="28"/>
              </w:rPr>
              <w:t>ь</w:t>
            </w:r>
            <w:r w:rsidRPr="007F7F5B">
              <w:rPr>
                <w:rFonts w:ascii="Times New Roman" w:hAnsi="Times New Roman" w:cs="Times New Roman"/>
                <w:sz w:val="28"/>
                <w:szCs w:val="28"/>
              </w:rPr>
              <w:t>ного участка:</w:t>
            </w:r>
          </w:p>
          <w:p w:rsidR="007F7F5B" w:rsidRPr="007F7F5B" w:rsidRDefault="007F7F5B" w:rsidP="00F036B4">
            <w:pPr>
              <w:pStyle w:val="aff6"/>
              <w:jc w:val="left"/>
              <w:rPr>
                <w:rFonts w:ascii="Times New Roman" w:hAnsi="Times New Roman" w:cs="Times New Roman"/>
                <w:sz w:val="28"/>
                <w:szCs w:val="28"/>
              </w:rPr>
            </w:pPr>
            <w:r w:rsidRPr="007F7F5B">
              <w:rPr>
                <w:rFonts w:ascii="Times New Roman" w:hAnsi="Times New Roman" w:cs="Times New Roman"/>
                <w:sz w:val="28"/>
                <w:szCs w:val="28"/>
              </w:rPr>
              <w:t xml:space="preserve"> -для объектов коммунального обслуживания– 10 – (10000) кв. м.</w:t>
            </w:r>
          </w:p>
          <w:p w:rsidR="007F7F5B" w:rsidRPr="007F7F5B" w:rsidRDefault="007F7F5B" w:rsidP="00F036B4">
            <w:pPr>
              <w:rPr>
                <w:sz w:val="28"/>
                <w:szCs w:val="28"/>
              </w:rPr>
            </w:pPr>
            <w:r w:rsidRPr="007F7F5B">
              <w:rPr>
                <w:sz w:val="28"/>
                <w:szCs w:val="28"/>
              </w:rPr>
              <w:t xml:space="preserve">-для объектов инженерного обеспечения и </w:t>
            </w:r>
            <w:r w:rsidRPr="007F7F5B">
              <w:rPr>
                <w:sz w:val="28"/>
                <w:szCs w:val="28"/>
              </w:rPr>
              <w:lastRenderedPageBreak/>
              <w:t>объектов всп</w:t>
            </w:r>
            <w:r w:rsidRPr="007F7F5B">
              <w:rPr>
                <w:sz w:val="28"/>
                <w:szCs w:val="28"/>
              </w:rPr>
              <w:t>о</w:t>
            </w:r>
            <w:r w:rsidRPr="007F7F5B">
              <w:rPr>
                <w:sz w:val="28"/>
                <w:szCs w:val="28"/>
              </w:rPr>
              <w:t>могательного инженерного назначения от 1 кв. м;</w:t>
            </w:r>
          </w:p>
        </w:tc>
        <w:tc>
          <w:tcPr>
            <w:tcW w:w="934" w:type="pct"/>
          </w:tcPr>
          <w:p w:rsidR="007F7F5B" w:rsidRPr="007F7F5B" w:rsidRDefault="007F7F5B" w:rsidP="00F036B4">
            <w:pPr>
              <w:pStyle w:val="aff6"/>
              <w:jc w:val="left"/>
              <w:rPr>
                <w:rFonts w:ascii="Times New Roman" w:hAnsi="Times New Roman" w:cs="Times New Roman"/>
                <w:sz w:val="28"/>
                <w:szCs w:val="28"/>
              </w:rPr>
            </w:pPr>
            <w:r w:rsidRPr="007F7F5B">
              <w:rPr>
                <w:rFonts w:ascii="Times New Roman" w:hAnsi="Times New Roman" w:cs="Times New Roman"/>
                <w:sz w:val="28"/>
                <w:szCs w:val="28"/>
              </w:rPr>
              <w:lastRenderedPageBreak/>
              <w:t>минимальный отступ стро</w:t>
            </w:r>
            <w:r w:rsidRPr="007F7F5B">
              <w:rPr>
                <w:rFonts w:ascii="Times New Roman" w:hAnsi="Times New Roman" w:cs="Times New Roman"/>
                <w:sz w:val="28"/>
                <w:szCs w:val="28"/>
              </w:rPr>
              <w:t>е</w:t>
            </w:r>
            <w:r w:rsidRPr="007F7F5B">
              <w:rPr>
                <w:rFonts w:ascii="Times New Roman" w:hAnsi="Times New Roman" w:cs="Times New Roman"/>
                <w:sz w:val="28"/>
                <w:szCs w:val="28"/>
              </w:rPr>
              <w:t>ний от кра</w:t>
            </w:r>
            <w:r w:rsidRPr="007F7F5B">
              <w:rPr>
                <w:rFonts w:ascii="Times New Roman" w:hAnsi="Times New Roman" w:cs="Times New Roman"/>
                <w:sz w:val="28"/>
                <w:szCs w:val="28"/>
              </w:rPr>
              <w:t>с</w:t>
            </w:r>
            <w:r w:rsidRPr="007F7F5B">
              <w:rPr>
                <w:rFonts w:ascii="Times New Roman" w:hAnsi="Times New Roman" w:cs="Times New Roman"/>
                <w:sz w:val="28"/>
                <w:szCs w:val="28"/>
              </w:rPr>
              <w:t>ной линии участка или границ учас</w:t>
            </w:r>
            <w:r w:rsidRPr="007F7F5B">
              <w:rPr>
                <w:rFonts w:ascii="Times New Roman" w:hAnsi="Times New Roman" w:cs="Times New Roman"/>
                <w:sz w:val="28"/>
                <w:szCs w:val="28"/>
              </w:rPr>
              <w:t>т</w:t>
            </w:r>
            <w:r w:rsidRPr="007F7F5B">
              <w:rPr>
                <w:rFonts w:ascii="Times New Roman" w:hAnsi="Times New Roman" w:cs="Times New Roman"/>
                <w:sz w:val="28"/>
                <w:szCs w:val="28"/>
              </w:rPr>
              <w:t>ка 5 метров</w:t>
            </w:r>
            <w:proofErr w:type="gramStart"/>
            <w:r w:rsidRPr="007F7F5B">
              <w:rPr>
                <w:rFonts w:ascii="Times New Roman" w:hAnsi="Times New Roman" w:cs="Times New Roman"/>
                <w:sz w:val="28"/>
                <w:szCs w:val="28"/>
              </w:rPr>
              <w:t>:,</w:t>
            </w:r>
            <w:proofErr w:type="gramEnd"/>
          </w:p>
        </w:tc>
        <w:tc>
          <w:tcPr>
            <w:tcW w:w="925" w:type="pct"/>
          </w:tcPr>
          <w:p w:rsidR="007F7F5B" w:rsidRPr="007F7F5B" w:rsidRDefault="007F7F5B" w:rsidP="00F036B4">
            <w:pPr>
              <w:rPr>
                <w:sz w:val="28"/>
                <w:szCs w:val="28"/>
              </w:rPr>
            </w:pPr>
            <w:r w:rsidRPr="007F7F5B">
              <w:rPr>
                <w:sz w:val="28"/>
                <w:szCs w:val="28"/>
              </w:rPr>
              <w:t>макс</w:t>
            </w:r>
            <w:r w:rsidRPr="007F7F5B">
              <w:rPr>
                <w:sz w:val="28"/>
                <w:szCs w:val="28"/>
              </w:rPr>
              <w:t>и</w:t>
            </w:r>
            <w:r w:rsidRPr="007F7F5B">
              <w:rPr>
                <w:sz w:val="28"/>
                <w:szCs w:val="28"/>
              </w:rPr>
              <w:t>мальное колич</w:t>
            </w:r>
            <w:r w:rsidRPr="007F7F5B">
              <w:rPr>
                <w:sz w:val="28"/>
                <w:szCs w:val="28"/>
              </w:rPr>
              <w:t>е</w:t>
            </w:r>
            <w:r w:rsidRPr="007F7F5B">
              <w:rPr>
                <w:sz w:val="28"/>
                <w:szCs w:val="28"/>
              </w:rPr>
              <w:t>ство надзе</w:t>
            </w:r>
            <w:r w:rsidRPr="007F7F5B">
              <w:rPr>
                <w:sz w:val="28"/>
                <w:szCs w:val="28"/>
              </w:rPr>
              <w:t>м</w:t>
            </w:r>
            <w:r w:rsidRPr="007F7F5B">
              <w:rPr>
                <w:sz w:val="28"/>
                <w:szCs w:val="28"/>
              </w:rPr>
              <w:t>ных эт</w:t>
            </w:r>
            <w:r w:rsidRPr="007F7F5B">
              <w:rPr>
                <w:sz w:val="28"/>
                <w:szCs w:val="28"/>
              </w:rPr>
              <w:t>а</w:t>
            </w:r>
            <w:r w:rsidRPr="007F7F5B">
              <w:rPr>
                <w:sz w:val="28"/>
                <w:szCs w:val="28"/>
              </w:rPr>
              <w:t>жей зд</w:t>
            </w:r>
            <w:r w:rsidRPr="007F7F5B">
              <w:rPr>
                <w:sz w:val="28"/>
                <w:szCs w:val="28"/>
              </w:rPr>
              <w:t>а</w:t>
            </w:r>
            <w:r w:rsidRPr="007F7F5B">
              <w:rPr>
                <w:sz w:val="28"/>
                <w:szCs w:val="28"/>
              </w:rPr>
              <w:t>ний – 3</w:t>
            </w:r>
          </w:p>
          <w:p w:rsidR="007F7F5B" w:rsidRPr="007F7F5B" w:rsidRDefault="007F7F5B" w:rsidP="00F036B4">
            <w:pPr>
              <w:rPr>
                <w:sz w:val="28"/>
                <w:szCs w:val="28"/>
              </w:rPr>
            </w:pPr>
            <w:r w:rsidRPr="007F7F5B">
              <w:rPr>
                <w:sz w:val="28"/>
                <w:szCs w:val="28"/>
              </w:rPr>
              <w:t>макс</w:t>
            </w:r>
            <w:r w:rsidRPr="007F7F5B">
              <w:rPr>
                <w:sz w:val="28"/>
                <w:szCs w:val="28"/>
              </w:rPr>
              <w:t>и</w:t>
            </w:r>
            <w:r w:rsidRPr="007F7F5B">
              <w:rPr>
                <w:sz w:val="28"/>
                <w:szCs w:val="28"/>
              </w:rPr>
              <w:t xml:space="preserve">мальная высота зданий – </w:t>
            </w:r>
            <w:r w:rsidRPr="007F7F5B">
              <w:rPr>
                <w:sz w:val="28"/>
                <w:szCs w:val="28"/>
              </w:rPr>
              <w:lastRenderedPageBreak/>
              <w:t>12 м.</w:t>
            </w:r>
          </w:p>
        </w:tc>
        <w:tc>
          <w:tcPr>
            <w:tcW w:w="889" w:type="pct"/>
          </w:tcPr>
          <w:p w:rsidR="007F7F5B" w:rsidRPr="007F7F5B" w:rsidRDefault="007F7F5B" w:rsidP="00F036B4">
            <w:pPr>
              <w:jc w:val="center"/>
              <w:rPr>
                <w:sz w:val="28"/>
                <w:szCs w:val="28"/>
              </w:rPr>
            </w:pPr>
            <w:r w:rsidRPr="007F7F5B">
              <w:rPr>
                <w:sz w:val="28"/>
                <w:szCs w:val="28"/>
              </w:rPr>
              <w:lastRenderedPageBreak/>
              <w:t>40-50%</w:t>
            </w:r>
          </w:p>
        </w:tc>
      </w:tr>
    </w:tbl>
    <w:p w:rsidR="007F7F5B" w:rsidRPr="007F7F5B" w:rsidRDefault="007F7F5B" w:rsidP="007F7F5B">
      <w:pPr>
        <w:tabs>
          <w:tab w:val="left" w:pos="0"/>
        </w:tabs>
        <w:ind w:firstLine="709"/>
        <w:jc w:val="both"/>
        <w:rPr>
          <w:sz w:val="28"/>
          <w:szCs w:val="28"/>
        </w:rPr>
      </w:pPr>
    </w:p>
    <w:p w:rsidR="007F7F5B" w:rsidRPr="007F7F5B" w:rsidRDefault="007F7F5B" w:rsidP="007F7F5B">
      <w:pPr>
        <w:ind w:firstLine="708"/>
        <w:jc w:val="both"/>
        <w:rPr>
          <w:sz w:val="28"/>
          <w:szCs w:val="28"/>
        </w:rPr>
      </w:pPr>
      <w:r w:rsidRPr="007F7F5B">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10 настоящих правил землепользования и застройки.</w:t>
      </w:r>
    </w:p>
    <w:p w:rsidR="007F7F5B" w:rsidRDefault="007F7F5B" w:rsidP="00461A1F">
      <w:pPr>
        <w:ind w:firstLine="567"/>
        <w:jc w:val="both"/>
        <w:rPr>
          <w:b/>
          <w:sz w:val="28"/>
          <w:szCs w:val="28"/>
        </w:rPr>
      </w:pPr>
    </w:p>
    <w:p w:rsidR="002463AA" w:rsidRDefault="007F7F5B" w:rsidP="007F7F5B">
      <w:pPr>
        <w:ind w:firstLine="567"/>
        <w:jc w:val="both"/>
        <w:rPr>
          <w:b/>
          <w:sz w:val="28"/>
          <w:szCs w:val="28"/>
        </w:rPr>
      </w:pPr>
      <w:r>
        <w:rPr>
          <w:b/>
          <w:sz w:val="28"/>
          <w:szCs w:val="28"/>
        </w:rPr>
        <w:t>Статья 35</w:t>
      </w:r>
      <w:r w:rsidR="002463AA" w:rsidRPr="00461A1F">
        <w:rPr>
          <w:b/>
          <w:sz w:val="28"/>
          <w:szCs w:val="28"/>
        </w:rPr>
        <w:t xml:space="preserve">. Градостроительный регламент зоны </w:t>
      </w:r>
      <w:bookmarkEnd w:id="217"/>
      <w:bookmarkEnd w:id="218"/>
      <w:bookmarkEnd w:id="220"/>
      <w:r w:rsidRPr="007F7F5B">
        <w:rPr>
          <w:b/>
          <w:sz w:val="28"/>
          <w:szCs w:val="28"/>
        </w:rPr>
        <w:t>садоводческих, ог</w:t>
      </w:r>
      <w:r w:rsidRPr="007F7F5B">
        <w:rPr>
          <w:b/>
          <w:sz w:val="28"/>
          <w:szCs w:val="28"/>
        </w:rPr>
        <w:t>о</w:t>
      </w:r>
      <w:r w:rsidRPr="007F7F5B">
        <w:rPr>
          <w:b/>
          <w:sz w:val="28"/>
          <w:szCs w:val="28"/>
        </w:rPr>
        <w:t>роднических или дачных некоммерческих объединений граждан (Сх3)</w:t>
      </w:r>
    </w:p>
    <w:p w:rsidR="007F7F5B" w:rsidRPr="00245195" w:rsidRDefault="007F7F5B" w:rsidP="007F7F5B">
      <w:pPr>
        <w:ind w:firstLine="567"/>
        <w:jc w:val="both"/>
        <w:rPr>
          <w:sz w:val="28"/>
          <w:szCs w:val="28"/>
        </w:rPr>
      </w:pPr>
    </w:p>
    <w:p w:rsidR="00932194" w:rsidRPr="00932194" w:rsidRDefault="00932194" w:rsidP="00932194">
      <w:pPr>
        <w:tabs>
          <w:tab w:val="left" w:pos="0"/>
        </w:tabs>
        <w:ind w:firstLine="709"/>
        <w:jc w:val="both"/>
        <w:rPr>
          <w:sz w:val="28"/>
          <w:szCs w:val="28"/>
        </w:rPr>
      </w:pPr>
      <w:r w:rsidRPr="00AB0555">
        <w:rPr>
          <w:sz w:val="28"/>
          <w:szCs w:val="28"/>
        </w:rPr>
        <w:t xml:space="preserve">1. </w:t>
      </w:r>
      <w:proofErr w:type="gramStart"/>
      <w:r w:rsidRPr="00AB0555">
        <w:rPr>
          <w:sz w:val="28"/>
          <w:szCs w:val="28"/>
        </w:rPr>
        <w:t>Зона Сх3 предназначена для обеспечения правовых условий организ</w:t>
      </w:r>
      <w:r w:rsidRPr="00AB0555">
        <w:rPr>
          <w:sz w:val="28"/>
          <w:szCs w:val="28"/>
        </w:rPr>
        <w:t>а</w:t>
      </w:r>
      <w:r w:rsidRPr="00AB0555">
        <w:rPr>
          <w:sz w:val="28"/>
          <w:szCs w:val="28"/>
        </w:rPr>
        <w:t>ции и ведения садоводческих, огороднических или дачных некоммерческих объединений граждан с возможностью размещения объектов коммунально-</w:t>
      </w:r>
      <w:r w:rsidRPr="00932194">
        <w:rPr>
          <w:sz w:val="28"/>
          <w:szCs w:val="28"/>
        </w:rPr>
        <w:t>бытового назначения, связанных с проживанием граждан, а также объектов и</w:t>
      </w:r>
      <w:r w:rsidRPr="00932194">
        <w:rPr>
          <w:sz w:val="28"/>
          <w:szCs w:val="28"/>
        </w:rPr>
        <w:t>н</w:t>
      </w:r>
      <w:r w:rsidRPr="00932194">
        <w:rPr>
          <w:sz w:val="28"/>
          <w:szCs w:val="28"/>
        </w:rPr>
        <w:t>женерной инфраструктуры, с целью создания условий реализации Федеральн</w:t>
      </w:r>
      <w:r w:rsidRPr="00932194">
        <w:rPr>
          <w:sz w:val="28"/>
          <w:szCs w:val="28"/>
        </w:rPr>
        <w:t>о</w:t>
      </w:r>
      <w:r w:rsidRPr="00932194">
        <w:rPr>
          <w:sz w:val="28"/>
          <w:szCs w:val="28"/>
        </w:rPr>
        <w:t>го закона от 29.07.2017 № 217-ФЗ «О ведении гражданами садоводства и ог</w:t>
      </w:r>
      <w:r w:rsidRPr="00932194">
        <w:rPr>
          <w:sz w:val="28"/>
          <w:szCs w:val="28"/>
        </w:rPr>
        <w:t>о</w:t>
      </w:r>
      <w:r w:rsidRPr="00932194">
        <w:rPr>
          <w:sz w:val="28"/>
          <w:szCs w:val="28"/>
        </w:rPr>
        <w:t>родничества для собственных нужд и о внесении изменений в отдельные зак</w:t>
      </w:r>
      <w:r w:rsidRPr="00932194">
        <w:rPr>
          <w:sz w:val="28"/>
          <w:szCs w:val="28"/>
        </w:rPr>
        <w:t>о</w:t>
      </w:r>
      <w:r w:rsidRPr="00932194">
        <w:rPr>
          <w:sz w:val="28"/>
          <w:szCs w:val="28"/>
        </w:rPr>
        <w:t>нодательные акты Российской</w:t>
      </w:r>
      <w:proofErr w:type="gramEnd"/>
      <w:r w:rsidRPr="00932194">
        <w:rPr>
          <w:sz w:val="28"/>
          <w:szCs w:val="28"/>
        </w:rPr>
        <w:t xml:space="preserve"> Федерации».</w:t>
      </w:r>
    </w:p>
    <w:p w:rsidR="00932194" w:rsidRPr="00932194" w:rsidRDefault="00932194" w:rsidP="00932194">
      <w:pPr>
        <w:tabs>
          <w:tab w:val="left" w:pos="0"/>
        </w:tabs>
        <w:ind w:firstLine="709"/>
        <w:jc w:val="both"/>
        <w:rPr>
          <w:sz w:val="28"/>
          <w:szCs w:val="28"/>
        </w:rPr>
      </w:pPr>
      <w:r w:rsidRPr="00932194">
        <w:rPr>
          <w:sz w:val="28"/>
          <w:szCs w:val="28"/>
        </w:rPr>
        <w:t>2. Основные виды разрешенного использования земельных участков и объектов капитального строительства устанавливаются в соответствии с табл</w:t>
      </w:r>
      <w:r w:rsidRPr="00932194">
        <w:rPr>
          <w:sz w:val="28"/>
          <w:szCs w:val="28"/>
        </w:rPr>
        <w:t>и</w:t>
      </w:r>
      <w:r w:rsidRPr="00932194">
        <w:rPr>
          <w:sz w:val="28"/>
          <w:szCs w:val="28"/>
        </w:rPr>
        <w:t>цей 1.</w:t>
      </w:r>
    </w:p>
    <w:p w:rsidR="00932194" w:rsidRPr="00932194" w:rsidRDefault="00932194" w:rsidP="00932194">
      <w:pPr>
        <w:tabs>
          <w:tab w:val="left" w:pos="0"/>
        </w:tabs>
        <w:ind w:firstLine="709"/>
        <w:rPr>
          <w:sz w:val="28"/>
          <w:szCs w:val="28"/>
        </w:rPr>
      </w:pPr>
      <w:r w:rsidRPr="00932194">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444"/>
        <w:gridCol w:w="6649"/>
      </w:tblGrid>
      <w:tr w:rsidR="00932194" w:rsidRPr="00932194" w:rsidTr="00F036B4">
        <w:trPr>
          <w:tblHeader/>
        </w:trPr>
        <w:tc>
          <w:tcPr>
            <w:tcW w:w="355" w:type="pct"/>
          </w:tcPr>
          <w:p w:rsidR="00932194" w:rsidRPr="00932194" w:rsidRDefault="00932194" w:rsidP="00F036B4">
            <w:pPr>
              <w:autoSpaceDE w:val="0"/>
              <w:autoSpaceDN w:val="0"/>
              <w:adjustRightInd w:val="0"/>
              <w:jc w:val="center"/>
              <w:rPr>
                <w:bCs/>
                <w:sz w:val="28"/>
                <w:szCs w:val="28"/>
              </w:rPr>
            </w:pPr>
            <w:r w:rsidRPr="00932194">
              <w:rPr>
                <w:bCs/>
                <w:sz w:val="28"/>
                <w:szCs w:val="28"/>
              </w:rPr>
              <w:t>Код ВРИ</w:t>
            </w:r>
          </w:p>
        </w:tc>
        <w:tc>
          <w:tcPr>
            <w:tcW w:w="1256" w:type="pct"/>
            <w:shd w:val="clear" w:color="auto" w:fill="auto"/>
            <w:vAlign w:val="center"/>
          </w:tcPr>
          <w:p w:rsidR="00932194" w:rsidRPr="00932194" w:rsidRDefault="00932194" w:rsidP="00F036B4">
            <w:pPr>
              <w:jc w:val="center"/>
              <w:rPr>
                <w:bCs/>
                <w:sz w:val="28"/>
                <w:szCs w:val="28"/>
              </w:rPr>
            </w:pPr>
            <w:r w:rsidRPr="00932194">
              <w:rPr>
                <w:bCs/>
                <w:sz w:val="28"/>
                <w:szCs w:val="28"/>
              </w:rPr>
              <w:t>Наименование вида разрешенн</w:t>
            </w:r>
            <w:r w:rsidRPr="00932194">
              <w:rPr>
                <w:bCs/>
                <w:sz w:val="28"/>
                <w:szCs w:val="28"/>
              </w:rPr>
              <w:t>о</w:t>
            </w:r>
            <w:r w:rsidRPr="00932194">
              <w:rPr>
                <w:bCs/>
                <w:sz w:val="28"/>
                <w:szCs w:val="28"/>
              </w:rPr>
              <w:t>го использования земельного учас</w:t>
            </w:r>
            <w:r w:rsidRPr="00932194">
              <w:rPr>
                <w:bCs/>
                <w:sz w:val="28"/>
                <w:szCs w:val="28"/>
              </w:rPr>
              <w:t>т</w:t>
            </w:r>
            <w:r w:rsidRPr="00932194">
              <w:rPr>
                <w:bCs/>
                <w:sz w:val="28"/>
                <w:szCs w:val="28"/>
              </w:rPr>
              <w:t>ка</w:t>
            </w:r>
          </w:p>
        </w:tc>
        <w:tc>
          <w:tcPr>
            <w:tcW w:w="3389" w:type="pct"/>
            <w:shd w:val="clear" w:color="auto" w:fill="auto"/>
            <w:vAlign w:val="center"/>
          </w:tcPr>
          <w:p w:rsidR="00932194" w:rsidRPr="00932194" w:rsidRDefault="00932194" w:rsidP="00F036B4">
            <w:pPr>
              <w:autoSpaceDE w:val="0"/>
              <w:autoSpaceDN w:val="0"/>
              <w:adjustRightInd w:val="0"/>
              <w:jc w:val="center"/>
              <w:rPr>
                <w:bCs/>
                <w:sz w:val="28"/>
                <w:szCs w:val="28"/>
              </w:rPr>
            </w:pPr>
            <w:r w:rsidRPr="00932194">
              <w:rPr>
                <w:bCs/>
                <w:sz w:val="28"/>
                <w:szCs w:val="28"/>
              </w:rPr>
              <w:t>Описание вида разрешенного использования земел</w:t>
            </w:r>
            <w:r w:rsidRPr="00932194">
              <w:rPr>
                <w:bCs/>
                <w:sz w:val="28"/>
                <w:szCs w:val="28"/>
              </w:rPr>
              <w:t>ь</w:t>
            </w:r>
            <w:r w:rsidRPr="00932194">
              <w:rPr>
                <w:bCs/>
                <w:sz w:val="28"/>
                <w:szCs w:val="28"/>
              </w:rPr>
              <w:t>ного участка</w:t>
            </w:r>
          </w:p>
        </w:tc>
      </w:tr>
      <w:tr w:rsidR="00932194" w:rsidRPr="00932194" w:rsidTr="00F036B4">
        <w:tc>
          <w:tcPr>
            <w:tcW w:w="355" w:type="pct"/>
          </w:tcPr>
          <w:p w:rsidR="00932194" w:rsidRPr="00932194" w:rsidRDefault="00932194" w:rsidP="00F036B4">
            <w:pPr>
              <w:widowControl w:val="0"/>
              <w:autoSpaceDE w:val="0"/>
              <w:autoSpaceDN w:val="0"/>
              <w:adjustRightInd w:val="0"/>
              <w:jc w:val="center"/>
              <w:rPr>
                <w:sz w:val="28"/>
                <w:szCs w:val="28"/>
              </w:rPr>
            </w:pPr>
            <w:r w:rsidRPr="00932194">
              <w:rPr>
                <w:sz w:val="28"/>
                <w:szCs w:val="28"/>
              </w:rPr>
              <w:t>3.1</w:t>
            </w:r>
          </w:p>
        </w:tc>
        <w:tc>
          <w:tcPr>
            <w:tcW w:w="1256" w:type="pct"/>
            <w:shd w:val="clear" w:color="auto" w:fill="auto"/>
          </w:tcPr>
          <w:p w:rsidR="00932194" w:rsidRPr="00932194" w:rsidRDefault="00932194" w:rsidP="00F036B4">
            <w:pPr>
              <w:widowControl w:val="0"/>
              <w:autoSpaceDE w:val="0"/>
              <w:autoSpaceDN w:val="0"/>
              <w:adjustRightInd w:val="0"/>
              <w:rPr>
                <w:sz w:val="28"/>
                <w:szCs w:val="28"/>
              </w:rPr>
            </w:pPr>
            <w:r w:rsidRPr="00932194">
              <w:rPr>
                <w:sz w:val="28"/>
                <w:szCs w:val="28"/>
              </w:rPr>
              <w:t>Коммунальное обслуживание</w:t>
            </w:r>
          </w:p>
        </w:tc>
        <w:tc>
          <w:tcPr>
            <w:tcW w:w="3389" w:type="pct"/>
            <w:shd w:val="clear" w:color="auto" w:fill="auto"/>
          </w:tcPr>
          <w:p w:rsidR="00932194" w:rsidRPr="00932194" w:rsidRDefault="00932194" w:rsidP="00F036B4">
            <w:pPr>
              <w:widowControl w:val="0"/>
              <w:autoSpaceDE w:val="0"/>
              <w:autoSpaceDN w:val="0"/>
              <w:adjustRightInd w:val="0"/>
              <w:jc w:val="both"/>
              <w:rPr>
                <w:sz w:val="28"/>
                <w:szCs w:val="28"/>
              </w:rPr>
            </w:pPr>
            <w:proofErr w:type="gramStart"/>
            <w:r w:rsidRPr="00932194">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w:t>
            </w:r>
            <w:r w:rsidRPr="00932194">
              <w:rPr>
                <w:sz w:val="28"/>
                <w:szCs w:val="28"/>
              </w:rPr>
              <w:t>о</w:t>
            </w:r>
            <w:r w:rsidRPr="00932194">
              <w:rPr>
                <w:sz w:val="28"/>
                <w:szCs w:val="28"/>
              </w:rPr>
              <w:t>ды, тепла, электричества, газа, предоставления услуг связи, отвода канализационных стоков, очистки и уборки объектов недвижимости (котельных, водоз</w:t>
            </w:r>
            <w:r w:rsidRPr="00932194">
              <w:rPr>
                <w:sz w:val="28"/>
                <w:szCs w:val="28"/>
              </w:rPr>
              <w:t>а</w:t>
            </w:r>
            <w:r w:rsidRPr="00932194">
              <w:rPr>
                <w:sz w:val="28"/>
                <w:szCs w:val="28"/>
              </w:rPr>
              <w:lastRenderedPageBreak/>
              <w:t>боров, очистных сооружений, насосных станций, в</w:t>
            </w:r>
            <w:r w:rsidRPr="00932194">
              <w:rPr>
                <w:sz w:val="28"/>
                <w:szCs w:val="28"/>
              </w:rPr>
              <w:t>о</w:t>
            </w:r>
            <w:r w:rsidRPr="00932194">
              <w:rPr>
                <w:sz w:val="28"/>
                <w:szCs w:val="28"/>
              </w:rPr>
              <w:t>допроводов, линий электропередач, трансформато</w:t>
            </w:r>
            <w:r w:rsidRPr="00932194">
              <w:rPr>
                <w:sz w:val="28"/>
                <w:szCs w:val="28"/>
              </w:rPr>
              <w:t>р</w:t>
            </w:r>
            <w:r w:rsidRPr="00932194">
              <w:rPr>
                <w:sz w:val="28"/>
                <w:szCs w:val="28"/>
              </w:rPr>
              <w:t>ных подстанций, газопроводов, линий связи, тел</w:t>
            </w:r>
            <w:r w:rsidRPr="00932194">
              <w:rPr>
                <w:sz w:val="28"/>
                <w:szCs w:val="28"/>
              </w:rPr>
              <w:t>е</w:t>
            </w:r>
            <w:r w:rsidRPr="00932194">
              <w:rPr>
                <w:sz w:val="28"/>
                <w:szCs w:val="28"/>
              </w:rPr>
              <w:t>фонных станций, канализаций, стоянок, гаражей и мастерских для обслуживания уборочной и авари</w:t>
            </w:r>
            <w:r w:rsidRPr="00932194">
              <w:rPr>
                <w:sz w:val="28"/>
                <w:szCs w:val="28"/>
              </w:rPr>
              <w:t>й</w:t>
            </w:r>
            <w:r w:rsidRPr="00932194">
              <w:rPr>
                <w:sz w:val="28"/>
                <w:szCs w:val="28"/>
              </w:rPr>
              <w:t>ной техники, а также</w:t>
            </w:r>
            <w:proofErr w:type="gramEnd"/>
            <w:r w:rsidRPr="00932194">
              <w:rPr>
                <w:sz w:val="28"/>
                <w:szCs w:val="28"/>
              </w:rPr>
              <w:t xml:space="preserve"> зданий или помещений, пре</w:t>
            </w:r>
            <w:r w:rsidRPr="00932194">
              <w:rPr>
                <w:sz w:val="28"/>
                <w:szCs w:val="28"/>
              </w:rPr>
              <w:t>д</w:t>
            </w:r>
            <w:r w:rsidRPr="00932194">
              <w:rPr>
                <w:sz w:val="28"/>
                <w:szCs w:val="28"/>
              </w:rPr>
              <w:t>назначенных для приема физических и юридических лиц в связи с предоставлением им коммунальных услуг)</w:t>
            </w:r>
          </w:p>
        </w:tc>
      </w:tr>
      <w:tr w:rsidR="00932194" w:rsidRPr="00932194" w:rsidTr="00F036B4">
        <w:tc>
          <w:tcPr>
            <w:tcW w:w="355" w:type="pct"/>
          </w:tcPr>
          <w:p w:rsidR="00932194" w:rsidRPr="00932194" w:rsidRDefault="00932194" w:rsidP="00F036B4">
            <w:pPr>
              <w:rPr>
                <w:sz w:val="28"/>
                <w:szCs w:val="28"/>
              </w:rPr>
            </w:pPr>
            <w:r w:rsidRPr="00932194">
              <w:rPr>
                <w:sz w:val="28"/>
                <w:szCs w:val="28"/>
              </w:rPr>
              <w:lastRenderedPageBreak/>
              <w:t>12.0</w:t>
            </w:r>
          </w:p>
        </w:tc>
        <w:tc>
          <w:tcPr>
            <w:tcW w:w="1256" w:type="pct"/>
            <w:shd w:val="clear" w:color="auto" w:fill="auto"/>
          </w:tcPr>
          <w:p w:rsidR="00932194" w:rsidRPr="00932194" w:rsidRDefault="00932194" w:rsidP="00F036B4">
            <w:pPr>
              <w:jc w:val="both"/>
              <w:rPr>
                <w:sz w:val="28"/>
                <w:szCs w:val="28"/>
              </w:rPr>
            </w:pPr>
            <w:r w:rsidRPr="00932194">
              <w:rPr>
                <w:sz w:val="28"/>
                <w:szCs w:val="28"/>
              </w:rPr>
              <w:t>Земельные учас</w:t>
            </w:r>
            <w:r w:rsidRPr="00932194">
              <w:rPr>
                <w:sz w:val="28"/>
                <w:szCs w:val="28"/>
              </w:rPr>
              <w:t>т</w:t>
            </w:r>
            <w:r w:rsidRPr="00932194">
              <w:rPr>
                <w:sz w:val="28"/>
                <w:szCs w:val="28"/>
              </w:rPr>
              <w:t>ки (территории) общего пользов</w:t>
            </w:r>
            <w:r w:rsidRPr="00932194">
              <w:rPr>
                <w:sz w:val="28"/>
                <w:szCs w:val="28"/>
              </w:rPr>
              <w:t>а</w:t>
            </w:r>
            <w:r w:rsidRPr="00932194">
              <w:rPr>
                <w:sz w:val="28"/>
                <w:szCs w:val="28"/>
              </w:rPr>
              <w:t>ния</w:t>
            </w:r>
          </w:p>
        </w:tc>
        <w:tc>
          <w:tcPr>
            <w:tcW w:w="3389" w:type="pct"/>
            <w:shd w:val="clear" w:color="auto" w:fill="auto"/>
          </w:tcPr>
          <w:p w:rsidR="00932194" w:rsidRPr="00932194" w:rsidRDefault="00932194" w:rsidP="00F036B4">
            <w:pPr>
              <w:jc w:val="both"/>
              <w:rPr>
                <w:sz w:val="28"/>
                <w:szCs w:val="28"/>
              </w:rPr>
            </w:pPr>
            <w:r w:rsidRPr="00932194">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932194">
              <w:rPr>
                <w:sz w:val="28"/>
                <w:szCs w:val="28"/>
              </w:rPr>
              <w:t>а</w:t>
            </w:r>
            <w:r w:rsidRPr="00932194">
              <w:rPr>
                <w:sz w:val="28"/>
                <w:szCs w:val="28"/>
              </w:rPr>
              <w:t>ния с кодами 12.0.1-12.0.2</w:t>
            </w:r>
          </w:p>
        </w:tc>
      </w:tr>
      <w:tr w:rsidR="00932194" w:rsidRPr="00932194" w:rsidTr="00F036B4">
        <w:tc>
          <w:tcPr>
            <w:tcW w:w="355" w:type="pct"/>
          </w:tcPr>
          <w:p w:rsidR="00932194" w:rsidRPr="00932194" w:rsidRDefault="00932194" w:rsidP="00F036B4">
            <w:pPr>
              <w:widowControl w:val="0"/>
              <w:autoSpaceDE w:val="0"/>
              <w:autoSpaceDN w:val="0"/>
              <w:adjustRightInd w:val="0"/>
              <w:jc w:val="center"/>
              <w:rPr>
                <w:sz w:val="28"/>
                <w:szCs w:val="28"/>
              </w:rPr>
            </w:pPr>
            <w:r w:rsidRPr="00932194">
              <w:rPr>
                <w:sz w:val="28"/>
                <w:szCs w:val="28"/>
              </w:rPr>
              <w:t>13.0</w:t>
            </w:r>
          </w:p>
        </w:tc>
        <w:tc>
          <w:tcPr>
            <w:tcW w:w="1256" w:type="pct"/>
            <w:shd w:val="clear" w:color="auto" w:fill="auto"/>
          </w:tcPr>
          <w:p w:rsidR="00932194" w:rsidRPr="00932194" w:rsidRDefault="00932194" w:rsidP="00F036B4">
            <w:pPr>
              <w:jc w:val="both"/>
              <w:rPr>
                <w:sz w:val="28"/>
                <w:szCs w:val="28"/>
              </w:rPr>
            </w:pPr>
            <w:r w:rsidRPr="00932194">
              <w:rPr>
                <w:sz w:val="28"/>
                <w:szCs w:val="28"/>
              </w:rPr>
              <w:t>Земельные учас</w:t>
            </w:r>
            <w:r w:rsidRPr="00932194">
              <w:rPr>
                <w:sz w:val="28"/>
                <w:szCs w:val="28"/>
              </w:rPr>
              <w:t>т</w:t>
            </w:r>
            <w:r w:rsidRPr="00932194">
              <w:rPr>
                <w:sz w:val="28"/>
                <w:szCs w:val="28"/>
              </w:rPr>
              <w:t>ки общего назн</w:t>
            </w:r>
            <w:r w:rsidRPr="00932194">
              <w:rPr>
                <w:sz w:val="28"/>
                <w:szCs w:val="28"/>
              </w:rPr>
              <w:t>а</w:t>
            </w:r>
            <w:r w:rsidRPr="00932194">
              <w:rPr>
                <w:sz w:val="28"/>
                <w:szCs w:val="28"/>
              </w:rPr>
              <w:t>чения</w:t>
            </w:r>
          </w:p>
        </w:tc>
        <w:tc>
          <w:tcPr>
            <w:tcW w:w="3389" w:type="pct"/>
            <w:shd w:val="clear" w:color="auto" w:fill="auto"/>
          </w:tcPr>
          <w:p w:rsidR="00932194" w:rsidRPr="00932194" w:rsidRDefault="00932194" w:rsidP="00F036B4">
            <w:pPr>
              <w:jc w:val="both"/>
              <w:rPr>
                <w:sz w:val="28"/>
                <w:szCs w:val="28"/>
              </w:rPr>
            </w:pPr>
            <w:bookmarkStart w:id="221" w:name="dst147"/>
            <w:bookmarkEnd w:id="221"/>
            <w:r w:rsidRPr="00932194">
              <w:rPr>
                <w:sz w:val="28"/>
                <w:szCs w:val="28"/>
              </w:rPr>
              <w:t>Земельные участки, являющиеся имуществом общ</w:t>
            </w:r>
            <w:r w:rsidRPr="00932194">
              <w:rPr>
                <w:sz w:val="28"/>
                <w:szCs w:val="28"/>
              </w:rPr>
              <w:t>е</w:t>
            </w:r>
            <w:r w:rsidRPr="00932194">
              <w:rPr>
                <w:sz w:val="28"/>
                <w:szCs w:val="28"/>
              </w:rPr>
              <w:t>го пользования и предназначенные для общего и</w:t>
            </w:r>
            <w:r w:rsidRPr="00932194">
              <w:rPr>
                <w:sz w:val="28"/>
                <w:szCs w:val="28"/>
              </w:rPr>
              <w:t>с</w:t>
            </w:r>
            <w:r w:rsidRPr="00932194">
              <w:rPr>
                <w:sz w:val="28"/>
                <w:szCs w:val="28"/>
              </w:rPr>
              <w:t>пользования правообладателями земельных учас</w:t>
            </w:r>
            <w:r w:rsidRPr="00932194">
              <w:rPr>
                <w:sz w:val="28"/>
                <w:szCs w:val="28"/>
              </w:rPr>
              <w:t>т</w:t>
            </w:r>
            <w:r w:rsidRPr="00932194">
              <w:rPr>
                <w:sz w:val="28"/>
                <w:szCs w:val="28"/>
              </w:rPr>
              <w:t>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w:t>
            </w:r>
            <w:r w:rsidRPr="00932194">
              <w:rPr>
                <w:sz w:val="28"/>
                <w:szCs w:val="28"/>
              </w:rPr>
              <w:t>е</w:t>
            </w:r>
            <w:r w:rsidRPr="00932194">
              <w:rPr>
                <w:sz w:val="28"/>
                <w:szCs w:val="28"/>
              </w:rPr>
              <w:t>ству общего пользования</w:t>
            </w:r>
          </w:p>
        </w:tc>
      </w:tr>
      <w:tr w:rsidR="00932194" w:rsidRPr="00932194" w:rsidTr="00F036B4">
        <w:tc>
          <w:tcPr>
            <w:tcW w:w="355" w:type="pct"/>
          </w:tcPr>
          <w:p w:rsidR="00932194" w:rsidRPr="00AB0555" w:rsidRDefault="00932194" w:rsidP="00F036B4">
            <w:pPr>
              <w:widowControl w:val="0"/>
              <w:autoSpaceDE w:val="0"/>
              <w:autoSpaceDN w:val="0"/>
              <w:adjustRightInd w:val="0"/>
              <w:jc w:val="center"/>
              <w:rPr>
                <w:sz w:val="28"/>
                <w:szCs w:val="28"/>
              </w:rPr>
            </w:pPr>
            <w:r w:rsidRPr="00AB0555">
              <w:rPr>
                <w:sz w:val="28"/>
                <w:szCs w:val="28"/>
              </w:rPr>
              <w:t>13.2</w:t>
            </w:r>
          </w:p>
        </w:tc>
        <w:tc>
          <w:tcPr>
            <w:tcW w:w="1256" w:type="pct"/>
            <w:shd w:val="clear" w:color="auto" w:fill="auto"/>
          </w:tcPr>
          <w:p w:rsidR="00932194" w:rsidRPr="00AB0555" w:rsidRDefault="00932194" w:rsidP="00F036B4">
            <w:pPr>
              <w:jc w:val="both"/>
              <w:rPr>
                <w:sz w:val="28"/>
                <w:szCs w:val="28"/>
              </w:rPr>
            </w:pPr>
            <w:r w:rsidRPr="00AB0555">
              <w:rPr>
                <w:sz w:val="28"/>
                <w:szCs w:val="28"/>
              </w:rPr>
              <w:t>Ведение садово</w:t>
            </w:r>
            <w:r w:rsidRPr="00AB0555">
              <w:rPr>
                <w:sz w:val="28"/>
                <w:szCs w:val="28"/>
              </w:rPr>
              <w:t>д</w:t>
            </w:r>
            <w:r w:rsidRPr="00AB0555">
              <w:rPr>
                <w:sz w:val="28"/>
                <w:szCs w:val="28"/>
              </w:rPr>
              <w:t>ства</w:t>
            </w:r>
          </w:p>
        </w:tc>
        <w:tc>
          <w:tcPr>
            <w:tcW w:w="3389" w:type="pct"/>
            <w:shd w:val="clear" w:color="auto" w:fill="auto"/>
          </w:tcPr>
          <w:p w:rsidR="00932194" w:rsidRPr="00932194" w:rsidRDefault="00932194" w:rsidP="00F036B4">
            <w:pPr>
              <w:jc w:val="both"/>
              <w:rPr>
                <w:sz w:val="28"/>
                <w:szCs w:val="28"/>
              </w:rPr>
            </w:pPr>
            <w:bookmarkStart w:id="222" w:name="dst325"/>
            <w:bookmarkEnd w:id="222"/>
            <w:r w:rsidRPr="00AB0555">
              <w:rPr>
                <w:sz w:val="28"/>
                <w:szCs w:val="28"/>
              </w:rPr>
              <w:t>Осуществление отдыха и (или) выращивания гра</w:t>
            </w:r>
            <w:r w:rsidRPr="00AB0555">
              <w:rPr>
                <w:sz w:val="28"/>
                <w:szCs w:val="28"/>
              </w:rPr>
              <w:t>ж</w:t>
            </w:r>
            <w:r w:rsidRPr="00AB0555">
              <w:rPr>
                <w:sz w:val="28"/>
                <w:szCs w:val="28"/>
              </w:rPr>
              <w:t>данами для собственных нужд сельскохозяйстве</w:t>
            </w:r>
            <w:r w:rsidRPr="00AB0555">
              <w:rPr>
                <w:sz w:val="28"/>
                <w:szCs w:val="28"/>
              </w:rPr>
              <w:t>н</w:t>
            </w:r>
            <w:r w:rsidRPr="00AB0555">
              <w:rPr>
                <w:sz w:val="28"/>
                <w:szCs w:val="28"/>
              </w:rPr>
              <w:t>ных культур; размещение для собственных нужд с</w:t>
            </w:r>
            <w:r w:rsidRPr="00AB0555">
              <w:rPr>
                <w:sz w:val="28"/>
                <w:szCs w:val="28"/>
              </w:rPr>
              <w:t>а</w:t>
            </w:r>
            <w:r w:rsidRPr="00AB0555">
              <w:rPr>
                <w:sz w:val="28"/>
                <w:szCs w:val="28"/>
              </w:rPr>
              <w:t>дового дома, жилого дома, указанного в описании вида разрешенного использования с кодом 2.1, х</w:t>
            </w:r>
            <w:r w:rsidRPr="00AB0555">
              <w:rPr>
                <w:sz w:val="28"/>
                <w:szCs w:val="28"/>
              </w:rPr>
              <w:t>о</w:t>
            </w:r>
            <w:r w:rsidRPr="00AB0555">
              <w:rPr>
                <w:sz w:val="28"/>
                <w:szCs w:val="28"/>
              </w:rPr>
              <w:t>зяйственных построек и гаражей</w:t>
            </w:r>
          </w:p>
        </w:tc>
      </w:tr>
    </w:tbl>
    <w:p w:rsidR="00932194" w:rsidRPr="00932194" w:rsidRDefault="00932194" w:rsidP="00932194">
      <w:pPr>
        <w:ind w:firstLine="708"/>
        <w:jc w:val="both"/>
        <w:rPr>
          <w:sz w:val="28"/>
          <w:szCs w:val="28"/>
        </w:rPr>
      </w:pPr>
    </w:p>
    <w:p w:rsidR="00932194" w:rsidRPr="00932194" w:rsidRDefault="00932194" w:rsidP="00932194">
      <w:pPr>
        <w:ind w:firstLine="708"/>
        <w:jc w:val="both"/>
        <w:rPr>
          <w:sz w:val="28"/>
          <w:szCs w:val="28"/>
        </w:rPr>
      </w:pPr>
      <w:r w:rsidRPr="00932194">
        <w:rPr>
          <w:sz w:val="28"/>
          <w:szCs w:val="28"/>
        </w:rPr>
        <w:t>3. Условно разрешенные виды использования земельных участков и об</w:t>
      </w:r>
      <w:r w:rsidRPr="00932194">
        <w:rPr>
          <w:sz w:val="28"/>
          <w:szCs w:val="28"/>
        </w:rPr>
        <w:t>ъ</w:t>
      </w:r>
      <w:r w:rsidRPr="00932194">
        <w:rPr>
          <w:sz w:val="28"/>
          <w:szCs w:val="28"/>
        </w:rPr>
        <w:t>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444"/>
        <w:gridCol w:w="6649"/>
      </w:tblGrid>
      <w:tr w:rsidR="00932194" w:rsidRPr="00932194" w:rsidTr="00F036B4">
        <w:trPr>
          <w:tblHeader/>
        </w:trPr>
        <w:tc>
          <w:tcPr>
            <w:tcW w:w="355" w:type="pct"/>
          </w:tcPr>
          <w:p w:rsidR="00932194" w:rsidRPr="00932194" w:rsidRDefault="00932194" w:rsidP="00F036B4">
            <w:pPr>
              <w:autoSpaceDE w:val="0"/>
              <w:autoSpaceDN w:val="0"/>
              <w:adjustRightInd w:val="0"/>
              <w:jc w:val="center"/>
              <w:rPr>
                <w:bCs/>
                <w:sz w:val="28"/>
                <w:szCs w:val="28"/>
              </w:rPr>
            </w:pPr>
            <w:r w:rsidRPr="00932194">
              <w:rPr>
                <w:bCs/>
                <w:sz w:val="28"/>
                <w:szCs w:val="28"/>
              </w:rPr>
              <w:t>Код ВРИ</w:t>
            </w:r>
          </w:p>
        </w:tc>
        <w:tc>
          <w:tcPr>
            <w:tcW w:w="1256" w:type="pct"/>
            <w:shd w:val="clear" w:color="auto" w:fill="auto"/>
            <w:vAlign w:val="center"/>
          </w:tcPr>
          <w:p w:rsidR="00932194" w:rsidRPr="00932194" w:rsidRDefault="00932194" w:rsidP="00F036B4">
            <w:pPr>
              <w:jc w:val="center"/>
              <w:rPr>
                <w:bCs/>
                <w:sz w:val="28"/>
                <w:szCs w:val="28"/>
              </w:rPr>
            </w:pPr>
            <w:r w:rsidRPr="00932194">
              <w:rPr>
                <w:bCs/>
                <w:sz w:val="28"/>
                <w:szCs w:val="28"/>
              </w:rPr>
              <w:t>Наименование вида разрешенн</w:t>
            </w:r>
            <w:r w:rsidRPr="00932194">
              <w:rPr>
                <w:bCs/>
                <w:sz w:val="28"/>
                <w:szCs w:val="28"/>
              </w:rPr>
              <w:t>о</w:t>
            </w:r>
            <w:r w:rsidRPr="00932194">
              <w:rPr>
                <w:bCs/>
                <w:sz w:val="28"/>
                <w:szCs w:val="28"/>
              </w:rPr>
              <w:t>го использования земельного учас</w:t>
            </w:r>
            <w:r w:rsidRPr="00932194">
              <w:rPr>
                <w:bCs/>
                <w:sz w:val="28"/>
                <w:szCs w:val="28"/>
              </w:rPr>
              <w:t>т</w:t>
            </w:r>
            <w:r w:rsidRPr="00932194">
              <w:rPr>
                <w:bCs/>
                <w:sz w:val="28"/>
                <w:szCs w:val="28"/>
              </w:rPr>
              <w:t>ка</w:t>
            </w:r>
          </w:p>
        </w:tc>
        <w:tc>
          <w:tcPr>
            <w:tcW w:w="3389" w:type="pct"/>
            <w:shd w:val="clear" w:color="auto" w:fill="auto"/>
            <w:vAlign w:val="center"/>
          </w:tcPr>
          <w:p w:rsidR="00932194" w:rsidRPr="00932194" w:rsidRDefault="00932194" w:rsidP="00F036B4">
            <w:pPr>
              <w:autoSpaceDE w:val="0"/>
              <w:autoSpaceDN w:val="0"/>
              <w:adjustRightInd w:val="0"/>
              <w:jc w:val="center"/>
              <w:rPr>
                <w:bCs/>
                <w:sz w:val="28"/>
                <w:szCs w:val="28"/>
              </w:rPr>
            </w:pPr>
            <w:r w:rsidRPr="00932194">
              <w:rPr>
                <w:bCs/>
                <w:sz w:val="28"/>
                <w:szCs w:val="28"/>
              </w:rPr>
              <w:t>Описание вида разрешенного использования земел</w:t>
            </w:r>
            <w:r w:rsidRPr="00932194">
              <w:rPr>
                <w:bCs/>
                <w:sz w:val="28"/>
                <w:szCs w:val="28"/>
              </w:rPr>
              <w:t>ь</w:t>
            </w:r>
            <w:r w:rsidRPr="00932194">
              <w:rPr>
                <w:bCs/>
                <w:sz w:val="28"/>
                <w:szCs w:val="28"/>
              </w:rPr>
              <w:t>ного участка</w:t>
            </w:r>
          </w:p>
        </w:tc>
      </w:tr>
      <w:tr w:rsidR="00932194" w:rsidRPr="00932194" w:rsidTr="00F036B4">
        <w:tc>
          <w:tcPr>
            <w:tcW w:w="355" w:type="pct"/>
          </w:tcPr>
          <w:p w:rsidR="00932194" w:rsidRPr="00932194" w:rsidRDefault="00932194" w:rsidP="00F036B4">
            <w:pPr>
              <w:widowControl w:val="0"/>
              <w:autoSpaceDE w:val="0"/>
              <w:autoSpaceDN w:val="0"/>
              <w:adjustRightInd w:val="0"/>
              <w:jc w:val="center"/>
              <w:rPr>
                <w:sz w:val="28"/>
                <w:szCs w:val="28"/>
              </w:rPr>
            </w:pPr>
            <w:r w:rsidRPr="00932194">
              <w:rPr>
                <w:sz w:val="28"/>
                <w:szCs w:val="28"/>
              </w:rPr>
              <w:t>2.1</w:t>
            </w:r>
          </w:p>
        </w:tc>
        <w:tc>
          <w:tcPr>
            <w:tcW w:w="1256" w:type="pct"/>
            <w:shd w:val="clear" w:color="auto" w:fill="auto"/>
          </w:tcPr>
          <w:p w:rsidR="00932194" w:rsidRPr="00932194" w:rsidRDefault="00932194" w:rsidP="00F036B4">
            <w:pPr>
              <w:widowControl w:val="0"/>
              <w:autoSpaceDE w:val="0"/>
              <w:autoSpaceDN w:val="0"/>
              <w:adjustRightInd w:val="0"/>
              <w:rPr>
                <w:sz w:val="28"/>
                <w:szCs w:val="28"/>
              </w:rPr>
            </w:pPr>
            <w:r w:rsidRPr="00932194">
              <w:rPr>
                <w:sz w:val="28"/>
                <w:szCs w:val="28"/>
              </w:rPr>
              <w:t>Для индивидуал</w:t>
            </w:r>
            <w:r w:rsidRPr="00932194">
              <w:rPr>
                <w:sz w:val="28"/>
                <w:szCs w:val="28"/>
              </w:rPr>
              <w:t>ь</w:t>
            </w:r>
            <w:r w:rsidRPr="00932194">
              <w:rPr>
                <w:sz w:val="28"/>
                <w:szCs w:val="28"/>
              </w:rPr>
              <w:t xml:space="preserve">ного жилищного строительства </w:t>
            </w:r>
          </w:p>
        </w:tc>
        <w:tc>
          <w:tcPr>
            <w:tcW w:w="3389" w:type="pct"/>
            <w:shd w:val="clear" w:color="auto" w:fill="auto"/>
          </w:tcPr>
          <w:p w:rsidR="00932194" w:rsidRPr="00932194" w:rsidRDefault="00932194" w:rsidP="00F036B4">
            <w:pPr>
              <w:widowControl w:val="0"/>
              <w:autoSpaceDE w:val="0"/>
              <w:autoSpaceDN w:val="0"/>
              <w:adjustRightInd w:val="0"/>
              <w:rPr>
                <w:sz w:val="28"/>
                <w:szCs w:val="28"/>
              </w:rPr>
            </w:pPr>
            <w:r w:rsidRPr="00932194">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w:t>
            </w:r>
            <w:r w:rsidRPr="00932194">
              <w:rPr>
                <w:sz w:val="28"/>
                <w:szCs w:val="28"/>
              </w:rPr>
              <w:t>о</w:t>
            </w:r>
            <w:r w:rsidRPr="00932194">
              <w:rPr>
                <w:sz w:val="28"/>
                <w:szCs w:val="28"/>
              </w:rPr>
              <w:lastRenderedPageBreak/>
              <w:t>вания, предназначенных для удовлетворения гра</w:t>
            </w:r>
            <w:r w:rsidRPr="00932194">
              <w:rPr>
                <w:sz w:val="28"/>
                <w:szCs w:val="28"/>
              </w:rPr>
              <w:t>ж</w:t>
            </w:r>
            <w:r w:rsidRPr="00932194">
              <w:rPr>
                <w:sz w:val="28"/>
                <w:szCs w:val="28"/>
              </w:rPr>
              <w:t>данами бытовых и иных нужд, связанных с их пр</w:t>
            </w:r>
            <w:r w:rsidRPr="00932194">
              <w:rPr>
                <w:sz w:val="28"/>
                <w:szCs w:val="28"/>
              </w:rPr>
              <w:t>о</w:t>
            </w:r>
            <w:r w:rsidRPr="00932194">
              <w:rPr>
                <w:sz w:val="28"/>
                <w:szCs w:val="28"/>
              </w:rPr>
              <w:t>живанием в таком здании, не предназначенного для раздела на самостоятельные объекты недвижим</w:t>
            </w:r>
            <w:r w:rsidRPr="00932194">
              <w:rPr>
                <w:sz w:val="28"/>
                <w:szCs w:val="28"/>
              </w:rPr>
              <w:t>о</w:t>
            </w:r>
            <w:r w:rsidRPr="00932194">
              <w:rPr>
                <w:sz w:val="28"/>
                <w:szCs w:val="28"/>
              </w:rPr>
              <w:t>сти);</w:t>
            </w:r>
          </w:p>
          <w:p w:rsidR="00932194" w:rsidRPr="00932194" w:rsidRDefault="00932194" w:rsidP="00F036B4">
            <w:pPr>
              <w:widowControl w:val="0"/>
              <w:autoSpaceDE w:val="0"/>
              <w:autoSpaceDN w:val="0"/>
              <w:adjustRightInd w:val="0"/>
              <w:jc w:val="both"/>
              <w:rPr>
                <w:sz w:val="28"/>
                <w:szCs w:val="28"/>
              </w:rPr>
            </w:pPr>
            <w:r w:rsidRPr="00932194">
              <w:rPr>
                <w:sz w:val="28"/>
                <w:szCs w:val="28"/>
              </w:rPr>
              <w:t>выращивание иных декоративных или сельскохозя</w:t>
            </w:r>
            <w:r w:rsidRPr="00932194">
              <w:rPr>
                <w:sz w:val="28"/>
                <w:szCs w:val="28"/>
              </w:rPr>
              <w:t>й</w:t>
            </w:r>
            <w:r w:rsidRPr="00932194">
              <w:rPr>
                <w:sz w:val="28"/>
                <w:szCs w:val="28"/>
              </w:rPr>
              <w:t>ственных культур;</w:t>
            </w:r>
          </w:p>
          <w:p w:rsidR="00932194" w:rsidRPr="00932194" w:rsidRDefault="00932194" w:rsidP="00F036B4">
            <w:pPr>
              <w:widowControl w:val="0"/>
              <w:autoSpaceDE w:val="0"/>
              <w:autoSpaceDN w:val="0"/>
              <w:adjustRightInd w:val="0"/>
              <w:jc w:val="both"/>
              <w:rPr>
                <w:sz w:val="28"/>
                <w:szCs w:val="28"/>
              </w:rPr>
            </w:pPr>
            <w:r w:rsidRPr="00932194">
              <w:rPr>
                <w:sz w:val="28"/>
                <w:szCs w:val="28"/>
              </w:rPr>
              <w:t>размещение индивидуальных гаражей и хозяйстве</w:t>
            </w:r>
            <w:r w:rsidRPr="00932194">
              <w:rPr>
                <w:sz w:val="28"/>
                <w:szCs w:val="28"/>
              </w:rPr>
              <w:t>н</w:t>
            </w:r>
            <w:r w:rsidRPr="00932194">
              <w:rPr>
                <w:sz w:val="28"/>
                <w:szCs w:val="28"/>
              </w:rPr>
              <w:t>ных построек</w:t>
            </w:r>
          </w:p>
        </w:tc>
      </w:tr>
      <w:tr w:rsidR="00932194" w:rsidRPr="00932194" w:rsidTr="00F036B4">
        <w:tc>
          <w:tcPr>
            <w:tcW w:w="355" w:type="pct"/>
          </w:tcPr>
          <w:p w:rsidR="00932194" w:rsidRPr="00AB0555" w:rsidRDefault="00932194" w:rsidP="00F036B4">
            <w:pPr>
              <w:widowControl w:val="0"/>
              <w:autoSpaceDE w:val="0"/>
              <w:autoSpaceDN w:val="0"/>
              <w:adjustRightInd w:val="0"/>
              <w:jc w:val="center"/>
              <w:rPr>
                <w:sz w:val="28"/>
                <w:szCs w:val="28"/>
              </w:rPr>
            </w:pPr>
            <w:r w:rsidRPr="00AB0555">
              <w:rPr>
                <w:sz w:val="28"/>
                <w:szCs w:val="28"/>
              </w:rPr>
              <w:lastRenderedPageBreak/>
              <w:t>1.16</w:t>
            </w:r>
          </w:p>
        </w:tc>
        <w:tc>
          <w:tcPr>
            <w:tcW w:w="1256" w:type="pct"/>
            <w:shd w:val="clear" w:color="auto" w:fill="auto"/>
          </w:tcPr>
          <w:p w:rsidR="00932194" w:rsidRPr="00AB0555" w:rsidRDefault="00932194" w:rsidP="00F036B4">
            <w:pPr>
              <w:widowControl w:val="0"/>
              <w:autoSpaceDE w:val="0"/>
              <w:autoSpaceDN w:val="0"/>
              <w:adjustRightInd w:val="0"/>
              <w:rPr>
                <w:sz w:val="28"/>
                <w:szCs w:val="28"/>
              </w:rPr>
            </w:pPr>
            <w:r w:rsidRPr="00AB0555">
              <w:rPr>
                <w:sz w:val="28"/>
                <w:szCs w:val="28"/>
              </w:rPr>
              <w:t>Ведение личного подсобного х</w:t>
            </w:r>
            <w:r w:rsidRPr="00AB0555">
              <w:rPr>
                <w:sz w:val="28"/>
                <w:szCs w:val="28"/>
              </w:rPr>
              <w:t>о</w:t>
            </w:r>
            <w:r w:rsidRPr="00AB0555">
              <w:rPr>
                <w:sz w:val="28"/>
                <w:szCs w:val="28"/>
              </w:rPr>
              <w:t>зяйства на пол</w:t>
            </w:r>
            <w:r w:rsidRPr="00AB0555">
              <w:rPr>
                <w:sz w:val="28"/>
                <w:szCs w:val="28"/>
              </w:rPr>
              <w:t>е</w:t>
            </w:r>
            <w:r w:rsidRPr="00AB0555">
              <w:rPr>
                <w:sz w:val="28"/>
                <w:szCs w:val="28"/>
              </w:rPr>
              <w:t>вых участках</w:t>
            </w:r>
          </w:p>
        </w:tc>
        <w:tc>
          <w:tcPr>
            <w:tcW w:w="3389" w:type="pct"/>
            <w:shd w:val="clear" w:color="auto" w:fill="auto"/>
          </w:tcPr>
          <w:p w:rsidR="00932194" w:rsidRPr="00932194" w:rsidRDefault="00932194" w:rsidP="00F036B4">
            <w:pPr>
              <w:widowControl w:val="0"/>
              <w:autoSpaceDE w:val="0"/>
              <w:autoSpaceDN w:val="0"/>
              <w:adjustRightInd w:val="0"/>
              <w:rPr>
                <w:sz w:val="28"/>
                <w:szCs w:val="28"/>
              </w:rPr>
            </w:pPr>
            <w:r w:rsidRPr="00AB0555">
              <w:rPr>
                <w:sz w:val="28"/>
                <w:szCs w:val="28"/>
              </w:rPr>
              <w:t>Производство сельскохозяйственной продукции без права возведения объектов капитального строител</w:t>
            </w:r>
            <w:r w:rsidRPr="00AB0555">
              <w:rPr>
                <w:sz w:val="28"/>
                <w:szCs w:val="28"/>
              </w:rPr>
              <w:t>ь</w:t>
            </w:r>
            <w:r w:rsidRPr="00AB0555">
              <w:rPr>
                <w:sz w:val="28"/>
                <w:szCs w:val="28"/>
              </w:rPr>
              <w:t>ства</w:t>
            </w:r>
          </w:p>
        </w:tc>
      </w:tr>
    </w:tbl>
    <w:p w:rsidR="00932194" w:rsidRPr="00932194" w:rsidRDefault="00932194" w:rsidP="00932194">
      <w:pPr>
        <w:ind w:firstLine="708"/>
        <w:jc w:val="both"/>
        <w:rPr>
          <w:sz w:val="28"/>
          <w:szCs w:val="28"/>
        </w:rPr>
      </w:pPr>
    </w:p>
    <w:p w:rsidR="00932194" w:rsidRPr="00932194" w:rsidRDefault="00932194" w:rsidP="00932194">
      <w:pPr>
        <w:tabs>
          <w:tab w:val="left" w:pos="0"/>
        </w:tabs>
        <w:jc w:val="both"/>
        <w:rPr>
          <w:sz w:val="28"/>
          <w:szCs w:val="28"/>
        </w:rPr>
      </w:pPr>
      <w:r w:rsidRPr="00932194">
        <w:rPr>
          <w:sz w:val="28"/>
          <w:szCs w:val="28"/>
        </w:rPr>
        <w:tab/>
        <w:t>4. Вспомогательные виды разрешенного использования земельных учас</w:t>
      </w:r>
      <w:r w:rsidRPr="00932194">
        <w:rPr>
          <w:sz w:val="28"/>
          <w:szCs w:val="28"/>
        </w:rPr>
        <w:t>т</w:t>
      </w:r>
      <w:r w:rsidRPr="00932194">
        <w:rPr>
          <w:sz w:val="28"/>
          <w:szCs w:val="28"/>
        </w:rPr>
        <w:t>ков и объектов капитального строительства не устанавливаются.</w:t>
      </w:r>
    </w:p>
    <w:p w:rsidR="00932194" w:rsidRPr="00932194" w:rsidRDefault="00932194" w:rsidP="00932194">
      <w:pPr>
        <w:ind w:firstLine="708"/>
        <w:jc w:val="both"/>
        <w:rPr>
          <w:sz w:val="28"/>
          <w:szCs w:val="28"/>
        </w:rPr>
      </w:pPr>
      <w:r w:rsidRPr="00932194">
        <w:rPr>
          <w:sz w:val="28"/>
          <w:szCs w:val="28"/>
        </w:rPr>
        <w:t>5. Предельные (минимальные и (или) максимальные) размеры земельных участков устанавливаются в соответствии с таблицей 2.</w:t>
      </w:r>
    </w:p>
    <w:p w:rsidR="00932194" w:rsidRPr="00932194" w:rsidRDefault="00932194" w:rsidP="00932194">
      <w:pPr>
        <w:ind w:firstLine="708"/>
        <w:rPr>
          <w:sz w:val="28"/>
          <w:szCs w:val="28"/>
        </w:rPr>
      </w:pPr>
      <w:r w:rsidRPr="00932194">
        <w:rPr>
          <w:sz w:val="28"/>
          <w:szCs w:val="28"/>
        </w:rPr>
        <w:t>Таблица 2</w:t>
      </w:r>
    </w:p>
    <w:tbl>
      <w:tblPr>
        <w:tblStyle w:val="14"/>
        <w:tblW w:w="5004" w:type="pct"/>
        <w:tblLook w:val="0000" w:firstRow="0" w:lastRow="0" w:firstColumn="0" w:lastColumn="0" w:noHBand="0" w:noVBand="0"/>
      </w:tblPr>
      <w:tblGrid>
        <w:gridCol w:w="2601"/>
        <w:gridCol w:w="2874"/>
        <w:gridCol w:w="4387"/>
      </w:tblGrid>
      <w:tr w:rsidR="00932194" w:rsidRPr="00932194" w:rsidTr="00F036B4">
        <w:trPr>
          <w:trHeight w:val="20"/>
          <w:tblHeader/>
        </w:trPr>
        <w:tc>
          <w:tcPr>
            <w:tcW w:w="1319" w:type="pct"/>
          </w:tcPr>
          <w:p w:rsidR="00932194" w:rsidRPr="00932194" w:rsidRDefault="00932194" w:rsidP="00F036B4">
            <w:pPr>
              <w:jc w:val="center"/>
              <w:rPr>
                <w:rFonts w:ascii="Times New Roman" w:hAnsi="Times New Roman"/>
                <w:sz w:val="28"/>
                <w:szCs w:val="28"/>
              </w:rPr>
            </w:pPr>
            <w:r w:rsidRPr="00932194">
              <w:rPr>
                <w:rFonts w:ascii="Times New Roman" w:hAnsi="Times New Roman"/>
                <w:sz w:val="28"/>
                <w:szCs w:val="28"/>
                <w:shd w:val="clear" w:color="auto" w:fill="FFFFFF"/>
              </w:rPr>
              <w:t>Предельные (м</w:t>
            </w:r>
            <w:r w:rsidRPr="00932194">
              <w:rPr>
                <w:rFonts w:ascii="Times New Roman" w:hAnsi="Times New Roman"/>
                <w:sz w:val="28"/>
                <w:szCs w:val="28"/>
                <w:shd w:val="clear" w:color="auto" w:fill="FFFFFF"/>
              </w:rPr>
              <w:t>и</w:t>
            </w:r>
            <w:r w:rsidRPr="00932194">
              <w:rPr>
                <w:rFonts w:ascii="Times New Roman" w:hAnsi="Times New Roman"/>
                <w:sz w:val="28"/>
                <w:szCs w:val="28"/>
                <w:shd w:val="clear" w:color="auto" w:fill="FFFFFF"/>
              </w:rPr>
              <w:t>нимальные и (или) максимальные) размеры земельных участков, в том числе их площадь</w:t>
            </w:r>
          </w:p>
        </w:tc>
        <w:tc>
          <w:tcPr>
            <w:tcW w:w="1457" w:type="pct"/>
          </w:tcPr>
          <w:p w:rsidR="00932194" w:rsidRPr="00932194" w:rsidRDefault="00932194" w:rsidP="00F036B4">
            <w:pPr>
              <w:jc w:val="center"/>
              <w:rPr>
                <w:rFonts w:ascii="Times New Roman" w:hAnsi="Times New Roman"/>
                <w:sz w:val="28"/>
                <w:szCs w:val="28"/>
              </w:rPr>
            </w:pPr>
            <w:r w:rsidRPr="00932194">
              <w:rPr>
                <w:rFonts w:ascii="Times New Roman" w:hAnsi="Times New Roman"/>
                <w:sz w:val="28"/>
                <w:szCs w:val="28"/>
              </w:rPr>
              <w:t xml:space="preserve">Вид разрешенного использования </w:t>
            </w:r>
          </w:p>
        </w:tc>
        <w:tc>
          <w:tcPr>
            <w:tcW w:w="2224" w:type="pct"/>
          </w:tcPr>
          <w:p w:rsidR="00932194" w:rsidRPr="00932194" w:rsidRDefault="00932194" w:rsidP="00F036B4">
            <w:pPr>
              <w:jc w:val="center"/>
              <w:rPr>
                <w:rFonts w:ascii="Times New Roman" w:hAnsi="Times New Roman"/>
                <w:sz w:val="28"/>
                <w:szCs w:val="28"/>
              </w:rPr>
            </w:pPr>
            <w:r w:rsidRPr="00932194">
              <w:rPr>
                <w:rFonts w:ascii="Times New Roman" w:hAnsi="Times New Roman"/>
                <w:sz w:val="28"/>
                <w:szCs w:val="28"/>
              </w:rPr>
              <w:t>Значение</w:t>
            </w:r>
          </w:p>
        </w:tc>
      </w:tr>
      <w:tr w:rsidR="00932194" w:rsidRPr="00932194" w:rsidTr="00F036B4">
        <w:trPr>
          <w:trHeight w:val="20"/>
        </w:trPr>
        <w:tc>
          <w:tcPr>
            <w:tcW w:w="1319" w:type="pct"/>
            <w:vMerge w:val="restart"/>
          </w:tcPr>
          <w:p w:rsidR="00932194" w:rsidRPr="00932194" w:rsidRDefault="00932194" w:rsidP="00F036B4">
            <w:pPr>
              <w:jc w:val="both"/>
              <w:rPr>
                <w:rFonts w:ascii="Times New Roman" w:hAnsi="Times New Roman"/>
                <w:sz w:val="28"/>
                <w:szCs w:val="28"/>
              </w:rPr>
            </w:pPr>
            <w:r w:rsidRPr="00932194">
              <w:rPr>
                <w:rFonts w:ascii="Times New Roman" w:hAnsi="Times New Roman"/>
                <w:sz w:val="28"/>
                <w:szCs w:val="28"/>
              </w:rPr>
              <w:t>Минимальная площадь земельн</w:t>
            </w:r>
            <w:r w:rsidRPr="00932194">
              <w:rPr>
                <w:rFonts w:ascii="Times New Roman" w:hAnsi="Times New Roman"/>
                <w:sz w:val="28"/>
                <w:szCs w:val="28"/>
              </w:rPr>
              <w:t>о</w:t>
            </w:r>
            <w:r w:rsidRPr="00932194">
              <w:rPr>
                <w:rFonts w:ascii="Times New Roman" w:hAnsi="Times New Roman"/>
                <w:sz w:val="28"/>
                <w:szCs w:val="28"/>
              </w:rPr>
              <w:t>го участка</w:t>
            </w:r>
          </w:p>
        </w:tc>
        <w:tc>
          <w:tcPr>
            <w:tcW w:w="1457" w:type="pct"/>
          </w:tcPr>
          <w:p w:rsidR="00932194" w:rsidRPr="00932194" w:rsidRDefault="00932194" w:rsidP="00F036B4">
            <w:pPr>
              <w:rPr>
                <w:rFonts w:ascii="Times New Roman" w:hAnsi="Times New Roman"/>
                <w:sz w:val="28"/>
                <w:szCs w:val="28"/>
              </w:rPr>
            </w:pPr>
            <w:r w:rsidRPr="00932194">
              <w:rPr>
                <w:rFonts w:ascii="Times New Roman" w:hAnsi="Times New Roman"/>
                <w:sz w:val="28"/>
                <w:szCs w:val="28"/>
              </w:rPr>
              <w:t>Ведение садоводства</w:t>
            </w:r>
          </w:p>
        </w:tc>
        <w:tc>
          <w:tcPr>
            <w:tcW w:w="2224" w:type="pct"/>
          </w:tcPr>
          <w:p w:rsidR="00932194" w:rsidRPr="00932194" w:rsidRDefault="00932194" w:rsidP="00F036B4">
            <w:pPr>
              <w:jc w:val="center"/>
              <w:rPr>
                <w:rFonts w:ascii="Times New Roman" w:hAnsi="Times New Roman"/>
                <w:sz w:val="28"/>
                <w:szCs w:val="28"/>
                <w:lang w:eastAsia="en-US"/>
              </w:rPr>
            </w:pPr>
            <w:r w:rsidRPr="00932194">
              <w:rPr>
                <w:rFonts w:ascii="Times New Roman" w:hAnsi="Times New Roman"/>
                <w:sz w:val="28"/>
                <w:szCs w:val="28"/>
              </w:rPr>
              <w:t>0,05 га</w:t>
            </w:r>
          </w:p>
        </w:tc>
      </w:tr>
      <w:tr w:rsidR="00932194" w:rsidRPr="00932194" w:rsidTr="00F036B4">
        <w:trPr>
          <w:trHeight w:val="20"/>
        </w:trPr>
        <w:tc>
          <w:tcPr>
            <w:tcW w:w="1319" w:type="pct"/>
            <w:vMerge/>
          </w:tcPr>
          <w:p w:rsidR="00932194" w:rsidRPr="00932194" w:rsidRDefault="00932194" w:rsidP="00F036B4">
            <w:pPr>
              <w:jc w:val="both"/>
              <w:rPr>
                <w:sz w:val="28"/>
                <w:szCs w:val="28"/>
              </w:rPr>
            </w:pPr>
          </w:p>
        </w:tc>
        <w:tc>
          <w:tcPr>
            <w:tcW w:w="1457" w:type="pct"/>
          </w:tcPr>
          <w:p w:rsidR="00932194" w:rsidRPr="00932194" w:rsidRDefault="00932194" w:rsidP="00F036B4">
            <w:pPr>
              <w:rPr>
                <w:rFonts w:ascii="Times New Roman" w:hAnsi="Times New Roman"/>
                <w:sz w:val="28"/>
                <w:szCs w:val="28"/>
              </w:rPr>
            </w:pPr>
            <w:r w:rsidRPr="00932194">
              <w:rPr>
                <w:rFonts w:ascii="Times New Roman" w:hAnsi="Times New Roman"/>
                <w:sz w:val="28"/>
                <w:szCs w:val="28"/>
              </w:rPr>
              <w:t>Для индивидуального жилищного стро</w:t>
            </w:r>
            <w:r w:rsidRPr="00932194">
              <w:rPr>
                <w:rFonts w:ascii="Times New Roman" w:hAnsi="Times New Roman"/>
                <w:sz w:val="28"/>
                <w:szCs w:val="28"/>
              </w:rPr>
              <w:t>и</w:t>
            </w:r>
            <w:r w:rsidRPr="00932194">
              <w:rPr>
                <w:rFonts w:ascii="Times New Roman" w:hAnsi="Times New Roman"/>
                <w:sz w:val="28"/>
                <w:szCs w:val="28"/>
              </w:rPr>
              <w:t>тельства</w:t>
            </w:r>
          </w:p>
        </w:tc>
        <w:tc>
          <w:tcPr>
            <w:tcW w:w="2224" w:type="pct"/>
          </w:tcPr>
          <w:p w:rsidR="00932194" w:rsidRPr="00932194" w:rsidRDefault="00932194" w:rsidP="00F036B4">
            <w:pPr>
              <w:pStyle w:val="aff6"/>
              <w:jc w:val="left"/>
              <w:rPr>
                <w:rFonts w:ascii="Times New Roman" w:hAnsi="Times New Roman" w:cs="Times New Roman"/>
                <w:sz w:val="28"/>
                <w:szCs w:val="28"/>
              </w:rPr>
            </w:pPr>
            <w:r w:rsidRPr="00932194">
              <w:rPr>
                <w:rFonts w:ascii="Times New Roman" w:hAnsi="Times New Roman" w:cs="Times New Roman"/>
                <w:sz w:val="28"/>
                <w:szCs w:val="28"/>
              </w:rPr>
              <w:t xml:space="preserve">минимальная площадь земельных участков: </w:t>
            </w:r>
          </w:p>
          <w:p w:rsidR="00932194" w:rsidRPr="00932194" w:rsidRDefault="00932194" w:rsidP="00F036B4">
            <w:pPr>
              <w:pStyle w:val="aff6"/>
              <w:jc w:val="left"/>
              <w:rPr>
                <w:rFonts w:ascii="Times New Roman" w:hAnsi="Times New Roman" w:cs="Times New Roman"/>
                <w:sz w:val="28"/>
                <w:szCs w:val="28"/>
              </w:rPr>
            </w:pPr>
            <w:r w:rsidRPr="00932194">
              <w:rPr>
                <w:rFonts w:ascii="Times New Roman" w:hAnsi="Times New Roman" w:cs="Times New Roman"/>
                <w:sz w:val="28"/>
                <w:szCs w:val="28"/>
              </w:rPr>
              <w:t>- предоставляемых во вновь обр</w:t>
            </w:r>
            <w:r w:rsidRPr="00932194">
              <w:rPr>
                <w:rFonts w:ascii="Times New Roman" w:hAnsi="Times New Roman" w:cs="Times New Roman"/>
                <w:sz w:val="28"/>
                <w:szCs w:val="28"/>
              </w:rPr>
              <w:t>а</w:t>
            </w:r>
            <w:r w:rsidRPr="00932194">
              <w:rPr>
                <w:rFonts w:ascii="Times New Roman" w:hAnsi="Times New Roman" w:cs="Times New Roman"/>
                <w:sz w:val="28"/>
                <w:szCs w:val="28"/>
              </w:rPr>
              <w:t xml:space="preserve">зованных жилых </w:t>
            </w:r>
            <w:proofErr w:type="gramStart"/>
            <w:r w:rsidRPr="00932194">
              <w:rPr>
                <w:rFonts w:ascii="Times New Roman" w:hAnsi="Times New Roman" w:cs="Times New Roman"/>
                <w:sz w:val="28"/>
                <w:szCs w:val="28"/>
              </w:rPr>
              <w:t>кварталах</w:t>
            </w:r>
            <w:proofErr w:type="gramEnd"/>
            <w:r w:rsidRPr="00932194">
              <w:rPr>
                <w:rFonts w:ascii="Times New Roman" w:hAnsi="Times New Roman" w:cs="Times New Roman"/>
                <w:sz w:val="28"/>
                <w:szCs w:val="28"/>
              </w:rPr>
              <w:t xml:space="preserve"> о</w:t>
            </w:r>
            <w:r w:rsidRPr="00932194">
              <w:rPr>
                <w:rFonts w:ascii="Times New Roman" w:hAnsi="Times New Roman" w:cs="Times New Roman"/>
                <w:sz w:val="28"/>
                <w:szCs w:val="28"/>
              </w:rPr>
              <w:t>т</w:t>
            </w:r>
            <w:r w:rsidRPr="00932194">
              <w:rPr>
                <w:rFonts w:ascii="Times New Roman" w:hAnsi="Times New Roman" w:cs="Times New Roman"/>
                <w:sz w:val="28"/>
                <w:szCs w:val="28"/>
              </w:rPr>
              <w:t>дельно стоящие жилые дома ко</w:t>
            </w:r>
            <w:r w:rsidRPr="00932194">
              <w:rPr>
                <w:rFonts w:ascii="Times New Roman" w:hAnsi="Times New Roman" w:cs="Times New Roman"/>
                <w:sz w:val="28"/>
                <w:szCs w:val="28"/>
              </w:rPr>
              <w:t>т</w:t>
            </w:r>
            <w:r w:rsidRPr="00932194">
              <w:rPr>
                <w:rFonts w:ascii="Times New Roman" w:hAnsi="Times New Roman" w:cs="Times New Roman"/>
                <w:sz w:val="28"/>
                <w:szCs w:val="28"/>
              </w:rPr>
              <w:t>теджного типа на одну семью в 1 - 3 этажа –  600 кв. м;</w:t>
            </w:r>
          </w:p>
          <w:p w:rsidR="00932194" w:rsidRPr="00932194" w:rsidRDefault="00932194" w:rsidP="00F036B4">
            <w:pPr>
              <w:rPr>
                <w:rFonts w:ascii="Times New Roman" w:hAnsi="Times New Roman"/>
                <w:sz w:val="28"/>
                <w:szCs w:val="28"/>
              </w:rPr>
            </w:pPr>
            <w:r w:rsidRPr="00932194">
              <w:rPr>
                <w:rFonts w:ascii="Times New Roman" w:hAnsi="Times New Roman"/>
                <w:sz w:val="28"/>
                <w:szCs w:val="28"/>
              </w:rPr>
              <w:t>- минимальная площадь земел</w:t>
            </w:r>
            <w:r w:rsidRPr="00932194">
              <w:rPr>
                <w:rFonts w:ascii="Times New Roman" w:hAnsi="Times New Roman"/>
                <w:sz w:val="28"/>
                <w:szCs w:val="28"/>
              </w:rPr>
              <w:t>ь</w:t>
            </w:r>
            <w:r w:rsidRPr="00932194">
              <w:rPr>
                <w:rFonts w:ascii="Times New Roman" w:hAnsi="Times New Roman"/>
                <w:sz w:val="28"/>
                <w:szCs w:val="28"/>
              </w:rPr>
              <w:t>ных участков, образованных в р</w:t>
            </w:r>
            <w:r w:rsidRPr="00932194">
              <w:rPr>
                <w:rFonts w:ascii="Times New Roman" w:hAnsi="Times New Roman"/>
                <w:sz w:val="28"/>
                <w:szCs w:val="28"/>
              </w:rPr>
              <w:t>е</w:t>
            </w:r>
            <w:r w:rsidRPr="00932194">
              <w:rPr>
                <w:rFonts w:ascii="Times New Roman" w:hAnsi="Times New Roman"/>
                <w:sz w:val="28"/>
                <w:szCs w:val="28"/>
              </w:rPr>
              <w:t>зультате выдела (раздела) из с</w:t>
            </w:r>
            <w:r w:rsidRPr="00932194">
              <w:rPr>
                <w:rFonts w:ascii="Times New Roman" w:hAnsi="Times New Roman"/>
                <w:sz w:val="28"/>
                <w:szCs w:val="28"/>
              </w:rPr>
              <w:t>у</w:t>
            </w:r>
            <w:r w:rsidRPr="00932194">
              <w:rPr>
                <w:rFonts w:ascii="Times New Roman" w:hAnsi="Times New Roman"/>
                <w:sz w:val="28"/>
                <w:szCs w:val="28"/>
              </w:rPr>
              <w:t xml:space="preserve">ществующих земельных участков в зоне сложившейся застройки – 300 </w:t>
            </w:r>
            <w:proofErr w:type="spellStart"/>
            <w:r w:rsidRPr="00932194">
              <w:rPr>
                <w:rFonts w:ascii="Times New Roman" w:hAnsi="Times New Roman"/>
                <w:sz w:val="28"/>
                <w:szCs w:val="28"/>
              </w:rPr>
              <w:t>кв.м</w:t>
            </w:r>
            <w:proofErr w:type="spellEnd"/>
            <w:r w:rsidRPr="00932194">
              <w:rPr>
                <w:rFonts w:ascii="Times New Roman" w:hAnsi="Times New Roman"/>
                <w:sz w:val="28"/>
                <w:szCs w:val="28"/>
              </w:rPr>
              <w:t>.</w:t>
            </w:r>
          </w:p>
          <w:p w:rsidR="00932194" w:rsidRPr="00932194" w:rsidRDefault="00932194" w:rsidP="00F036B4">
            <w:pPr>
              <w:rPr>
                <w:rFonts w:ascii="Times New Roman" w:hAnsi="Times New Roman"/>
                <w:sz w:val="28"/>
                <w:szCs w:val="28"/>
              </w:rPr>
            </w:pPr>
            <w:r w:rsidRPr="00932194">
              <w:rPr>
                <w:rFonts w:ascii="Times New Roman" w:hAnsi="Times New Roman"/>
                <w:sz w:val="28"/>
                <w:szCs w:val="28"/>
              </w:rPr>
              <w:lastRenderedPageBreak/>
              <w:t xml:space="preserve">максимальное количество этажей зданий - 3; </w:t>
            </w:r>
          </w:p>
          <w:p w:rsidR="00932194" w:rsidRPr="00932194" w:rsidRDefault="00932194" w:rsidP="00F036B4">
            <w:pPr>
              <w:rPr>
                <w:sz w:val="28"/>
                <w:szCs w:val="28"/>
              </w:rPr>
            </w:pPr>
            <w:r w:rsidRPr="00932194">
              <w:rPr>
                <w:rFonts w:ascii="Times New Roman" w:hAnsi="Times New Roman"/>
                <w:sz w:val="28"/>
                <w:szCs w:val="28"/>
              </w:rPr>
              <w:t>Максимальная высота зданий от уровня земли до верха перекрытия последнего этажа - 12 м.</w:t>
            </w:r>
            <w:r w:rsidRPr="00932194">
              <w:rPr>
                <w:sz w:val="28"/>
                <w:szCs w:val="28"/>
              </w:rPr>
              <w:t xml:space="preserve"> </w:t>
            </w:r>
          </w:p>
          <w:p w:rsidR="00932194" w:rsidRPr="00932194" w:rsidRDefault="00932194" w:rsidP="00F036B4">
            <w:pPr>
              <w:rPr>
                <w:rFonts w:ascii="Times New Roman" w:hAnsi="Times New Roman"/>
                <w:sz w:val="28"/>
                <w:szCs w:val="28"/>
              </w:rPr>
            </w:pPr>
            <w:r w:rsidRPr="00932194">
              <w:rPr>
                <w:rFonts w:ascii="Times New Roman" w:hAnsi="Times New Roman"/>
                <w:sz w:val="28"/>
                <w:szCs w:val="28"/>
              </w:rPr>
              <w:t>Максимальный процент застройки 60</w:t>
            </w:r>
          </w:p>
          <w:p w:rsidR="00932194" w:rsidRPr="00932194" w:rsidRDefault="00932194" w:rsidP="00F036B4">
            <w:pPr>
              <w:rPr>
                <w:rFonts w:ascii="Times New Roman" w:hAnsi="Times New Roman"/>
                <w:sz w:val="28"/>
                <w:szCs w:val="28"/>
              </w:rPr>
            </w:pPr>
            <w:r w:rsidRPr="00932194">
              <w:rPr>
                <w:rFonts w:ascii="Times New Roman" w:hAnsi="Times New Roman"/>
                <w:sz w:val="28"/>
                <w:szCs w:val="28"/>
              </w:rPr>
              <w:t xml:space="preserve">  Коэффициент использования з</w:t>
            </w:r>
            <w:r w:rsidRPr="00932194">
              <w:rPr>
                <w:rFonts w:ascii="Times New Roman" w:hAnsi="Times New Roman"/>
                <w:sz w:val="28"/>
                <w:szCs w:val="28"/>
              </w:rPr>
              <w:t>е</w:t>
            </w:r>
            <w:r w:rsidRPr="00932194">
              <w:rPr>
                <w:rFonts w:ascii="Times New Roman" w:hAnsi="Times New Roman"/>
                <w:sz w:val="28"/>
                <w:szCs w:val="28"/>
              </w:rPr>
              <w:t>мельного участка:</w:t>
            </w:r>
          </w:p>
          <w:p w:rsidR="00932194" w:rsidRPr="00932194" w:rsidRDefault="00932194" w:rsidP="00F036B4">
            <w:pPr>
              <w:rPr>
                <w:rFonts w:ascii="Times New Roman" w:hAnsi="Times New Roman"/>
                <w:sz w:val="28"/>
                <w:szCs w:val="28"/>
              </w:rPr>
            </w:pPr>
            <w:r w:rsidRPr="00932194">
              <w:rPr>
                <w:rFonts w:ascii="Times New Roman" w:hAnsi="Times New Roman"/>
                <w:sz w:val="28"/>
                <w:szCs w:val="28"/>
              </w:rPr>
              <w:t>– в границах территории жилой застройки индивидуальными д</w:t>
            </w:r>
            <w:r w:rsidRPr="00932194">
              <w:rPr>
                <w:rFonts w:ascii="Times New Roman" w:hAnsi="Times New Roman"/>
                <w:sz w:val="28"/>
                <w:szCs w:val="28"/>
              </w:rPr>
              <w:t>о</w:t>
            </w:r>
            <w:r w:rsidRPr="00932194">
              <w:rPr>
                <w:rFonts w:ascii="Times New Roman" w:hAnsi="Times New Roman"/>
                <w:sz w:val="28"/>
                <w:szCs w:val="28"/>
              </w:rPr>
              <w:t>мами усадебного типа – 0,4.</w:t>
            </w:r>
          </w:p>
        </w:tc>
      </w:tr>
      <w:tr w:rsidR="00932194" w:rsidRPr="00932194" w:rsidTr="00F036B4">
        <w:trPr>
          <w:trHeight w:val="20"/>
        </w:trPr>
        <w:tc>
          <w:tcPr>
            <w:tcW w:w="1319" w:type="pct"/>
            <w:vMerge/>
          </w:tcPr>
          <w:p w:rsidR="00932194" w:rsidRPr="00932194" w:rsidRDefault="00932194" w:rsidP="00F036B4">
            <w:pPr>
              <w:rPr>
                <w:rFonts w:ascii="Times New Roman" w:hAnsi="Times New Roman"/>
                <w:sz w:val="28"/>
                <w:szCs w:val="28"/>
              </w:rPr>
            </w:pPr>
          </w:p>
        </w:tc>
        <w:tc>
          <w:tcPr>
            <w:tcW w:w="1457" w:type="pct"/>
          </w:tcPr>
          <w:p w:rsidR="00932194" w:rsidRPr="00932194" w:rsidRDefault="00932194" w:rsidP="00F036B4">
            <w:pPr>
              <w:rPr>
                <w:rFonts w:ascii="Times New Roman" w:hAnsi="Times New Roman"/>
                <w:sz w:val="28"/>
                <w:szCs w:val="28"/>
              </w:rPr>
            </w:pPr>
            <w:r w:rsidRPr="00932194">
              <w:rPr>
                <w:rFonts w:ascii="Times New Roman" w:hAnsi="Times New Roman"/>
                <w:sz w:val="28"/>
                <w:szCs w:val="28"/>
                <w:lang w:eastAsia="en-US"/>
              </w:rPr>
              <w:t>Для остальных видов разрешенного и</w:t>
            </w:r>
            <w:r w:rsidRPr="00932194">
              <w:rPr>
                <w:rFonts w:ascii="Times New Roman" w:hAnsi="Times New Roman"/>
                <w:sz w:val="28"/>
                <w:szCs w:val="28"/>
                <w:lang w:eastAsia="en-US"/>
              </w:rPr>
              <w:t>с</w:t>
            </w:r>
            <w:r w:rsidRPr="00932194">
              <w:rPr>
                <w:rFonts w:ascii="Times New Roman" w:hAnsi="Times New Roman"/>
                <w:sz w:val="28"/>
                <w:szCs w:val="28"/>
                <w:lang w:eastAsia="en-US"/>
              </w:rPr>
              <w:t>пользования в соо</w:t>
            </w:r>
            <w:r w:rsidRPr="00932194">
              <w:rPr>
                <w:rFonts w:ascii="Times New Roman" w:hAnsi="Times New Roman"/>
                <w:sz w:val="28"/>
                <w:szCs w:val="28"/>
                <w:lang w:eastAsia="en-US"/>
              </w:rPr>
              <w:t>т</w:t>
            </w:r>
            <w:r w:rsidRPr="00932194">
              <w:rPr>
                <w:rFonts w:ascii="Times New Roman" w:hAnsi="Times New Roman"/>
                <w:sz w:val="28"/>
                <w:szCs w:val="28"/>
                <w:lang w:eastAsia="en-US"/>
              </w:rPr>
              <w:t>ветствии с таблицей 1 настоящей статьи</w:t>
            </w:r>
          </w:p>
        </w:tc>
        <w:tc>
          <w:tcPr>
            <w:tcW w:w="2224" w:type="pct"/>
          </w:tcPr>
          <w:p w:rsidR="00932194" w:rsidRPr="00932194" w:rsidRDefault="00932194" w:rsidP="00F036B4">
            <w:pPr>
              <w:jc w:val="center"/>
              <w:rPr>
                <w:rFonts w:ascii="Times New Roman" w:hAnsi="Times New Roman"/>
                <w:sz w:val="28"/>
                <w:szCs w:val="28"/>
                <w:lang w:eastAsia="en-US"/>
              </w:rPr>
            </w:pPr>
            <w:r w:rsidRPr="00932194">
              <w:rPr>
                <w:rFonts w:ascii="Times New Roman" w:hAnsi="Times New Roman"/>
                <w:sz w:val="28"/>
                <w:szCs w:val="28"/>
                <w:lang w:eastAsia="en-US"/>
              </w:rPr>
              <w:t>не подлежат установлению</w:t>
            </w:r>
          </w:p>
        </w:tc>
      </w:tr>
      <w:tr w:rsidR="00932194" w:rsidRPr="00932194" w:rsidTr="00F036B4">
        <w:trPr>
          <w:trHeight w:val="20"/>
        </w:trPr>
        <w:tc>
          <w:tcPr>
            <w:tcW w:w="1319" w:type="pct"/>
            <w:vMerge w:val="restart"/>
          </w:tcPr>
          <w:p w:rsidR="00932194" w:rsidRPr="00932194" w:rsidRDefault="00932194" w:rsidP="00F036B4">
            <w:pPr>
              <w:rPr>
                <w:rFonts w:ascii="Times New Roman" w:hAnsi="Times New Roman"/>
                <w:sz w:val="28"/>
                <w:szCs w:val="28"/>
              </w:rPr>
            </w:pPr>
            <w:r w:rsidRPr="00932194">
              <w:rPr>
                <w:rFonts w:ascii="Times New Roman" w:hAnsi="Times New Roman"/>
                <w:sz w:val="28"/>
                <w:szCs w:val="28"/>
                <w:lang w:eastAsia="en-US"/>
              </w:rPr>
              <w:t>Максимальная площадь земельн</w:t>
            </w:r>
            <w:r w:rsidRPr="00932194">
              <w:rPr>
                <w:rFonts w:ascii="Times New Roman" w:hAnsi="Times New Roman"/>
                <w:sz w:val="28"/>
                <w:szCs w:val="28"/>
                <w:lang w:eastAsia="en-US"/>
              </w:rPr>
              <w:t>о</w:t>
            </w:r>
            <w:r w:rsidRPr="00932194">
              <w:rPr>
                <w:rFonts w:ascii="Times New Roman" w:hAnsi="Times New Roman"/>
                <w:sz w:val="28"/>
                <w:szCs w:val="28"/>
                <w:lang w:eastAsia="en-US"/>
              </w:rPr>
              <w:t>го участка</w:t>
            </w:r>
          </w:p>
        </w:tc>
        <w:tc>
          <w:tcPr>
            <w:tcW w:w="1457" w:type="pct"/>
          </w:tcPr>
          <w:p w:rsidR="00932194" w:rsidRPr="00932194" w:rsidRDefault="00932194" w:rsidP="00F036B4">
            <w:pPr>
              <w:rPr>
                <w:rFonts w:ascii="Times New Roman" w:hAnsi="Times New Roman"/>
                <w:sz w:val="28"/>
                <w:szCs w:val="28"/>
              </w:rPr>
            </w:pPr>
            <w:r w:rsidRPr="00932194">
              <w:rPr>
                <w:rFonts w:ascii="Times New Roman" w:hAnsi="Times New Roman"/>
                <w:sz w:val="28"/>
                <w:szCs w:val="28"/>
              </w:rPr>
              <w:t>Ведение садоводства</w:t>
            </w:r>
          </w:p>
        </w:tc>
        <w:tc>
          <w:tcPr>
            <w:tcW w:w="2224" w:type="pct"/>
          </w:tcPr>
          <w:p w:rsidR="00932194" w:rsidRPr="00932194" w:rsidRDefault="00932194" w:rsidP="00F036B4">
            <w:pPr>
              <w:jc w:val="center"/>
              <w:rPr>
                <w:rFonts w:ascii="Times New Roman" w:hAnsi="Times New Roman"/>
                <w:sz w:val="28"/>
                <w:szCs w:val="28"/>
                <w:lang w:eastAsia="en-US"/>
              </w:rPr>
            </w:pPr>
            <w:r w:rsidRPr="00932194">
              <w:rPr>
                <w:rFonts w:ascii="Times New Roman" w:hAnsi="Times New Roman"/>
                <w:sz w:val="28"/>
                <w:szCs w:val="28"/>
              </w:rPr>
              <w:t>0,12 га</w:t>
            </w:r>
          </w:p>
        </w:tc>
      </w:tr>
      <w:tr w:rsidR="00AB0555" w:rsidRPr="00932194" w:rsidTr="00F036B4">
        <w:trPr>
          <w:trHeight w:val="20"/>
        </w:trPr>
        <w:tc>
          <w:tcPr>
            <w:tcW w:w="1319" w:type="pct"/>
            <w:vMerge/>
          </w:tcPr>
          <w:p w:rsidR="00AB0555" w:rsidRPr="00932194" w:rsidRDefault="00AB0555" w:rsidP="00F036B4">
            <w:pPr>
              <w:rPr>
                <w:sz w:val="28"/>
                <w:szCs w:val="28"/>
                <w:lang w:eastAsia="en-US"/>
              </w:rPr>
            </w:pPr>
          </w:p>
        </w:tc>
        <w:tc>
          <w:tcPr>
            <w:tcW w:w="1457" w:type="pct"/>
          </w:tcPr>
          <w:p w:rsidR="00AB0555" w:rsidRPr="00AB0555" w:rsidRDefault="00AB0555" w:rsidP="00F036B4">
            <w:pPr>
              <w:rPr>
                <w:sz w:val="28"/>
                <w:szCs w:val="28"/>
                <w:highlight w:val="yellow"/>
              </w:rPr>
            </w:pPr>
            <w:r w:rsidRPr="00AB0555">
              <w:rPr>
                <w:rFonts w:ascii="Times New Roman" w:hAnsi="Times New Roman"/>
                <w:sz w:val="28"/>
                <w:szCs w:val="28"/>
                <w:highlight w:val="yellow"/>
              </w:rPr>
              <w:t>Для индивидуального жилищного стро</w:t>
            </w:r>
            <w:r w:rsidRPr="00AB0555">
              <w:rPr>
                <w:rFonts w:ascii="Times New Roman" w:hAnsi="Times New Roman"/>
                <w:sz w:val="28"/>
                <w:szCs w:val="28"/>
                <w:highlight w:val="yellow"/>
              </w:rPr>
              <w:t>и</w:t>
            </w:r>
            <w:r w:rsidRPr="00AB0555">
              <w:rPr>
                <w:rFonts w:ascii="Times New Roman" w:hAnsi="Times New Roman"/>
                <w:sz w:val="28"/>
                <w:szCs w:val="28"/>
                <w:highlight w:val="yellow"/>
              </w:rPr>
              <w:t>тельства</w:t>
            </w:r>
          </w:p>
        </w:tc>
        <w:tc>
          <w:tcPr>
            <w:tcW w:w="2224" w:type="pct"/>
          </w:tcPr>
          <w:p w:rsidR="00AB0555" w:rsidRPr="006C3534" w:rsidRDefault="00AB0555" w:rsidP="00F036B4">
            <w:pPr>
              <w:jc w:val="center"/>
              <w:rPr>
                <w:rFonts w:ascii="Times New Roman" w:hAnsi="Times New Roman"/>
                <w:sz w:val="28"/>
                <w:szCs w:val="28"/>
                <w:highlight w:val="yellow"/>
                <w:vertAlign w:val="superscript"/>
              </w:rPr>
            </w:pPr>
            <w:r w:rsidRPr="006C3534">
              <w:rPr>
                <w:rFonts w:ascii="Times New Roman" w:hAnsi="Times New Roman"/>
                <w:sz w:val="28"/>
                <w:szCs w:val="28"/>
                <w:highlight w:val="yellow"/>
              </w:rPr>
              <w:t xml:space="preserve">2000 </w:t>
            </w:r>
            <w:r w:rsidR="006C3534" w:rsidRPr="006C3534">
              <w:rPr>
                <w:rFonts w:ascii="Times New Roman" w:hAnsi="Times New Roman"/>
                <w:sz w:val="28"/>
                <w:szCs w:val="28"/>
                <w:highlight w:val="yellow"/>
              </w:rPr>
              <w:t>кв. м</w:t>
            </w:r>
          </w:p>
        </w:tc>
      </w:tr>
      <w:tr w:rsidR="00932194" w:rsidRPr="00932194" w:rsidTr="00F036B4">
        <w:trPr>
          <w:trHeight w:val="20"/>
        </w:trPr>
        <w:tc>
          <w:tcPr>
            <w:tcW w:w="1319" w:type="pct"/>
            <w:vMerge/>
          </w:tcPr>
          <w:p w:rsidR="00932194" w:rsidRPr="00932194" w:rsidRDefault="00932194" w:rsidP="00F036B4">
            <w:pPr>
              <w:rPr>
                <w:rFonts w:ascii="Times New Roman" w:hAnsi="Times New Roman"/>
                <w:sz w:val="28"/>
                <w:szCs w:val="28"/>
                <w:lang w:eastAsia="en-US"/>
              </w:rPr>
            </w:pPr>
          </w:p>
        </w:tc>
        <w:tc>
          <w:tcPr>
            <w:tcW w:w="1457" w:type="pct"/>
          </w:tcPr>
          <w:p w:rsidR="00932194" w:rsidRPr="00932194" w:rsidRDefault="00932194" w:rsidP="00F036B4">
            <w:pPr>
              <w:jc w:val="both"/>
              <w:rPr>
                <w:rFonts w:ascii="Times New Roman" w:hAnsi="Times New Roman"/>
                <w:sz w:val="28"/>
                <w:szCs w:val="28"/>
              </w:rPr>
            </w:pPr>
            <w:r w:rsidRPr="00932194">
              <w:rPr>
                <w:rFonts w:ascii="Times New Roman" w:hAnsi="Times New Roman"/>
                <w:sz w:val="28"/>
                <w:szCs w:val="28"/>
                <w:lang w:eastAsia="en-US"/>
              </w:rPr>
              <w:t>Для остальных видов разрешенного и</w:t>
            </w:r>
            <w:r w:rsidRPr="00932194">
              <w:rPr>
                <w:rFonts w:ascii="Times New Roman" w:hAnsi="Times New Roman"/>
                <w:sz w:val="28"/>
                <w:szCs w:val="28"/>
                <w:lang w:eastAsia="en-US"/>
              </w:rPr>
              <w:t>с</w:t>
            </w:r>
            <w:r w:rsidRPr="00932194">
              <w:rPr>
                <w:rFonts w:ascii="Times New Roman" w:hAnsi="Times New Roman"/>
                <w:sz w:val="28"/>
                <w:szCs w:val="28"/>
                <w:lang w:eastAsia="en-US"/>
              </w:rPr>
              <w:t>пользования в соо</w:t>
            </w:r>
            <w:r w:rsidRPr="00932194">
              <w:rPr>
                <w:rFonts w:ascii="Times New Roman" w:hAnsi="Times New Roman"/>
                <w:sz w:val="28"/>
                <w:szCs w:val="28"/>
                <w:lang w:eastAsia="en-US"/>
              </w:rPr>
              <w:t>т</w:t>
            </w:r>
            <w:r w:rsidRPr="00932194">
              <w:rPr>
                <w:rFonts w:ascii="Times New Roman" w:hAnsi="Times New Roman"/>
                <w:sz w:val="28"/>
                <w:szCs w:val="28"/>
                <w:lang w:eastAsia="en-US"/>
              </w:rPr>
              <w:t>ветствии с таблицей 1 настоящей статьи</w:t>
            </w:r>
          </w:p>
        </w:tc>
        <w:tc>
          <w:tcPr>
            <w:tcW w:w="2224" w:type="pct"/>
          </w:tcPr>
          <w:p w:rsidR="00932194" w:rsidRPr="00932194" w:rsidRDefault="00932194" w:rsidP="00F036B4">
            <w:pPr>
              <w:jc w:val="center"/>
              <w:rPr>
                <w:rFonts w:ascii="Times New Roman" w:hAnsi="Times New Roman"/>
                <w:sz w:val="28"/>
                <w:szCs w:val="28"/>
              </w:rPr>
            </w:pPr>
            <w:r w:rsidRPr="00932194">
              <w:rPr>
                <w:rFonts w:ascii="Times New Roman" w:hAnsi="Times New Roman"/>
                <w:sz w:val="28"/>
                <w:szCs w:val="28"/>
                <w:lang w:eastAsia="en-US"/>
              </w:rPr>
              <w:t>В соответствии с местными но</w:t>
            </w:r>
            <w:r w:rsidRPr="00932194">
              <w:rPr>
                <w:rFonts w:ascii="Times New Roman" w:hAnsi="Times New Roman"/>
                <w:sz w:val="28"/>
                <w:szCs w:val="28"/>
                <w:lang w:eastAsia="en-US"/>
              </w:rPr>
              <w:t>р</w:t>
            </w:r>
            <w:r w:rsidRPr="00932194">
              <w:rPr>
                <w:rFonts w:ascii="Times New Roman" w:hAnsi="Times New Roman"/>
                <w:sz w:val="28"/>
                <w:szCs w:val="28"/>
                <w:lang w:eastAsia="en-US"/>
              </w:rPr>
              <w:t>мативами и проектом планировки территории.</w:t>
            </w:r>
          </w:p>
        </w:tc>
      </w:tr>
    </w:tbl>
    <w:p w:rsidR="00932194" w:rsidRPr="00932194" w:rsidRDefault="00932194" w:rsidP="00932194">
      <w:pPr>
        <w:ind w:firstLine="708"/>
        <w:jc w:val="both"/>
        <w:rPr>
          <w:sz w:val="28"/>
          <w:szCs w:val="28"/>
        </w:rPr>
      </w:pPr>
      <w:r w:rsidRPr="00932194">
        <w:rPr>
          <w:sz w:val="28"/>
          <w:szCs w:val="28"/>
        </w:rPr>
        <w:t>6. Предельные параметры разрешенного строительства, реконструкции объектов капитального строительства устанавливаются в соответствии с табл</w:t>
      </w:r>
      <w:r w:rsidRPr="00932194">
        <w:rPr>
          <w:sz w:val="28"/>
          <w:szCs w:val="28"/>
        </w:rPr>
        <w:t>и</w:t>
      </w:r>
      <w:r w:rsidRPr="00932194">
        <w:rPr>
          <w:sz w:val="28"/>
          <w:szCs w:val="28"/>
        </w:rPr>
        <w:t>цей 3.</w:t>
      </w:r>
    </w:p>
    <w:p w:rsidR="00932194" w:rsidRPr="00932194" w:rsidRDefault="00932194" w:rsidP="00932194">
      <w:pPr>
        <w:ind w:firstLine="708"/>
        <w:rPr>
          <w:sz w:val="28"/>
          <w:szCs w:val="28"/>
        </w:rPr>
      </w:pPr>
      <w:r w:rsidRPr="00932194">
        <w:rPr>
          <w:sz w:val="28"/>
          <w:szCs w:val="28"/>
        </w:rP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379"/>
        <w:gridCol w:w="3466"/>
      </w:tblGrid>
      <w:tr w:rsidR="00932194" w:rsidRPr="00932194" w:rsidTr="00F036B4">
        <w:trPr>
          <w:tblHeader/>
        </w:trPr>
        <w:tc>
          <w:tcPr>
            <w:tcW w:w="1530" w:type="pct"/>
          </w:tcPr>
          <w:p w:rsidR="00932194" w:rsidRPr="00932194" w:rsidRDefault="00932194" w:rsidP="00F036B4">
            <w:pPr>
              <w:jc w:val="center"/>
              <w:rPr>
                <w:sz w:val="28"/>
                <w:szCs w:val="28"/>
              </w:rPr>
            </w:pPr>
            <w:r w:rsidRPr="00932194">
              <w:rPr>
                <w:sz w:val="28"/>
                <w:szCs w:val="28"/>
              </w:rPr>
              <w:t>Параметр</w:t>
            </w:r>
          </w:p>
        </w:tc>
        <w:tc>
          <w:tcPr>
            <w:tcW w:w="1713" w:type="pct"/>
          </w:tcPr>
          <w:p w:rsidR="00932194" w:rsidRPr="00932194" w:rsidRDefault="00932194" w:rsidP="00F036B4">
            <w:pPr>
              <w:jc w:val="center"/>
              <w:rPr>
                <w:sz w:val="28"/>
                <w:szCs w:val="28"/>
              </w:rPr>
            </w:pPr>
            <w:r w:rsidRPr="00932194">
              <w:rPr>
                <w:sz w:val="28"/>
                <w:szCs w:val="28"/>
              </w:rPr>
              <w:t>Вид разрешенного и</w:t>
            </w:r>
            <w:r w:rsidRPr="00932194">
              <w:rPr>
                <w:sz w:val="28"/>
                <w:szCs w:val="28"/>
              </w:rPr>
              <w:t>с</w:t>
            </w:r>
            <w:r w:rsidRPr="00932194">
              <w:rPr>
                <w:sz w:val="28"/>
                <w:szCs w:val="28"/>
              </w:rPr>
              <w:t xml:space="preserve">пользования </w:t>
            </w:r>
          </w:p>
        </w:tc>
        <w:tc>
          <w:tcPr>
            <w:tcW w:w="1757" w:type="pct"/>
          </w:tcPr>
          <w:p w:rsidR="00932194" w:rsidRPr="00932194" w:rsidRDefault="00932194" w:rsidP="00F036B4">
            <w:pPr>
              <w:jc w:val="center"/>
              <w:rPr>
                <w:sz w:val="28"/>
                <w:szCs w:val="28"/>
              </w:rPr>
            </w:pPr>
            <w:r w:rsidRPr="00932194">
              <w:rPr>
                <w:sz w:val="28"/>
                <w:szCs w:val="28"/>
              </w:rPr>
              <w:t>Значение</w:t>
            </w:r>
          </w:p>
        </w:tc>
      </w:tr>
      <w:tr w:rsidR="00932194" w:rsidRPr="00932194" w:rsidTr="00F036B4">
        <w:tc>
          <w:tcPr>
            <w:tcW w:w="1530" w:type="pct"/>
            <w:vMerge w:val="restart"/>
          </w:tcPr>
          <w:p w:rsidR="00932194" w:rsidRPr="00932194" w:rsidRDefault="00932194" w:rsidP="00F036B4">
            <w:pPr>
              <w:jc w:val="both"/>
              <w:rPr>
                <w:sz w:val="28"/>
                <w:szCs w:val="28"/>
              </w:rPr>
            </w:pPr>
            <w:r w:rsidRPr="00932194">
              <w:rPr>
                <w:sz w:val="28"/>
                <w:szCs w:val="28"/>
              </w:rPr>
              <w:t>Минимальные отступы от границ земельных участков в целях опр</w:t>
            </w:r>
            <w:r w:rsidRPr="00932194">
              <w:rPr>
                <w:sz w:val="28"/>
                <w:szCs w:val="28"/>
              </w:rPr>
              <w:t>е</w:t>
            </w:r>
            <w:r w:rsidRPr="00932194">
              <w:rPr>
                <w:sz w:val="28"/>
                <w:szCs w:val="28"/>
              </w:rPr>
              <w:t>деления мест допуст</w:t>
            </w:r>
            <w:r w:rsidRPr="00932194">
              <w:rPr>
                <w:sz w:val="28"/>
                <w:szCs w:val="28"/>
              </w:rPr>
              <w:t>и</w:t>
            </w:r>
            <w:r w:rsidRPr="00932194">
              <w:rPr>
                <w:sz w:val="28"/>
                <w:szCs w:val="28"/>
              </w:rPr>
              <w:t>мого размещения зд</w:t>
            </w:r>
            <w:r w:rsidRPr="00932194">
              <w:rPr>
                <w:sz w:val="28"/>
                <w:szCs w:val="28"/>
              </w:rPr>
              <w:t>а</w:t>
            </w:r>
            <w:r w:rsidRPr="00932194">
              <w:rPr>
                <w:sz w:val="28"/>
                <w:szCs w:val="28"/>
              </w:rPr>
              <w:t>ний, строений, соор</w:t>
            </w:r>
            <w:r w:rsidRPr="00932194">
              <w:rPr>
                <w:sz w:val="28"/>
                <w:szCs w:val="28"/>
              </w:rPr>
              <w:t>у</w:t>
            </w:r>
            <w:r w:rsidRPr="00932194">
              <w:rPr>
                <w:sz w:val="28"/>
                <w:szCs w:val="28"/>
              </w:rPr>
              <w:lastRenderedPageBreak/>
              <w:t>жений, за пределами которых запрещено строительство зданий, строений, сооружений</w:t>
            </w:r>
          </w:p>
        </w:tc>
        <w:tc>
          <w:tcPr>
            <w:tcW w:w="1713" w:type="pct"/>
          </w:tcPr>
          <w:p w:rsidR="00932194" w:rsidRPr="00932194" w:rsidRDefault="00932194" w:rsidP="00F036B4">
            <w:pPr>
              <w:ind w:right="70"/>
              <w:rPr>
                <w:sz w:val="28"/>
                <w:szCs w:val="28"/>
                <w:lang w:eastAsia="en-US"/>
              </w:rPr>
            </w:pPr>
            <w:r w:rsidRPr="00932194">
              <w:rPr>
                <w:sz w:val="28"/>
                <w:szCs w:val="28"/>
              </w:rPr>
              <w:lastRenderedPageBreak/>
              <w:t>Ведение садоводства</w:t>
            </w:r>
          </w:p>
        </w:tc>
        <w:tc>
          <w:tcPr>
            <w:tcW w:w="1757" w:type="pct"/>
          </w:tcPr>
          <w:p w:rsidR="00932194" w:rsidRPr="00932194" w:rsidRDefault="00932194" w:rsidP="00F036B4">
            <w:pPr>
              <w:jc w:val="center"/>
              <w:rPr>
                <w:sz w:val="28"/>
                <w:szCs w:val="28"/>
              </w:rPr>
            </w:pPr>
            <w:r w:rsidRPr="00932194">
              <w:rPr>
                <w:sz w:val="28"/>
                <w:szCs w:val="28"/>
              </w:rPr>
              <w:t>3 м - отступ садового дома от границ земельного участка;</w:t>
            </w:r>
          </w:p>
          <w:p w:rsidR="00932194" w:rsidRPr="00932194" w:rsidRDefault="00932194" w:rsidP="00F036B4">
            <w:pPr>
              <w:jc w:val="center"/>
              <w:rPr>
                <w:rFonts w:eastAsia="MS MinNew Roman"/>
                <w:bCs/>
                <w:sz w:val="28"/>
                <w:szCs w:val="28"/>
              </w:rPr>
            </w:pPr>
            <w:r w:rsidRPr="00932194">
              <w:rPr>
                <w:sz w:val="28"/>
                <w:szCs w:val="28"/>
              </w:rPr>
              <w:t>1 м - отступ хозяйстве</w:t>
            </w:r>
            <w:r w:rsidRPr="00932194">
              <w:rPr>
                <w:sz w:val="28"/>
                <w:szCs w:val="28"/>
              </w:rPr>
              <w:t>н</w:t>
            </w:r>
            <w:r w:rsidRPr="00932194">
              <w:rPr>
                <w:sz w:val="28"/>
                <w:szCs w:val="28"/>
              </w:rPr>
              <w:t>ных и прочих вспомог</w:t>
            </w:r>
            <w:r w:rsidRPr="00932194">
              <w:rPr>
                <w:sz w:val="28"/>
                <w:szCs w:val="28"/>
              </w:rPr>
              <w:t>а</w:t>
            </w:r>
            <w:r w:rsidRPr="00932194">
              <w:rPr>
                <w:sz w:val="28"/>
                <w:szCs w:val="28"/>
              </w:rPr>
              <w:t>тельных строений от гр</w:t>
            </w:r>
            <w:r w:rsidRPr="00932194">
              <w:rPr>
                <w:sz w:val="28"/>
                <w:szCs w:val="28"/>
              </w:rPr>
              <w:t>а</w:t>
            </w:r>
            <w:r w:rsidRPr="00932194">
              <w:rPr>
                <w:sz w:val="28"/>
                <w:szCs w:val="28"/>
              </w:rPr>
              <w:lastRenderedPageBreak/>
              <w:t>ниц земельного участка</w:t>
            </w:r>
          </w:p>
        </w:tc>
      </w:tr>
      <w:tr w:rsidR="00932194" w:rsidRPr="00932194" w:rsidTr="00F036B4">
        <w:trPr>
          <w:trHeight w:val="848"/>
        </w:trPr>
        <w:tc>
          <w:tcPr>
            <w:tcW w:w="1530" w:type="pct"/>
            <w:vMerge/>
          </w:tcPr>
          <w:p w:rsidR="00932194" w:rsidRPr="00932194" w:rsidRDefault="00932194" w:rsidP="00F036B4">
            <w:pPr>
              <w:jc w:val="both"/>
              <w:rPr>
                <w:sz w:val="28"/>
                <w:szCs w:val="28"/>
              </w:rPr>
            </w:pPr>
          </w:p>
        </w:tc>
        <w:tc>
          <w:tcPr>
            <w:tcW w:w="1713" w:type="pct"/>
          </w:tcPr>
          <w:p w:rsidR="00932194" w:rsidRPr="00932194" w:rsidRDefault="00932194" w:rsidP="00F036B4">
            <w:pPr>
              <w:jc w:val="both"/>
              <w:rPr>
                <w:sz w:val="28"/>
                <w:szCs w:val="28"/>
                <w:lang w:eastAsia="en-US"/>
              </w:rPr>
            </w:pPr>
            <w:r w:rsidRPr="00932194">
              <w:rPr>
                <w:sz w:val="28"/>
                <w:szCs w:val="28"/>
                <w:lang w:eastAsia="en-US"/>
              </w:rPr>
              <w:t>Для остальных видов ра</w:t>
            </w:r>
            <w:r w:rsidRPr="00932194">
              <w:rPr>
                <w:sz w:val="28"/>
                <w:szCs w:val="28"/>
                <w:lang w:eastAsia="en-US"/>
              </w:rPr>
              <w:t>з</w:t>
            </w:r>
            <w:r w:rsidRPr="00932194">
              <w:rPr>
                <w:sz w:val="28"/>
                <w:szCs w:val="28"/>
                <w:lang w:eastAsia="en-US"/>
              </w:rPr>
              <w:t>решенного использования в соответствии с таблицей 1 настоящей статьи</w:t>
            </w:r>
          </w:p>
        </w:tc>
        <w:tc>
          <w:tcPr>
            <w:tcW w:w="1757" w:type="pct"/>
          </w:tcPr>
          <w:p w:rsidR="00932194" w:rsidRPr="00932194" w:rsidRDefault="00932194" w:rsidP="00F036B4">
            <w:pPr>
              <w:jc w:val="center"/>
              <w:rPr>
                <w:rFonts w:eastAsia="MS MinNew Roman"/>
                <w:bCs/>
                <w:sz w:val="28"/>
                <w:szCs w:val="28"/>
              </w:rPr>
            </w:pPr>
            <w:r w:rsidRPr="00932194">
              <w:rPr>
                <w:sz w:val="28"/>
                <w:szCs w:val="28"/>
                <w:lang w:eastAsia="en-US"/>
              </w:rPr>
              <w:t>не подлежат установл</w:t>
            </w:r>
            <w:r w:rsidRPr="00932194">
              <w:rPr>
                <w:sz w:val="28"/>
                <w:szCs w:val="28"/>
                <w:lang w:eastAsia="en-US"/>
              </w:rPr>
              <w:t>е</w:t>
            </w:r>
            <w:r w:rsidRPr="00932194">
              <w:rPr>
                <w:sz w:val="28"/>
                <w:szCs w:val="28"/>
                <w:lang w:eastAsia="en-US"/>
              </w:rPr>
              <w:t>нию</w:t>
            </w:r>
          </w:p>
        </w:tc>
      </w:tr>
      <w:tr w:rsidR="00932194" w:rsidRPr="00932194" w:rsidTr="00F036B4">
        <w:tc>
          <w:tcPr>
            <w:tcW w:w="1530" w:type="pct"/>
            <w:vMerge w:val="restart"/>
          </w:tcPr>
          <w:p w:rsidR="00932194" w:rsidRPr="00932194" w:rsidRDefault="00932194" w:rsidP="00F036B4">
            <w:pPr>
              <w:rPr>
                <w:sz w:val="28"/>
                <w:szCs w:val="28"/>
                <w:lang w:eastAsia="en-US"/>
              </w:rPr>
            </w:pPr>
            <w:r w:rsidRPr="00932194">
              <w:rPr>
                <w:sz w:val="28"/>
                <w:szCs w:val="28"/>
                <w:lang w:eastAsia="en-US"/>
              </w:rPr>
              <w:t>Предельное колич</w:t>
            </w:r>
            <w:r w:rsidRPr="00932194">
              <w:rPr>
                <w:sz w:val="28"/>
                <w:szCs w:val="28"/>
                <w:lang w:eastAsia="en-US"/>
              </w:rPr>
              <w:t>е</w:t>
            </w:r>
            <w:r w:rsidRPr="00932194">
              <w:rPr>
                <w:sz w:val="28"/>
                <w:szCs w:val="28"/>
                <w:lang w:eastAsia="en-US"/>
              </w:rPr>
              <w:t>ство этажей</w:t>
            </w:r>
          </w:p>
        </w:tc>
        <w:tc>
          <w:tcPr>
            <w:tcW w:w="1713" w:type="pct"/>
          </w:tcPr>
          <w:p w:rsidR="00932194" w:rsidRPr="00932194" w:rsidRDefault="00932194" w:rsidP="00F036B4">
            <w:pPr>
              <w:ind w:right="70"/>
              <w:rPr>
                <w:sz w:val="28"/>
                <w:szCs w:val="28"/>
                <w:lang w:eastAsia="en-US"/>
              </w:rPr>
            </w:pPr>
            <w:r w:rsidRPr="00932194">
              <w:rPr>
                <w:sz w:val="28"/>
                <w:szCs w:val="28"/>
              </w:rPr>
              <w:t>Ведение садоводства</w:t>
            </w:r>
          </w:p>
        </w:tc>
        <w:tc>
          <w:tcPr>
            <w:tcW w:w="1757" w:type="pct"/>
          </w:tcPr>
          <w:p w:rsidR="00932194" w:rsidRPr="00932194" w:rsidRDefault="00932194" w:rsidP="00F036B4">
            <w:pPr>
              <w:jc w:val="center"/>
              <w:rPr>
                <w:sz w:val="28"/>
                <w:szCs w:val="28"/>
                <w:lang w:eastAsia="en-US"/>
              </w:rPr>
            </w:pPr>
            <w:r w:rsidRPr="00932194">
              <w:rPr>
                <w:sz w:val="28"/>
                <w:szCs w:val="28"/>
                <w:lang w:eastAsia="en-US"/>
              </w:rPr>
              <w:t>3 (надземных)</w:t>
            </w:r>
          </w:p>
        </w:tc>
      </w:tr>
      <w:tr w:rsidR="00932194" w:rsidRPr="00932194" w:rsidTr="00F036B4">
        <w:trPr>
          <w:trHeight w:val="1134"/>
        </w:trPr>
        <w:tc>
          <w:tcPr>
            <w:tcW w:w="1530" w:type="pct"/>
            <w:vMerge/>
          </w:tcPr>
          <w:p w:rsidR="00932194" w:rsidRPr="00932194" w:rsidRDefault="00932194" w:rsidP="00F036B4">
            <w:pPr>
              <w:rPr>
                <w:sz w:val="28"/>
                <w:szCs w:val="28"/>
                <w:lang w:eastAsia="en-US"/>
              </w:rPr>
            </w:pPr>
          </w:p>
        </w:tc>
        <w:tc>
          <w:tcPr>
            <w:tcW w:w="1713" w:type="pct"/>
          </w:tcPr>
          <w:p w:rsidR="00932194" w:rsidRPr="00932194" w:rsidRDefault="00932194" w:rsidP="00F036B4">
            <w:pPr>
              <w:rPr>
                <w:sz w:val="28"/>
                <w:szCs w:val="28"/>
              </w:rPr>
            </w:pPr>
            <w:r w:rsidRPr="00932194">
              <w:rPr>
                <w:sz w:val="28"/>
                <w:szCs w:val="28"/>
                <w:lang w:eastAsia="en-US"/>
              </w:rPr>
              <w:t>Для остальных видов ра</w:t>
            </w:r>
            <w:r w:rsidRPr="00932194">
              <w:rPr>
                <w:sz w:val="28"/>
                <w:szCs w:val="28"/>
                <w:lang w:eastAsia="en-US"/>
              </w:rPr>
              <w:t>з</w:t>
            </w:r>
            <w:r w:rsidRPr="00932194">
              <w:rPr>
                <w:sz w:val="28"/>
                <w:szCs w:val="28"/>
                <w:lang w:eastAsia="en-US"/>
              </w:rPr>
              <w:t>решенного использования в соответствии с таблицей 1 настоящей статьи</w:t>
            </w:r>
          </w:p>
        </w:tc>
        <w:tc>
          <w:tcPr>
            <w:tcW w:w="1757" w:type="pct"/>
          </w:tcPr>
          <w:p w:rsidR="00932194" w:rsidRPr="00932194" w:rsidRDefault="00932194" w:rsidP="00F036B4">
            <w:pPr>
              <w:jc w:val="center"/>
              <w:rPr>
                <w:sz w:val="28"/>
                <w:szCs w:val="28"/>
                <w:lang w:eastAsia="en-US"/>
              </w:rPr>
            </w:pPr>
            <w:r w:rsidRPr="00932194">
              <w:rPr>
                <w:sz w:val="28"/>
                <w:szCs w:val="28"/>
                <w:lang w:eastAsia="en-US"/>
              </w:rPr>
              <w:t>не подлежат установл</w:t>
            </w:r>
            <w:r w:rsidRPr="00932194">
              <w:rPr>
                <w:sz w:val="28"/>
                <w:szCs w:val="28"/>
                <w:lang w:eastAsia="en-US"/>
              </w:rPr>
              <w:t>е</w:t>
            </w:r>
            <w:r w:rsidRPr="00932194">
              <w:rPr>
                <w:sz w:val="28"/>
                <w:szCs w:val="28"/>
                <w:lang w:eastAsia="en-US"/>
              </w:rPr>
              <w:t>нию</w:t>
            </w:r>
          </w:p>
        </w:tc>
      </w:tr>
      <w:tr w:rsidR="00932194" w:rsidRPr="00932194" w:rsidTr="00F036B4">
        <w:trPr>
          <w:trHeight w:val="267"/>
        </w:trPr>
        <w:tc>
          <w:tcPr>
            <w:tcW w:w="1530" w:type="pct"/>
            <w:vMerge w:val="restart"/>
          </w:tcPr>
          <w:p w:rsidR="00932194" w:rsidRPr="00932194" w:rsidRDefault="00932194" w:rsidP="00F036B4">
            <w:pPr>
              <w:rPr>
                <w:sz w:val="28"/>
                <w:szCs w:val="28"/>
              </w:rPr>
            </w:pPr>
            <w:r w:rsidRPr="00932194">
              <w:rPr>
                <w:sz w:val="28"/>
                <w:szCs w:val="28"/>
              </w:rPr>
              <w:t>Максимальный пр</w:t>
            </w:r>
            <w:r w:rsidRPr="00932194">
              <w:rPr>
                <w:sz w:val="28"/>
                <w:szCs w:val="28"/>
              </w:rPr>
              <w:t>о</w:t>
            </w:r>
            <w:r w:rsidRPr="00932194">
              <w:rPr>
                <w:sz w:val="28"/>
                <w:szCs w:val="28"/>
              </w:rPr>
              <w:t>цент застройки в гр</w:t>
            </w:r>
            <w:r w:rsidRPr="00932194">
              <w:rPr>
                <w:sz w:val="28"/>
                <w:szCs w:val="28"/>
              </w:rPr>
              <w:t>а</w:t>
            </w:r>
            <w:r w:rsidRPr="00932194">
              <w:rPr>
                <w:sz w:val="28"/>
                <w:szCs w:val="28"/>
              </w:rPr>
              <w:t>ницах земельного участка</w:t>
            </w:r>
          </w:p>
        </w:tc>
        <w:tc>
          <w:tcPr>
            <w:tcW w:w="1713" w:type="pct"/>
          </w:tcPr>
          <w:p w:rsidR="00932194" w:rsidRPr="00932194" w:rsidRDefault="00932194" w:rsidP="00F036B4">
            <w:pPr>
              <w:ind w:right="70"/>
              <w:rPr>
                <w:sz w:val="28"/>
                <w:szCs w:val="28"/>
                <w:lang w:eastAsia="en-US"/>
              </w:rPr>
            </w:pPr>
            <w:r w:rsidRPr="00932194">
              <w:rPr>
                <w:sz w:val="28"/>
                <w:szCs w:val="28"/>
              </w:rPr>
              <w:t>Ведение садоводства</w:t>
            </w:r>
          </w:p>
        </w:tc>
        <w:tc>
          <w:tcPr>
            <w:tcW w:w="1757" w:type="pct"/>
          </w:tcPr>
          <w:p w:rsidR="00932194" w:rsidRPr="00932194" w:rsidRDefault="00932194" w:rsidP="00F036B4">
            <w:pPr>
              <w:jc w:val="center"/>
              <w:rPr>
                <w:sz w:val="28"/>
                <w:szCs w:val="28"/>
              </w:rPr>
            </w:pPr>
            <w:r w:rsidRPr="00932194">
              <w:rPr>
                <w:sz w:val="28"/>
                <w:szCs w:val="28"/>
              </w:rPr>
              <w:t>60 %</w:t>
            </w:r>
          </w:p>
        </w:tc>
      </w:tr>
      <w:tr w:rsidR="00932194" w:rsidRPr="00932194" w:rsidTr="00F036B4">
        <w:trPr>
          <w:trHeight w:val="828"/>
        </w:trPr>
        <w:tc>
          <w:tcPr>
            <w:tcW w:w="1530" w:type="pct"/>
            <w:vMerge/>
          </w:tcPr>
          <w:p w:rsidR="00932194" w:rsidRPr="00932194" w:rsidRDefault="00932194" w:rsidP="00F036B4">
            <w:pPr>
              <w:rPr>
                <w:sz w:val="28"/>
                <w:szCs w:val="28"/>
              </w:rPr>
            </w:pPr>
          </w:p>
        </w:tc>
        <w:tc>
          <w:tcPr>
            <w:tcW w:w="1713" w:type="pct"/>
          </w:tcPr>
          <w:p w:rsidR="00932194" w:rsidRPr="00932194" w:rsidRDefault="00932194" w:rsidP="00F036B4">
            <w:pPr>
              <w:rPr>
                <w:sz w:val="28"/>
                <w:szCs w:val="28"/>
              </w:rPr>
            </w:pPr>
            <w:r w:rsidRPr="00932194">
              <w:rPr>
                <w:sz w:val="28"/>
                <w:szCs w:val="28"/>
                <w:lang w:eastAsia="en-US"/>
              </w:rPr>
              <w:t>Для остальных видов ра</w:t>
            </w:r>
            <w:r w:rsidRPr="00932194">
              <w:rPr>
                <w:sz w:val="28"/>
                <w:szCs w:val="28"/>
                <w:lang w:eastAsia="en-US"/>
              </w:rPr>
              <w:t>з</w:t>
            </w:r>
            <w:r w:rsidRPr="00932194">
              <w:rPr>
                <w:sz w:val="28"/>
                <w:szCs w:val="28"/>
                <w:lang w:eastAsia="en-US"/>
              </w:rPr>
              <w:t>решенного использования в соответствии с таблицей 1 настоящей статьи</w:t>
            </w:r>
          </w:p>
        </w:tc>
        <w:tc>
          <w:tcPr>
            <w:tcW w:w="1757" w:type="pct"/>
          </w:tcPr>
          <w:p w:rsidR="00932194" w:rsidRPr="00932194" w:rsidRDefault="00932194" w:rsidP="00F036B4">
            <w:pPr>
              <w:jc w:val="center"/>
              <w:rPr>
                <w:sz w:val="28"/>
                <w:szCs w:val="28"/>
              </w:rPr>
            </w:pPr>
            <w:r w:rsidRPr="00932194">
              <w:rPr>
                <w:sz w:val="28"/>
                <w:szCs w:val="28"/>
                <w:lang w:eastAsia="en-US"/>
              </w:rPr>
              <w:t>не подлежат установл</w:t>
            </w:r>
            <w:r w:rsidRPr="00932194">
              <w:rPr>
                <w:sz w:val="28"/>
                <w:szCs w:val="28"/>
                <w:lang w:eastAsia="en-US"/>
              </w:rPr>
              <w:t>е</w:t>
            </w:r>
            <w:r w:rsidRPr="00932194">
              <w:rPr>
                <w:sz w:val="28"/>
                <w:szCs w:val="28"/>
                <w:lang w:eastAsia="en-US"/>
              </w:rPr>
              <w:t>нию</w:t>
            </w:r>
          </w:p>
        </w:tc>
      </w:tr>
    </w:tbl>
    <w:p w:rsidR="00932194" w:rsidRPr="00932194" w:rsidRDefault="00932194" w:rsidP="00932194">
      <w:pPr>
        <w:ind w:firstLine="708"/>
        <w:jc w:val="both"/>
        <w:rPr>
          <w:sz w:val="28"/>
          <w:szCs w:val="28"/>
        </w:rPr>
      </w:pPr>
      <w:r w:rsidRPr="00932194">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9 настоящих правил землепользования и застройки.</w:t>
      </w:r>
    </w:p>
    <w:p w:rsidR="002463AA" w:rsidRDefault="002463AA"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323608" w:rsidRDefault="00323608" w:rsidP="00245195">
      <w:pPr>
        <w:ind w:firstLine="708"/>
        <w:contextualSpacing/>
        <w:jc w:val="both"/>
        <w:rPr>
          <w:sz w:val="28"/>
          <w:szCs w:val="28"/>
        </w:rPr>
      </w:pPr>
    </w:p>
    <w:p w:rsidR="008E0DE8" w:rsidRPr="00323608" w:rsidRDefault="00607EB7" w:rsidP="00323608">
      <w:pPr>
        <w:ind w:firstLine="567"/>
        <w:jc w:val="both"/>
        <w:rPr>
          <w:b/>
          <w:sz w:val="28"/>
          <w:szCs w:val="28"/>
        </w:rPr>
      </w:pPr>
      <w:bookmarkStart w:id="223" w:name="_Toc447289258"/>
      <w:bookmarkStart w:id="224" w:name="_Toc453321884"/>
      <w:bookmarkStart w:id="225" w:name="_Toc35605557"/>
      <w:bookmarkStart w:id="226" w:name="_Toc332213555"/>
      <w:r w:rsidRPr="00323608">
        <w:rPr>
          <w:b/>
          <w:sz w:val="28"/>
          <w:szCs w:val="28"/>
        </w:rPr>
        <w:t>ГЛАВА</w:t>
      </w:r>
      <w:r w:rsidR="008E0DE8" w:rsidRPr="00323608">
        <w:rPr>
          <w:b/>
          <w:sz w:val="28"/>
          <w:szCs w:val="28"/>
        </w:rPr>
        <w:t xml:space="preserve"> </w:t>
      </w:r>
      <w:r w:rsidRPr="00323608">
        <w:rPr>
          <w:b/>
          <w:sz w:val="28"/>
          <w:szCs w:val="28"/>
        </w:rPr>
        <w:t>10</w:t>
      </w:r>
      <w:r w:rsidR="008E0DE8" w:rsidRPr="00323608">
        <w:rPr>
          <w:b/>
          <w:sz w:val="28"/>
          <w:szCs w:val="28"/>
        </w:rPr>
        <w:t>. Ограничения использования земельных участков и объе</w:t>
      </w:r>
      <w:r w:rsidR="008E0DE8" w:rsidRPr="00323608">
        <w:rPr>
          <w:b/>
          <w:sz w:val="28"/>
          <w:szCs w:val="28"/>
        </w:rPr>
        <w:t>к</w:t>
      </w:r>
      <w:r w:rsidR="008E0DE8" w:rsidRPr="00323608">
        <w:rPr>
          <w:b/>
          <w:sz w:val="28"/>
          <w:szCs w:val="28"/>
        </w:rPr>
        <w:t>тов капитального строительства</w:t>
      </w:r>
      <w:bookmarkEnd w:id="223"/>
      <w:bookmarkEnd w:id="224"/>
      <w:bookmarkEnd w:id="225"/>
    </w:p>
    <w:p w:rsidR="00C1706B" w:rsidRPr="00323608" w:rsidRDefault="00C1706B" w:rsidP="00323608">
      <w:pPr>
        <w:ind w:firstLine="567"/>
        <w:jc w:val="both"/>
        <w:rPr>
          <w:b/>
          <w:sz w:val="28"/>
          <w:szCs w:val="28"/>
          <w:u w:color="FFFFFF"/>
        </w:rPr>
      </w:pPr>
    </w:p>
    <w:p w:rsidR="008E0DE8" w:rsidRPr="00323608" w:rsidRDefault="008E0DE8" w:rsidP="00323608">
      <w:pPr>
        <w:ind w:firstLine="567"/>
        <w:jc w:val="both"/>
        <w:rPr>
          <w:b/>
          <w:sz w:val="28"/>
          <w:szCs w:val="28"/>
        </w:rPr>
      </w:pPr>
      <w:bookmarkStart w:id="227" w:name="_Toc447289259"/>
      <w:bookmarkStart w:id="228" w:name="_Toc453321885"/>
      <w:bookmarkStart w:id="229" w:name="_Toc35605558"/>
      <w:r w:rsidRPr="00323608">
        <w:rPr>
          <w:b/>
          <w:sz w:val="28"/>
          <w:szCs w:val="28"/>
        </w:rPr>
        <w:t xml:space="preserve">Статья </w:t>
      </w:r>
      <w:r w:rsidR="00932194">
        <w:rPr>
          <w:b/>
          <w:sz w:val="28"/>
          <w:szCs w:val="28"/>
        </w:rPr>
        <w:t>36</w:t>
      </w:r>
      <w:r w:rsidRPr="00323608">
        <w:rPr>
          <w:b/>
          <w:sz w:val="28"/>
          <w:szCs w:val="28"/>
        </w:rPr>
        <w:t xml:space="preserve">. Ограничения использования </w:t>
      </w:r>
      <w:r w:rsidR="00376266" w:rsidRPr="00323608">
        <w:rPr>
          <w:b/>
          <w:sz w:val="28"/>
          <w:szCs w:val="28"/>
        </w:rPr>
        <w:t>земельных участков и</w:t>
      </w:r>
      <w:r w:rsidR="00BC023F" w:rsidRPr="00323608">
        <w:rPr>
          <w:b/>
          <w:sz w:val="28"/>
          <w:szCs w:val="28"/>
        </w:rPr>
        <w:t xml:space="preserve"> </w:t>
      </w:r>
      <w:r w:rsidR="00376266" w:rsidRPr="00323608">
        <w:rPr>
          <w:b/>
          <w:sz w:val="28"/>
          <w:szCs w:val="28"/>
        </w:rPr>
        <w:t>объе</w:t>
      </w:r>
      <w:r w:rsidR="00376266" w:rsidRPr="00323608">
        <w:rPr>
          <w:b/>
          <w:sz w:val="28"/>
          <w:szCs w:val="28"/>
        </w:rPr>
        <w:t>к</w:t>
      </w:r>
      <w:r w:rsidR="00376266" w:rsidRPr="00323608">
        <w:rPr>
          <w:b/>
          <w:sz w:val="28"/>
          <w:szCs w:val="28"/>
        </w:rPr>
        <w:t xml:space="preserve">тов капитального строительства </w:t>
      </w:r>
      <w:r w:rsidRPr="00323608">
        <w:rPr>
          <w:b/>
          <w:sz w:val="28"/>
          <w:szCs w:val="28"/>
        </w:rPr>
        <w:t xml:space="preserve">в границах санитарно-защитных зон </w:t>
      </w:r>
      <w:bookmarkEnd w:id="227"/>
      <w:bookmarkEnd w:id="228"/>
      <w:r w:rsidR="00135A01" w:rsidRPr="00323608">
        <w:rPr>
          <w:b/>
          <w:sz w:val="28"/>
          <w:szCs w:val="28"/>
        </w:rPr>
        <w:t>и санитарных разрывов</w:t>
      </w:r>
      <w:bookmarkEnd w:id="226"/>
      <w:bookmarkEnd w:id="229"/>
    </w:p>
    <w:p w:rsidR="008E0DE8" w:rsidRPr="00245195" w:rsidRDefault="008E0DE8" w:rsidP="00245195">
      <w:pPr>
        <w:contextualSpacing/>
        <w:rPr>
          <w:sz w:val="28"/>
          <w:szCs w:val="28"/>
        </w:rPr>
      </w:pPr>
    </w:p>
    <w:p w:rsidR="008E0DE8" w:rsidRPr="00245195" w:rsidRDefault="008E0DE8" w:rsidP="00323608">
      <w:pPr>
        <w:autoSpaceDE w:val="0"/>
        <w:autoSpaceDN w:val="0"/>
        <w:adjustRightInd w:val="0"/>
        <w:ind w:firstLine="567"/>
        <w:contextualSpacing/>
        <w:jc w:val="both"/>
        <w:rPr>
          <w:sz w:val="28"/>
          <w:szCs w:val="28"/>
          <w:u w:color="FFFFFF"/>
        </w:rPr>
      </w:pPr>
      <w:bookmarkStart w:id="230" w:name="_Toc332130451"/>
      <w:bookmarkStart w:id="231" w:name="_Toc149744363"/>
      <w:bookmarkStart w:id="232" w:name="_Toc167454695"/>
      <w:bookmarkStart w:id="233" w:name="_Toc172695910"/>
      <w:bookmarkStart w:id="234" w:name="_Toc181080405"/>
      <w:r w:rsidRPr="00245195">
        <w:rPr>
          <w:sz w:val="28"/>
          <w:szCs w:val="28"/>
          <w:u w:color="FFFFFF"/>
        </w:rPr>
        <w:t>1. На территории санитарно-защитных зон в соответствии с законод</w:t>
      </w:r>
      <w:r w:rsidR="00933648" w:rsidRPr="00245195">
        <w:rPr>
          <w:sz w:val="28"/>
          <w:szCs w:val="28"/>
          <w:u w:color="FFFFFF"/>
        </w:rPr>
        <w:t>ател</w:t>
      </w:r>
      <w:r w:rsidR="00933648" w:rsidRPr="00245195">
        <w:rPr>
          <w:sz w:val="28"/>
          <w:szCs w:val="28"/>
          <w:u w:color="FFFFFF"/>
        </w:rPr>
        <w:t>ь</w:t>
      </w:r>
      <w:r w:rsidR="00933648" w:rsidRPr="00245195">
        <w:rPr>
          <w:sz w:val="28"/>
          <w:szCs w:val="28"/>
          <w:u w:color="FFFFFF"/>
        </w:rPr>
        <w:t>ством Российской Федерации</w:t>
      </w:r>
      <w:r w:rsidRPr="00245195">
        <w:rPr>
          <w:sz w:val="28"/>
          <w:szCs w:val="28"/>
          <w:u w:color="FFFFFF"/>
        </w:rPr>
        <w:t xml:space="preserve"> устанавливается специальный режим использ</w:t>
      </w:r>
      <w:r w:rsidRPr="00245195">
        <w:rPr>
          <w:sz w:val="28"/>
          <w:szCs w:val="28"/>
          <w:u w:color="FFFFFF"/>
        </w:rPr>
        <w:t>о</w:t>
      </w:r>
      <w:r w:rsidRPr="00245195">
        <w:rPr>
          <w:sz w:val="28"/>
          <w:szCs w:val="28"/>
          <w:u w:color="FFFFFF"/>
        </w:rPr>
        <w:t>вания земельных участков и объектов капитального строительства.</w:t>
      </w:r>
      <w:r w:rsidR="00933648" w:rsidRPr="00245195">
        <w:rPr>
          <w:sz w:val="28"/>
          <w:szCs w:val="28"/>
          <w:u w:color="FFFFFF"/>
        </w:rPr>
        <w:t xml:space="preserve"> </w:t>
      </w:r>
      <w:proofErr w:type="gramStart"/>
      <w:r w:rsidR="00681E06" w:rsidRPr="00245195">
        <w:rPr>
          <w:sz w:val="28"/>
          <w:szCs w:val="28"/>
          <w:u w:color="FFFFFF"/>
        </w:rPr>
        <w:t>Содержание указанного режима определено в соответствии с СанПиН 2.2.1/2.1.1.1200-03 с</w:t>
      </w:r>
      <w:r w:rsidR="00681E06" w:rsidRPr="00245195">
        <w:rPr>
          <w:sz w:val="28"/>
          <w:szCs w:val="28"/>
          <w:u w:color="FFFFFF"/>
        </w:rPr>
        <w:t>а</w:t>
      </w:r>
      <w:r w:rsidR="00681E06" w:rsidRPr="00245195">
        <w:rPr>
          <w:sz w:val="28"/>
          <w:szCs w:val="28"/>
          <w:u w:color="FFFFFF"/>
        </w:rPr>
        <w:t xml:space="preserve">нитарно-эпидемиологическими правилами и нормативами «Санитарно-защитные зоны и санитарная классификация предприятий, сооружений и иных объектов» и </w:t>
      </w:r>
      <w:r w:rsidR="00681E06" w:rsidRPr="00245195">
        <w:rPr>
          <w:bCs/>
          <w:sz w:val="28"/>
          <w:szCs w:val="28"/>
          <w:u w:color="FFFFFF"/>
        </w:rPr>
        <w:t>Правилами установления санитарно-защитных зон и использов</w:t>
      </w:r>
      <w:r w:rsidR="00681E06" w:rsidRPr="00245195">
        <w:rPr>
          <w:bCs/>
          <w:sz w:val="28"/>
          <w:szCs w:val="28"/>
          <w:u w:color="FFFFFF"/>
        </w:rPr>
        <w:t>а</w:t>
      </w:r>
      <w:r w:rsidR="00681E06" w:rsidRPr="00245195">
        <w:rPr>
          <w:bCs/>
          <w:sz w:val="28"/>
          <w:szCs w:val="28"/>
          <w:u w:color="FFFFFF"/>
        </w:rPr>
        <w:t xml:space="preserve">ния земельных участков, расположенных в границах санитарно-защитных зон, утвержденными </w:t>
      </w:r>
      <w:r w:rsidR="00681E06" w:rsidRPr="00245195">
        <w:rPr>
          <w:sz w:val="28"/>
          <w:szCs w:val="28"/>
          <w:u w:color="FFFFFF"/>
        </w:rPr>
        <w:t>постановлением Правительства Российской Федерации от 03</w:t>
      </w:r>
      <w:r w:rsidR="00323608">
        <w:rPr>
          <w:sz w:val="28"/>
          <w:szCs w:val="28"/>
          <w:u w:color="FFFFFF"/>
        </w:rPr>
        <w:t xml:space="preserve"> марта </w:t>
      </w:r>
      <w:r w:rsidR="00681E06" w:rsidRPr="00245195">
        <w:rPr>
          <w:sz w:val="28"/>
          <w:szCs w:val="28"/>
          <w:u w:color="FFFFFF"/>
        </w:rPr>
        <w:t>2018</w:t>
      </w:r>
      <w:r w:rsidR="00323608">
        <w:rPr>
          <w:sz w:val="28"/>
          <w:szCs w:val="28"/>
          <w:u w:color="FFFFFF"/>
        </w:rPr>
        <w:t xml:space="preserve"> года</w:t>
      </w:r>
      <w:r w:rsidR="00681E06" w:rsidRPr="00245195">
        <w:rPr>
          <w:sz w:val="28"/>
          <w:szCs w:val="28"/>
          <w:u w:color="FFFFFF"/>
        </w:rPr>
        <w:t xml:space="preserve"> № 222 в составе требований к использованию, организации и благоустройству СЗЗ.</w:t>
      </w:r>
      <w:proofErr w:type="gramEnd"/>
      <w:r w:rsidR="001642A9" w:rsidRPr="00245195">
        <w:rPr>
          <w:sz w:val="28"/>
          <w:szCs w:val="28"/>
          <w:u w:color="FFFFFF"/>
        </w:rPr>
        <w:t xml:space="preserve"> </w:t>
      </w:r>
      <w:r w:rsidR="001642A9" w:rsidRPr="00245195">
        <w:rPr>
          <w:sz w:val="28"/>
          <w:szCs w:val="28"/>
        </w:rPr>
        <w:t>В соответствии с постановлением Правительства Росси</w:t>
      </w:r>
      <w:r w:rsidR="001642A9" w:rsidRPr="00245195">
        <w:rPr>
          <w:sz w:val="28"/>
          <w:szCs w:val="28"/>
        </w:rPr>
        <w:t>й</w:t>
      </w:r>
      <w:r w:rsidR="001642A9" w:rsidRPr="00245195">
        <w:rPr>
          <w:sz w:val="28"/>
          <w:szCs w:val="28"/>
        </w:rPr>
        <w:t>ской Федерации от 03</w:t>
      </w:r>
      <w:r w:rsidR="00323608">
        <w:rPr>
          <w:sz w:val="28"/>
          <w:szCs w:val="28"/>
        </w:rPr>
        <w:t xml:space="preserve"> марта </w:t>
      </w:r>
      <w:r w:rsidR="001642A9" w:rsidRPr="00245195">
        <w:rPr>
          <w:sz w:val="28"/>
          <w:szCs w:val="28"/>
        </w:rPr>
        <w:t>2018</w:t>
      </w:r>
      <w:r w:rsidR="00323608">
        <w:rPr>
          <w:sz w:val="28"/>
          <w:szCs w:val="28"/>
        </w:rPr>
        <w:t xml:space="preserve"> года</w:t>
      </w:r>
      <w:r w:rsidR="001642A9" w:rsidRPr="00245195">
        <w:rPr>
          <w:sz w:val="28"/>
          <w:szCs w:val="28"/>
        </w:rPr>
        <w:t xml:space="preserve"> № 222 санитарно-защитная зона и огр</w:t>
      </w:r>
      <w:r w:rsidR="001642A9" w:rsidRPr="00245195">
        <w:rPr>
          <w:sz w:val="28"/>
          <w:szCs w:val="28"/>
        </w:rPr>
        <w:t>а</w:t>
      </w:r>
      <w:r w:rsidR="001642A9" w:rsidRPr="00245195">
        <w:rPr>
          <w:sz w:val="28"/>
          <w:szCs w:val="28"/>
        </w:rPr>
        <w:t>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8E0DE8" w:rsidRPr="00245195" w:rsidRDefault="00607EB7" w:rsidP="00323608">
      <w:pPr>
        <w:autoSpaceDE w:val="0"/>
        <w:autoSpaceDN w:val="0"/>
        <w:adjustRightInd w:val="0"/>
        <w:ind w:firstLine="567"/>
        <w:contextualSpacing/>
        <w:jc w:val="both"/>
        <w:rPr>
          <w:sz w:val="28"/>
          <w:szCs w:val="28"/>
          <w:u w:color="FFFFFF"/>
        </w:rPr>
      </w:pPr>
      <w:r w:rsidRPr="00245195">
        <w:rPr>
          <w:sz w:val="28"/>
          <w:szCs w:val="28"/>
          <w:u w:color="FFFFFF"/>
        </w:rPr>
        <w:t>2</w:t>
      </w:r>
      <w:r w:rsidR="008E0DE8" w:rsidRPr="00245195">
        <w:rPr>
          <w:sz w:val="28"/>
          <w:szCs w:val="28"/>
          <w:u w:color="FFFFFF"/>
        </w:rPr>
        <w:t>. Санитарно-защитная зона или какая-либо ее часть не может рассматр</w:t>
      </w:r>
      <w:r w:rsidR="008E0DE8" w:rsidRPr="00245195">
        <w:rPr>
          <w:sz w:val="28"/>
          <w:szCs w:val="28"/>
          <w:u w:color="FFFFFF"/>
        </w:rPr>
        <w:t>и</w:t>
      </w:r>
      <w:r w:rsidR="008E0DE8" w:rsidRPr="00245195">
        <w:rPr>
          <w:sz w:val="28"/>
          <w:szCs w:val="28"/>
          <w:u w:color="FFFFFF"/>
        </w:rPr>
        <w:t>ваться как резервная территория объекта и использоваться для расширения промышленной или жилой территории</w:t>
      </w:r>
      <w:r w:rsidR="00BC023F" w:rsidRPr="00245195">
        <w:rPr>
          <w:sz w:val="28"/>
          <w:szCs w:val="28"/>
          <w:u w:color="FFFFFF"/>
        </w:rPr>
        <w:t xml:space="preserve"> </w:t>
      </w:r>
      <w:r w:rsidR="008E0DE8" w:rsidRPr="00245195">
        <w:rPr>
          <w:sz w:val="28"/>
          <w:szCs w:val="28"/>
          <w:u w:color="FFFFFF"/>
        </w:rPr>
        <w:t>без соответствующей обоснованной корректировки границ санитарно-защитной зоны.</w:t>
      </w:r>
    </w:p>
    <w:p w:rsidR="00AA5BD0" w:rsidRPr="00245195" w:rsidRDefault="00AA5BD0" w:rsidP="00245195">
      <w:pPr>
        <w:tabs>
          <w:tab w:val="left" w:pos="1134"/>
        </w:tabs>
        <w:contextualSpacing/>
        <w:jc w:val="both"/>
        <w:rPr>
          <w:sz w:val="28"/>
          <w:szCs w:val="28"/>
          <w:u w:color="FFFFFF"/>
        </w:rPr>
      </w:pPr>
    </w:p>
    <w:p w:rsidR="008E0DE8" w:rsidRPr="00323608" w:rsidRDefault="008E0DE8" w:rsidP="00323608">
      <w:pPr>
        <w:ind w:firstLine="567"/>
        <w:jc w:val="both"/>
        <w:rPr>
          <w:b/>
          <w:sz w:val="28"/>
          <w:szCs w:val="28"/>
        </w:rPr>
      </w:pPr>
      <w:bookmarkStart w:id="235" w:name="_Toc447289260"/>
      <w:bookmarkStart w:id="236" w:name="_Toc453321886"/>
      <w:bookmarkStart w:id="237" w:name="_Toc35605559"/>
      <w:r w:rsidRPr="00323608">
        <w:rPr>
          <w:b/>
          <w:sz w:val="28"/>
          <w:szCs w:val="28"/>
        </w:rPr>
        <w:t xml:space="preserve">Статья </w:t>
      </w:r>
      <w:r w:rsidR="00932194">
        <w:rPr>
          <w:b/>
          <w:sz w:val="28"/>
          <w:szCs w:val="28"/>
        </w:rPr>
        <w:t>37</w:t>
      </w:r>
      <w:r w:rsidRPr="00323608">
        <w:rPr>
          <w:b/>
          <w:sz w:val="28"/>
          <w:szCs w:val="28"/>
        </w:rPr>
        <w:t xml:space="preserve">. Ограничения использования </w:t>
      </w:r>
      <w:r w:rsidR="00376266" w:rsidRPr="00323608">
        <w:rPr>
          <w:b/>
          <w:sz w:val="28"/>
          <w:szCs w:val="28"/>
        </w:rPr>
        <w:t>земельных участков и</w:t>
      </w:r>
      <w:r w:rsidR="00BC023F" w:rsidRPr="00323608">
        <w:rPr>
          <w:b/>
          <w:sz w:val="28"/>
          <w:szCs w:val="28"/>
        </w:rPr>
        <w:t xml:space="preserve"> </w:t>
      </w:r>
      <w:r w:rsidR="00376266" w:rsidRPr="00323608">
        <w:rPr>
          <w:b/>
          <w:sz w:val="28"/>
          <w:szCs w:val="28"/>
        </w:rPr>
        <w:t>объе</w:t>
      </w:r>
      <w:r w:rsidR="00376266" w:rsidRPr="00323608">
        <w:rPr>
          <w:b/>
          <w:sz w:val="28"/>
          <w:szCs w:val="28"/>
        </w:rPr>
        <w:t>к</w:t>
      </w:r>
      <w:r w:rsidR="00376266" w:rsidRPr="00323608">
        <w:rPr>
          <w:b/>
          <w:sz w:val="28"/>
          <w:szCs w:val="28"/>
        </w:rPr>
        <w:t>тов капитального строительства в границах</w:t>
      </w:r>
      <w:r w:rsidRPr="00323608">
        <w:rPr>
          <w:b/>
          <w:sz w:val="28"/>
          <w:szCs w:val="28"/>
        </w:rPr>
        <w:t xml:space="preserve"> </w:t>
      </w:r>
      <w:proofErr w:type="spellStart"/>
      <w:r w:rsidRPr="00323608">
        <w:rPr>
          <w:b/>
          <w:sz w:val="28"/>
          <w:szCs w:val="28"/>
        </w:rPr>
        <w:t>водоохранных</w:t>
      </w:r>
      <w:proofErr w:type="spellEnd"/>
      <w:r w:rsidRPr="00323608">
        <w:rPr>
          <w:b/>
          <w:sz w:val="28"/>
          <w:szCs w:val="28"/>
        </w:rPr>
        <w:t xml:space="preserve"> зон</w:t>
      </w:r>
      <w:bookmarkEnd w:id="235"/>
      <w:bookmarkEnd w:id="236"/>
      <w:r w:rsidRPr="00323608">
        <w:rPr>
          <w:b/>
          <w:sz w:val="28"/>
          <w:szCs w:val="28"/>
        </w:rPr>
        <w:t xml:space="preserve"> </w:t>
      </w:r>
      <w:r w:rsidR="00933648" w:rsidRPr="00323608">
        <w:rPr>
          <w:b/>
          <w:sz w:val="28"/>
          <w:szCs w:val="28"/>
        </w:rPr>
        <w:t>и прибре</w:t>
      </w:r>
      <w:r w:rsidR="00933648" w:rsidRPr="00323608">
        <w:rPr>
          <w:b/>
          <w:sz w:val="28"/>
          <w:szCs w:val="28"/>
        </w:rPr>
        <w:t>ж</w:t>
      </w:r>
      <w:r w:rsidR="00933648" w:rsidRPr="00323608">
        <w:rPr>
          <w:b/>
          <w:sz w:val="28"/>
          <w:szCs w:val="28"/>
        </w:rPr>
        <w:t>ных защитных полос</w:t>
      </w:r>
      <w:bookmarkEnd w:id="237"/>
    </w:p>
    <w:p w:rsidR="008E0DE8" w:rsidRPr="00245195" w:rsidRDefault="008E0DE8" w:rsidP="00245195">
      <w:pPr>
        <w:contextualSpacing/>
        <w:rPr>
          <w:sz w:val="28"/>
          <w:szCs w:val="28"/>
        </w:rPr>
      </w:pPr>
    </w:p>
    <w:p w:rsidR="00BE09FB" w:rsidRPr="00245195" w:rsidRDefault="00BE09FB" w:rsidP="00323608">
      <w:pPr>
        <w:ind w:firstLine="567"/>
        <w:contextualSpacing/>
        <w:jc w:val="both"/>
        <w:rPr>
          <w:sz w:val="28"/>
          <w:szCs w:val="28"/>
        </w:rPr>
      </w:pPr>
      <w:r w:rsidRPr="00245195">
        <w:rPr>
          <w:sz w:val="28"/>
          <w:szCs w:val="28"/>
        </w:rPr>
        <w:t xml:space="preserve">1. </w:t>
      </w:r>
      <w:proofErr w:type="spellStart"/>
      <w:r w:rsidRPr="00245195">
        <w:rPr>
          <w:sz w:val="28"/>
          <w:szCs w:val="28"/>
        </w:rPr>
        <w:t>Водоохранными</w:t>
      </w:r>
      <w:proofErr w:type="spellEnd"/>
      <w:r w:rsidRPr="00245195">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w:t>
      </w:r>
      <w:r w:rsidRPr="00245195">
        <w:rPr>
          <w:sz w:val="28"/>
          <w:szCs w:val="28"/>
        </w:rPr>
        <w:t>е</w:t>
      </w:r>
      <w:r w:rsidRPr="00245195">
        <w:rPr>
          <w:sz w:val="28"/>
          <w:szCs w:val="28"/>
        </w:rPr>
        <w:t>ятельности.</w:t>
      </w:r>
    </w:p>
    <w:p w:rsidR="00BE09FB" w:rsidRPr="00245195" w:rsidRDefault="00BE09FB" w:rsidP="00323608">
      <w:pPr>
        <w:ind w:firstLine="567"/>
        <w:contextualSpacing/>
        <w:jc w:val="both"/>
        <w:rPr>
          <w:sz w:val="28"/>
          <w:szCs w:val="28"/>
        </w:rPr>
      </w:pPr>
      <w:r w:rsidRPr="00245195">
        <w:rPr>
          <w:sz w:val="28"/>
          <w:szCs w:val="28"/>
        </w:rPr>
        <w:t xml:space="preserve">2. Ширина </w:t>
      </w:r>
      <w:proofErr w:type="spellStart"/>
      <w:r w:rsidRPr="00245195">
        <w:rPr>
          <w:sz w:val="28"/>
          <w:szCs w:val="28"/>
        </w:rPr>
        <w:t>водоохранной</w:t>
      </w:r>
      <w:proofErr w:type="spellEnd"/>
      <w:r w:rsidRPr="00245195">
        <w:rPr>
          <w:sz w:val="28"/>
          <w:szCs w:val="28"/>
        </w:rPr>
        <w:t xml:space="preserve"> зоны рек или ручьев устанавливается от их ист</w:t>
      </w:r>
      <w:r w:rsidRPr="00245195">
        <w:rPr>
          <w:sz w:val="28"/>
          <w:szCs w:val="28"/>
        </w:rPr>
        <w:t>о</w:t>
      </w:r>
      <w:r w:rsidRPr="00245195">
        <w:rPr>
          <w:sz w:val="28"/>
          <w:szCs w:val="28"/>
        </w:rPr>
        <w:t>ка для рек или ручьев протяженностью:</w:t>
      </w:r>
    </w:p>
    <w:p w:rsidR="00BE09FB" w:rsidRPr="00245195" w:rsidRDefault="00BE09FB" w:rsidP="00323608">
      <w:pPr>
        <w:ind w:firstLine="567"/>
        <w:contextualSpacing/>
        <w:jc w:val="both"/>
        <w:rPr>
          <w:sz w:val="28"/>
          <w:szCs w:val="28"/>
        </w:rPr>
      </w:pPr>
      <w:r w:rsidRPr="00245195">
        <w:rPr>
          <w:sz w:val="28"/>
          <w:szCs w:val="28"/>
        </w:rPr>
        <w:t>1) до десяти километров - в размере пятидесяти метров;</w:t>
      </w:r>
    </w:p>
    <w:p w:rsidR="00BE09FB" w:rsidRPr="00245195" w:rsidRDefault="00BE09FB" w:rsidP="00323608">
      <w:pPr>
        <w:ind w:firstLine="567"/>
        <w:contextualSpacing/>
        <w:jc w:val="both"/>
        <w:rPr>
          <w:sz w:val="28"/>
          <w:szCs w:val="28"/>
        </w:rPr>
      </w:pPr>
      <w:r w:rsidRPr="00245195">
        <w:rPr>
          <w:sz w:val="28"/>
          <w:szCs w:val="28"/>
        </w:rPr>
        <w:t>2) от десяти до пятидесяти километров - в размере ста метров;</w:t>
      </w:r>
    </w:p>
    <w:p w:rsidR="00BE09FB" w:rsidRPr="00245195" w:rsidRDefault="00BE09FB" w:rsidP="00323608">
      <w:pPr>
        <w:ind w:firstLine="567"/>
        <w:contextualSpacing/>
        <w:jc w:val="both"/>
        <w:rPr>
          <w:sz w:val="28"/>
          <w:szCs w:val="28"/>
        </w:rPr>
      </w:pPr>
      <w:r w:rsidRPr="00245195">
        <w:rPr>
          <w:sz w:val="28"/>
          <w:szCs w:val="28"/>
        </w:rPr>
        <w:t>3) от пятидесяти километров и более - в размере двухсот метров.</w:t>
      </w:r>
    </w:p>
    <w:p w:rsidR="00BE09FB" w:rsidRPr="00245195" w:rsidRDefault="00BE09FB" w:rsidP="00323608">
      <w:pPr>
        <w:ind w:firstLine="567"/>
        <w:contextualSpacing/>
        <w:jc w:val="both"/>
        <w:rPr>
          <w:sz w:val="28"/>
          <w:szCs w:val="28"/>
        </w:rPr>
      </w:pPr>
      <w:r w:rsidRPr="00245195">
        <w:rPr>
          <w:sz w:val="28"/>
          <w:szCs w:val="28"/>
        </w:rPr>
        <w:t xml:space="preserve">3. Для реки, ручья протяженностью менее десяти километров от истока до устья </w:t>
      </w:r>
      <w:proofErr w:type="spellStart"/>
      <w:r w:rsidRPr="00245195">
        <w:rPr>
          <w:sz w:val="28"/>
          <w:szCs w:val="28"/>
        </w:rPr>
        <w:t>водоохранная</w:t>
      </w:r>
      <w:proofErr w:type="spellEnd"/>
      <w:r w:rsidRPr="00245195">
        <w:rPr>
          <w:sz w:val="28"/>
          <w:szCs w:val="28"/>
        </w:rPr>
        <w:t xml:space="preserve"> зона совпадает с прибрежной защитной полосой. Радиус </w:t>
      </w:r>
      <w:proofErr w:type="spellStart"/>
      <w:r w:rsidRPr="00245195">
        <w:rPr>
          <w:sz w:val="28"/>
          <w:szCs w:val="28"/>
        </w:rPr>
        <w:lastRenderedPageBreak/>
        <w:t>водоохранной</w:t>
      </w:r>
      <w:proofErr w:type="spellEnd"/>
      <w:r w:rsidRPr="00245195">
        <w:rPr>
          <w:sz w:val="28"/>
          <w:szCs w:val="28"/>
        </w:rPr>
        <w:t xml:space="preserve"> зоны для истоков реки, ручья устанавливается в размере пятид</w:t>
      </w:r>
      <w:r w:rsidRPr="00245195">
        <w:rPr>
          <w:sz w:val="28"/>
          <w:szCs w:val="28"/>
        </w:rPr>
        <w:t>е</w:t>
      </w:r>
      <w:r w:rsidRPr="00245195">
        <w:rPr>
          <w:sz w:val="28"/>
          <w:szCs w:val="28"/>
        </w:rPr>
        <w:t>сяти метров.</w:t>
      </w:r>
    </w:p>
    <w:p w:rsidR="00BE09FB" w:rsidRPr="00245195" w:rsidRDefault="00BE09FB" w:rsidP="00323608">
      <w:pPr>
        <w:ind w:firstLine="567"/>
        <w:contextualSpacing/>
        <w:jc w:val="both"/>
        <w:rPr>
          <w:sz w:val="28"/>
          <w:szCs w:val="28"/>
        </w:rPr>
      </w:pPr>
      <w:r w:rsidRPr="00245195">
        <w:rPr>
          <w:sz w:val="28"/>
          <w:szCs w:val="28"/>
        </w:rPr>
        <w:t xml:space="preserve">4. Ширина </w:t>
      </w:r>
      <w:proofErr w:type="spellStart"/>
      <w:r w:rsidRPr="00245195">
        <w:rPr>
          <w:sz w:val="28"/>
          <w:szCs w:val="28"/>
        </w:rPr>
        <w:t>водоохранной</w:t>
      </w:r>
      <w:proofErr w:type="spellEnd"/>
      <w:r w:rsidRPr="00245195">
        <w:rPr>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w:t>
      </w:r>
      <w:r w:rsidRPr="00245195">
        <w:rPr>
          <w:sz w:val="28"/>
          <w:szCs w:val="28"/>
        </w:rPr>
        <w:t>т</w:t>
      </w:r>
      <w:r w:rsidRPr="00245195">
        <w:rPr>
          <w:sz w:val="28"/>
          <w:szCs w:val="28"/>
        </w:rPr>
        <w:t xml:space="preserve">ров. Ширина </w:t>
      </w:r>
      <w:proofErr w:type="spellStart"/>
      <w:r w:rsidRPr="00245195">
        <w:rPr>
          <w:sz w:val="28"/>
          <w:szCs w:val="28"/>
        </w:rPr>
        <w:t>водоохранной</w:t>
      </w:r>
      <w:proofErr w:type="spellEnd"/>
      <w:r w:rsidRPr="00245195">
        <w:rPr>
          <w:sz w:val="28"/>
          <w:szCs w:val="28"/>
        </w:rPr>
        <w:t xml:space="preserve"> зоны водохранилища, расположенного на водотоке, устанавливается равной ширине </w:t>
      </w:r>
      <w:proofErr w:type="spellStart"/>
      <w:r w:rsidRPr="00245195">
        <w:rPr>
          <w:sz w:val="28"/>
          <w:szCs w:val="28"/>
        </w:rPr>
        <w:t>водоохранной</w:t>
      </w:r>
      <w:proofErr w:type="spellEnd"/>
      <w:r w:rsidRPr="00245195">
        <w:rPr>
          <w:sz w:val="28"/>
          <w:szCs w:val="28"/>
        </w:rPr>
        <w:t xml:space="preserve"> зоны этого водотока.</w:t>
      </w:r>
    </w:p>
    <w:p w:rsidR="00BE09FB" w:rsidRPr="00245195" w:rsidRDefault="00BE09FB" w:rsidP="00323608">
      <w:pPr>
        <w:ind w:firstLine="567"/>
        <w:contextualSpacing/>
        <w:jc w:val="both"/>
        <w:rPr>
          <w:sz w:val="28"/>
          <w:szCs w:val="28"/>
        </w:rPr>
      </w:pPr>
      <w:r w:rsidRPr="00245195">
        <w:rPr>
          <w:sz w:val="28"/>
          <w:szCs w:val="28"/>
        </w:rPr>
        <w:t xml:space="preserve">5. Режим </w:t>
      </w:r>
      <w:proofErr w:type="spellStart"/>
      <w:r w:rsidRPr="00245195">
        <w:rPr>
          <w:sz w:val="28"/>
          <w:szCs w:val="28"/>
        </w:rPr>
        <w:t>водоохранных</w:t>
      </w:r>
      <w:proofErr w:type="spellEnd"/>
      <w:r w:rsidRPr="00245195">
        <w:rPr>
          <w:sz w:val="28"/>
          <w:szCs w:val="28"/>
        </w:rPr>
        <w:t xml:space="preserve"> зон устанавливается в соответствии с Водным к</w:t>
      </w:r>
      <w:r w:rsidRPr="00245195">
        <w:rPr>
          <w:sz w:val="28"/>
          <w:szCs w:val="28"/>
        </w:rPr>
        <w:t>о</w:t>
      </w:r>
      <w:r w:rsidRPr="00245195">
        <w:rPr>
          <w:sz w:val="28"/>
          <w:szCs w:val="28"/>
        </w:rPr>
        <w:t>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E09FB" w:rsidRPr="00245195" w:rsidRDefault="00BE09FB" w:rsidP="00323608">
      <w:pPr>
        <w:ind w:firstLine="567"/>
        <w:contextualSpacing/>
        <w:jc w:val="both"/>
        <w:rPr>
          <w:sz w:val="28"/>
          <w:szCs w:val="28"/>
        </w:rPr>
      </w:pPr>
      <w:r w:rsidRPr="00245195">
        <w:rPr>
          <w:sz w:val="28"/>
          <w:szCs w:val="28"/>
        </w:rPr>
        <w:t xml:space="preserve">6. В границах </w:t>
      </w:r>
      <w:proofErr w:type="spellStart"/>
      <w:r w:rsidRPr="00245195">
        <w:rPr>
          <w:sz w:val="28"/>
          <w:szCs w:val="28"/>
        </w:rPr>
        <w:t>водоохранных</w:t>
      </w:r>
      <w:proofErr w:type="spellEnd"/>
      <w:r w:rsidRPr="00245195">
        <w:rPr>
          <w:sz w:val="28"/>
          <w:szCs w:val="28"/>
        </w:rPr>
        <w:t xml:space="preserve"> зон устанавливаются прибрежные защитные полосы, на территориях которых вводятся дополнительные ограничения хозя</w:t>
      </w:r>
      <w:r w:rsidRPr="00245195">
        <w:rPr>
          <w:sz w:val="28"/>
          <w:szCs w:val="28"/>
        </w:rPr>
        <w:t>й</w:t>
      </w:r>
      <w:r w:rsidRPr="00245195">
        <w:rPr>
          <w:sz w:val="28"/>
          <w:szCs w:val="28"/>
        </w:rPr>
        <w:t>ственной и иной деятельности.</w:t>
      </w:r>
    </w:p>
    <w:p w:rsidR="00BE09FB" w:rsidRPr="00245195" w:rsidRDefault="00BE09FB" w:rsidP="00323608">
      <w:pPr>
        <w:ind w:firstLine="567"/>
        <w:contextualSpacing/>
        <w:jc w:val="both"/>
        <w:rPr>
          <w:sz w:val="28"/>
          <w:szCs w:val="28"/>
        </w:rPr>
      </w:pPr>
      <w:r w:rsidRPr="00245195">
        <w:rPr>
          <w:sz w:val="28"/>
          <w:szCs w:val="28"/>
        </w:rPr>
        <w:t>7. Полоса земли вдоль береговой линии (границы водного объекта) водн</w:t>
      </w:r>
      <w:r w:rsidRPr="00245195">
        <w:rPr>
          <w:sz w:val="28"/>
          <w:szCs w:val="28"/>
        </w:rPr>
        <w:t>о</w:t>
      </w:r>
      <w:r w:rsidRPr="00245195">
        <w:rPr>
          <w:sz w:val="28"/>
          <w:szCs w:val="28"/>
        </w:rPr>
        <w:t>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w:t>
      </w:r>
      <w:r w:rsidRPr="00245195">
        <w:rPr>
          <w:sz w:val="28"/>
          <w:szCs w:val="28"/>
        </w:rPr>
        <w:t>к</w:t>
      </w:r>
      <w:r w:rsidRPr="00245195">
        <w:rPr>
          <w:sz w:val="28"/>
          <w:szCs w:val="28"/>
        </w:rPr>
        <w:t>же рек и ручьев, протяженность которых от истока до устья не более чем десять километров. Ширина береговой полосы каналов, а также рек и ручьев, прот</w:t>
      </w:r>
      <w:r w:rsidRPr="00245195">
        <w:rPr>
          <w:sz w:val="28"/>
          <w:szCs w:val="28"/>
        </w:rPr>
        <w:t>я</w:t>
      </w:r>
      <w:r w:rsidRPr="00245195">
        <w:rPr>
          <w:sz w:val="28"/>
          <w:szCs w:val="28"/>
        </w:rPr>
        <w:t>женность которых от истока до устья не более чем десять километров, соста</w:t>
      </w:r>
      <w:r w:rsidRPr="00245195">
        <w:rPr>
          <w:sz w:val="28"/>
          <w:szCs w:val="28"/>
        </w:rPr>
        <w:t>в</w:t>
      </w:r>
      <w:r w:rsidRPr="00245195">
        <w:rPr>
          <w:sz w:val="28"/>
          <w:szCs w:val="28"/>
        </w:rPr>
        <w:t>ляет пять метров.</w:t>
      </w:r>
    </w:p>
    <w:p w:rsidR="00993095" w:rsidRPr="00245195" w:rsidRDefault="00993095" w:rsidP="00245195">
      <w:pPr>
        <w:ind w:firstLine="708"/>
        <w:contextualSpacing/>
        <w:jc w:val="both"/>
        <w:rPr>
          <w:sz w:val="28"/>
          <w:szCs w:val="28"/>
        </w:rPr>
      </w:pPr>
    </w:p>
    <w:p w:rsidR="00993095" w:rsidRPr="00323608" w:rsidRDefault="00993095" w:rsidP="00323608">
      <w:pPr>
        <w:ind w:firstLine="567"/>
        <w:jc w:val="both"/>
        <w:rPr>
          <w:b/>
          <w:sz w:val="28"/>
          <w:szCs w:val="28"/>
        </w:rPr>
      </w:pPr>
      <w:bookmarkStart w:id="238" w:name="_Toc35605560"/>
      <w:r w:rsidRPr="00323608">
        <w:rPr>
          <w:b/>
          <w:sz w:val="28"/>
          <w:szCs w:val="28"/>
        </w:rPr>
        <w:t xml:space="preserve">Статья </w:t>
      </w:r>
      <w:r w:rsidR="00932194">
        <w:rPr>
          <w:b/>
          <w:sz w:val="28"/>
          <w:szCs w:val="28"/>
        </w:rPr>
        <w:t>38</w:t>
      </w:r>
      <w:r w:rsidRPr="00323608">
        <w:rPr>
          <w:b/>
          <w:sz w:val="28"/>
          <w:szCs w:val="28"/>
        </w:rPr>
        <w:t xml:space="preserve">. Ограничения использования </w:t>
      </w:r>
      <w:r w:rsidR="00376266" w:rsidRPr="00323608">
        <w:rPr>
          <w:b/>
          <w:sz w:val="28"/>
          <w:szCs w:val="28"/>
        </w:rPr>
        <w:t>земельных участков и</w:t>
      </w:r>
      <w:r w:rsidR="00BC023F" w:rsidRPr="00323608">
        <w:rPr>
          <w:b/>
          <w:sz w:val="28"/>
          <w:szCs w:val="28"/>
        </w:rPr>
        <w:t xml:space="preserve"> </w:t>
      </w:r>
      <w:r w:rsidR="00376266" w:rsidRPr="00323608">
        <w:rPr>
          <w:b/>
          <w:sz w:val="28"/>
          <w:szCs w:val="28"/>
        </w:rPr>
        <w:t>объе</w:t>
      </w:r>
      <w:r w:rsidR="00376266" w:rsidRPr="00323608">
        <w:rPr>
          <w:b/>
          <w:sz w:val="28"/>
          <w:szCs w:val="28"/>
        </w:rPr>
        <w:t>к</w:t>
      </w:r>
      <w:r w:rsidR="00376266" w:rsidRPr="00323608">
        <w:rPr>
          <w:b/>
          <w:sz w:val="28"/>
          <w:szCs w:val="28"/>
        </w:rPr>
        <w:t xml:space="preserve">тов капитального строительства </w:t>
      </w:r>
      <w:r w:rsidRPr="00323608">
        <w:rPr>
          <w:b/>
          <w:sz w:val="28"/>
          <w:szCs w:val="28"/>
        </w:rPr>
        <w:t xml:space="preserve">в границах </w:t>
      </w:r>
      <w:r w:rsidR="00A50206" w:rsidRPr="00323608">
        <w:rPr>
          <w:b/>
          <w:sz w:val="28"/>
          <w:szCs w:val="28"/>
        </w:rPr>
        <w:t>зон санитарной охраны и</w:t>
      </w:r>
      <w:r w:rsidR="00A50206" w:rsidRPr="00323608">
        <w:rPr>
          <w:b/>
          <w:sz w:val="28"/>
          <w:szCs w:val="28"/>
        </w:rPr>
        <w:t>с</w:t>
      </w:r>
      <w:r w:rsidR="00A50206" w:rsidRPr="00323608">
        <w:rPr>
          <w:b/>
          <w:sz w:val="28"/>
          <w:szCs w:val="28"/>
        </w:rPr>
        <w:t>точников водоснабжения</w:t>
      </w:r>
      <w:bookmarkEnd w:id="238"/>
      <w:r w:rsidR="00A50206" w:rsidRPr="00323608">
        <w:rPr>
          <w:b/>
          <w:sz w:val="28"/>
          <w:szCs w:val="28"/>
        </w:rPr>
        <w:t xml:space="preserve"> </w:t>
      </w:r>
    </w:p>
    <w:p w:rsidR="00C1706B" w:rsidRPr="00245195" w:rsidRDefault="00C1706B" w:rsidP="00245195">
      <w:pPr>
        <w:ind w:firstLine="708"/>
        <w:contextualSpacing/>
        <w:jc w:val="both"/>
        <w:rPr>
          <w:sz w:val="28"/>
          <w:szCs w:val="28"/>
        </w:rPr>
      </w:pPr>
    </w:p>
    <w:p w:rsidR="00E07DAA" w:rsidRPr="00245195" w:rsidRDefault="00A50206" w:rsidP="00323608">
      <w:pPr>
        <w:ind w:firstLine="567"/>
        <w:contextualSpacing/>
        <w:jc w:val="both"/>
        <w:rPr>
          <w:sz w:val="28"/>
          <w:szCs w:val="28"/>
        </w:rPr>
      </w:pPr>
      <w:r w:rsidRPr="00245195">
        <w:rPr>
          <w:sz w:val="28"/>
          <w:szCs w:val="28"/>
        </w:rPr>
        <w:t xml:space="preserve">1. </w:t>
      </w:r>
      <w:r w:rsidR="00E07DAA" w:rsidRPr="00245195">
        <w:rPr>
          <w:sz w:val="28"/>
          <w:szCs w:val="28"/>
        </w:rPr>
        <w:t>Ограничения использования земельных участков и объектов капитал</w:t>
      </w:r>
      <w:r w:rsidR="00E07DAA" w:rsidRPr="00245195">
        <w:rPr>
          <w:sz w:val="28"/>
          <w:szCs w:val="28"/>
        </w:rPr>
        <w:t>ь</w:t>
      </w:r>
      <w:r w:rsidR="00E07DAA" w:rsidRPr="00245195">
        <w:rPr>
          <w:sz w:val="28"/>
          <w:szCs w:val="28"/>
        </w:rPr>
        <w:t xml:space="preserve">ного строительства </w:t>
      </w:r>
      <w:r w:rsidR="00D37710" w:rsidRPr="00245195">
        <w:rPr>
          <w:sz w:val="28"/>
          <w:szCs w:val="28"/>
        </w:rPr>
        <w:t>в границах зон санитарной охраны источников водоснабж</w:t>
      </w:r>
      <w:r w:rsidR="00D37710" w:rsidRPr="00245195">
        <w:rPr>
          <w:sz w:val="28"/>
          <w:szCs w:val="28"/>
        </w:rPr>
        <w:t>е</w:t>
      </w:r>
      <w:r w:rsidR="00D37710" w:rsidRPr="00245195">
        <w:rPr>
          <w:sz w:val="28"/>
          <w:szCs w:val="28"/>
        </w:rPr>
        <w:t xml:space="preserve">ния </w:t>
      </w:r>
      <w:r w:rsidR="00E07DAA" w:rsidRPr="00245195">
        <w:rPr>
          <w:sz w:val="28"/>
          <w:szCs w:val="28"/>
        </w:rPr>
        <w:t>установлены следующими документами:</w:t>
      </w:r>
    </w:p>
    <w:p w:rsidR="00E07DAA" w:rsidRPr="00245195" w:rsidRDefault="004A46AD" w:rsidP="00323608">
      <w:pPr>
        <w:ind w:firstLine="567"/>
        <w:contextualSpacing/>
        <w:jc w:val="both"/>
        <w:rPr>
          <w:sz w:val="28"/>
          <w:szCs w:val="28"/>
        </w:rPr>
      </w:pPr>
      <w:r w:rsidRPr="00245195">
        <w:rPr>
          <w:sz w:val="28"/>
          <w:szCs w:val="28"/>
        </w:rPr>
        <w:t xml:space="preserve">1) </w:t>
      </w:r>
      <w:r w:rsidR="00E07DAA" w:rsidRPr="00245195">
        <w:rPr>
          <w:sz w:val="28"/>
          <w:szCs w:val="28"/>
        </w:rPr>
        <w:t>Вод</w:t>
      </w:r>
      <w:r w:rsidRPr="00245195">
        <w:rPr>
          <w:sz w:val="28"/>
          <w:szCs w:val="28"/>
        </w:rPr>
        <w:t>ный кодекс Российской Федерации</w:t>
      </w:r>
      <w:r w:rsidR="00E07DAA" w:rsidRPr="00245195">
        <w:rPr>
          <w:sz w:val="28"/>
          <w:szCs w:val="28"/>
        </w:rPr>
        <w:t>;</w:t>
      </w:r>
    </w:p>
    <w:p w:rsidR="00E07DAA" w:rsidRPr="00245195" w:rsidRDefault="003C6BA4" w:rsidP="00323608">
      <w:pPr>
        <w:ind w:firstLine="567"/>
        <w:contextualSpacing/>
        <w:jc w:val="both"/>
        <w:rPr>
          <w:sz w:val="28"/>
          <w:szCs w:val="28"/>
        </w:rPr>
      </w:pPr>
      <w:r w:rsidRPr="00245195">
        <w:rPr>
          <w:sz w:val="28"/>
          <w:szCs w:val="28"/>
        </w:rPr>
        <w:t xml:space="preserve">2) </w:t>
      </w:r>
      <w:r w:rsidR="00E07DAA" w:rsidRPr="00245195">
        <w:rPr>
          <w:sz w:val="28"/>
          <w:szCs w:val="28"/>
        </w:rPr>
        <w:t>Федеральный закон от 30</w:t>
      </w:r>
      <w:r w:rsidR="00323608">
        <w:rPr>
          <w:sz w:val="28"/>
          <w:szCs w:val="28"/>
        </w:rPr>
        <w:t xml:space="preserve"> марта 19</w:t>
      </w:r>
      <w:r w:rsidR="00E07DAA" w:rsidRPr="00245195">
        <w:rPr>
          <w:sz w:val="28"/>
          <w:szCs w:val="28"/>
        </w:rPr>
        <w:t>99</w:t>
      </w:r>
      <w:r w:rsidR="00323608">
        <w:rPr>
          <w:sz w:val="28"/>
          <w:szCs w:val="28"/>
        </w:rPr>
        <w:t xml:space="preserve"> года</w:t>
      </w:r>
      <w:r w:rsidR="00E07DAA" w:rsidRPr="00245195">
        <w:rPr>
          <w:sz w:val="28"/>
          <w:szCs w:val="28"/>
        </w:rPr>
        <w:t xml:space="preserve"> №</w:t>
      </w:r>
      <w:r w:rsidR="00323608">
        <w:rPr>
          <w:sz w:val="28"/>
          <w:szCs w:val="28"/>
        </w:rPr>
        <w:t xml:space="preserve"> </w:t>
      </w:r>
      <w:r w:rsidR="00E07DAA" w:rsidRPr="00245195">
        <w:rPr>
          <w:sz w:val="28"/>
          <w:szCs w:val="28"/>
        </w:rPr>
        <w:t>52-ФЗ «О санитарно-эпидемиологическом благополучии населения»;</w:t>
      </w:r>
    </w:p>
    <w:p w:rsidR="004A46AD" w:rsidRPr="00245195" w:rsidRDefault="003C6BA4" w:rsidP="00323608">
      <w:pPr>
        <w:ind w:firstLine="567"/>
        <w:contextualSpacing/>
        <w:jc w:val="both"/>
        <w:rPr>
          <w:sz w:val="28"/>
          <w:szCs w:val="28"/>
        </w:rPr>
      </w:pPr>
      <w:r w:rsidRPr="00245195">
        <w:rPr>
          <w:sz w:val="28"/>
          <w:szCs w:val="28"/>
        </w:rPr>
        <w:t xml:space="preserve">3) </w:t>
      </w:r>
      <w:r w:rsidR="004A46AD" w:rsidRPr="00245195">
        <w:rPr>
          <w:sz w:val="28"/>
          <w:szCs w:val="28"/>
        </w:rPr>
        <w:t>СанПиН 2.1.4.1110-02 «Зоны санитарной охраны источников водосна</w:t>
      </w:r>
      <w:r w:rsidR="004A46AD" w:rsidRPr="00245195">
        <w:rPr>
          <w:sz w:val="28"/>
          <w:szCs w:val="28"/>
        </w:rPr>
        <w:t>б</w:t>
      </w:r>
      <w:r w:rsidR="004A46AD" w:rsidRPr="00245195">
        <w:rPr>
          <w:sz w:val="28"/>
          <w:szCs w:val="28"/>
        </w:rPr>
        <w:t>жения и водопроводов питьевого назначения»;</w:t>
      </w:r>
    </w:p>
    <w:p w:rsidR="00E07DAA" w:rsidRPr="00245195" w:rsidRDefault="003C6BA4" w:rsidP="00323608">
      <w:pPr>
        <w:ind w:firstLine="567"/>
        <w:contextualSpacing/>
        <w:jc w:val="both"/>
        <w:rPr>
          <w:sz w:val="28"/>
          <w:szCs w:val="28"/>
        </w:rPr>
      </w:pPr>
      <w:r w:rsidRPr="00245195">
        <w:rPr>
          <w:sz w:val="28"/>
          <w:szCs w:val="28"/>
        </w:rPr>
        <w:t xml:space="preserve">4) </w:t>
      </w:r>
      <w:r w:rsidR="004A46AD" w:rsidRPr="00245195">
        <w:rPr>
          <w:sz w:val="28"/>
          <w:szCs w:val="28"/>
        </w:rPr>
        <w:t>СанПиН 2.1.5.980-00 «Гигиенические требования к охране поверхнос</w:t>
      </w:r>
      <w:r w:rsidR="004A46AD" w:rsidRPr="00245195">
        <w:rPr>
          <w:sz w:val="28"/>
          <w:szCs w:val="28"/>
        </w:rPr>
        <w:t>т</w:t>
      </w:r>
      <w:r w:rsidR="004A46AD" w:rsidRPr="00245195">
        <w:rPr>
          <w:sz w:val="28"/>
          <w:szCs w:val="28"/>
        </w:rPr>
        <w:t>ных вод»</w:t>
      </w:r>
      <w:r w:rsidR="00E07DAA" w:rsidRPr="00245195">
        <w:rPr>
          <w:sz w:val="28"/>
          <w:szCs w:val="28"/>
        </w:rPr>
        <w:t>;</w:t>
      </w:r>
    </w:p>
    <w:p w:rsidR="004A46AD" w:rsidRPr="00245195" w:rsidRDefault="003C6BA4" w:rsidP="00323608">
      <w:pPr>
        <w:ind w:firstLine="567"/>
        <w:contextualSpacing/>
        <w:jc w:val="both"/>
        <w:rPr>
          <w:sz w:val="28"/>
          <w:szCs w:val="28"/>
        </w:rPr>
      </w:pPr>
      <w:r w:rsidRPr="00245195">
        <w:rPr>
          <w:sz w:val="28"/>
          <w:szCs w:val="28"/>
        </w:rPr>
        <w:t xml:space="preserve">5) </w:t>
      </w:r>
      <w:r w:rsidR="004A46AD" w:rsidRPr="00245195">
        <w:rPr>
          <w:sz w:val="28"/>
          <w:szCs w:val="28"/>
        </w:rPr>
        <w:t>СП 2.1.5.1059-01 «Гигиенические требования к охране подземных вод от загрязнения»</w:t>
      </w:r>
      <w:r w:rsidR="00DA4132" w:rsidRPr="00245195">
        <w:rPr>
          <w:sz w:val="28"/>
          <w:szCs w:val="28"/>
        </w:rPr>
        <w:t>;</w:t>
      </w:r>
    </w:p>
    <w:p w:rsidR="00E07DAA" w:rsidRPr="00245195" w:rsidRDefault="003C6BA4" w:rsidP="00323608">
      <w:pPr>
        <w:ind w:firstLine="567"/>
        <w:contextualSpacing/>
        <w:jc w:val="both"/>
        <w:rPr>
          <w:sz w:val="28"/>
          <w:szCs w:val="28"/>
        </w:rPr>
      </w:pPr>
      <w:r w:rsidRPr="00245195">
        <w:rPr>
          <w:sz w:val="28"/>
          <w:szCs w:val="28"/>
        </w:rPr>
        <w:t xml:space="preserve">7) </w:t>
      </w:r>
      <w:r w:rsidR="004A46AD" w:rsidRPr="00245195">
        <w:rPr>
          <w:sz w:val="28"/>
          <w:szCs w:val="28"/>
        </w:rPr>
        <w:t>СП 31.13330.2012 Водоснабжение. Наружные сети и сооружения. Акт</w:t>
      </w:r>
      <w:r w:rsidR="004A46AD" w:rsidRPr="00245195">
        <w:rPr>
          <w:sz w:val="28"/>
          <w:szCs w:val="28"/>
        </w:rPr>
        <w:t>у</w:t>
      </w:r>
      <w:r w:rsidR="004A46AD" w:rsidRPr="00245195">
        <w:rPr>
          <w:sz w:val="28"/>
          <w:szCs w:val="28"/>
        </w:rPr>
        <w:t>ализированная редакция СНиП 2.04.02-84 (с Изменениями № 1, 2)</w:t>
      </w:r>
      <w:r w:rsidR="0015572E" w:rsidRPr="00245195">
        <w:rPr>
          <w:sz w:val="28"/>
          <w:szCs w:val="28"/>
        </w:rPr>
        <w:t>.</w:t>
      </w:r>
    </w:p>
    <w:p w:rsidR="00993095" w:rsidRPr="00245195" w:rsidRDefault="00993095" w:rsidP="00245195">
      <w:pPr>
        <w:ind w:firstLine="708"/>
        <w:contextualSpacing/>
        <w:jc w:val="both"/>
        <w:rPr>
          <w:sz w:val="28"/>
          <w:szCs w:val="28"/>
        </w:rPr>
      </w:pPr>
    </w:p>
    <w:p w:rsidR="000E35C4" w:rsidRDefault="000E35C4">
      <w:pPr>
        <w:rPr>
          <w:b/>
          <w:sz w:val="28"/>
          <w:szCs w:val="28"/>
        </w:rPr>
      </w:pPr>
      <w:bookmarkStart w:id="239" w:name="_Toc35605561"/>
      <w:bookmarkStart w:id="240" w:name="_Toc447289262"/>
      <w:bookmarkStart w:id="241" w:name="_Toc453321888"/>
      <w:r>
        <w:rPr>
          <w:b/>
          <w:sz w:val="28"/>
          <w:szCs w:val="28"/>
        </w:rPr>
        <w:br w:type="page"/>
      </w:r>
    </w:p>
    <w:p w:rsidR="009302E2" w:rsidRPr="00323608" w:rsidRDefault="009302E2" w:rsidP="00323608">
      <w:pPr>
        <w:ind w:firstLine="567"/>
        <w:jc w:val="both"/>
        <w:rPr>
          <w:b/>
          <w:sz w:val="28"/>
          <w:szCs w:val="28"/>
        </w:rPr>
      </w:pPr>
      <w:r w:rsidRPr="00323608">
        <w:rPr>
          <w:b/>
          <w:sz w:val="28"/>
          <w:szCs w:val="28"/>
        </w:rPr>
        <w:lastRenderedPageBreak/>
        <w:t xml:space="preserve">Статья </w:t>
      </w:r>
      <w:r w:rsidR="00932194">
        <w:rPr>
          <w:b/>
          <w:sz w:val="28"/>
          <w:szCs w:val="28"/>
        </w:rPr>
        <w:t>39</w:t>
      </w:r>
      <w:r w:rsidRPr="00323608">
        <w:rPr>
          <w:b/>
          <w:sz w:val="28"/>
          <w:szCs w:val="28"/>
        </w:rPr>
        <w:t>. Ограничения использования земельных участков и объе</w:t>
      </w:r>
      <w:r w:rsidRPr="00323608">
        <w:rPr>
          <w:b/>
          <w:sz w:val="28"/>
          <w:szCs w:val="28"/>
        </w:rPr>
        <w:t>к</w:t>
      </w:r>
      <w:r w:rsidRPr="00323608">
        <w:rPr>
          <w:b/>
          <w:sz w:val="28"/>
          <w:szCs w:val="28"/>
        </w:rPr>
        <w:t>тов капитального строительства в границах охранных зон</w:t>
      </w:r>
      <w:bookmarkEnd w:id="239"/>
      <w:r w:rsidRPr="00323608">
        <w:rPr>
          <w:b/>
          <w:sz w:val="28"/>
          <w:szCs w:val="28"/>
        </w:rPr>
        <w:t xml:space="preserve"> </w:t>
      </w:r>
      <w:bookmarkEnd w:id="240"/>
      <w:bookmarkEnd w:id="241"/>
    </w:p>
    <w:p w:rsidR="009302E2" w:rsidRPr="00245195" w:rsidRDefault="009302E2" w:rsidP="00245195">
      <w:pPr>
        <w:contextualSpacing/>
        <w:rPr>
          <w:sz w:val="28"/>
          <w:szCs w:val="28"/>
        </w:rPr>
      </w:pPr>
    </w:p>
    <w:p w:rsidR="00BE09FB" w:rsidRPr="00245195" w:rsidRDefault="00BE09FB" w:rsidP="00323608">
      <w:pPr>
        <w:ind w:firstLine="567"/>
        <w:contextualSpacing/>
        <w:jc w:val="both"/>
        <w:rPr>
          <w:sz w:val="28"/>
          <w:szCs w:val="28"/>
        </w:rPr>
      </w:pPr>
      <w:r w:rsidRPr="0024519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w:t>
      </w:r>
      <w:r w:rsidRPr="00245195">
        <w:rPr>
          <w:sz w:val="28"/>
          <w:szCs w:val="28"/>
        </w:rPr>
        <w:t>с</w:t>
      </w:r>
      <w:r w:rsidRPr="00245195">
        <w:rPr>
          <w:sz w:val="28"/>
          <w:szCs w:val="28"/>
        </w:rPr>
        <w:t xml:space="preserve">ной эксплуатации объектов электроэнергетики. </w:t>
      </w:r>
      <w:proofErr w:type="gramStart"/>
      <w:r w:rsidRPr="00245195">
        <w:rPr>
          <w:sz w:val="28"/>
          <w:szCs w:val="28"/>
        </w:rPr>
        <w:t>Ограничения использования земельных участков, находящихся в границах охранных зон объектов электр</w:t>
      </w:r>
      <w:r w:rsidRPr="00245195">
        <w:rPr>
          <w:sz w:val="28"/>
          <w:szCs w:val="28"/>
        </w:rPr>
        <w:t>о</w:t>
      </w:r>
      <w:r w:rsidRPr="00245195">
        <w:rPr>
          <w:sz w:val="28"/>
          <w:szCs w:val="28"/>
        </w:rPr>
        <w:t>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w:t>
      </w:r>
      <w:r w:rsidRPr="00245195">
        <w:rPr>
          <w:sz w:val="28"/>
          <w:szCs w:val="28"/>
        </w:rPr>
        <w:t>о</w:t>
      </w:r>
      <w:r w:rsidRPr="00245195">
        <w:rPr>
          <w:sz w:val="28"/>
          <w:szCs w:val="28"/>
        </w:rPr>
        <w:t>вания земельных участков, расположенных в границах таких зон, утвержде</w:t>
      </w:r>
      <w:r w:rsidRPr="00245195">
        <w:rPr>
          <w:sz w:val="28"/>
          <w:szCs w:val="28"/>
        </w:rPr>
        <w:t>н</w:t>
      </w:r>
      <w:r w:rsidRPr="00245195">
        <w:rPr>
          <w:sz w:val="28"/>
          <w:szCs w:val="28"/>
        </w:rPr>
        <w:t>ными Постановлением Правительства Российской Федерации от 24 февраля 2009 года №</w:t>
      </w:r>
      <w:r w:rsidR="00323608">
        <w:rPr>
          <w:sz w:val="28"/>
          <w:szCs w:val="28"/>
        </w:rPr>
        <w:t xml:space="preserve"> </w:t>
      </w:r>
      <w:r w:rsidRPr="00245195">
        <w:rPr>
          <w:sz w:val="28"/>
          <w:szCs w:val="28"/>
        </w:rPr>
        <w:t>160.</w:t>
      </w:r>
      <w:proofErr w:type="gramEnd"/>
    </w:p>
    <w:p w:rsidR="009302E2" w:rsidRPr="00245195" w:rsidRDefault="00BE09FB" w:rsidP="00323608">
      <w:pPr>
        <w:ind w:firstLine="567"/>
        <w:contextualSpacing/>
        <w:rPr>
          <w:sz w:val="28"/>
          <w:szCs w:val="28"/>
        </w:rPr>
      </w:pPr>
      <w:r w:rsidRPr="00245195">
        <w:rPr>
          <w:sz w:val="28"/>
          <w:szCs w:val="28"/>
        </w:rPr>
        <w:t>2</w:t>
      </w:r>
      <w:r w:rsidR="009302E2" w:rsidRPr="00245195">
        <w:rPr>
          <w:sz w:val="28"/>
          <w:szCs w:val="28"/>
        </w:rPr>
        <w:t xml:space="preserve">. Охранные зоны </w:t>
      </w:r>
      <w:r w:rsidR="00D37710" w:rsidRPr="00245195">
        <w:rPr>
          <w:sz w:val="28"/>
          <w:szCs w:val="28"/>
        </w:rPr>
        <w:t xml:space="preserve">объектов электросетевого хозяйства </w:t>
      </w:r>
      <w:r w:rsidR="009302E2" w:rsidRPr="00245195">
        <w:rPr>
          <w:sz w:val="28"/>
          <w:szCs w:val="28"/>
        </w:rPr>
        <w:t>устанавливаются:</w:t>
      </w:r>
      <w:r w:rsidR="00BC023F" w:rsidRPr="00245195">
        <w:rPr>
          <w:sz w:val="28"/>
          <w:szCs w:val="28"/>
        </w:rPr>
        <w:t xml:space="preserve"> </w:t>
      </w:r>
    </w:p>
    <w:p w:rsidR="009302E2" w:rsidRPr="00245195" w:rsidRDefault="009302E2" w:rsidP="00323608">
      <w:pPr>
        <w:ind w:firstLine="567"/>
        <w:contextualSpacing/>
        <w:jc w:val="both"/>
        <w:rPr>
          <w:sz w:val="28"/>
          <w:szCs w:val="28"/>
        </w:rPr>
      </w:pPr>
      <w:r w:rsidRPr="00245195">
        <w:rPr>
          <w:sz w:val="28"/>
          <w:szCs w:val="28"/>
        </w:rPr>
        <w:t>1) вдоль воздушных линий электропередачи - в виде части поверхности участка земли и воздушного пространства</w:t>
      </w:r>
      <w:r w:rsidR="00D2303A" w:rsidRPr="00245195">
        <w:rPr>
          <w:sz w:val="28"/>
          <w:szCs w:val="28"/>
        </w:rPr>
        <w:t xml:space="preserve"> </w:t>
      </w:r>
      <w:r w:rsidRPr="00245195">
        <w:rPr>
          <w:sz w:val="28"/>
          <w:szCs w:val="28"/>
        </w:rPr>
        <w:t>(на высоту, соответствующую выс</w:t>
      </w:r>
      <w:r w:rsidRPr="00245195">
        <w:rPr>
          <w:sz w:val="28"/>
          <w:szCs w:val="28"/>
        </w:rPr>
        <w:t>о</w:t>
      </w:r>
      <w:r w:rsidRPr="00245195">
        <w:rPr>
          <w:sz w:val="28"/>
          <w:szCs w:val="28"/>
        </w:rPr>
        <w:t>те опор воздушных линий электропередачи), ограниченной параллельными вертикальными плоскостями, отстоящими по обе стороны линии электропер</w:t>
      </w:r>
      <w:r w:rsidRPr="00245195">
        <w:rPr>
          <w:sz w:val="28"/>
          <w:szCs w:val="28"/>
        </w:rPr>
        <w:t>е</w:t>
      </w:r>
      <w:r w:rsidRPr="00245195">
        <w:rPr>
          <w:sz w:val="28"/>
          <w:szCs w:val="28"/>
        </w:rPr>
        <w:t xml:space="preserve">дачи от крайних проводов при </w:t>
      </w:r>
      <w:proofErr w:type="spellStart"/>
      <w:r w:rsidRPr="00245195">
        <w:rPr>
          <w:sz w:val="28"/>
          <w:szCs w:val="28"/>
        </w:rPr>
        <w:t>неотклоненном</w:t>
      </w:r>
      <w:proofErr w:type="spellEnd"/>
      <w:r w:rsidRPr="00245195">
        <w:rPr>
          <w:sz w:val="28"/>
          <w:szCs w:val="28"/>
        </w:rPr>
        <w:t xml:space="preserve"> их положении на следующем расстоянии: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6976"/>
      </w:tblGrid>
      <w:tr w:rsidR="002577CC" w:rsidRPr="00245195" w:rsidTr="000D6B49">
        <w:tc>
          <w:tcPr>
            <w:tcW w:w="1387" w:type="pct"/>
            <w:tcBorders>
              <w:top w:val="outset" w:sz="6" w:space="0" w:color="auto"/>
              <w:bottom w:val="outset" w:sz="6" w:space="0" w:color="auto"/>
              <w:right w:val="outset" w:sz="6" w:space="0" w:color="auto"/>
            </w:tcBorders>
            <w:hideMark/>
          </w:tcPr>
          <w:p w:rsidR="009302E2" w:rsidRPr="00245195" w:rsidRDefault="009302E2" w:rsidP="00245195">
            <w:pPr>
              <w:contextualSpacing/>
              <w:jc w:val="center"/>
              <w:rPr>
                <w:sz w:val="28"/>
                <w:szCs w:val="28"/>
              </w:rPr>
            </w:pPr>
            <w:r w:rsidRPr="00245195">
              <w:rPr>
                <w:sz w:val="28"/>
                <w:szCs w:val="28"/>
              </w:rPr>
              <w:t>Проектный ном</w:t>
            </w:r>
            <w:r w:rsidRPr="00245195">
              <w:rPr>
                <w:sz w:val="28"/>
                <w:szCs w:val="28"/>
              </w:rPr>
              <w:t>и</w:t>
            </w:r>
            <w:r w:rsidRPr="00245195">
              <w:rPr>
                <w:sz w:val="28"/>
                <w:szCs w:val="28"/>
              </w:rPr>
              <w:t>нальный класс напряжения</w:t>
            </w:r>
          </w:p>
        </w:tc>
        <w:tc>
          <w:tcPr>
            <w:tcW w:w="3613" w:type="pct"/>
            <w:tcBorders>
              <w:top w:val="outset" w:sz="6" w:space="0" w:color="auto"/>
              <w:left w:val="outset" w:sz="6" w:space="0" w:color="auto"/>
              <w:bottom w:val="outset" w:sz="6" w:space="0" w:color="auto"/>
            </w:tcBorders>
            <w:hideMark/>
          </w:tcPr>
          <w:p w:rsidR="009302E2" w:rsidRPr="00245195" w:rsidRDefault="00D37710" w:rsidP="00245195">
            <w:pPr>
              <w:contextualSpacing/>
              <w:jc w:val="center"/>
              <w:rPr>
                <w:sz w:val="28"/>
                <w:szCs w:val="28"/>
              </w:rPr>
            </w:pPr>
            <w:r w:rsidRPr="00245195">
              <w:rPr>
                <w:sz w:val="28"/>
                <w:szCs w:val="28"/>
              </w:rPr>
              <w:t>Р</w:t>
            </w:r>
            <w:r w:rsidR="009302E2" w:rsidRPr="00245195">
              <w:rPr>
                <w:sz w:val="28"/>
                <w:szCs w:val="28"/>
              </w:rPr>
              <w:t>асстояние</w:t>
            </w:r>
          </w:p>
        </w:tc>
      </w:tr>
      <w:tr w:rsidR="002577CC" w:rsidRPr="00245195" w:rsidTr="000D6B49">
        <w:tc>
          <w:tcPr>
            <w:tcW w:w="1387" w:type="pct"/>
            <w:tcBorders>
              <w:top w:val="outset" w:sz="6" w:space="0" w:color="auto"/>
              <w:bottom w:val="outset" w:sz="6" w:space="0" w:color="auto"/>
              <w:right w:val="outset" w:sz="6" w:space="0" w:color="auto"/>
            </w:tcBorders>
            <w:hideMark/>
          </w:tcPr>
          <w:p w:rsidR="009302E2" w:rsidRPr="00245195" w:rsidRDefault="009302E2" w:rsidP="00245195">
            <w:pPr>
              <w:contextualSpacing/>
              <w:jc w:val="center"/>
              <w:rPr>
                <w:sz w:val="28"/>
                <w:szCs w:val="28"/>
              </w:rPr>
            </w:pPr>
            <w:r w:rsidRPr="00245195">
              <w:rPr>
                <w:sz w:val="28"/>
                <w:szCs w:val="28"/>
              </w:rPr>
              <w:t>до 1</w:t>
            </w:r>
            <w:r w:rsidR="00CE2140" w:rsidRPr="00245195">
              <w:rPr>
                <w:sz w:val="28"/>
                <w:szCs w:val="28"/>
              </w:rPr>
              <w:t xml:space="preserve"> </w:t>
            </w:r>
            <w:proofErr w:type="spellStart"/>
            <w:r w:rsidR="00CE2140" w:rsidRPr="00245195">
              <w:rPr>
                <w:sz w:val="28"/>
                <w:szCs w:val="28"/>
              </w:rPr>
              <w:t>кВ</w:t>
            </w:r>
            <w:proofErr w:type="spellEnd"/>
          </w:p>
        </w:tc>
        <w:tc>
          <w:tcPr>
            <w:tcW w:w="3613" w:type="pct"/>
            <w:tcBorders>
              <w:top w:val="outset" w:sz="6" w:space="0" w:color="auto"/>
              <w:left w:val="outset" w:sz="6" w:space="0" w:color="auto"/>
              <w:bottom w:val="outset" w:sz="6" w:space="0" w:color="auto"/>
            </w:tcBorders>
            <w:hideMark/>
          </w:tcPr>
          <w:p w:rsidR="009302E2" w:rsidRPr="00245195" w:rsidRDefault="009302E2" w:rsidP="00245195">
            <w:pPr>
              <w:contextualSpacing/>
              <w:jc w:val="center"/>
              <w:rPr>
                <w:sz w:val="28"/>
                <w:szCs w:val="28"/>
              </w:rPr>
            </w:pPr>
            <w:r w:rsidRPr="00245195">
              <w:rPr>
                <w:sz w:val="28"/>
                <w:szCs w:val="28"/>
              </w:rPr>
              <w:t xml:space="preserve">2 </w:t>
            </w:r>
            <w:r w:rsidR="00CE2140" w:rsidRPr="00245195">
              <w:rPr>
                <w:sz w:val="28"/>
                <w:szCs w:val="28"/>
              </w:rPr>
              <w:t xml:space="preserve">метра </w:t>
            </w:r>
            <w:r w:rsidRPr="00245195">
              <w:rPr>
                <w:sz w:val="28"/>
                <w:szCs w:val="28"/>
              </w:rPr>
              <w:t>(для линий с самонесущими или изолированн</w:t>
            </w:r>
            <w:r w:rsidRPr="00245195">
              <w:rPr>
                <w:sz w:val="28"/>
                <w:szCs w:val="28"/>
              </w:rPr>
              <w:t>ы</w:t>
            </w:r>
            <w:r w:rsidRPr="00245195">
              <w:rPr>
                <w:sz w:val="28"/>
                <w:szCs w:val="28"/>
              </w:rPr>
              <w:t>ми проводами, проложенных по стенам зданий, ко</w:t>
            </w:r>
            <w:r w:rsidRPr="00245195">
              <w:rPr>
                <w:sz w:val="28"/>
                <w:szCs w:val="28"/>
              </w:rPr>
              <w:t>н</w:t>
            </w:r>
            <w:r w:rsidRPr="00245195">
              <w:rPr>
                <w:sz w:val="28"/>
                <w:szCs w:val="28"/>
              </w:rPr>
              <w:t>струкциям и т.д., охранная зона определяется в соотве</w:t>
            </w:r>
            <w:r w:rsidRPr="00245195">
              <w:rPr>
                <w:sz w:val="28"/>
                <w:szCs w:val="28"/>
              </w:rPr>
              <w:t>т</w:t>
            </w:r>
            <w:r w:rsidRPr="00245195">
              <w:rPr>
                <w:sz w:val="28"/>
                <w:szCs w:val="28"/>
              </w:rPr>
              <w:t>ствии с установленными нормативными правовыми а</w:t>
            </w:r>
            <w:r w:rsidRPr="00245195">
              <w:rPr>
                <w:sz w:val="28"/>
                <w:szCs w:val="28"/>
              </w:rPr>
              <w:t>к</w:t>
            </w:r>
            <w:r w:rsidRPr="00245195">
              <w:rPr>
                <w:sz w:val="28"/>
                <w:szCs w:val="28"/>
              </w:rPr>
              <w:t>тами минимальными допустимыми расстояниями от т</w:t>
            </w:r>
            <w:r w:rsidRPr="00245195">
              <w:rPr>
                <w:sz w:val="28"/>
                <w:szCs w:val="28"/>
              </w:rPr>
              <w:t>а</w:t>
            </w:r>
            <w:r w:rsidRPr="00245195">
              <w:rPr>
                <w:sz w:val="28"/>
                <w:szCs w:val="28"/>
              </w:rPr>
              <w:t>ких линий)</w:t>
            </w:r>
          </w:p>
        </w:tc>
      </w:tr>
      <w:tr w:rsidR="002577CC" w:rsidRPr="00245195" w:rsidTr="000D6B49">
        <w:tc>
          <w:tcPr>
            <w:tcW w:w="1387" w:type="pct"/>
            <w:tcBorders>
              <w:top w:val="outset" w:sz="6" w:space="0" w:color="auto"/>
              <w:bottom w:val="outset" w:sz="6" w:space="0" w:color="auto"/>
              <w:right w:val="outset" w:sz="6" w:space="0" w:color="auto"/>
            </w:tcBorders>
            <w:hideMark/>
          </w:tcPr>
          <w:p w:rsidR="009302E2" w:rsidRPr="00245195" w:rsidRDefault="009302E2" w:rsidP="00245195">
            <w:pPr>
              <w:contextualSpacing/>
              <w:jc w:val="center"/>
              <w:rPr>
                <w:sz w:val="28"/>
                <w:szCs w:val="28"/>
              </w:rPr>
            </w:pPr>
            <w:r w:rsidRPr="00245195">
              <w:rPr>
                <w:sz w:val="28"/>
                <w:szCs w:val="28"/>
              </w:rPr>
              <w:t>1</w:t>
            </w:r>
            <w:r w:rsidR="00CE2140" w:rsidRPr="00245195">
              <w:rPr>
                <w:sz w:val="28"/>
                <w:szCs w:val="28"/>
              </w:rPr>
              <w:t xml:space="preserve"> </w:t>
            </w:r>
            <w:proofErr w:type="spellStart"/>
            <w:r w:rsidR="00CE2140" w:rsidRPr="00245195">
              <w:rPr>
                <w:sz w:val="28"/>
                <w:szCs w:val="28"/>
              </w:rPr>
              <w:t>кВ</w:t>
            </w:r>
            <w:proofErr w:type="spellEnd"/>
            <w:r w:rsidRPr="00245195">
              <w:rPr>
                <w:sz w:val="28"/>
                <w:szCs w:val="28"/>
              </w:rPr>
              <w:t xml:space="preserve"> - 20</w:t>
            </w:r>
            <w:r w:rsidR="00CE2140" w:rsidRPr="00245195">
              <w:rPr>
                <w:sz w:val="28"/>
                <w:szCs w:val="28"/>
              </w:rPr>
              <w:t xml:space="preserve"> </w:t>
            </w:r>
            <w:proofErr w:type="spellStart"/>
            <w:r w:rsidR="00CE2140" w:rsidRPr="00245195">
              <w:rPr>
                <w:sz w:val="28"/>
                <w:szCs w:val="28"/>
              </w:rPr>
              <w:t>кВ</w:t>
            </w:r>
            <w:proofErr w:type="spellEnd"/>
          </w:p>
        </w:tc>
        <w:tc>
          <w:tcPr>
            <w:tcW w:w="3613" w:type="pct"/>
            <w:tcBorders>
              <w:top w:val="outset" w:sz="6" w:space="0" w:color="auto"/>
              <w:left w:val="outset" w:sz="6" w:space="0" w:color="auto"/>
              <w:bottom w:val="outset" w:sz="6" w:space="0" w:color="auto"/>
            </w:tcBorders>
            <w:hideMark/>
          </w:tcPr>
          <w:p w:rsidR="009302E2" w:rsidRPr="00245195" w:rsidRDefault="009302E2" w:rsidP="00245195">
            <w:pPr>
              <w:contextualSpacing/>
              <w:jc w:val="center"/>
              <w:rPr>
                <w:sz w:val="28"/>
                <w:szCs w:val="28"/>
              </w:rPr>
            </w:pPr>
            <w:r w:rsidRPr="00245195">
              <w:rPr>
                <w:sz w:val="28"/>
                <w:szCs w:val="28"/>
              </w:rPr>
              <w:t xml:space="preserve">10 </w:t>
            </w:r>
            <w:r w:rsidR="00CE2140" w:rsidRPr="00245195">
              <w:rPr>
                <w:sz w:val="28"/>
                <w:szCs w:val="28"/>
              </w:rPr>
              <w:t xml:space="preserve">метров </w:t>
            </w:r>
            <w:r w:rsidRPr="00245195">
              <w:rPr>
                <w:sz w:val="28"/>
                <w:szCs w:val="28"/>
              </w:rPr>
              <w:t>(5</w:t>
            </w:r>
            <w:r w:rsidR="00CE2140" w:rsidRPr="00245195">
              <w:rPr>
                <w:sz w:val="28"/>
                <w:szCs w:val="28"/>
              </w:rPr>
              <w:t xml:space="preserve"> метров</w:t>
            </w:r>
            <w:r w:rsidRPr="00245195">
              <w:rPr>
                <w:sz w:val="28"/>
                <w:szCs w:val="28"/>
              </w:rPr>
              <w:t xml:space="preserve"> - для линий с самонесущими или изолированными проводами, размещенных в границах населенных пунктов)</w:t>
            </w:r>
          </w:p>
        </w:tc>
      </w:tr>
      <w:tr w:rsidR="002577CC" w:rsidRPr="00245195" w:rsidTr="000D6B49">
        <w:tc>
          <w:tcPr>
            <w:tcW w:w="1387" w:type="pct"/>
            <w:tcBorders>
              <w:top w:val="outset" w:sz="6" w:space="0" w:color="auto"/>
              <w:bottom w:val="outset" w:sz="6" w:space="0" w:color="auto"/>
              <w:right w:val="outset" w:sz="6" w:space="0" w:color="auto"/>
            </w:tcBorders>
            <w:hideMark/>
          </w:tcPr>
          <w:p w:rsidR="009302E2" w:rsidRPr="00245195" w:rsidRDefault="009302E2" w:rsidP="00245195">
            <w:pPr>
              <w:contextualSpacing/>
              <w:jc w:val="center"/>
              <w:rPr>
                <w:sz w:val="28"/>
                <w:szCs w:val="28"/>
              </w:rPr>
            </w:pPr>
            <w:r w:rsidRPr="00245195">
              <w:rPr>
                <w:sz w:val="28"/>
                <w:szCs w:val="28"/>
              </w:rPr>
              <w:t>35</w:t>
            </w:r>
            <w:r w:rsidR="00CE2140" w:rsidRPr="00245195">
              <w:rPr>
                <w:sz w:val="28"/>
                <w:szCs w:val="28"/>
              </w:rPr>
              <w:t xml:space="preserve"> </w:t>
            </w:r>
            <w:proofErr w:type="spellStart"/>
            <w:r w:rsidR="00CE2140" w:rsidRPr="00245195">
              <w:rPr>
                <w:sz w:val="28"/>
                <w:szCs w:val="28"/>
              </w:rPr>
              <w:t>кВ</w:t>
            </w:r>
            <w:proofErr w:type="spellEnd"/>
          </w:p>
        </w:tc>
        <w:tc>
          <w:tcPr>
            <w:tcW w:w="3613" w:type="pct"/>
            <w:tcBorders>
              <w:top w:val="outset" w:sz="6" w:space="0" w:color="auto"/>
              <w:left w:val="outset" w:sz="6" w:space="0" w:color="auto"/>
              <w:bottom w:val="outset" w:sz="6" w:space="0" w:color="auto"/>
            </w:tcBorders>
            <w:hideMark/>
          </w:tcPr>
          <w:p w:rsidR="009302E2" w:rsidRPr="00245195" w:rsidRDefault="009302E2" w:rsidP="00245195">
            <w:pPr>
              <w:contextualSpacing/>
              <w:jc w:val="center"/>
              <w:rPr>
                <w:sz w:val="28"/>
                <w:szCs w:val="28"/>
              </w:rPr>
            </w:pPr>
            <w:r w:rsidRPr="00245195">
              <w:rPr>
                <w:sz w:val="28"/>
                <w:szCs w:val="28"/>
              </w:rPr>
              <w:t>15</w:t>
            </w:r>
            <w:r w:rsidR="00CE2140" w:rsidRPr="00245195">
              <w:rPr>
                <w:sz w:val="28"/>
                <w:szCs w:val="28"/>
              </w:rPr>
              <w:t xml:space="preserve"> метров</w:t>
            </w:r>
          </w:p>
        </w:tc>
      </w:tr>
      <w:tr w:rsidR="002577CC" w:rsidRPr="00245195" w:rsidTr="000D6B49">
        <w:tc>
          <w:tcPr>
            <w:tcW w:w="1387" w:type="pct"/>
            <w:tcBorders>
              <w:top w:val="outset" w:sz="6" w:space="0" w:color="auto"/>
              <w:bottom w:val="outset" w:sz="6" w:space="0" w:color="auto"/>
              <w:right w:val="outset" w:sz="6" w:space="0" w:color="auto"/>
            </w:tcBorders>
            <w:hideMark/>
          </w:tcPr>
          <w:p w:rsidR="009302E2" w:rsidRPr="00245195" w:rsidRDefault="009302E2" w:rsidP="00245195">
            <w:pPr>
              <w:contextualSpacing/>
              <w:jc w:val="center"/>
              <w:rPr>
                <w:sz w:val="28"/>
                <w:szCs w:val="28"/>
              </w:rPr>
            </w:pPr>
            <w:r w:rsidRPr="00245195">
              <w:rPr>
                <w:sz w:val="28"/>
                <w:szCs w:val="28"/>
              </w:rPr>
              <w:t>110</w:t>
            </w:r>
            <w:r w:rsidR="00CE2140" w:rsidRPr="00245195">
              <w:rPr>
                <w:sz w:val="28"/>
                <w:szCs w:val="28"/>
              </w:rPr>
              <w:t xml:space="preserve"> </w:t>
            </w:r>
            <w:proofErr w:type="spellStart"/>
            <w:r w:rsidR="00CE2140" w:rsidRPr="00245195">
              <w:rPr>
                <w:sz w:val="28"/>
                <w:szCs w:val="28"/>
              </w:rPr>
              <w:t>кВ</w:t>
            </w:r>
            <w:proofErr w:type="spellEnd"/>
          </w:p>
        </w:tc>
        <w:tc>
          <w:tcPr>
            <w:tcW w:w="3613" w:type="pct"/>
            <w:tcBorders>
              <w:top w:val="outset" w:sz="6" w:space="0" w:color="auto"/>
              <w:left w:val="outset" w:sz="6" w:space="0" w:color="auto"/>
              <w:bottom w:val="outset" w:sz="6" w:space="0" w:color="auto"/>
            </w:tcBorders>
            <w:hideMark/>
          </w:tcPr>
          <w:p w:rsidR="009302E2" w:rsidRPr="00245195" w:rsidRDefault="009302E2" w:rsidP="00245195">
            <w:pPr>
              <w:contextualSpacing/>
              <w:jc w:val="center"/>
              <w:rPr>
                <w:sz w:val="28"/>
                <w:szCs w:val="28"/>
              </w:rPr>
            </w:pPr>
            <w:r w:rsidRPr="00245195">
              <w:rPr>
                <w:sz w:val="28"/>
                <w:szCs w:val="28"/>
              </w:rPr>
              <w:t>20</w:t>
            </w:r>
            <w:r w:rsidR="00CE2140" w:rsidRPr="00245195">
              <w:rPr>
                <w:sz w:val="28"/>
                <w:szCs w:val="28"/>
              </w:rPr>
              <w:t xml:space="preserve"> метров</w:t>
            </w:r>
          </w:p>
        </w:tc>
      </w:tr>
      <w:tr w:rsidR="002577CC" w:rsidRPr="00245195" w:rsidTr="004C0C68">
        <w:tc>
          <w:tcPr>
            <w:tcW w:w="1387" w:type="pct"/>
            <w:tcBorders>
              <w:top w:val="outset" w:sz="6" w:space="0" w:color="auto"/>
              <w:bottom w:val="outset" w:sz="6" w:space="0" w:color="auto"/>
              <w:right w:val="outset" w:sz="6" w:space="0" w:color="auto"/>
            </w:tcBorders>
            <w:vAlign w:val="bottom"/>
          </w:tcPr>
          <w:p w:rsidR="0056194E" w:rsidRPr="00245195" w:rsidRDefault="0056194E" w:rsidP="00245195">
            <w:pPr>
              <w:contextualSpacing/>
              <w:jc w:val="center"/>
              <w:rPr>
                <w:sz w:val="28"/>
                <w:szCs w:val="28"/>
              </w:rPr>
            </w:pPr>
            <w:r w:rsidRPr="00245195">
              <w:rPr>
                <w:sz w:val="28"/>
                <w:szCs w:val="28"/>
              </w:rPr>
              <w:t>300</w:t>
            </w:r>
            <w:r w:rsidR="00CE2140" w:rsidRPr="00245195">
              <w:rPr>
                <w:sz w:val="28"/>
                <w:szCs w:val="28"/>
              </w:rPr>
              <w:t xml:space="preserve"> </w:t>
            </w:r>
            <w:proofErr w:type="spellStart"/>
            <w:r w:rsidR="00CE2140" w:rsidRPr="00245195">
              <w:rPr>
                <w:sz w:val="28"/>
                <w:szCs w:val="28"/>
              </w:rPr>
              <w:t>кВ</w:t>
            </w:r>
            <w:proofErr w:type="spellEnd"/>
          </w:p>
        </w:tc>
        <w:tc>
          <w:tcPr>
            <w:tcW w:w="3613" w:type="pct"/>
            <w:tcBorders>
              <w:top w:val="outset" w:sz="6" w:space="0" w:color="auto"/>
              <w:left w:val="outset" w:sz="6" w:space="0" w:color="auto"/>
              <w:bottom w:val="outset" w:sz="6" w:space="0" w:color="auto"/>
            </w:tcBorders>
            <w:vAlign w:val="center"/>
          </w:tcPr>
          <w:p w:rsidR="0056194E" w:rsidRPr="00245195" w:rsidRDefault="0056194E" w:rsidP="00245195">
            <w:pPr>
              <w:contextualSpacing/>
              <w:jc w:val="center"/>
              <w:rPr>
                <w:sz w:val="28"/>
                <w:szCs w:val="28"/>
              </w:rPr>
            </w:pPr>
            <w:r w:rsidRPr="00245195">
              <w:rPr>
                <w:sz w:val="28"/>
                <w:szCs w:val="28"/>
              </w:rPr>
              <w:t>30</w:t>
            </w:r>
            <w:r w:rsidR="00CE2140" w:rsidRPr="00245195">
              <w:rPr>
                <w:sz w:val="28"/>
                <w:szCs w:val="28"/>
              </w:rPr>
              <w:t xml:space="preserve"> метров</w:t>
            </w:r>
          </w:p>
        </w:tc>
      </w:tr>
    </w:tbl>
    <w:p w:rsidR="00693DFD" w:rsidRPr="00245195" w:rsidRDefault="009302E2" w:rsidP="00323608">
      <w:pPr>
        <w:ind w:firstLine="567"/>
        <w:contextualSpacing/>
        <w:jc w:val="both"/>
        <w:rPr>
          <w:sz w:val="28"/>
          <w:szCs w:val="28"/>
        </w:rPr>
      </w:pPr>
      <w:proofErr w:type="gramStart"/>
      <w:r w:rsidRPr="00245195">
        <w:rPr>
          <w:sz w:val="28"/>
          <w:szCs w:val="28"/>
        </w:rPr>
        <w:t>2) вдоль подземных кабельных линий электропередачи - в виде части п</w:t>
      </w:r>
      <w:r w:rsidRPr="00245195">
        <w:rPr>
          <w:sz w:val="28"/>
          <w:szCs w:val="28"/>
        </w:rPr>
        <w:t>о</w:t>
      </w:r>
      <w:r w:rsidRPr="00245195">
        <w:rPr>
          <w:sz w:val="28"/>
          <w:szCs w:val="28"/>
        </w:rPr>
        <w:t>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245195">
        <w:rPr>
          <w:sz w:val="28"/>
          <w:szCs w:val="28"/>
        </w:rPr>
        <w:t xml:space="preserve"> и сооружений и на 1 метр в сторону проезжей части улицы);</w:t>
      </w:r>
      <w:r w:rsidR="00BC023F" w:rsidRPr="00245195">
        <w:rPr>
          <w:sz w:val="28"/>
          <w:szCs w:val="28"/>
        </w:rPr>
        <w:t xml:space="preserve"> </w:t>
      </w:r>
    </w:p>
    <w:p w:rsidR="00693DFD" w:rsidRPr="00245195" w:rsidRDefault="009302E2" w:rsidP="00323608">
      <w:pPr>
        <w:ind w:firstLine="567"/>
        <w:contextualSpacing/>
        <w:jc w:val="both"/>
        <w:rPr>
          <w:sz w:val="28"/>
          <w:szCs w:val="28"/>
        </w:rPr>
      </w:pPr>
      <w:r w:rsidRPr="00245195">
        <w:rPr>
          <w:sz w:val="28"/>
          <w:szCs w:val="28"/>
        </w:rPr>
        <w:lastRenderedPageBreak/>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w:t>
      </w:r>
      <w:r w:rsidRPr="00245195">
        <w:rPr>
          <w:sz w:val="28"/>
          <w:szCs w:val="28"/>
        </w:rPr>
        <w:t>о</w:t>
      </w:r>
      <w:r w:rsidRPr="00245195">
        <w:rPr>
          <w:sz w:val="28"/>
          <w:szCs w:val="28"/>
        </w:rPr>
        <w:t>янии 100 метров;</w:t>
      </w:r>
      <w:r w:rsidR="00BC023F" w:rsidRPr="00245195">
        <w:rPr>
          <w:sz w:val="28"/>
          <w:szCs w:val="28"/>
        </w:rPr>
        <w:t xml:space="preserve"> </w:t>
      </w:r>
    </w:p>
    <w:p w:rsidR="009302E2" w:rsidRPr="00245195" w:rsidRDefault="009302E2" w:rsidP="00323608">
      <w:pPr>
        <w:ind w:firstLine="567"/>
        <w:contextualSpacing/>
        <w:jc w:val="both"/>
        <w:rPr>
          <w:sz w:val="28"/>
          <w:szCs w:val="28"/>
        </w:rPr>
      </w:pPr>
      <w:proofErr w:type="gramStart"/>
      <w:r w:rsidRPr="00245195">
        <w:rPr>
          <w:sz w:val="28"/>
          <w:szCs w:val="28"/>
        </w:rPr>
        <w:t>4) вдоль переходов воздушных линий электропередачи через водоемы (р</w:t>
      </w:r>
      <w:r w:rsidRPr="00245195">
        <w:rPr>
          <w:sz w:val="28"/>
          <w:szCs w:val="28"/>
        </w:rPr>
        <w:t>е</w:t>
      </w:r>
      <w:r w:rsidRPr="00245195">
        <w:rPr>
          <w:sz w:val="28"/>
          <w:szCs w:val="28"/>
        </w:rPr>
        <w:t>ки, каналы, озера и др.) – в виде воздушного пространства над водной повер</w:t>
      </w:r>
      <w:r w:rsidRPr="00245195">
        <w:rPr>
          <w:sz w:val="28"/>
          <w:szCs w:val="28"/>
        </w:rPr>
        <w:t>х</w:t>
      </w:r>
      <w:r w:rsidRPr="00245195">
        <w:rPr>
          <w:sz w:val="28"/>
          <w:szCs w:val="28"/>
        </w:rPr>
        <w:t xml:space="preserve">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245195">
        <w:rPr>
          <w:sz w:val="28"/>
          <w:szCs w:val="28"/>
        </w:rPr>
        <w:t>неотклоненном</w:t>
      </w:r>
      <w:proofErr w:type="spellEnd"/>
      <w:r w:rsidRPr="00245195">
        <w:rPr>
          <w:sz w:val="28"/>
          <w:szCs w:val="28"/>
        </w:rPr>
        <w:t xml:space="preserve"> их положении для судоходных водоемов на расстоянии 100 метров, для нес</w:t>
      </w:r>
      <w:r w:rsidRPr="00245195">
        <w:rPr>
          <w:sz w:val="28"/>
          <w:szCs w:val="28"/>
        </w:rPr>
        <w:t>у</w:t>
      </w:r>
      <w:r w:rsidRPr="00245195">
        <w:rPr>
          <w:sz w:val="28"/>
          <w:szCs w:val="28"/>
        </w:rPr>
        <w:t>доходных водоемов - на расстоянии, предусмотренном для установления</w:t>
      </w:r>
      <w:proofErr w:type="gramEnd"/>
      <w:r w:rsidRPr="00245195">
        <w:rPr>
          <w:sz w:val="28"/>
          <w:szCs w:val="28"/>
        </w:rPr>
        <w:t xml:space="preserve"> охранных зон вдоль воздушных линий электропередачи.</w:t>
      </w:r>
    </w:p>
    <w:p w:rsidR="00984D09" w:rsidRPr="00245195" w:rsidRDefault="00BE09FB" w:rsidP="00323608">
      <w:pPr>
        <w:ind w:firstLine="567"/>
        <w:contextualSpacing/>
        <w:jc w:val="both"/>
        <w:rPr>
          <w:sz w:val="28"/>
          <w:szCs w:val="28"/>
        </w:rPr>
      </w:pPr>
      <w:r w:rsidRPr="00245195">
        <w:rPr>
          <w:sz w:val="28"/>
          <w:szCs w:val="28"/>
        </w:rPr>
        <w:t>3</w:t>
      </w:r>
      <w:r w:rsidR="00984D09" w:rsidRPr="00245195">
        <w:rPr>
          <w:sz w:val="28"/>
          <w:szCs w:val="28"/>
        </w:rPr>
        <w:t xml:space="preserve">. Согласно </w:t>
      </w:r>
      <w:r w:rsidR="00DA1DC4" w:rsidRPr="00245195">
        <w:rPr>
          <w:sz w:val="28"/>
          <w:szCs w:val="28"/>
        </w:rPr>
        <w:t>«</w:t>
      </w:r>
      <w:r w:rsidR="00984D09" w:rsidRPr="00245195">
        <w:rPr>
          <w:sz w:val="28"/>
          <w:szCs w:val="28"/>
        </w:rPr>
        <w:t>Правилам охраны газораспределительных сетей</w:t>
      </w:r>
      <w:r w:rsidR="00DA1DC4" w:rsidRPr="00245195">
        <w:rPr>
          <w:sz w:val="28"/>
          <w:szCs w:val="28"/>
        </w:rPr>
        <w:t>»</w:t>
      </w:r>
      <w:r w:rsidR="00984D09" w:rsidRPr="00245195">
        <w:rPr>
          <w:sz w:val="28"/>
          <w:szCs w:val="28"/>
        </w:rPr>
        <w:t xml:space="preserve"> (утве</w:t>
      </w:r>
      <w:r w:rsidR="00984D09" w:rsidRPr="00245195">
        <w:rPr>
          <w:sz w:val="28"/>
          <w:szCs w:val="28"/>
        </w:rPr>
        <w:t>р</w:t>
      </w:r>
      <w:r w:rsidR="00984D09" w:rsidRPr="00245195">
        <w:rPr>
          <w:sz w:val="28"/>
          <w:szCs w:val="28"/>
        </w:rPr>
        <w:t>жден</w:t>
      </w:r>
      <w:r w:rsidR="00DA1DC4" w:rsidRPr="00245195">
        <w:rPr>
          <w:sz w:val="28"/>
          <w:szCs w:val="28"/>
        </w:rPr>
        <w:t>ным</w:t>
      </w:r>
      <w:r w:rsidR="00984D09" w:rsidRPr="00245195">
        <w:rPr>
          <w:sz w:val="28"/>
          <w:szCs w:val="28"/>
        </w:rPr>
        <w:t xml:space="preserve"> постановлением Правительства Российской Федерации от 20 ноября 2000 года № 878) для газораспределительных сетей устанавливаются следу</w:t>
      </w:r>
      <w:r w:rsidR="00984D09" w:rsidRPr="00245195">
        <w:rPr>
          <w:sz w:val="28"/>
          <w:szCs w:val="28"/>
        </w:rPr>
        <w:t>ю</w:t>
      </w:r>
      <w:r w:rsidR="00984D09" w:rsidRPr="00245195">
        <w:rPr>
          <w:sz w:val="28"/>
          <w:szCs w:val="28"/>
        </w:rPr>
        <w:t>щие охранные зоны:</w:t>
      </w:r>
    </w:p>
    <w:p w:rsidR="00984D09" w:rsidRPr="00245195" w:rsidRDefault="00693DFD" w:rsidP="00323608">
      <w:pPr>
        <w:ind w:firstLine="567"/>
        <w:contextualSpacing/>
        <w:jc w:val="both"/>
        <w:rPr>
          <w:sz w:val="28"/>
          <w:szCs w:val="28"/>
        </w:rPr>
      </w:pPr>
      <w:r w:rsidRPr="00245195">
        <w:rPr>
          <w:sz w:val="28"/>
          <w:szCs w:val="28"/>
        </w:rPr>
        <w:t>1</w:t>
      </w:r>
      <w:r w:rsidR="00984D09" w:rsidRPr="00245195">
        <w:rPr>
          <w:sz w:val="28"/>
          <w:szCs w:val="28"/>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84D09" w:rsidRPr="00245195" w:rsidRDefault="00693DFD" w:rsidP="00323608">
      <w:pPr>
        <w:ind w:firstLine="567"/>
        <w:contextualSpacing/>
        <w:jc w:val="both"/>
        <w:rPr>
          <w:sz w:val="28"/>
          <w:szCs w:val="28"/>
        </w:rPr>
      </w:pPr>
      <w:r w:rsidRPr="00245195">
        <w:rPr>
          <w:sz w:val="28"/>
          <w:szCs w:val="28"/>
        </w:rPr>
        <w:t>2</w:t>
      </w:r>
      <w:r w:rsidR="00984D09" w:rsidRPr="00245195">
        <w:rPr>
          <w:sz w:val="28"/>
          <w:szCs w:val="28"/>
        </w:rPr>
        <w:t>) вдоль трасс подземных газопроводов из полиэтиленовых труб при и</w:t>
      </w:r>
      <w:r w:rsidR="00984D09" w:rsidRPr="00245195">
        <w:rPr>
          <w:sz w:val="28"/>
          <w:szCs w:val="28"/>
        </w:rPr>
        <w:t>с</w:t>
      </w:r>
      <w:r w:rsidR="00984D09" w:rsidRPr="00245195">
        <w:rPr>
          <w:sz w:val="28"/>
          <w:szCs w:val="28"/>
        </w:rPr>
        <w:t>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84D09" w:rsidRPr="00245195" w:rsidRDefault="00693DFD" w:rsidP="00323608">
      <w:pPr>
        <w:ind w:firstLine="567"/>
        <w:contextualSpacing/>
        <w:jc w:val="both"/>
        <w:rPr>
          <w:sz w:val="28"/>
          <w:szCs w:val="28"/>
        </w:rPr>
      </w:pPr>
      <w:r w:rsidRPr="00245195">
        <w:rPr>
          <w:sz w:val="28"/>
          <w:szCs w:val="28"/>
        </w:rPr>
        <w:t>3</w:t>
      </w:r>
      <w:r w:rsidR="00984D09" w:rsidRPr="00245195">
        <w:rPr>
          <w:sz w:val="28"/>
          <w:szCs w:val="28"/>
        </w:rPr>
        <w:t>) вдоль трасс наружных газопроводов на вечномерзлых грунтах незав</w:t>
      </w:r>
      <w:r w:rsidR="00984D09" w:rsidRPr="00245195">
        <w:rPr>
          <w:sz w:val="28"/>
          <w:szCs w:val="28"/>
        </w:rPr>
        <w:t>и</w:t>
      </w:r>
      <w:r w:rsidR="00984D09" w:rsidRPr="00245195">
        <w:rPr>
          <w:sz w:val="28"/>
          <w:szCs w:val="28"/>
        </w:rPr>
        <w:t>симо от материала труб – в виде территории, ограниченной условными лини</w:t>
      </w:r>
      <w:r w:rsidR="00984D09" w:rsidRPr="00245195">
        <w:rPr>
          <w:sz w:val="28"/>
          <w:szCs w:val="28"/>
        </w:rPr>
        <w:t>я</w:t>
      </w:r>
      <w:r w:rsidR="00984D09" w:rsidRPr="00245195">
        <w:rPr>
          <w:sz w:val="28"/>
          <w:szCs w:val="28"/>
        </w:rPr>
        <w:t>ми, проходящими на расстоянии 10 метров с каждой стороны газопровода;</w:t>
      </w:r>
    </w:p>
    <w:p w:rsidR="00984D09" w:rsidRPr="00245195" w:rsidRDefault="00693DFD" w:rsidP="00323608">
      <w:pPr>
        <w:ind w:firstLine="567"/>
        <w:contextualSpacing/>
        <w:jc w:val="both"/>
        <w:rPr>
          <w:sz w:val="28"/>
          <w:szCs w:val="28"/>
        </w:rPr>
      </w:pPr>
      <w:r w:rsidRPr="00245195">
        <w:rPr>
          <w:sz w:val="28"/>
          <w:szCs w:val="28"/>
        </w:rPr>
        <w:t>4</w:t>
      </w:r>
      <w:r w:rsidR="00984D09" w:rsidRPr="00245195">
        <w:rPr>
          <w:sz w:val="28"/>
          <w:szCs w:val="28"/>
        </w:rPr>
        <w:t>) вокруг отдельно стоящих газорегуляторных пунктов – в виде террит</w:t>
      </w:r>
      <w:r w:rsidR="00984D09" w:rsidRPr="00245195">
        <w:rPr>
          <w:sz w:val="28"/>
          <w:szCs w:val="28"/>
        </w:rPr>
        <w:t>о</w:t>
      </w:r>
      <w:r w:rsidR="00984D09" w:rsidRPr="00245195">
        <w:rPr>
          <w:sz w:val="28"/>
          <w:szCs w:val="28"/>
        </w:rPr>
        <w:t>рии, ограниченной замкнутой линией, проведенной на расстоянии 10 метров от границ этих объектов. Для газорегуляторных пунктов, пристроенных к здан</w:t>
      </w:r>
      <w:r w:rsidR="00984D09" w:rsidRPr="00245195">
        <w:rPr>
          <w:sz w:val="28"/>
          <w:szCs w:val="28"/>
        </w:rPr>
        <w:t>и</w:t>
      </w:r>
      <w:r w:rsidR="00984D09" w:rsidRPr="00245195">
        <w:rPr>
          <w:sz w:val="28"/>
          <w:szCs w:val="28"/>
        </w:rPr>
        <w:t>ям, охранная зона не регламентируется;</w:t>
      </w:r>
    </w:p>
    <w:p w:rsidR="00984D09" w:rsidRPr="00245195" w:rsidRDefault="00693DFD" w:rsidP="00323608">
      <w:pPr>
        <w:ind w:firstLine="567"/>
        <w:contextualSpacing/>
        <w:jc w:val="both"/>
        <w:rPr>
          <w:sz w:val="28"/>
          <w:szCs w:val="28"/>
        </w:rPr>
      </w:pPr>
      <w:r w:rsidRPr="00245195">
        <w:rPr>
          <w:sz w:val="28"/>
          <w:szCs w:val="28"/>
        </w:rPr>
        <w:t>5</w:t>
      </w:r>
      <w:r w:rsidR="00984D09" w:rsidRPr="00245195">
        <w:rPr>
          <w:sz w:val="28"/>
          <w:szCs w:val="28"/>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84D09" w:rsidRPr="00245195" w:rsidRDefault="00693DFD" w:rsidP="00323608">
      <w:pPr>
        <w:ind w:firstLine="567"/>
        <w:contextualSpacing/>
        <w:jc w:val="both"/>
        <w:rPr>
          <w:sz w:val="28"/>
          <w:szCs w:val="28"/>
        </w:rPr>
      </w:pPr>
      <w:r w:rsidRPr="00245195">
        <w:rPr>
          <w:sz w:val="28"/>
          <w:szCs w:val="28"/>
        </w:rPr>
        <w:t>6</w:t>
      </w:r>
      <w:r w:rsidR="00984D09" w:rsidRPr="00245195">
        <w:rPr>
          <w:sz w:val="28"/>
          <w:szCs w:val="28"/>
        </w:rPr>
        <w:t>) вдоль трасс межпоселковых газопроводов, проходящих по лесам и др</w:t>
      </w:r>
      <w:r w:rsidR="00984D09" w:rsidRPr="00245195">
        <w:rPr>
          <w:sz w:val="28"/>
          <w:szCs w:val="28"/>
        </w:rPr>
        <w:t>е</w:t>
      </w:r>
      <w:r w:rsidR="00984D09" w:rsidRPr="00245195">
        <w:rPr>
          <w:sz w:val="28"/>
          <w:szCs w:val="28"/>
        </w:rPr>
        <w:t>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w:t>
      </w:r>
      <w:r w:rsidR="00984D09" w:rsidRPr="00245195">
        <w:rPr>
          <w:sz w:val="28"/>
          <w:szCs w:val="28"/>
        </w:rPr>
        <w:t>ь</w:t>
      </w:r>
      <w:r w:rsidR="00984D09" w:rsidRPr="00245195">
        <w:rPr>
          <w:sz w:val="28"/>
          <w:szCs w:val="28"/>
        </w:rPr>
        <w:t>ев в течение всего срока эксплуатации газопровода.</w:t>
      </w:r>
    </w:p>
    <w:p w:rsidR="00984D09" w:rsidRPr="00245195" w:rsidRDefault="00BE09FB" w:rsidP="00323608">
      <w:pPr>
        <w:ind w:firstLine="567"/>
        <w:contextualSpacing/>
        <w:jc w:val="both"/>
        <w:rPr>
          <w:sz w:val="28"/>
          <w:szCs w:val="28"/>
        </w:rPr>
      </w:pPr>
      <w:r w:rsidRPr="00245195">
        <w:rPr>
          <w:sz w:val="28"/>
          <w:szCs w:val="28"/>
        </w:rPr>
        <w:t>4</w:t>
      </w:r>
      <w:r w:rsidR="00693DFD" w:rsidRPr="00245195">
        <w:rPr>
          <w:sz w:val="28"/>
          <w:szCs w:val="28"/>
        </w:rPr>
        <w:t>.</w:t>
      </w:r>
      <w:r w:rsidR="00984D09" w:rsidRPr="00245195">
        <w:rPr>
          <w:sz w:val="28"/>
          <w:szCs w:val="28"/>
        </w:rPr>
        <w:t xml:space="preserve"> </w:t>
      </w:r>
      <w:proofErr w:type="gramStart"/>
      <w:r w:rsidR="00984D09" w:rsidRPr="00245195">
        <w:rPr>
          <w:sz w:val="28"/>
          <w:szCs w:val="28"/>
        </w:rPr>
        <w:t>Согласно «Правилам охраны магистральных трубопроводов» (утве</w:t>
      </w:r>
      <w:r w:rsidR="00984D09" w:rsidRPr="00245195">
        <w:rPr>
          <w:sz w:val="28"/>
          <w:szCs w:val="28"/>
        </w:rPr>
        <w:t>р</w:t>
      </w:r>
      <w:r w:rsidR="00984D09" w:rsidRPr="00245195">
        <w:rPr>
          <w:sz w:val="28"/>
          <w:szCs w:val="28"/>
        </w:rPr>
        <w:t>жден</w:t>
      </w:r>
      <w:r w:rsidR="00DA1DC4" w:rsidRPr="00245195">
        <w:rPr>
          <w:sz w:val="28"/>
          <w:szCs w:val="28"/>
        </w:rPr>
        <w:t>н</w:t>
      </w:r>
      <w:r w:rsidR="00984D09" w:rsidRPr="00245195">
        <w:rPr>
          <w:sz w:val="28"/>
          <w:szCs w:val="28"/>
        </w:rPr>
        <w:t>ы</w:t>
      </w:r>
      <w:r w:rsidR="00DA1DC4" w:rsidRPr="00245195">
        <w:rPr>
          <w:sz w:val="28"/>
          <w:szCs w:val="28"/>
        </w:rPr>
        <w:t>м</w:t>
      </w:r>
      <w:r w:rsidR="00984D09" w:rsidRPr="00245195">
        <w:rPr>
          <w:sz w:val="28"/>
          <w:szCs w:val="28"/>
        </w:rPr>
        <w:t xml:space="preserve"> постановлением Госгортехнадзора России от 22</w:t>
      </w:r>
      <w:r w:rsidR="00323608">
        <w:rPr>
          <w:sz w:val="28"/>
          <w:szCs w:val="28"/>
        </w:rPr>
        <w:t xml:space="preserve"> апреля </w:t>
      </w:r>
      <w:r w:rsidR="00984D09" w:rsidRPr="00245195">
        <w:rPr>
          <w:sz w:val="28"/>
          <w:szCs w:val="28"/>
        </w:rPr>
        <w:t>1992</w:t>
      </w:r>
      <w:r w:rsidR="00045046">
        <w:rPr>
          <w:sz w:val="28"/>
          <w:szCs w:val="28"/>
        </w:rPr>
        <w:t xml:space="preserve"> года</w:t>
      </w:r>
      <w:r w:rsidR="00984D09" w:rsidRPr="00245195">
        <w:rPr>
          <w:sz w:val="28"/>
          <w:szCs w:val="28"/>
        </w:rPr>
        <w:t xml:space="preserve"> № 9, с изменениями, внесенными постановлением Госгортехнадзора России от 23</w:t>
      </w:r>
      <w:r w:rsidR="00045046">
        <w:rPr>
          <w:sz w:val="28"/>
          <w:szCs w:val="28"/>
        </w:rPr>
        <w:t xml:space="preserve"> ноября </w:t>
      </w:r>
      <w:r w:rsidR="00984D09" w:rsidRPr="00245195">
        <w:rPr>
          <w:sz w:val="28"/>
          <w:szCs w:val="28"/>
        </w:rPr>
        <w:t>1994</w:t>
      </w:r>
      <w:r w:rsidR="00045046">
        <w:rPr>
          <w:sz w:val="28"/>
          <w:szCs w:val="28"/>
        </w:rPr>
        <w:t xml:space="preserve"> года</w:t>
      </w:r>
      <w:r w:rsidR="00984D09" w:rsidRPr="00245195">
        <w:rPr>
          <w:sz w:val="28"/>
          <w:szCs w:val="28"/>
        </w:rPr>
        <w:t xml:space="preserve"> № 61), вдоль трасс магистральных трубопроводов (при любом </w:t>
      </w:r>
      <w:r w:rsidR="00984D09" w:rsidRPr="00245195">
        <w:rPr>
          <w:sz w:val="28"/>
          <w:szCs w:val="28"/>
        </w:rPr>
        <w:lastRenderedPageBreak/>
        <w:t>виде их прокладки) природный газ, искусственные углеводородные газы, для исключения возможности повреждения трубопроводов, устанавливаются охранные зоны в виде участка земли, ограниченного условными линиями, пр</w:t>
      </w:r>
      <w:r w:rsidR="00984D09" w:rsidRPr="00245195">
        <w:rPr>
          <w:sz w:val="28"/>
          <w:szCs w:val="28"/>
        </w:rPr>
        <w:t>о</w:t>
      </w:r>
      <w:r w:rsidR="00984D09" w:rsidRPr="00245195">
        <w:rPr>
          <w:sz w:val="28"/>
          <w:szCs w:val="28"/>
        </w:rPr>
        <w:t>ходящими в 25 м</w:t>
      </w:r>
      <w:proofErr w:type="gramEnd"/>
      <w:r w:rsidR="00984D09" w:rsidRPr="00245195">
        <w:rPr>
          <w:sz w:val="28"/>
          <w:szCs w:val="28"/>
        </w:rPr>
        <w:t xml:space="preserve"> от оси трубопровода с каждой стороны.</w:t>
      </w:r>
    </w:p>
    <w:p w:rsidR="00FF1A2D" w:rsidRPr="00045046" w:rsidRDefault="00FF1A2D" w:rsidP="00045046">
      <w:pPr>
        <w:ind w:firstLine="567"/>
        <w:jc w:val="both"/>
        <w:rPr>
          <w:sz w:val="28"/>
          <w:szCs w:val="28"/>
        </w:rPr>
      </w:pPr>
      <w:bookmarkStart w:id="242" w:name="_Toc35605562"/>
    </w:p>
    <w:p w:rsidR="0003251A" w:rsidRPr="00045046" w:rsidRDefault="0003251A" w:rsidP="00045046">
      <w:pPr>
        <w:ind w:firstLine="567"/>
        <w:jc w:val="both"/>
        <w:rPr>
          <w:b/>
          <w:sz w:val="28"/>
          <w:szCs w:val="28"/>
        </w:rPr>
      </w:pPr>
      <w:r w:rsidRPr="00045046">
        <w:rPr>
          <w:b/>
          <w:sz w:val="28"/>
          <w:szCs w:val="28"/>
        </w:rPr>
        <w:t xml:space="preserve">Статья </w:t>
      </w:r>
      <w:r w:rsidR="00932194">
        <w:rPr>
          <w:b/>
          <w:sz w:val="28"/>
          <w:szCs w:val="28"/>
        </w:rPr>
        <w:t>40</w:t>
      </w:r>
      <w:r w:rsidRPr="00045046">
        <w:rPr>
          <w:b/>
          <w:sz w:val="28"/>
          <w:szCs w:val="28"/>
        </w:rPr>
        <w:t>. Ограничения использования земельных участков и объе</w:t>
      </w:r>
      <w:r w:rsidRPr="00045046">
        <w:rPr>
          <w:b/>
          <w:sz w:val="28"/>
          <w:szCs w:val="28"/>
        </w:rPr>
        <w:t>к</w:t>
      </w:r>
      <w:r w:rsidRPr="00045046">
        <w:rPr>
          <w:b/>
          <w:sz w:val="28"/>
          <w:szCs w:val="28"/>
        </w:rPr>
        <w:t>тов капитального строительства в границах придорожной полосы автом</w:t>
      </w:r>
      <w:r w:rsidRPr="00045046">
        <w:rPr>
          <w:b/>
          <w:sz w:val="28"/>
          <w:szCs w:val="28"/>
        </w:rPr>
        <w:t>о</w:t>
      </w:r>
      <w:r w:rsidRPr="00045046">
        <w:rPr>
          <w:b/>
          <w:sz w:val="28"/>
          <w:szCs w:val="28"/>
        </w:rPr>
        <w:t>бильных дорог</w:t>
      </w:r>
      <w:bookmarkEnd w:id="242"/>
    </w:p>
    <w:p w:rsidR="0003251A" w:rsidRPr="00245195" w:rsidRDefault="0003251A" w:rsidP="00045046">
      <w:pPr>
        <w:contextualSpacing/>
        <w:jc w:val="both"/>
        <w:rPr>
          <w:sz w:val="28"/>
          <w:szCs w:val="28"/>
        </w:rPr>
      </w:pPr>
    </w:p>
    <w:p w:rsidR="0003251A" w:rsidRPr="00245195" w:rsidRDefault="0003251A" w:rsidP="00045046">
      <w:pPr>
        <w:ind w:firstLine="567"/>
        <w:contextualSpacing/>
        <w:jc w:val="both"/>
        <w:rPr>
          <w:sz w:val="28"/>
          <w:szCs w:val="28"/>
        </w:rPr>
      </w:pPr>
      <w:r w:rsidRPr="00245195">
        <w:rPr>
          <w:sz w:val="28"/>
          <w:szCs w:val="28"/>
        </w:rPr>
        <w:t xml:space="preserve">1. </w:t>
      </w:r>
      <w:r w:rsidR="004B4B88" w:rsidRPr="00245195">
        <w:rPr>
          <w:sz w:val="28"/>
          <w:szCs w:val="28"/>
        </w:rPr>
        <w:t>Для автомобильных дорог, за исключением автомобильных дорог, ра</w:t>
      </w:r>
      <w:r w:rsidR="004B4B88" w:rsidRPr="00245195">
        <w:rPr>
          <w:sz w:val="28"/>
          <w:szCs w:val="28"/>
        </w:rPr>
        <w:t>с</w:t>
      </w:r>
      <w:r w:rsidR="004B4B88" w:rsidRPr="00245195">
        <w:rPr>
          <w:sz w:val="28"/>
          <w:szCs w:val="28"/>
        </w:rPr>
        <w:t xml:space="preserve">положенных в границах населенных пунктов, устанавливаются придорожные полосы. </w:t>
      </w:r>
      <w:r w:rsidRPr="00245195">
        <w:rPr>
          <w:sz w:val="28"/>
          <w:szCs w:val="28"/>
        </w:rPr>
        <w:t>Ограничения использования земельных участков и объектов капитал</w:t>
      </w:r>
      <w:r w:rsidRPr="00245195">
        <w:rPr>
          <w:sz w:val="28"/>
          <w:szCs w:val="28"/>
        </w:rPr>
        <w:t>ь</w:t>
      </w:r>
      <w:r w:rsidRPr="00245195">
        <w:rPr>
          <w:sz w:val="28"/>
          <w:szCs w:val="28"/>
        </w:rPr>
        <w:t>ного строительства установлены Федеральным законом от 8 ноября 2007</w:t>
      </w:r>
      <w:r w:rsidR="00045046">
        <w:rPr>
          <w:sz w:val="28"/>
          <w:szCs w:val="28"/>
        </w:rPr>
        <w:t xml:space="preserve"> </w:t>
      </w:r>
      <w:r w:rsidRPr="00245195">
        <w:rPr>
          <w:sz w:val="28"/>
          <w:szCs w:val="28"/>
        </w:rPr>
        <w:t>г</w:t>
      </w:r>
      <w:r w:rsidR="00045046">
        <w:rPr>
          <w:sz w:val="28"/>
          <w:szCs w:val="28"/>
        </w:rPr>
        <w:t>ода</w:t>
      </w:r>
      <w:r w:rsidRPr="00245195">
        <w:rPr>
          <w:sz w:val="28"/>
          <w:szCs w:val="28"/>
        </w:rPr>
        <w:t xml:space="preserve"> №</w:t>
      </w:r>
      <w:r w:rsidR="00045046">
        <w:rPr>
          <w:sz w:val="28"/>
          <w:szCs w:val="28"/>
        </w:rPr>
        <w:t xml:space="preserve"> </w:t>
      </w:r>
      <w:r w:rsidRPr="00245195">
        <w:rPr>
          <w:sz w:val="28"/>
          <w:szCs w:val="28"/>
        </w:rPr>
        <w:t>257-ФЗ «Об автомобильных дорогах и о дорожной деятельности в Росси</w:t>
      </w:r>
      <w:r w:rsidRPr="00245195">
        <w:rPr>
          <w:sz w:val="28"/>
          <w:szCs w:val="28"/>
        </w:rPr>
        <w:t>й</w:t>
      </w:r>
      <w:r w:rsidRPr="00245195">
        <w:rPr>
          <w:sz w:val="28"/>
          <w:szCs w:val="28"/>
        </w:rPr>
        <w:t>ской Федерации и о внесении изменений в отдельные законодательные акты Российской Федерации</w:t>
      </w:r>
      <w:r w:rsidR="00045046">
        <w:rPr>
          <w:sz w:val="28"/>
          <w:szCs w:val="28"/>
        </w:rPr>
        <w:t>», статья 26.</w:t>
      </w:r>
    </w:p>
    <w:p w:rsidR="0003251A" w:rsidRPr="00245195" w:rsidRDefault="0003251A" w:rsidP="00045046">
      <w:pPr>
        <w:ind w:firstLine="567"/>
        <w:contextualSpacing/>
        <w:jc w:val="both"/>
        <w:rPr>
          <w:sz w:val="28"/>
          <w:szCs w:val="28"/>
        </w:rPr>
      </w:pPr>
      <w:r w:rsidRPr="00064DBE">
        <w:rPr>
          <w:sz w:val="28"/>
          <w:szCs w:val="28"/>
        </w:rPr>
        <w:t xml:space="preserve">2. В соответствии с постановлением </w:t>
      </w:r>
      <w:r w:rsidR="00064DBE" w:rsidRPr="00064DBE">
        <w:rPr>
          <w:sz w:val="28"/>
          <w:szCs w:val="28"/>
        </w:rPr>
        <w:t>главы администрации (губернатора)</w:t>
      </w:r>
      <w:r w:rsidRPr="00064DBE">
        <w:rPr>
          <w:sz w:val="28"/>
          <w:szCs w:val="28"/>
        </w:rPr>
        <w:t xml:space="preserve"> </w:t>
      </w:r>
      <w:r w:rsidR="008158A3" w:rsidRPr="00064DBE">
        <w:rPr>
          <w:color w:val="000000"/>
          <w:spacing w:val="2"/>
          <w:sz w:val="28"/>
          <w:szCs w:val="28"/>
          <w:shd w:val="clear" w:color="auto" w:fill="FFFFFF"/>
        </w:rPr>
        <w:t xml:space="preserve">Краснодарского края </w:t>
      </w:r>
      <w:r w:rsidR="00064DBE" w:rsidRPr="00064DBE">
        <w:rPr>
          <w:sz w:val="28"/>
          <w:szCs w:val="28"/>
        </w:rPr>
        <w:t>от 10 марта 2017</w:t>
      </w:r>
      <w:r w:rsidR="00045046" w:rsidRPr="00064DBE">
        <w:rPr>
          <w:sz w:val="28"/>
          <w:szCs w:val="28"/>
        </w:rPr>
        <w:t xml:space="preserve"> года</w:t>
      </w:r>
      <w:r w:rsidRPr="00064DBE">
        <w:rPr>
          <w:sz w:val="28"/>
          <w:szCs w:val="28"/>
        </w:rPr>
        <w:t xml:space="preserve"> № </w:t>
      </w:r>
      <w:r w:rsidR="00064DBE" w:rsidRPr="00064DBE">
        <w:rPr>
          <w:sz w:val="28"/>
          <w:szCs w:val="28"/>
        </w:rPr>
        <w:t>160</w:t>
      </w:r>
      <w:r w:rsidRPr="00064DBE">
        <w:rPr>
          <w:sz w:val="28"/>
          <w:szCs w:val="28"/>
        </w:rPr>
        <w:t xml:space="preserve"> «О</w:t>
      </w:r>
      <w:r w:rsidR="00064DBE" w:rsidRPr="00064DBE">
        <w:rPr>
          <w:sz w:val="28"/>
          <w:szCs w:val="28"/>
        </w:rPr>
        <w:t>б утверждении П</w:t>
      </w:r>
      <w:r w:rsidRPr="00064DBE">
        <w:rPr>
          <w:sz w:val="28"/>
          <w:szCs w:val="28"/>
        </w:rPr>
        <w:t>орядк</w:t>
      </w:r>
      <w:r w:rsidR="00064DBE" w:rsidRPr="00064DBE">
        <w:rPr>
          <w:sz w:val="28"/>
          <w:szCs w:val="28"/>
        </w:rPr>
        <w:t>а</w:t>
      </w:r>
      <w:r w:rsidRPr="00064DBE">
        <w:rPr>
          <w:sz w:val="28"/>
          <w:szCs w:val="28"/>
        </w:rPr>
        <w:t xml:space="preserve"> установления и использования полос </w:t>
      </w:r>
      <w:proofErr w:type="gramStart"/>
      <w:r w:rsidRPr="00064DBE">
        <w:rPr>
          <w:sz w:val="28"/>
          <w:szCs w:val="28"/>
        </w:rPr>
        <w:t>отвода</w:t>
      </w:r>
      <w:proofErr w:type="gramEnd"/>
      <w:r w:rsidR="00064DBE" w:rsidRPr="00064DBE">
        <w:rPr>
          <w:sz w:val="28"/>
          <w:szCs w:val="28"/>
        </w:rPr>
        <w:t xml:space="preserve"> автомобильных дорог регионал</w:t>
      </w:r>
      <w:r w:rsidR="00064DBE" w:rsidRPr="00064DBE">
        <w:rPr>
          <w:sz w:val="28"/>
          <w:szCs w:val="28"/>
        </w:rPr>
        <w:t>ь</w:t>
      </w:r>
      <w:r w:rsidR="00064DBE" w:rsidRPr="00064DBE">
        <w:rPr>
          <w:sz w:val="28"/>
          <w:szCs w:val="28"/>
        </w:rPr>
        <w:t xml:space="preserve">ного или </w:t>
      </w:r>
      <w:r w:rsidRPr="00064DBE">
        <w:rPr>
          <w:sz w:val="28"/>
          <w:szCs w:val="28"/>
        </w:rPr>
        <w:t>межмуниципального значения</w:t>
      </w:r>
      <w:r w:rsidR="00064DBE" w:rsidRPr="00064DBE">
        <w:rPr>
          <w:sz w:val="28"/>
          <w:szCs w:val="28"/>
        </w:rPr>
        <w:t>, находящихся в государственной со</w:t>
      </w:r>
      <w:r w:rsidR="00064DBE" w:rsidRPr="00064DBE">
        <w:rPr>
          <w:sz w:val="28"/>
          <w:szCs w:val="28"/>
        </w:rPr>
        <w:t>б</w:t>
      </w:r>
      <w:r w:rsidR="00064DBE" w:rsidRPr="00064DBE">
        <w:rPr>
          <w:sz w:val="28"/>
          <w:szCs w:val="28"/>
        </w:rPr>
        <w:t>ственности Краснодарского края</w:t>
      </w:r>
      <w:r w:rsidRPr="00064DBE">
        <w:rPr>
          <w:sz w:val="28"/>
          <w:szCs w:val="28"/>
        </w:rPr>
        <w:t xml:space="preserve">», </w:t>
      </w:r>
      <w:bookmarkStart w:id="243" w:name="P29"/>
      <w:bookmarkEnd w:id="243"/>
      <w:r w:rsidRPr="00064DBE">
        <w:rPr>
          <w:sz w:val="28"/>
          <w:szCs w:val="28"/>
        </w:rPr>
        <w:t>ширина придорожной полосы устанавлив</w:t>
      </w:r>
      <w:r w:rsidRPr="00064DBE">
        <w:rPr>
          <w:sz w:val="28"/>
          <w:szCs w:val="28"/>
        </w:rPr>
        <w:t>а</w:t>
      </w:r>
      <w:r w:rsidRPr="00064DBE">
        <w:rPr>
          <w:sz w:val="28"/>
          <w:szCs w:val="28"/>
        </w:rPr>
        <w:t>ется в зависимости от категории автомобильной дороги в размере:</w:t>
      </w:r>
    </w:p>
    <w:p w:rsidR="0003251A" w:rsidRPr="00245195" w:rsidRDefault="0003251A" w:rsidP="00045046">
      <w:pPr>
        <w:shd w:val="clear" w:color="auto" w:fill="FFFFFF"/>
        <w:ind w:firstLine="567"/>
        <w:contextualSpacing/>
        <w:jc w:val="both"/>
        <w:rPr>
          <w:sz w:val="28"/>
          <w:szCs w:val="28"/>
        </w:rPr>
      </w:pPr>
      <w:r w:rsidRPr="00245195">
        <w:rPr>
          <w:sz w:val="28"/>
          <w:szCs w:val="28"/>
        </w:rPr>
        <w:t>50 м – для автомобильных дорог III и IV категорий;</w:t>
      </w:r>
    </w:p>
    <w:p w:rsidR="0003251A" w:rsidRPr="00245195" w:rsidRDefault="0003251A" w:rsidP="00045046">
      <w:pPr>
        <w:shd w:val="clear" w:color="auto" w:fill="FFFFFF"/>
        <w:ind w:firstLine="567"/>
        <w:contextualSpacing/>
        <w:jc w:val="both"/>
        <w:rPr>
          <w:sz w:val="28"/>
          <w:szCs w:val="28"/>
        </w:rPr>
      </w:pPr>
      <w:r w:rsidRPr="00245195">
        <w:rPr>
          <w:sz w:val="28"/>
          <w:szCs w:val="28"/>
        </w:rPr>
        <w:t>25 м – для автомобильных дорог V категории.</w:t>
      </w:r>
    </w:p>
    <w:p w:rsidR="003F0288" w:rsidRPr="00245195" w:rsidRDefault="003F0288" w:rsidP="00245195">
      <w:pPr>
        <w:shd w:val="clear" w:color="auto" w:fill="FFFFFF"/>
        <w:ind w:firstLine="360"/>
        <w:contextualSpacing/>
        <w:jc w:val="both"/>
        <w:rPr>
          <w:sz w:val="28"/>
          <w:szCs w:val="28"/>
        </w:rPr>
      </w:pPr>
    </w:p>
    <w:p w:rsidR="009302E2" w:rsidRPr="00045046" w:rsidRDefault="009302E2" w:rsidP="00045046">
      <w:pPr>
        <w:ind w:firstLine="567"/>
        <w:jc w:val="both"/>
        <w:rPr>
          <w:b/>
          <w:sz w:val="28"/>
          <w:szCs w:val="28"/>
        </w:rPr>
      </w:pPr>
      <w:bookmarkStart w:id="244" w:name="_Toc447289263"/>
      <w:bookmarkStart w:id="245" w:name="_Toc453321889"/>
      <w:bookmarkStart w:id="246" w:name="_Toc35605563"/>
      <w:r w:rsidRPr="00045046">
        <w:rPr>
          <w:b/>
          <w:sz w:val="28"/>
          <w:szCs w:val="28"/>
        </w:rPr>
        <w:t xml:space="preserve">Статья </w:t>
      </w:r>
      <w:r w:rsidR="00932194">
        <w:rPr>
          <w:b/>
          <w:sz w:val="28"/>
          <w:szCs w:val="28"/>
        </w:rPr>
        <w:t>41</w:t>
      </w:r>
      <w:r w:rsidRPr="00045046">
        <w:rPr>
          <w:b/>
          <w:sz w:val="28"/>
          <w:szCs w:val="28"/>
        </w:rPr>
        <w:t xml:space="preserve">. Ограничения использования </w:t>
      </w:r>
      <w:r w:rsidR="00376266" w:rsidRPr="00045046">
        <w:rPr>
          <w:b/>
          <w:sz w:val="28"/>
          <w:szCs w:val="28"/>
        </w:rPr>
        <w:t>земельных участков и</w:t>
      </w:r>
      <w:r w:rsidR="00BC023F" w:rsidRPr="00045046">
        <w:rPr>
          <w:b/>
          <w:sz w:val="28"/>
          <w:szCs w:val="28"/>
        </w:rPr>
        <w:t xml:space="preserve"> </w:t>
      </w:r>
      <w:r w:rsidR="00376266" w:rsidRPr="00045046">
        <w:rPr>
          <w:b/>
          <w:sz w:val="28"/>
          <w:szCs w:val="28"/>
        </w:rPr>
        <w:t>объе</w:t>
      </w:r>
      <w:r w:rsidR="00376266" w:rsidRPr="00045046">
        <w:rPr>
          <w:b/>
          <w:sz w:val="28"/>
          <w:szCs w:val="28"/>
        </w:rPr>
        <w:t>к</w:t>
      </w:r>
      <w:r w:rsidR="00376266" w:rsidRPr="00045046">
        <w:rPr>
          <w:b/>
          <w:sz w:val="28"/>
          <w:szCs w:val="28"/>
        </w:rPr>
        <w:t xml:space="preserve">тов капитального строительства </w:t>
      </w:r>
      <w:r w:rsidRPr="00045046">
        <w:rPr>
          <w:b/>
          <w:sz w:val="28"/>
          <w:szCs w:val="28"/>
        </w:rPr>
        <w:t xml:space="preserve">в границах </w:t>
      </w:r>
      <w:bookmarkEnd w:id="244"/>
      <w:bookmarkEnd w:id="245"/>
      <w:r w:rsidR="002B6563" w:rsidRPr="00045046">
        <w:rPr>
          <w:b/>
          <w:sz w:val="28"/>
          <w:szCs w:val="28"/>
        </w:rPr>
        <w:t>защитных зон объектов кул</w:t>
      </w:r>
      <w:r w:rsidR="002B6563" w:rsidRPr="00045046">
        <w:rPr>
          <w:b/>
          <w:sz w:val="28"/>
          <w:szCs w:val="28"/>
        </w:rPr>
        <w:t>ь</w:t>
      </w:r>
      <w:r w:rsidR="002B6563" w:rsidRPr="00045046">
        <w:rPr>
          <w:b/>
          <w:sz w:val="28"/>
          <w:szCs w:val="28"/>
        </w:rPr>
        <w:t>турного наследия</w:t>
      </w:r>
      <w:bookmarkEnd w:id="246"/>
    </w:p>
    <w:p w:rsidR="009302E2" w:rsidRPr="00245195" w:rsidRDefault="009302E2" w:rsidP="00245195">
      <w:pPr>
        <w:contextualSpacing/>
        <w:rPr>
          <w:sz w:val="28"/>
          <w:szCs w:val="28"/>
        </w:rPr>
      </w:pPr>
    </w:p>
    <w:p w:rsidR="002B6563" w:rsidRPr="00245195" w:rsidRDefault="002B6563" w:rsidP="00045046">
      <w:pPr>
        <w:ind w:firstLine="567"/>
        <w:contextualSpacing/>
        <w:jc w:val="both"/>
        <w:rPr>
          <w:sz w:val="28"/>
          <w:szCs w:val="28"/>
        </w:rPr>
      </w:pPr>
      <w:r w:rsidRPr="00245195">
        <w:rPr>
          <w:sz w:val="28"/>
          <w:szCs w:val="28"/>
        </w:rPr>
        <w:t xml:space="preserve">1. </w:t>
      </w:r>
      <w:proofErr w:type="gramStart"/>
      <w:r w:rsidRPr="00245195">
        <w:rPr>
          <w:sz w:val="28"/>
          <w:szCs w:val="28"/>
        </w:rPr>
        <w:t>В соответствии с требованиями части 4 статьи 34.1 Федерального закона от 25</w:t>
      </w:r>
      <w:r w:rsidR="00045046">
        <w:rPr>
          <w:sz w:val="28"/>
          <w:szCs w:val="28"/>
        </w:rPr>
        <w:t xml:space="preserve"> июня </w:t>
      </w:r>
      <w:r w:rsidRPr="00245195">
        <w:rPr>
          <w:sz w:val="28"/>
          <w:szCs w:val="28"/>
        </w:rPr>
        <w:t>2002</w:t>
      </w:r>
      <w:r w:rsidR="00045046">
        <w:rPr>
          <w:sz w:val="28"/>
          <w:szCs w:val="28"/>
        </w:rPr>
        <w:t xml:space="preserve"> года</w:t>
      </w:r>
      <w:r w:rsidRPr="00245195">
        <w:rPr>
          <w:sz w:val="28"/>
          <w:szCs w:val="28"/>
        </w:rPr>
        <w:t xml:space="preserve"> №</w:t>
      </w:r>
      <w:r w:rsidR="00045046">
        <w:rPr>
          <w:sz w:val="28"/>
          <w:szCs w:val="28"/>
        </w:rPr>
        <w:t xml:space="preserve"> </w:t>
      </w:r>
      <w:r w:rsidRPr="00245195">
        <w:rPr>
          <w:sz w:val="28"/>
          <w:szCs w:val="28"/>
        </w:rPr>
        <w:t>73-ФЗ «Об объектах культурного наследия (памятн</w:t>
      </w:r>
      <w:r w:rsidRPr="00245195">
        <w:rPr>
          <w:sz w:val="28"/>
          <w:szCs w:val="28"/>
        </w:rPr>
        <w:t>и</w:t>
      </w:r>
      <w:r w:rsidRPr="00245195">
        <w:rPr>
          <w:sz w:val="28"/>
          <w:szCs w:val="28"/>
        </w:rPr>
        <w:t xml:space="preserve">ках истории и культуры) народов Российской Федерации» </w:t>
      </w:r>
      <w:r w:rsidR="008E20CC" w:rsidRPr="00245195">
        <w:rPr>
          <w:sz w:val="28"/>
          <w:szCs w:val="28"/>
        </w:rPr>
        <w:t xml:space="preserve">действуют </w:t>
      </w:r>
      <w:r w:rsidRPr="00245195">
        <w:rPr>
          <w:sz w:val="28"/>
          <w:szCs w:val="28"/>
        </w:rPr>
        <w:t>огран</w:t>
      </w:r>
      <w:r w:rsidRPr="00245195">
        <w:rPr>
          <w:sz w:val="28"/>
          <w:szCs w:val="28"/>
        </w:rPr>
        <w:t>и</w:t>
      </w:r>
      <w:r w:rsidRPr="00245195">
        <w:rPr>
          <w:sz w:val="28"/>
          <w:szCs w:val="28"/>
        </w:rPr>
        <w:t>чения градостроительной деятельности на территориях, прилегающих к объе</w:t>
      </w:r>
      <w:r w:rsidRPr="00245195">
        <w:rPr>
          <w:sz w:val="28"/>
          <w:szCs w:val="28"/>
        </w:rPr>
        <w:t>к</w:t>
      </w:r>
      <w:r w:rsidRPr="00245195">
        <w:rPr>
          <w:sz w:val="28"/>
          <w:szCs w:val="28"/>
        </w:rPr>
        <w:t>там культурного наследия: защитные зоны объектов культурного наследия, в границах которых в целях обеспечения сохранности объектов культурного наследия и композиционно-видовых связей (панорам) запрещаются строител</w:t>
      </w:r>
      <w:r w:rsidRPr="00245195">
        <w:rPr>
          <w:sz w:val="28"/>
          <w:szCs w:val="28"/>
        </w:rPr>
        <w:t>ь</w:t>
      </w:r>
      <w:r w:rsidRPr="00245195">
        <w:rPr>
          <w:sz w:val="28"/>
          <w:szCs w:val="28"/>
        </w:rPr>
        <w:t>ство объектов</w:t>
      </w:r>
      <w:proofErr w:type="gramEnd"/>
      <w:r w:rsidRPr="00245195">
        <w:rPr>
          <w:sz w:val="28"/>
          <w:szCs w:val="28"/>
        </w:rPr>
        <w:t xml:space="preserve"> капитального строительства и их реконструкция, связанная с и</w:t>
      </w:r>
      <w:r w:rsidRPr="00245195">
        <w:rPr>
          <w:sz w:val="28"/>
          <w:szCs w:val="28"/>
        </w:rPr>
        <w:t>з</w:t>
      </w:r>
      <w:r w:rsidRPr="00245195">
        <w:rPr>
          <w:sz w:val="28"/>
          <w:szCs w:val="28"/>
        </w:rPr>
        <w:t>менением их параметров (высоты, количества этажей, площади), за исключен</w:t>
      </w:r>
      <w:r w:rsidRPr="00245195">
        <w:rPr>
          <w:sz w:val="28"/>
          <w:szCs w:val="28"/>
        </w:rPr>
        <w:t>и</w:t>
      </w:r>
      <w:r w:rsidRPr="00245195">
        <w:rPr>
          <w:sz w:val="28"/>
          <w:szCs w:val="28"/>
        </w:rPr>
        <w:t xml:space="preserve">ем строительства и реконструкции линейных объектов. </w:t>
      </w:r>
    </w:p>
    <w:p w:rsidR="002B6563" w:rsidRPr="00245195" w:rsidRDefault="002B6563" w:rsidP="00045046">
      <w:pPr>
        <w:ind w:firstLine="567"/>
        <w:contextualSpacing/>
        <w:jc w:val="both"/>
        <w:rPr>
          <w:sz w:val="28"/>
          <w:szCs w:val="28"/>
        </w:rPr>
      </w:pPr>
      <w:r w:rsidRPr="00245195">
        <w:rPr>
          <w:sz w:val="28"/>
          <w:szCs w:val="28"/>
        </w:rPr>
        <w:t xml:space="preserve">2. Устанавливаются следующие </w:t>
      </w:r>
      <w:r w:rsidR="00D71992" w:rsidRPr="00245195">
        <w:rPr>
          <w:sz w:val="28"/>
          <w:szCs w:val="28"/>
        </w:rPr>
        <w:t xml:space="preserve">размеры </w:t>
      </w:r>
      <w:r w:rsidRPr="00245195">
        <w:rPr>
          <w:sz w:val="28"/>
          <w:szCs w:val="28"/>
        </w:rPr>
        <w:t>защитны</w:t>
      </w:r>
      <w:r w:rsidR="00D71992" w:rsidRPr="00245195">
        <w:rPr>
          <w:sz w:val="28"/>
          <w:szCs w:val="28"/>
        </w:rPr>
        <w:t>х</w:t>
      </w:r>
      <w:r w:rsidRPr="00245195">
        <w:rPr>
          <w:sz w:val="28"/>
          <w:szCs w:val="28"/>
        </w:rPr>
        <w:t xml:space="preserve"> зон</w:t>
      </w:r>
      <w:r w:rsidR="00D71992" w:rsidRPr="00245195">
        <w:rPr>
          <w:sz w:val="28"/>
          <w:szCs w:val="28"/>
        </w:rPr>
        <w:t xml:space="preserve"> объектов культу</w:t>
      </w:r>
      <w:r w:rsidR="00D71992" w:rsidRPr="00245195">
        <w:rPr>
          <w:sz w:val="28"/>
          <w:szCs w:val="28"/>
        </w:rPr>
        <w:t>р</w:t>
      </w:r>
      <w:r w:rsidR="00D71992" w:rsidRPr="00245195">
        <w:rPr>
          <w:sz w:val="28"/>
          <w:szCs w:val="28"/>
        </w:rPr>
        <w:t>ного наследия</w:t>
      </w:r>
      <w:r w:rsidRPr="00245195">
        <w:rPr>
          <w:sz w:val="28"/>
          <w:szCs w:val="28"/>
        </w:rPr>
        <w:t>:</w:t>
      </w:r>
    </w:p>
    <w:p w:rsidR="002B6563" w:rsidRPr="00245195" w:rsidRDefault="002B6563" w:rsidP="00045046">
      <w:pPr>
        <w:ind w:firstLine="567"/>
        <w:contextualSpacing/>
        <w:jc w:val="both"/>
        <w:rPr>
          <w:sz w:val="28"/>
          <w:szCs w:val="28"/>
        </w:rPr>
      </w:pPr>
      <w:r w:rsidRPr="00245195">
        <w:rPr>
          <w:sz w:val="28"/>
          <w:szCs w:val="28"/>
        </w:rPr>
        <w:t>1) В случае отсутствия утвержденных границ территории объекта культу</w:t>
      </w:r>
      <w:r w:rsidRPr="00245195">
        <w:rPr>
          <w:sz w:val="28"/>
          <w:szCs w:val="28"/>
        </w:rPr>
        <w:t>р</w:t>
      </w:r>
      <w:r w:rsidRPr="00245195">
        <w:rPr>
          <w:sz w:val="28"/>
          <w:szCs w:val="28"/>
        </w:rPr>
        <w:t>ного наследия, расположенного в границах населенного пункта, границы з</w:t>
      </w:r>
      <w:r w:rsidRPr="00245195">
        <w:rPr>
          <w:sz w:val="28"/>
          <w:szCs w:val="28"/>
        </w:rPr>
        <w:t>а</w:t>
      </w:r>
      <w:r w:rsidRPr="00245195">
        <w:rPr>
          <w:sz w:val="28"/>
          <w:szCs w:val="28"/>
        </w:rPr>
        <w:t>щитной зоны такого объекта устанавливаются на расстоянии 200 метров от л</w:t>
      </w:r>
      <w:r w:rsidRPr="00245195">
        <w:rPr>
          <w:sz w:val="28"/>
          <w:szCs w:val="28"/>
        </w:rPr>
        <w:t>и</w:t>
      </w:r>
      <w:r w:rsidRPr="00245195">
        <w:rPr>
          <w:sz w:val="28"/>
          <w:szCs w:val="28"/>
        </w:rPr>
        <w:lastRenderedPageBreak/>
        <w:t>нии внешней стены памятника либо от линии общего контура ансамбля, обр</w:t>
      </w:r>
      <w:r w:rsidRPr="00245195">
        <w:rPr>
          <w:sz w:val="28"/>
          <w:szCs w:val="28"/>
        </w:rPr>
        <w:t>а</w:t>
      </w:r>
      <w:r w:rsidRPr="00245195">
        <w:rPr>
          <w:sz w:val="28"/>
          <w:szCs w:val="28"/>
        </w:rPr>
        <w:t xml:space="preserve">зуемого соединением внешних точек наиболее удаленных элементов ансамбля, включая парковую территорию. </w:t>
      </w:r>
    </w:p>
    <w:p w:rsidR="002B6563" w:rsidRPr="00245195" w:rsidRDefault="002B6563" w:rsidP="00045046">
      <w:pPr>
        <w:ind w:firstLine="567"/>
        <w:contextualSpacing/>
        <w:jc w:val="both"/>
        <w:rPr>
          <w:sz w:val="28"/>
          <w:szCs w:val="28"/>
        </w:rPr>
      </w:pPr>
      <w:r w:rsidRPr="00245195">
        <w:rPr>
          <w:sz w:val="28"/>
          <w:szCs w:val="28"/>
        </w:rPr>
        <w:t>2) В случае отсутствия утвержденных границ территории объекта культу</w:t>
      </w:r>
      <w:r w:rsidRPr="00245195">
        <w:rPr>
          <w:sz w:val="28"/>
          <w:szCs w:val="28"/>
        </w:rPr>
        <w:t>р</w:t>
      </w:r>
      <w:r w:rsidRPr="00245195">
        <w:rPr>
          <w:sz w:val="28"/>
          <w:szCs w:val="28"/>
        </w:rPr>
        <w:t>ного наследия, расположенного вне границ населенного пункта, границы з</w:t>
      </w:r>
      <w:r w:rsidRPr="00245195">
        <w:rPr>
          <w:sz w:val="28"/>
          <w:szCs w:val="28"/>
        </w:rPr>
        <w:t>а</w:t>
      </w:r>
      <w:r w:rsidRPr="00245195">
        <w:rPr>
          <w:sz w:val="28"/>
          <w:szCs w:val="28"/>
        </w:rPr>
        <w:t>щитной зоны такого объекта устанавливаются на расстоянии 300 метров от л</w:t>
      </w:r>
      <w:r w:rsidRPr="00245195">
        <w:rPr>
          <w:sz w:val="28"/>
          <w:szCs w:val="28"/>
        </w:rPr>
        <w:t>и</w:t>
      </w:r>
      <w:r w:rsidRPr="00245195">
        <w:rPr>
          <w:sz w:val="28"/>
          <w:szCs w:val="28"/>
        </w:rPr>
        <w:t>нии внешней стены памятника либо от линии общего контура ансамбля, обр</w:t>
      </w:r>
      <w:r w:rsidRPr="00245195">
        <w:rPr>
          <w:sz w:val="28"/>
          <w:szCs w:val="28"/>
        </w:rPr>
        <w:t>а</w:t>
      </w:r>
      <w:r w:rsidRPr="00245195">
        <w:rPr>
          <w:sz w:val="28"/>
          <w:szCs w:val="28"/>
        </w:rPr>
        <w:t>зуемого соединением внешних точек наиболее удаленных элементов ансамбля, включая парковую территорию.</w:t>
      </w:r>
    </w:p>
    <w:p w:rsidR="002B6563" w:rsidRPr="00245195" w:rsidRDefault="002B6563" w:rsidP="00045046">
      <w:pPr>
        <w:ind w:firstLine="567"/>
        <w:contextualSpacing/>
        <w:jc w:val="both"/>
        <w:rPr>
          <w:sz w:val="28"/>
          <w:szCs w:val="28"/>
        </w:rPr>
      </w:pPr>
      <w:r w:rsidRPr="00245195">
        <w:rPr>
          <w:sz w:val="28"/>
          <w:szCs w:val="28"/>
        </w:rPr>
        <w:t>3)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w:t>
      </w:r>
      <w:r w:rsidRPr="00245195">
        <w:rPr>
          <w:sz w:val="28"/>
          <w:szCs w:val="28"/>
        </w:rPr>
        <w:t>т</w:t>
      </w:r>
      <w:r w:rsidRPr="00245195">
        <w:rPr>
          <w:sz w:val="28"/>
          <w:szCs w:val="28"/>
        </w:rPr>
        <w:t>ствующим органом охраны объектов культурного наследия установлены треб</w:t>
      </w:r>
      <w:r w:rsidRPr="00245195">
        <w:rPr>
          <w:sz w:val="28"/>
          <w:szCs w:val="28"/>
        </w:rPr>
        <w:t>о</w:t>
      </w:r>
      <w:r w:rsidRPr="00245195">
        <w:rPr>
          <w:sz w:val="28"/>
          <w:szCs w:val="28"/>
        </w:rPr>
        <w:t>вания и ограничения.</w:t>
      </w:r>
    </w:p>
    <w:p w:rsidR="002B6563" w:rsidRPr="00245195" w:rsidRDefault="002B6563" w:rsidP="00045046">
      <w:pPr>
        <w:ind w:firstLine="567"/>
        <w:contextualSpacing/>
        <w:jc w:val="both"/>
        <w:rPr>
          <w:sz w:val="28"/>
          <w:szCs w:val="28"/>
        </w:rPr>
      </w:pPr>
      <w:r w:rsidRPr="00245195">
        <w:rPr>
          <w:sz w:val="28"/>
          <w:szCs w:val="28"/>
        </w:rPr>
        <w:t>4)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2B6563" w:rsidRPr="00245195" w:rsidRDefault="002B6563" w:rsidP="00045046">
      <w:pPr>
        <w:ind w:firstLine="567"/>
        <w:contextualSpacing/>
        <w:jc w:val="both"/>
        <w:rPr>
          <w:sz w:val="28"/>
          <w:szCs w:val="28"/>
        </w:rPr>
      </w:pPr>
      <w:r w:rsidRPr="00245195">
        <w:rPr>
          <w:sz w:val="28"/>
          <w:szCs w:val="28"/>
        </w:rPr>
        <w:t>5) В случае установления территории объекта культурного наследия з</w:t>
      </w:r>
      <w:r w:rsidRPr="00245195">
        <w:rPr>
          <w:sz w:val="28"/>
          <w:szCs w:val="28"/>
        </w:rPr>
        <w:t>а</w:t>
      </w:r>
      <w:r w:rsidRPr="00245195">
        <w:rPr>
          <w:sz w:val="28"/>
          <w:szCs w:val="28"/>
        </w:rPr>
        <w:t xml:space="preserve">щитные зоны сокращаются и устанавливаются от внешних границ территории памятника: </w:t>
      </w:r>
    </w:p>
    <w:p w:rsidR="002B6563" w:rsidRPr="00245195" w:rsidRDefault="002B6563" w:rsidP="00045046">
      <w:pPr>
        <w:ind w:firstLine="567"/>
        <w:contextualSpacing/>
        <w:jc w:val="both"/>
        <w:rPr>
          <w:sz w:val="28"/>
          <w:szCs w:val="28"/>
        </w:rPr>
      </w:pPr>
      <w:r w:rsidRPr="00245195">
        <w:rPr>
          <w:sz w:val="28"/>
          <w:szCs w:val="28"/>
        </w:rPr>
        <w:t>– для памятника, расположенного в границах населенного пункта –100 метров;</w:t>
      </w:r>
    </w:p>
    <w:p w:rsidR="002B6563" w:rsidRPr="00245195" w:rsidRDefault="002B6563" w:rsidP="00045046">
      <w:pPr>
        <w:ind w:firstLine="567"/>
        <w:contextualSpacing/>
        <w:jc w:val="both"/>
        <w:rPr>
          <w:sz w:val="28"/>
          <w:szCs w:val="28"/>
        </w:rPr>
      </w:pPr>
      <w:r w:rsidRPr="00245195">
        <w:rPr>
          <w:sz w:val="28"/>
          <w:szCs w:val="28"/>
        </w:rPr>
        <w:t xml:space="preserve">– для памятника, расположенного вне границ населенного пункта – 200 метров; </w:t>
      </w:r>
    </w:p>
    <w:p w:rsidR="002B6563" w:rsidRPr="00245195" w:rsidRDefault="002B6563" w:rsidP="00045046">
      <w:pPr>
        <w:ind w:firstLine="567"/>
        <w:contextualSpacing/>
        <w:jc w:val="both"/>
        <w:rPr>
          <w:sz w:val="28"/>
          <w:szCs w:val="28"/>
        </w:rPr>
      </w:pPr>
      <w:r w:rsidRPr="00245195">
        <w:rPr>
          <w:sz w:val="28"/>
          <w:szCs w:val="28"/>
        </w:rPr>
        <w:t>– для ансамбля, расположенного в границах населенного пункта – 150 ме</w:t>
      </w:r>
      <w:r w:rsidRPr="00245195">
        <w:rPr>
          <w:sz w:val="28"/>
          <w:szCs w:val="28"/>
        </w:rPr>
        <w:t>т</w:t>
      </w:r>
      <w:r w:rsidRPr="00245195">
        <w:rPr>
          <w:sz w:val="28"/>
          <w:szCs w:val="28"/>
        </w:rPr>
        <w:t>ров;</w:t>
      </w:r>
    </w:p>
    <w:p w:rsidR="002B6563" w:rsidRPr="00245195" w:rsidRDefault="002B6563" w:rsidP="00045046">
      <w:pPr>
        <w:ind w:firstLine="567"/>
        <w:contextualSpacing/>
        <w:jc w:val="both"/>
        <w:rPr>
          <w:sz w:val="28"/>
          <w:szCs w:val="28"/>
        </w:rPr>
      </w:pPr>
      <w:r w:rsidRPr="00245195">
        <w:rPr>
          <w:sz w:val="28"/>
          <w:szCs w:val="28"/>
        </w:rPr>
        <w:t>– для ансамбля, расположенного вне границ населенного пункта – 250 ме</w:t>
      </w:r>
      <w:r w:rsidRPr="00245195">
        <w:rPr>
          <w:sz w:val="28"/>
          <w:szCs w:val="28"/>
        </w:rPr>
        <w:t>т</w:t>
      </w:r>
      <w:r w:rsidRPr="00245195">
        <w:rPr>
          <w:sz w:val="28"/>
          <w:szCs w:val="28"/>
        </w:rPr>
        <w:t>ров.</w:t>
      </w:r>
    </w:p>
    <w:p w:rsidR="002E1C48" w:rsidRPr="00245195" w:rsidRDefault="002B6563" w:rsidP="00045046">
      <w:pPr>
        <w:ind w:firstLine="567"/>
        <w:contextualSpacing/>
        <w:jc w:val="both"/>
        <w:rPr>
          <w:sz w:val="28"/>
          <w:szCs w:val="28"/>
        </w:rPr>
      </w:pPr>
      <w:r w:rsidRPr="00245195">
        <w:rPr>
          <w:sz w:val="28"/>
          <w:szCs w:val="28"/>
        </w:rPr>
        <w:t xml:space="preserve">6) </w:t>
      </w:r>
      <w:bookmarkStart w:id="247" w:name="_Hlk530583717"/>
      <w:r w:rsidR="002E1C48" w:rsidRPr="00245195">
        <w:rPr>
          <w:sz w:val="28"/>
          <w:szCs w:val="28"/>
        </w:rPr>
        <w:t>Защитная зона объекта культурного наследия прекращает существов</w:t>
      </w:r>
      <w:r w:rsidR="002E1C48" w:rsidRPr="00245195">
        <w:rPr>
          <w:sz w:val="28"/>
          <w:szCs w:val="28"/>
        </w:rPr>
        <w:t>а</w:t>
      </w:r>
      <w:r w:rsidR="002E1C48" w:rsidRPr="00245195">
        <w:rPr>
          <w:sz w:val="28"/>
          <w:szCs w:val="28"/>
        </w:rPr>
        <w:t>ние со дня внесения в Единый государственный реестр недвижимости сведений о зонах охраны такого объекта культурного наследия, установленных в соо</w:t>
      </w:r>
      <w:r w:rsidR="002E1C48" w:rsidRPr="00245195">
        <w:rPr>
          <w:sz w:val="28"/>
          <w:szCs w:val="28"/>
        </w:rPr>
        <w:t>т</w:t>
      </w:r>
      <w:r w:rsidR="002E1C48" w:rsidRPr="00245195">
        <w:rPr>
          <w:sz w:val="28"/>
          <w:szCs w:val="28"/>
        </w:rPr>
        <w:t>ветствии со</w:t>
      </w:r>
      <w:r w:rsidR="00045046">
        <w:rPr>
          <w:sz w:val="28"/>
          <w:szCs w:val="28"/>
        </w:rPr>
        <w:t xml:space="preserve"> статьей 34 </w:t>
      </w:r>
      <w:r w:rsidR="002E1C48" w:rsidRPr="00245195">
        <w:rPr>
          <w:sz w:val="28"/>
          <w:szCs w:val="28"/>
        </w:rPr>
        <w:t>настоящего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w:t>
      </w:r>
      <w:r w:rsidR="002E1C48" w:rsidRPr="00245195">
        <w:rPr>
          <w:sz w:val="28"/>
          <w:szCs w:val="28"/>
        </w:rPr>
        <w:t>е</w:t>
      </w:r>
      <w:r w:rsidR="002E1C48" w:rsidRPr="00245195">
        <w:rPr>
          <w:sz w:val="28"/>
          <w:szCs w:val="28"/>
        </w:rPr>
        <w:t>естра объектов культурного наследия (памятников истории и культуры) нар</w:t>
      </w:r>
      <w:r w:rsidR="002E1C48" w:rsidRPr="00245195">
        <w:rPr>
          <w:sz w:val="28"/>
          <w:szCs w:val="28"/>
        </w:rPr>
        <w:t>о</w:t>
      </w:r>
      <w:r w:rsidR="002E1C48" w:rsidRPr="00245195">
        <w:rPr>
          <w:sz w:val="28"/>
          <w:szCs w:val="28"/>
        </w:rPr>
        <w:t>дов Российской Федерации. При этом принятие решения о прекращении сущ</w:t>
      </w:r>
      <w:r w:rsidR="002E1C48" w:rsidRPr="00245195">
        <w:rPr>
          <w:sz w:val="28"/>
          <w:szCs w:val="28"/>
        </w:rPr>
        <w:t>е</w:t>
      </w:r>
      <w:r w:rsidR="002E1C48" w:rsidRPr="00245195">
        <w:rPr>
          <w:sz w:val="28"/>
          <w:szCs w:val="28"/>
        </w:rPr>
        <w:t>ствования такой зоны не требуется.</w:t>
      </w:r>
    </w:p>
    <w:bookmarkEnd w:id="247"/>
    <w:p w:rsidR="002B6563" w:rsidRPr="00245195" w:rsidRDefault="002B6563" w:rsidP="00245195">
      <w:pPr>
        <w:contextualSpacing/>
        <w:jc w:val="both"/>
        <w:rPr>
          <w:sz w:val="28"/>
          <w:szCs w:val="28"/>
        </w:rPr>
      </w:pPr>
    </w:p>
    <w:p w:rsidR="000E35C4" w:rsidRDefault="000E35C4">
      <w:pPr>
        <w:rPr>
          <w:b/>
          <w:sz w:val="28"/>
          <w:szCs w:val="28"/>
        </w:rPr>
      </w:pPr>
      <w:bookmarkStart w:id="248" w:name="_Toc447289264"/>
      <w:bookmarkStart w:id="249" w:name="_Toc453321890"/>
      <w:bookmarkStart w:id="250" w:name="_Toc35605564"/>
      <w:r>
        <w:rPr>
          <w:b/>
          <w:sz w:val="28"/>
          <w:szCs w:val="28"/>
        </w:rPr>
        <w:br w:type="page"/>
      </w:r>
    </w:p>
    <w:p w:rsidR="009302E2" w:rsidRPr="00045046" w:rsidRDefault="009302E2" w:rsidP="00045046">
      <w:pPr>
        <w:ind w:firstLine="567"/>
        <w:jc w:val="both"/>
        <w:rPr>
          <w:b/>
          <w:sz w:val="28"/>
          <w:szCs w:val="28"/>
        </w:rPr>
      </w:pPr>
      <w:r w:rsidRPr="00045046">
        <w:rPr>
          <w:b/>
          <w:sz w:val="28"/>
          <w:szCs w:val="28"/>
        </w:rPr>
        <w:lastRenderedPageBreak/>
        <w:t xml:space="preserve">Статья </w:t>
      </w:r>
      <w:r w:rsidR="00932194">
        <w:rPr>
          <w:b/>
          <w:sz w:val="28"/>
          <w:szCs w:val="28"/>
        </w:rPr>
        <w:t>42</w:t>
      </w:r>
      <w:r w:rsidRPr="00045046">
        <w:rPr>
          <w:b/>
          <w:sz w:val="28"/>
          <w:szCs w:val="28"/>
        </w:rPr>
        <w:t xml:space="preserve">. Ограничение использования </w:t>
      </w:r>
      <w:r w:rsidR="00376266" w:rsidRPr="00045046">
        <w:rPr>
          <w:b/>
          <w:sz w:val="28"/>
          <w:szCs w:val="28"/>
        </w:rPr>
        <w:t>земельных участков и</w:t>
      </w:r>
      <w:r w:rsidR="00BC023F" w:rsidRPr="00045046">
        <w:rPr>
          <w:b/>
          <w:sz w:val="28"/>
          <w:szCs w:val="28"/>
        </w:rPr>
        <w:t xml:space="preserve"> </w:t>
      </w:r>
      <w:r w:rsidR="00376266" w:rsidRPr="00045046">
        <w:rPr>
          <w:b/>
          <w:sz w:val="28"/>
          <w:szCs w:val="28"/>
        </w:rPr>
        <w:t>объе</w:t>
      </w:r>
      <w:r w:rsidR="00376266" w:rsidRPr="00045046">
        <w:rPr>
          <w:b/>
          <w:sz w:val="28"/>
          <w:szCs w:val="28"/>
        </w:rPr>
        <w:t>к</w:t>
      </w:r>
      <w:r w:rsidR="00376266" w:rsidRPr="00045046">
        <w:rPr>
          <w:b/>
          <w:sz w:val="28"/>
          <w:szCs w:val="28"/>
        </w:rPr>
        <w:t>тов капитального строительства</w:t>
      </w:r>
      <w:r w:rsidRPr="00045046">
        <w:rPr>
          <w:b/>
          <w:sz w:val="28"/>
          <w:szCs w:val="28"/>
        </w:rPr>
        <w:t xml:space="preserve"> в границах зон затопления и подтопления</w:t>
      </w:r>
      <w:bookmarkEnd w:id="248"/>
      <w:bookmarkEnd w:id="249"/>
      <w:bookmarkEnd w:id="250"/>
    </w:p>
    <w:p w:rsidR="009302E2" w:rsidRPr="00245195" w:rsidRDefault="009302E2" w:rsidP="00245195">
      <w:pPr>
        <w:contextualSpacing/>
        <w:rPr>
          <w:sz w:val="28"/>
          <w:szCs w:val="28"/>
        </w:rPr>
      </w:pPr>
    </w:p>
    <w:p w:rsidR="009302E2" w:rsidRPr="00245195" w:rsidRDefault="009302E2" w:rsidP="00045046">
      <w:pPr>
        <w:ind w:firstLine="567"/>
        <w:contextualSpacing/>
        <w:jc w:val="both"/>
        <w:rPr>
          <w:sz w:val="28"/>
          <w:szCs w:val="28"/>
        </w:rPr>
      </w:pPr>
      <w:r w:rsidRPr="00245195">
        <w:rPr>
          <w:sz w:val="28"/>
          <w:szCs w:val="28"/>
        </w:rPr>
        <w:t xml:space="preserve">1. На территории зон затопления и подтопления в соответствии с Водным </w:t>
      </w:r>
      <w:hyperlink r:id="rId24" w:history="1">
        <w:r w:rsidRPr="00245195">
          <w:rPr>
            <w:sz w:val="28"/>
            <w:szCs w:val="28"/>
          </w:rPr>
          <w:t>кодексом</w:t>
        </w:r>
      </w:hyperlink>
      <w:r w:rsidRPr="00245195">
        <w:rPr>
          <w:sz w:val="28"/>
          <w:szCs w:val="28"/>
        </w:rPr>
        <w:t xml:space="preserve"> Российской Федерации устанавливается специальный режим ос</w:t>
      </w:r>
      <w:r w:rsidRPr="00245195">
        <w:rPr>
          <w:sz w:val="28"/>
          <w:szCs w:val="28"/>
        </w:rPr>
        <w:t>у</w:t>
      </w:r>
      <w:r w:rsidRPr="00245195">
        <w:rPr>
          <w:sz w:val="28"/>
          <w:szCs w:val="28"/>
        </w:rPr>
        <w:t>ществления хозяйственной и иной деятельности в целях предотвращения нег</w:t>
      </w:r>
      <w:r w:rsidRPr="00245195">
        <w:rPr>
          <w:sz w:val="28"/>
          <w:szCs w:val="28"/>
        </w:rPr>
        <w:t>а</w:t>
      </w:r>
      <w:r w:rsidRPr="00245195">
        <w:rPr>
          <w:sz w:val="28"/>
          <w:szCs w:val="28"/>
        </w:rPr>
        <w:t>тивного воздействия вод и ликвидации его последствий.</w:t>
      </w:r>
    </w:p>
    <w:p w:rsidR="009302E2" w:rsidRPr="00245195" w:rsidRDefault="009302E2" w:rsidP="00045046">
      <w:pPr>
        <w:ind w:firstLine="567"/>
        <w:contextualSpacing/>
        <w:jc w:val="both"/>
        <w:rPr>
          <w:sz w:val="28"/>
          <w:szCs w:val="28"/>
        </w:rPr>
      </w:pPr>
      <w:r w:rsidRPr="00245195">
        <w:rPr>
          <w:sz w:val="28"/>
          <w:szCs w:val="28"/>
        </w:rPr>
        <w:t>2. В границах зон затопления, подтопления запрещается размещение н</w:t>
      </w:r>
      <w:r w:rsidRPr="00245195">
        <w:rPr>
          <w:sz w:val="28"/>
          <w:szCs w:val="28"/>
        </w:rPr>
        <w:t>о</w:t>
      </w:r>
      <w:r w:rsidRPr="00245195">
        <w:rPr>
          <w:sz w:val="28"/>
          <w:szCs w:val="28"/>
        </w:rPr>
        <w:t>вых населенных пунктов и строительство объектов капитального строительства без проведения специальных защитных мероприятий по предотвращению нег</w:t>
      </w:r>
      <w:r w:rsidRPr="00245195">
        <w:rPr>
          <w:sz w:val="28"/>
          <w:szCs w:val="28"/>
        </w:rPr>
        <w:t>а</w:t>
      </w:r>
      <w:r w:rsidRPr="00245195">
        <w:rPr>
          <w:sz w:val="28"/>
          <w:szCs w:val="28"/>
        </w:rPr>
        <w:t>тивного воздействия вод</w:t>
      </w:r>
      <w:r w:rsidR="00D71992" w:rsidRPr="00245195">
        <w:rPr>
          <w:sz w:val="28"/>
          <w:szCs w:val="28"/>
        </w:rPr>
        <w:t>, мероприятий инженерной подготовки территории</w:t>
      </w:r>
      <w:r w:rsidRPr="00245195">
        <w:rPr>
          <w:sz w:val="28"/>
          <w:szCs w:val="28"/>
        </w:rPr>
        <w:t>.</w:t>
      </w:r>
    </w:p>
    <w:p w:rsidR="009302E2" w:rsidRPr="00245195" w:rsidRDefault="009302E2" w:rsidP="00045046">
      <w:pPr>
        <w:ind w:firstLine="567"/>
        <w:contextualSpacing/>
        <w:jc w:val="both"/>
        <w:rPr>
          <w:sz w:val="28"/>
          <w:szCs w:val="28"/>
        </w:rPr>
      </w:pPr>
      <w:r w:rsidRPr="00245195">
        <w:rPr>
          <w:sz w:val="28"/>
          <w:szCs w:val="28"/>
        </w:rPr>
        <w:t>3. В границах зон затопления, подтопления запрещаются:</w:t>
      </w:r>
    </w:p>
    <w:p w:rsidR="009302E2" w:rsidRPr="00245195" w:rsidRDefault="009302E2" w:rsidP="00045046">
      <w:pPr>
        <w:ind w:firstLine="567"/>
        <w:contextualSpacing/>
        <w:jc w:val="both"/>
        <w:rPr>
          <w:sz w:val="28"/>
          <w:szCs w:val="28"/>
        </w:rPr>
      </w:pPr>
      <w:r w:rsidRPr="00245195">
        <w:rPr>
          <w:sz w:val="28"/>
          <w:szCs w:val="28"/>
        </w:rPr>
        <w:t>1) использование сточных вод в целях регулирования плодородия почв;</w:t>
      </w:r>
    </w:p>
    <w:p w:rsidR="009302E2" w:rsidRPr="00245195" w:rsidRDefault="009302E2" w:rsidP="00045046">
      <w:pPr>
        <w:ind w:firstLine="567"/>
        <w:contextualSpacing/>
        <w:jc w:val="both"/>
        <w:rPr>
          <w:sz w:val="28"/>
          <w:szCs w:val="28"/>
        </w:rPr>
      </w:pPr>
      <w:r w:rsidRPr="00245195">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245195">
        <w:rPr>
          <w:sz w:val="28"/>
          <w:szCs w:val="28"/>
        </w:rPr>
        <w:t>ю</w:t>
      </w:r>
      <w:r w:rsidRPr="00245195">
        <w:rPr>
          <w:sz w:val="28"/>
          <w:szCs w:val="28"/>
        </w:rPr>
        <w:t>щих и ядовитых веществ, пунктов хранения и захоронения радиоактивных о</w:t>
      </w:r>
      <w:r w:rsidRPr="00245195">
        <w:rPr>
          <w:sz w:val="28"/>
          <w:szCs w:val="28"/>
        </w:rPr>
        <w:t>т</w:t>
      </w:r>
      <w:r w:rsidRPr="00245195">
        <w:rPr>
          <w:sz w:val="28"/>
          <w:szCs w:val="28"/>
        </w:rPr>
        <w:t>ходов;</w:t>
      </w:r>
    </w:p>
    <w:p w:rsidR="009302E2" w:rsidRPr="00245195" w:rsidRDefault="009302E2" w:rsidP="00045046">
      <w:pPr>
        <w:ind w:firstLine="567"/>
        <w:contextualSpacing/>
        <w:jc w:val="both"/>
        <w:rPr>
          <w:sz w:val="28"/>
          <w:szCs w:val="28"/>
        </w:rPr>
      </w:pPr>
      <w:r w:rsidRPr="00245195">
        <w:rPr>
          <w:sz w:val="28"/>
          <w:szCs w:val="28"/>
        </w:rPr>
        <w:t>3) осуществление авиационных мер по борьбе с вредными организмами.</w:t>
      </w:r>
    </w:p>
    <w:p w:rsidR="009302E2" w:rsidRPr="00245195" w:rsidRDefault="009302E2" w:rsidP="00045046">
      <w:pPr>
        <w:tabs>
          <w:tab w:val="left" w:pos="0"/>
        </w:tabs>
        <w:ind w:firstLine="567"/>
        <w:contextualSpacing/>
        <w:jc w:val="both"/>
        <w:rPr>
          <w:sz w:val="28"/>
          <w:szCs w:val="28"/>
          <w:u w:color="FFFFFF"/>
        </w:rPr>
      </w:pPr>
      <w:r w:rsidRPr="00245195">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8158A3" w:rsidRPr="00245195">
        <w:rPr>
          <w:color w:val="000000"/>
          <w:spacing w:val="2"/>
          <w:sz w:val="28"/>
          <w:szCs w:val="28"/>
          <w:shd w:val="clear" w:color="auto" w:fill="FFFFFF"/>
        </w:rPr>
        <w:t>Красн</w:t>
      </w:r>
      <w:r w:rsidR="008158A3" w:rsidRPr="00245195">
        <w:rPr>
          <w:color w:val="000000"/>
          <w:spacing w:val="2"/>
          <w:sz w:val="28"/>
          <w:szCs w:val="28"/>
          <w:shd w:val="clear" w:color="auto" w:fill="FFFFFF"/>
        </w:rPr>
        <w:t>о</w:t>
      </w:r>
      <w:r w:rsidR="008158A3" w:rsidRPr="00245195">
        <w:rPr>
          <w:color w:val="000000"/>
          <w:spacing w:val="2"/>
          <w:sz w:val="28"/>
          <w:szCs w:val="28"/>
          <w:shd w:val="clear" w:color="auto" w:fill="FFFFFF"/>
        </w:rPr>
        <w:t xml:space="preserve">дарского края </w:t>
      </w:r>
      <w:r w:rsidRPr="00245195">
        <w:rPr>
          <w:sz w:val="28"/>
          <w:szCs w:val="28"/>
        </w:rPr>
        <w:t xml:space="preserve">и органов местного самоуправления в порядке, установленном Правительством Российской Федерации. </w:t>
      </w:r>
      <w:r w:rsidRPr="00245195">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Pr="00245195">
        <w:rPr>
          <w:sz w:val="28"/>
          <w:szCs w:val="28"/>
          <w:u w:color="FFFFFF"/>
          <w:lang w:val="en-US"/>
        </w:rPr>
        <w:t>II</w:t>
      </w:r>
      <w:r w:rsidRPr="00245195">
        <w:rPr>
          <w:sz w:val="28"/>
          <w:szCs w:val="28"/>
          <w:u w:color="FFFFFF"/>
        </w:rPr>
        <w:t xml:space="preserve"> Правил.</w:t>
      </w:r>
    </w:p>
    <w:p w:rsidR="009302E2" w:rsidRPr="00245195" w:rsidRDefault="009302E2" w:rsidP="00245195">
      <w:pPr>
        <w:contextualSpacing/>
        <w:jc w:val="both"/>
        <w:rPr>
          <w:b/>
          <w:bCs/>
          <w:noProof/>
          <w:sz w:val="28"/>
          <w:szCs w:val="28"/>
          <w:u w:val="single"/>
        </w:rPr>
      </w:pPr>
    </w:p>
    <w:p w:rsidR="009302E2" w:rsidRPr="00045046" w:rsidRDefault="009302E2" w:rsidP="00045046">
      <w:pPr>
        <w:ind w:firstLine="567"/>
        <w:jc w:val="both"/>
        <w:rPr>
          <w:b/>
          <w:sz w:val="28"/>
          <w:szCs w:val="28"/>
        </w:rPr>
      </w:pPr>
      <w:bookmarkStart w:id="251" w:name="_Toc453321891"/>
      <w:bookmarkStart w:id="252" w:name="_Toc35605565"/>
      <w:r w:rsidRPr="00045046">
        <w:rPr>
          <w:b/>
          <w:sz w:val="28"/>
          <w:szCs w:val="28"/>
        </w:rPr>
        <w:t xml:space="preserve">Статья </w:t>
      </w:r>
      <w:r w:rsidR="00932194">
        <w:rPr>
          <w:b/>
          <w:sz w:val="28"/>
          <w:szCs w:val="28"/>
        </w:rPr>
        <w:t>43</w:t>
      </w:r>
      <w:r w:rsidRPr="00045046">
        <w:rPr>
          <w:b/>
          <w:sz w:val="28"/>
          <w:szCs w:val="28"/>
        </w:rPr>
        <w:t xml:space="preserve">. Ограничения использования </w:t>
      </w:r>
      <w:r w:rsidR="00376266" w:rsidRPr="00045046">
        <w:rPr>
          <w:b/>
          <w:sz w:val="28"/>
          <w:szCs w:val="28"/>
        </w:rPr>
        <w:t>земельных участков и</w:t>
      </w:r>
      <w:r w:rsidR="00BC023F" w:rsidRPr="00045046">
        <w:rPr>
          <w:b/>
          <w:sz w:val="28"/>
          <w:szCs w:val="28"/>
        </w:rPr>
        <w:t xml:space="preserve"> </w:t>
      </w:r>
      <w:r w:rsidR="00376266" w:rsidRPr="00045046">
        <w:rPr>
          <w:b/>
          <w:sz w:val="28"/>
          <w:szCs w:val="28"/>
        </w:rPr>
        <w:t>объе</w:t>
      </w:r>
      <w:r w:rsidR="00376266" w:rsidRPr="00045046">
        <w:rPr>
          <w:b/>
          <w:sz w:val="28"/>
          <w:szCs w:val="28"/>
        </w:rPr>
        <w:t>к</w:t>
      </w:r>
      <w:r w:rsidR="00376266" w:rsidRPr="00045046">
        <w:rPr>
          <w:b/>
          <w:sz w:val="28"/>
          <w:szCs w:val="28"/>
        </w:rPr>
        <w:t>тов капитального строительства</w:t>
      </w:r>
      <w:r w:rsidRPr="00045046">
        <w:rPr>
          <w:b/>
          <w:sz w:val="28"/>
          <w:szCs w:val="28"/>
        </w:rPr>
        <w:t xml:space="preserve"> в границах запретных и иных зон с ос</w:t>
      </w:r>
      <w:r w:rsidRPr="00045046">
        <w:rPr>
          <w:b/>
          <w:sz w:val="28"/>
          <w:szCs w:val="28"/>
        </w:rPr>
        <w:t>о</w:t>
      </w:r>
      <w:r w:rsidRPr="00045046">
        <w:rPr>
          <w:b/>
          <w:sz w:val="28"/>
          <w:szCs w:val="28"/>
        </w:rPr>
        <w:t>быми условиями использования земель для обеспечения функциониров</w:t>
      </w:r>
      <w:r w:rsidRPr="00045046">
        <w:rPr>
          <w:b/>
          <w:sz w:val="28"/>
          <w:szCs w:val="28"/>
        </w:rPr>
        <w:t>а</w:t>
      </w:r>
      <w:r w:rsidRPr="00045046">
        <w:rPr>
          <w:b/>
          <w:sz w:val="28"/>
          <w:szCs w:val="28"/>
        </w:rPr>
        <w:t>ния военных объектов Вооруженных Сил Российской Федерации, других войск, воинских формирований и органов</w:t>
      </w:r>
      <w:bookmarkEnd w:id="251"/>
      <w:bookmarkEnd w:id="252"/>
    </w:p>
    <w:p w:rsidR="003F0288" w:rsidRPr="00245195" w:rsidRDefault="003F0288" w:rsidP="00245195">
      <w:pPr>
        <w:ind w:firstLine="708"/>
        <w:contextualSpacing/>
        <w:jc w:val="both"/>
        <w:rPr>
          <w:sz w:val="28"/>
          <w:szCs w:val="28"/>
          <w:shd w:val="clear" w:color="auto" w:fill="FFFFFF"/>
          <w:lang w:eastAsia="en-US"/>
        </w:rPr>
      </w:pPr>
    </w:p>
    <w:p w:rsidR="005D5916" w:rsidRPr="00245195" w:rsidRDefault="005D5916" w:rsidP="00045046">
      <w:pPr>
        <w:ind w:firstLine="567"/>
        <w:contextualSpacing/>
        <w:jc w:val="both"/>
        <w:rPr>
          <w:sz w:val="28"/>
          <w:szCs w:val="28"/>
          <w:shd w:val="clear" w:color="auto" w:fill="FFFFFF"/>
          <w:lang w:eastAsia="en-US"/>
        </w:rPr>
      </w:pPr>
      <w:r w:rsidRPr="00245195">
        <w:rPr>
          <w:sz w:val="28"/>
          <w:szCs w:val="28"/>
          <w:shd w:val="clear" w:color="auto" w:fill="FFFFFF"/>
          <w:lang w:eastAsia="en-US"/>
        </w:rPr>
        <w:t xml:space="preserve">1. </w:t>
      </w:r>
      <w:proofErr w:type="gramStart"/>
      <w:r w:rsidRPr="00245195">
        <w:rPr>
          <w:sz w:val="28"/>
          <w:szCs w:val="28"/>
          <w:shd w:val="clear" w:color="auto" w:fill="FFFFFF"/>
          <w:lang w:eastAsia="en-US"/>
        </w:rPr>
        <w:t>Запретная зона, специальная зона, охраняемого военного объекта, охранная зона военного объекта устанавливается в соответствии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(утверждены Постановлением Правительства Российской Федерации от</w:t>
      </w:r>
      <w:r w:rsidR="00045046">
        <w:rPr>
          <w:sz w:val="28"/>
          <w:szCs w:val="28"/>
          <w:shd w:val="clear" w:color="auto" w:fill="FFFFFF"/>
          <w:lang w:eastAsia="en-US"/>
        </w:rPr>
        <w:t xml:space="preserve"> 5 мая 2014 года</w:t>
      </w:r>
      <w:r w:rsidRPr="00245195">
        <w:rPr>
          <w:sz w:val="28"/>
          <w:szCs w:val="28"/>
          <w:shd w:val="clear" w:color="auto" w:fill="FFFFFF"/>
          <w:lang w:eastAsia="en-US"/>
        </w:rPr>
        <w:t xml:space="preserve"> № 405).</w:t>
      </w:r>
      <w:proofErr w:type="gramEnd"/>
    </w:p>
    <w:p w:rsidR="005D5916" w:rsidRPr="00245195" w:rsidRDefault="005D5916" w:rsidP="00045046">
      <w:pPr>
        <w:ind w:firstLine="567"/>
        <w:contextualSpacing/>
        <w:jc w:val="both"/>
        <w:rPr>
          <w:sz w:val="28"/>
          <w:szCs w:val="28"/>
          <w:shd w:val="clear" w:color="auto" w:fill="FFFFFF"/>
          <w:lang w:eastAsia="en-US"/>
        </w:rPr>
      </w:pPr>
      <w:r w:rsidRPr="00245195">
        <w:rPr>
          <w:sz w:val="28"/>
          <w:szCs w:val="28"/>
          <w:shd w:val="clear" w:color="auto" w:fill="FFFFFF"/>
          <w:lang w:eastAsia="en-US"/>
        </w:rPr>
        <w:t xml:space="preserve">2. </w:t>
      </w:r>
      <w:proofErr w:type="gramStart"/>
      <w:r w:rsidRPr="00245195">
        <w:rPr>
          <w:sz w:val="28"/>
          <w:szCs w:val="28"/>
          <w:shd w:val="clear" w:color="auto" w:fill="FFFFFF"/>
          <w:lang w:eastAsia="en-US"/>
        </w:rPr>
        <w:t>Запретная зона - территория вокруг военного объекта, включающая з</w:t>
      </w:r>
      <w:r w:rsidRPr="00245195">
        <w:rPr>
          <w:sz w:val="28"/>
          <w:szCs w:val="28"/>
          <w:shd w:val="clear" w:color="auto" w:fill="FFFFFF"/>
          <w:lang w:eastAsia="en-US"/>
        </w:rPr>
        <w:t>е</w:t>
      </w:r>
      <w:r w:rsidRPr="00245195">
        <w:rPr>
          <w:sz w:val="28"/>
          <w:szCs w:val="28"/>
          <w:shd w:val="clear" w:color="auto" w:fill="FFFFFF"/>
          <w:lang w:eastAsia="en-US"/>
        </w:rPr>
        <w:t>мельный участок, на котором он размещен,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w:t>
      </w:r>
      <w:r w:rsidRPr="00245195">
        <w:rPr>
          <w:sz w:val="28"/>
          <w:szCs w:val="28"/>
          <w:shd w:val="clear" w:color="auto" w:fill="FFFFFF"/>
          <w:lang w:eastAsia="en-US"/>
        </w:rPr>
        <w:t>о</w:t>
      </w:r>
      <w:r w:rsidRPr="00245195">
        <w:rPr>
          <w:sz w:val="28"/>
          <w:szCs w:val="28"/>
          <w:shd w:val="clear" w:color="auto" w:fill="FFFFFF"/>
          <w:lang w:eastAsia="en-US"/>
        </w:rPr>
        <w:lastRenderedPageBreak/>
        <w:t>вении на нем чрезвычайных ситуаций природного и техногенного характера или совершении террористического акта.</w:t>
      </w:r>
      <w:proofErr w:type="gramEnd"/>
    </w:p>
    <w:p w:rsidR="005D5916" w:rsidRDefault="005D5916" w:rsidP="00045046">
      <w:pPr>
        <w:ind w:firstLine="567"/>
        <w:contextualSpacing/>
        <w:jc w:val="both"/>
        <w:rPr>
          <w:sz w:val="28"/>
          <w:szCs w:val="28"/>
          <w:shd w:val="clear" w:color="auto" w:fill="FFFFFF"/>
          <w:lang w:eastAsia="en-US"/>
        </w:rPr>
      </w:pPr>
      <w:r w:rsidRPr="00245195">
        <w:rPr>
          <w:sz w:val="28"/>
          <w:szCs w:val="28"/>
          <w:shd w:val="clear" w:color="auto" w:fill="FFFFFF"/>
          <w:lang w:eastAsia="en-US"/>
        </w:rPr>
        <w:t>3. Специальная зона - территория вокруг военного объекта, в границах к</w:t>
      </w:r>
      <w:r w:rsidRPr="00245195">
        <w:rPr>
          <w:sz w:val="28"/>
          <w:szCs w:val="28"/>
          <w:shd w:val="clear" w:color="auto" w:fill="FFFFFF"/>
          <w:lang w:eastAsia="en-US"/>
        </w:rPr>
        <w:t>о</w:t>
      </w:r>
      <w:r w:rsidRPr="00245195">
        <w:rPr>
          <w:sz w:val="28"/>
          <w:szCs w:val="28"/>
          <w:shd w:val="clear" w:color="auto" w:fill="FFFFFF"/>
          <w:lang w:eastAsia="en-US"/>
        </w:rPr>
        <w:t>торой с целью обеспечения защиты сосредоточенных на военном объекте св</w:t>
      </w:r>
      <w:r w:rsidRPr="00245195">
        <w:rPr>
          <w:sz w:val="28"/>
          <w:szCs w:val="28"/>
          <w:shd w:val="clear" w:color="auto" w:fill="FFFFFF"/>
          <w:lang w:eastAsia="en-US"/>
        </w:rPr>
        <w:t>е</w:t>
      </w:r>
      <w:r w:rsidRPr="00245195">
        <w:rPr>
          <w:sz w:val="28"/>
          <w:szCs w:val="28"/>
          <w:shd w:val="clear" w:color="auto" w:fill="FFFFFF"/>
          <w:lang w:eastAsia="en-US"/>
        </w:rPr>
        <w:t>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rsidR="005D5916" w:rsidRPr="00045046" w:rsidRDefault="005D5916" w:rsidP="00045046">
      <w:pPr>
        <w:ind w:firstLine="567"/>
        <w:contextualSpacing/>
        <w:jc w:val="both"/>
        <w:rPr>
          <w:sz w:val="28"/>
          <w:szCs w:val="28"/>
          <w:shd w:val="clear" w:color="auto" w:fill="FFFFFF"/>
          <w:lang w:eastAsia="en-US"/>
        </w:rPr>
      </w:pPr>
      <w:r w:rsidRPr="00045046">
        <w:rPr>
          <w:sz w:val="28"/>
          <w:szCs w:val="28"/>
          <w:shd w:val="clear" w:color="auto" w:fill="FFFFFF"/>
          <w:lang w:eastAsia="en-US"/>
        </w:rPr>
        <w:t xml:space="preserve">4. Запретные зоны и специальные зоны являются территориями с особыми условиями использования находящихся в их границах земельных участков. </w:t>
      </w:r>
      <w:proofErr w:type="gramStart"/>
      <w:r w:rsidRPr="00045046">
        <w:rPr>
          <w:sz w:val="28"/>
          <w:szCs w:val="28"/>
          <w:shd w:val="clear" w:color="auto" w:fill="FFFFFF"/>
          <w:lang w:eastAsia="en-US"/>
        </w:rPr>
        <w:t>Р</w:t>
      </w:r>
      <w:r w:rsidRPr="00045046">
        <w:rPr>
          <w:sz w:val="28"/>
          <w:szCs w:val="28"/>
          <w:shd w:val="clear" w:color="auto" w:fill="FFFFFF"/>
          <w:lang w:eastAsia="en-US"/>
        </w:rPr>
        <w:t>е</w:t>
      </w:r>
      <w:r w:rsidRPr="00045046">
        <w:rPr>
          <w:sz w:val="28"/>
          <w:szCs w:val="28"/>
          <w:shd w:val="clear" w:color="auto" w:fill="FFFFFF"/>
          <w:lang w:eastAsia="en-US"/>
        </w:rPr>
        <w:t>шения о необходимости установления запретной зоны, специальной зоны, зоны охраняемого военного объекта и охранной зоны военного объекта принимаются межведомственной комиссией по определению необходимости установления запретных и иных зон с особыми условиями использования земель для обесп</w:t>
      </w:r>
      <w:r w:rsidRPr="00045046">
        <w:rPr>
          <w:sz w:val="28"/>
          <w:szCs w:val="28"/>
          <w:shd w:val="clear" w:color="auto" w:fill="FFFFFF"/>
          <w:lang w:eastAsia="en-US"/>
        </w:rPr>
        <w:t>е</w:t>
      </w:r>
      <w:r w:rsidRPr="00045046">
        <w:rPr>
          <w:sz w:val="28"/>
          <w:szCs w:val="28"/>
          <w:shd w:val="clear" w:color="auto" w:fill="FFFFFF"/>
          <w:lang w:eastAsia="en-US"/>
        </w:rPr>
        <w:t>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на основании предложения федерального о</w:t>
      </w:r>
      <w:r w:rsidRPr="00045046">
        <w:rPr>
          <w:sz w:val="28"/>
          <w:szCs w:val="28"/>
          <w:shd w:val="clear" w:color="auto" w:fill="FFFFFF"/>
          <w:lang w:eastAsia="en-US"/>
        </w:rPr>
        <w:t>р</w:t>
      </w:r>
      <w:r w:rsidRPr="00045046">
        <w:rPr>
          <w:sz w:val="28"/>
          <w:szCs w:val="28"/>
          <w:shd w:val="clear" w:color="auto" w:fill="FFFFFF"/>
          <w:lang w:eastAsia="en-US"/>
        </w:rPr>
        <w:t>гана исполнительной</w:t>
      </w:r>
      <w:proofErr w:type="gramEnd"/>
      <w:r w:rsidRPr="00045046">
        <w:rPr>
          <w:sz w:val="28"/>
          <w:szCs w:val="28"/>
          <w:shd w:val="clear" w:color="auto" w:fill="FFFFFF"/>
          <w:lang w:eastAsia="en-US"/>
        </w:rPr>
        <w:t xml:space="preserve"> власти (федерального государственного органа), в вед</w:t>
      </w:r>
      <w:r w:rsidRPr="00045046">
        <w:rPr>
          <w:sz w:val="28"/>
          <w:szCs w:val="28"/>
          <w:shd w:val="clear" w:color="auto" w:fill="FFFFFF"/>
          <w:lang w:eastAsia="en-US"/>
        </w:rPr>
        <w:t>е</w:t>
      </w:r>
      <w:r w:rsidRPr="00045046">
        <w:rPr>
          <w:sz w:val="28"/>
          <w:szCs w:val="28"/>
          <w:shd w:val="clear" w:color="auto" w:fill="FFFFFF"/>
          <w:lang w:eastAsia="en-US"/>
        </w:rPr>
        <w:t>нии которого находится военный объект, об установлении запретной зоны, сп</w:t>
      </w:r>
      <w:r w:rsidRPr="00045046">
        <w:rPr>
          <w:sz w:val="28"/>
          <w:szCs w:val="28"/>
          <w:shd w:val="clear" w:color="auto" w:fill="FFFFFF"/>
          <w:lang w:eastAsia="en-US"/>
        </w:rPr>
        <w:t>е</w:t>
      </w:r>
      <w:r w:rsidRPr="00045046">
        <w:rPr>
          <w:sz w:val="28"/>
          <w:szCs w:val="28"/>
          <w:shd w:val="clear" w:color="auto" w:fill="FFFFFF"/>
          <w:lang w:eastAsia="en-US"/>
        </w:rPr>
        <w:t>циальной зоны, зоны охраняемого военного объекта и охранной зоны военного объекта.</w:t>
      </w:r>
    </w:p>
    <w:p w:rsidR="005D5916" w:rsidRPr="00045046" w:rsidRDefault="005D5916" w:rsidP="00045046">
      <w:pPr>
        <w:ind w:firstLine="567"/>
        <w:contextualSpacing/>
        <w:jc w:val="both"/>
        <w:rPr>
          <w:sz w:val="28"/>
          <w:szCs w:val="28"/>
          <w:shd w:val="clear" w:color="auto" w:fill="FFFFFF"/>
          <w:lang w:eastAsia="en-US"/>
        </w:rPr>
      </w:pPr>
      <w:r w:rsidRPr="00045046">
        <w:rPr>
          <w:sz w:val="28"/>
          <w:szCs w:val="28"/>
          <w:shd w:val="clear" w:color="auto" w:fill="FFFFFF"/>
          <w:lang w:eastAsia="en-US"/>
        </w:rPr>
        <w:t>На территории запретной зоны запрещается строительство объектов кап</w:t>
      </w:r>
      <w:r w:rsidRPr="00045046">
        <w:rPr>
          <w:sz w:val="28"/>
          <w:szCs w:val="28"/>
          <w:shd w:val="clear" w:color="auto" w:fill="FFFFFF"/>
          <w:lang w:eastAsia="en-US"/>
        </w:rPr>
        <w:t>и</w:t>
      </w:r>
      <w:r w:rsidRPr="00045046">
        <w:rPr>
          <w:sz w:val="28"/>
          <w:szCs w:val="28"/>
          <w:shd w:val="clear" w:color="auto" w:fill="FFFFFF"/>
          <w:lang w:eastAsia="en-US"/>
        </w:rPr>
        <w:t>тального строительства производственного, социально-бытового и иного назначения, а также проведение ландшафтно-реабилитационных, рекреацио</w:t>
      </w:r>
      <w:r w:rsidRPr="00045046">
        <w:rPr>
          <w:sz w:val="28"/>
          <w:szCs w:val="28"/>
          <w:shd w:val="clear" w:color="auto" w:fill="FFFFFF"/>
          <w:lang w:eastAsia="en-US"/>
        </w:rPr>
        <w:t>н</w:t>
      </w:r>
      <w:r w:rsidRPr="00045046">
        <w:rPr>
          <w:sz w:val="28"/>
          <w:szCs w:val="28"/>
          <w:shd w:val="clear" w:color="auto" w:fill="FFFFFF"/>
          <w:lang w:eastAsia="en-US"/>
        </w:rPr>
        <w:t>ных и иных работ, создающих угрозу безопасности военного объекта и сохра</w:t>
      </w:r>
      <w:r w:rsidRPr="00045046">
        <w:rPr>
          <w:sz w:val="28"/>
          <w:szCs w:val="28"/>
          <w:shd w:val="clear" w:color="auto" w:fill="FFFFFF"/>
          <w:lang w:eastAsia="en-US"/>
        </w:rPr>
        <w:t>н</w:t>
      </w:r>
      <w:r w:rsidRPr="00045046">
        <w:rPr>
          <w:sz w:val="28"/>
          <w:szCs w:val="28"/>
          <w:shd w:val="clear" w:color="auto" w:fill="FFFFFF"/>
          <w:lang w:eastAsia="en-US"/>
        </w:rPr>
        <w:t>ности находящегося на нем имущества. В пределах запретной зоны не допуск</w:t>
      </w:r>
      <w:r w:rsidRPr="00045046">
        <w:rPr>
          <w:sz w:val="28"/>
          <w:szCs w:val="28"/>
          <w:shd w:val="clear" w:color="auto" w:fill="FFFFFF"/>
          <w:lang w:eastAsia="en-US"/>
        </w:rPr>
        <w:t>а</w:t>
      </w:r>
      <w:r w:rsidRPr="00045046">
        <w:rPr>
          <w:sz w:val="28"/>
          <w:szCs w:val="28"/>
          <w:shd w:val="clear" w:color="auto" w:fill="FFFFFF"/>
          <w:lang w:eastAsia="en-US"/>
        </w:rPr>
        <w:t>ется устройство стрельбищ и тиров, стрельба из всех видов оружия, а также и</w:t>
      </w:r>
      <w:r w:rsidRPr="00045046">
        <w:rPr>
          <w:sz w:val="28"/>
          <w:szCs w:val="28"/>
          <w:shd w:val="clear" w:color="auto" w:fill="FFFFFF"/>
          <w:lang w:eastAsia="en-US"/>
        </w:rPr>
        <w:t>с</w:t>
      </w:r>
      <w:r w:rsidRPr="00045046">
        <w:rPr>
          <w:sz w:val="28"/>
          <w:szCs w:val="28"/>
          <w:shd w:val="clear" w:color="auto" w:fill="FFFFFF"/>
          <w:lang w:eastAsia="en-US"/>
        </w:rPr>
        <w:t>пользование взрывных устройств и пиротехнических средств. 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w:t>
      </w:r>
      <w:r w:rsidRPr="00045046">
        <w:rPr>
          <w:sz w:val="28"/>
          <w:szCs w:val="28"/>
          <w:shd w:val="clear" w:color="auto" w:fill="FFFFFF"/>
          <w:lang w:eastAsia="en-US"/>
        </w:rPr>
        <w:t>а</w:t>
      </w:r>
      <w:r w:rsidRPr="00045046">
        <w:rPr>
          <w:sz w:val="28"/>
          <w:szCs w:val="28"/>
          <w:shd w:val="clear" w:color="auto" w:fill="FFFFFF"/>
          <w:lang w:eastAsia="en-US"/>
        </w:rPr>
        <w:t>тельства Российской Федерации.</w:t>
      </w:r>
    </w:p>
    <w:p w:rsidR="005D5916" w:rsidRPr="00045046" w:rsidRDefault="005D5916" w:rsidP="00045046">
      <w:pPr>
        <w:ind w:firstLine="567"/>
        <w:contextualSpacing/>
        <w:jc w:val="both"/>
        <w:rPr>
          <w:sz w:val="28"/>
          <w:szCs w:val="28"/>
          <w:shd w:val="clear" w:color="auto" w:fill="FFFFFF"/>
          <w:lang w:eastAsia="en-US"/>
        </w:rPr>
      </w:pPr>
      <w:r w:rsidRPr="00045046">
        <w:rPr>
          <w:sz w:val="28"/>
          <w:szCs w:val="28"/>
          <w:shd w:val="clear" w:color="auto" w:fill="FFFFFF"/>
          <w:lang w:eastAsia="en-US"/>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5D5916" w:rsidRPr="00045046" w:rsidRDefault="005D5916" w:rsidP="00045046">
      <w:pPr>
        <w:ind w:firstLine="567"/>
        <w:contextualSpacing/>
        <w:jc w:val="both"/>
        <w:rPr>
          <w:sz w:val="28"/>
          <w:szCs w:val="28"/>
        </w:rPr>
      </w:pPr>
      <w:r w:rsidRPr="00045046">
        <w:rPr>
          <w:sz w:val="28"/>
          <w:szCs w:val="28"/>
        </w:rPr>
        <w:t>5. Для военных объектов, расположенных вне населенных пунктов, вне</w:t>
      </w:r>
      <w:r w:rsidRPr="00045046">
        <w:rPr>
          <w:sz w:val="28"/>
          <w:szCs w:val="28"/>
        </w:rPr>
        <w:t>ш</w:t>
      </w:r>
      <w:r w:rsidRPr="00045046">
        <w:rPr>
          <w:sz w:val="28"/>
          <w:szCs w:val="28"/>
        </w:rPr>
        <w:t>няя граница запретной зоны устанавливается на расстоянии не более чем 3 к</w:t>
      </w:r>
      <w:r w:rsidRPr="00045046">
        <w:rPr>
          <w:sz w:val="28"/>
          <w:szCs w:val="28"/>
        </w:rPr>
        <w:t>и</w:t>
      </w:r>
      <w:r w:rsidRPr="00045046">
        <w:rPr>
          <w:sz w:val="28"/>
          <w:szCs w:val="28"/>
        </w:rPr>
        <w:t>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w:t>
      </w:r>
      <w:r w:rsidRPr="00045046">
        <w:rPr>
          <w:sz w:val="28"/>
          <w:szCs w:val="28"/>
        </w:rPr>
        <w:t>о</w:t>
      </w:r>
      <w:r w:rsidRPr="00045046">
        <w:rPr>
          <w:sz w:val="28"/>
          <w:szCs w:val="28"/>
        </w:rPr>
        <w:t>ражающих факторов военного объекта, возникающих при нарушении его но</w:t>
      </w:r>
      <w:r w:rsidRPr="00045046">
        <w:rPr>
          <w:sz w:val="28"/>
          <w:szCs w:val="28"/>
        </w:rPr>
        <w:t>р</w:t>
      </w:r>
      <w:r w:rsidRPr="00045046">
        <w:rPr>
          <w:sz w:val="28"/>
          <w:szCs w:val="28"/>
        </w:rPr>
        <w:t>мального функционирования вследствие возникновения чрезвычайных ситу</w:t>
      </w:r>
      <w:r w:rsidRPr="00045046">
        <w:rPr>
          <w:sz w:val="28"/>
          <w:szCs w:val="28"/>
        </w:rPr>
        <w:t>а</w:t>
      </w:r>
      <w:r w:rsidRPr="00045046">
        <w:rPr>
          <w:sz w:val="28"/>
          <w:szCs w:val="28"/>
        </w:rPr>
        <w:t>ций.</w:t>
      </w:r>
    </w:p>
    <w:p w:rsidR="005D5916" w:rsidRPr="00045046" w:rsidRDefault="005D5916" w:rsidP="00045046">
      <w:pPr>
        <w:ind w:firstLine="567"/>
        <w:contextualSpacing/>
        <w:jc w:val="both"/>
        <w:rPr>
          <w:sz w:val="28"/>
          <w:szCs w:val="28"/>
        </w:rPr>
      </w:pPr>
      <w:r w:rsidRPr="00045046">
        <w:rPr>
          <w:sz w:val="28"/>
          <w:szCs w:val="28"/>
        </w:rPr>
        <w:lastRenderedPageBreak/>
        <w:t>6. Внешняя граница зоны охраняемого военного объекта устанавливается на расстоянии, не превышающем 2 километров от внешнего ограждения терр</w:t>
      </w:r>
      <w:r w:rsidRPr="00045046">
        <w:rPr>
          <w:sz w:val="28"/>
          <w:szCs w:val="28"/>
        </w:rPr>
        <w:t>и</w:t>
      </w:r>
      <w:r w:rsidRPr="00045046">
        <w:rPr>
          <w:sz w:val="28"/>
          <w:szCs w:val="28"/>
        </w:rPr>
        <w:t>тории военного объекта или, если такое ограждение отсутствует, от его вне</w:t>
      </w:r>
      <w:r w:rsidRPr="00045046">
        <w:rPr>
          <w:sz w:val="28"/>
          <w:szCs w:val="28"/>
        </w:rPr>
        <w:t>ш</w:t>
      </w:r>
      <w:r w:rsidRPr="00045046">
        <w:rPr>
          <w:sz w:val="28"/>
          <w:szCs w:val="28"/>
        </w:rPr>
        <w:t>него периметра. Ширина зоны охраняемого военного объекта определяется с учетом норм электромагнитной совместимости и помехозащищенности обор</w:t>
      </w:r>
      <w:r w:rsidRPr="00045046">
        <w:rPr>
          <w:sz w:val="28"/>
          <w:szCs w:val="28"/>
        </w:rPr>
        <w:t>у</w:t>
      </w:r>
      <w:r w:rsidRPr="00045046">
        <w:rPr>
          <w:sz w:val="28"/>
          <w:szCs w:val="28"/>
        </w:rPr>
        <w:t>дования, эксплуатируемого на военном объекте. Зона охраняемого военного объекта не устанавливается, если ее внешняя граница совпадает с границей з</w:t>
      </w:r>
      <w:r w:rsidRPr="00045046">
        <w:rPr>
          <w:sz w:val="28"/>
          <w:szCs w:val="28"/>
        </w:rPr>
        <w:t>а</w:t>
      </w:r>
      <w:r w:rsidRPr="00045046">
        <w:rPr>
          <w:sz w:val="28"/>
          <w:szCs w:val="28"/>
        </w:rPr>
        <w:t>претной зоны.</w:t>
      </w:r>
    </w:p>
    <w:p w:rsidR="005D5916" w:rsidRPr="00045046" w:rsidRDefault="005D5916" w:rsidP="00045046">
      <w:pPr>
        <w:ind w:firstLine="567"/>
        <w:contextualSpacing/>
        <w:jc w:val="both"/>
        <w:rPr>
          <w:sz w:val="28"/>
          <w:szCs w:val="28"/>
        </w:rPr>
      </w:pPr>
      <w:r w:rsidRPr="00045046">
        <w:rPr>
          <w:sz w:val="28"/>
          <w:szCs w:val="28"/>
        </w:rPr>
        <w:t>7. 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w:t>
      </w:r>
      <w:r w:rsidRPr="00045046">
        <w:rPr>
          <w:sz w:val="28"/>
          <w:szCs w:val="28"/>
        </w:rPr>
        <w:t>т</w:t>
      </w:r>
      <w:r w:rsidRPr="00045046">
        <w:rPr>
          <w:sz w:val="28"/>
          <w:szCs w:val="28"/>
        </w:rPr>
        <w:t>ствует, к его внешнему периметру:</w:t>
      </w:r>
    </w:p>
    <w:p w:rsidR="005D5916" w:rsidRPr="00045046" w:rsidRDefault="005D5916" w:rsidP="00045046">
      <w:pPr>
        <w:ind w:firstLine="567"/>
        <w:contextualSpacing/>
        <w:jc w:val="both"/>
        <w:rPr>
          <w:sz w:val="28"/>
          <w:szCs w:val="28"/>
        </w:rPr>
      </w:pPr>
      <w:proofErr w:type="gramStart"/>
      <w:r w:rsidRPr="00045046">
        <w:rPr>
          <w:sz w:val="28"/>
          <w:szCs w:val="28"/>
        </w:rPr>
        <w:t>1) на расстоянии, не превышающем 400 метров, – для военных объектов, на которых хранятся боеприпасы, ракеты, взрывчатые, радиоактивные, отра</w:t>
      </w:r>
      <w:r w:rsidRPr="00045046">
        <w:rPr>
          <w:sz w:val="28"/>
          <w:szCs w:val="28"/>
        </w:rPr>
        <w:t>в</w:t>
      </w:r>
      <w:r w:rsidRPr="00045046">
        <w:rPr>
          <w:sz w:val="28"/>
          <w:szCs w:val="28"/>
        </w:rPr>
        <w:t>ляющие, химически и биологически опасные вещества, легковоспламеняющи</w:t>
      </w:r>
      <w:r w:rsidRPr="00045046">
        <w:rPr>
          <w:sz w:val="28"/>
          <w:szCs w:val="28"/>
        </w:rPr>
        <w:t>е</w:t>
      </w:r>
      <w:r w:rsidRPr="00045046">
        <w:rPr>
          <w:sz w:val="28"/>
          <w:szCs w:val="28"/>
        </w:rPr>
        <w:t>ся и (или) горючие жидкости, а также горюче-смазочные материалы;</w:t>
      </w:r>
      <w:proofErr w:type="gramEnd"/>
    </w:p>
    <w:p w:rsidR="005D5916" w:rsidRPr="00045046" w:rsidRDefault="005D5916" w:rsidP="00045046">
      <w:pPr>
        <w:ind w:firstLine="567"/>
        <w:contextualSpacing/>
        <w:jc w:val="both"/>
        <w:rPr>
          <w:sz w:val="28"/>
          <w:szCs w:val="28"/>
        </w:rPr>
      </w:pPr>
      <w:r w:rsidRPr="00045046">
        <w:rPr>
          <w:sz w:val="28"/>
          <w:szCs w:val="28"/>
        </w:rPr>
        <w:t>2) на расстоянии, не превышающем 100 метров, – для прочих военных объектов.</w:t>
      </w:r>
    </w:p>
    <w:p w:rsidR="005D5916" w:rsidRPr="00045046" w:rsidRDefault="005D5916" w:rsidP="00045046">
      <w:pPr>
        <w:ind w:firstLine="567"/>
        <w:contextualSpacing/>
        <w:jc w:val="both"/>
        <w:rPr>
          <w:sz w:val="28"/>
          <w:szCs w:val="28"/>
        </w:rPr>
      </w:pPr>
      <w:r w:rsidRPr="00045046">
        <w:rPr>
          <w:sz w:val="28"/>
          <w:szCs w:val="28"/>
        </w:rPr>
        <w:t>8. 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w:t>
      </w:r>
      <w:r w:rsidRPr="00045046">
        <w:rPr>
          <w:sz w:val="28"/>
          <w:szCs w:val="28"/>
        </w:rPr>
        <w:t>ю</w:t>
      </w:r>
      <w:r w:rsidRPr="00045046">
        <w:rPr>
          <w:sz w:val="28"/>
          <w:szCs w:val="28"/>
        </w:rPr>
        <w:t>чением внешних границ ранее установленных специальных зон. Внешние гр</w:t>
      </w:r>
      <w:r w:rsidRPr="00045046">
        <w:rPr>
          <w:sz w:val="28"/>
          <w:szCs w:val="28"/>
        </w:rPr>
        <w:t>а</w:t>
      </w:r>
      <w:r w:rsidRPr="00045046">
        <w:rPr>
          <w:sz w:val="28"/>
          <w:szCs w:val="28"/>
        </w:rPr>
        <w:t>ницы специальной зоны могут оборудоваться ограждением. Требования к ограждению специальной зоны определяются руководителем федерального о</w:t>
      </w:r>
      <w:r w:rsidRPr="00045046">
        <w:rPr>
          <w:sz w:val="28"/>
          <w:szCs w:val="28"/>
        </w:rPr>
        <w:t>р</w:t>
      </w:r>
      <w:r w:rsidRPr="00045046">
        <w:rPr>
          <w:sz w:val="28"/>
          <w:szCs w:val="28"/>
        </w:rPr>
        <w:t>гана исполнительной власти (федерального государственного органа), в вед</w:t>
      </w:r>
      <w:r w:rsidRPr="00045046">
        <w:rPr>
          <w:sz w:val="28"/>
          <w:szCs w:val="28"/>
        </w:rPr>
        <w:t>е</w:t>
      </w:r>
      <w:r w:rsidRPr="00045046">
        <w:rPr>
          <w:sz w:val="28"/>
          <w:szCs w:val="28"/>
        </w:rPr>
        <w:t>нии которого находится военный объект.</w:t>
      </w:r>
    </w:p>
    <w:p w:rsidR="005D5916" w:rsidRPr="00045046" w:rsidRDefault="005D5916" w:rsidP="00045046">
      <w:pPr>
        <w:ind w:firstLine="567"/>
        <w:contextualSpacing/>
        <w:jc w:val="both"/>
        <w:rPr>
          <w:sz w:val="28"/>
          <w:szCs w:val="28"/>
        </w:rPr>
      </w:pPr>
      <w:r w:rsidRPr="00045046">
        <w:rPr>
          <w:sz w:val="28"/>
          <w:szCs w:val="28"/>
        </w:rPr>
        <w:t xml:space="preserve">9. </w:t>
      </w:r>
      <w:proofErr w:type="gramStart"/>
      <w:r w:rsidRPr="00045046">
        <w:rPr>
          <w:sz w:val="28"/>
          <w:szCs w:val="28"/>
        </w:rPr>
        <w:t>Решения о необходимости установления запретной зоны, зоны охраня</w:t>
      </w:r>
      <w:r w:rsidRPr="00045046">
        <w:rPr>
          <w:sz w:val="28"/>
          <w:szCs w:val="28"/>
        </w:rPr>
        <w:t>е</w:t>
      </w:r>
      <w:r w:rsidRPr="00045046">
        <w:rPr>
          <w:sz w:val="28"/>
          <w:szCs w:val="28"/>
        </w:rPr>
        <w:t>мого военного объекта и охранной зоны военного объекта принимаются ме</w:t>
      </w:r>
      <w:r w:rsidRPr="00045046">
        <w:rPr>
          <w:sz w:val="28"/>
          <w:szCs w:val="28"/>
        </w:rPr>
        <w:t>ж</w:t>
      </w:r>
      <w:r w:rsidRPr="00045046">
        <w:rPr>
          <w:sz w:val="28"/>
          <w:szCs w:val="28"/>
        </w:rPr>
        <w:t>ведомственной комиссией по определению необходимости установления з</w:t>
      </w:r>
      <w:r w:rsidRPr="00045046">
        <w:rPr>
          <w:sz w:val="28"/>
          <w:szCs w:val="28"/>
        </w:rPr>
        <w:t>а</w:t>
      </w:r>
      <w:r w:rsidRPr="00045046">
        <w:rPr>
          <w:sz w:val="28"/>
          <w:szCs w:val="28"/>
        </w:rPr>
        <w:t>претных и иных зон с особыми условиями использования земель для обеспеч</w:t>
      </w:r>
      <w:r w:rsidRPr="00045046">
        <w:rPr>
          <w:sz w:val="28"/>
          <w:szCs w:val="28"/>
        </w:rPr>
        <w:t>е</w:t>
      </w:r>
      <w:r w:rsidRPr="00045046">
        <w:rPr>
          <w:sz w:val="28"/>
          <w:szCs w:val="28"/>
        </w:rPr>
        <w:t xml:space="preserve">ния функционирования военных объектов </w:t>
      </w:r>
      <w:hyperlink r:id="rId25" w:anchor="sub_10022" w:history="1">
        <w:r w:rsidRPr="00045046">
          <w:rPr>
            <w:sz w:val="28"/>
            <w:szCs w:val="28"/>
          </w:rPr>
          <w:t>Вооруженных Сил Российской Ф</w:t>
        </w:r>
        <w:r w:rsidRPr="00045046">
          <w:rPr>
            <w:sz w:val="28"/>
            <w:szCs w:val="28"/>
          </w:rPr>
          <w:t>е</w:t>
        </w:r>
        <w:r w:rsidRPr="00045046">
          <w:rPr>
            <w:sz w:val="28"/>
            <w:szCs w:val="28"/>
          </w:rPr>
          <w:t>дерации, других войск, воинских формирований и органов, выполняющих зад</w:t>
        </w:r>
        <w:r w:rsidRPr="00045046">
          <w:rPr>
            <w:sz w:val="28"/>
            <w:szCs w:val="28"/>
          </w:rPr>
          <w:t>а</w:t>
        </w:r>
        <w:r w:rsidRPr="00045046">
          <w:rPr>
            <w:sz w:val="28"/>
            <w:szCs w:val="28"/>
          </w:rPr>
          <w:t>чи в области обороны</w:t>
        </w:r>
      </w:hyperlink>
      <w:r w:rsidRPr="00045046">
        <w:rPr>
          <w:sz w:val="28"/>
          <w:szCs w:val="28"/>
        </w:rPr>
        <w:t xml:space="preserve"> страны на основании предложения федерального органа исполнительной власти, в</w:t>
      </w:r>
      <w:proofErr w:type="gramEnd"/>
      <w:r w:rsidRPr="00045046">
        <w:rPr>
          <w:sz w:val="28"/>
          <w:szCs w:val="28"/>
        </w:rPr>
        <w:t xml:space="preserve"> </w:t>
      </w:r>
      <w:proofErr w:type="gramStart"/>
      <w:r w:rsidRPr="00045046">
        <w:rPr>
          <w:sz w:val="28"/>
          <w:szCs w:val="28"/>
        </w:rPr>
        <w:t>ведении</w:t>
      </w:r>
      <w:proofErr w:type="gramEnd"/>
      <w:r w:rsidRPr="00045046">
        <w:rPr>
          <w:sz w:val="28"/>
          <w:szCs w:val="28"/>
        </w:rPr>
        <w:t xml:space="preserve"> которого находится военный объект, об установлении запретной зоны, зоны охраняемого военного объекта и охранной зоны военного объекта.</w:t>
      </w:r>
    </w:p>
    <w:p w:rsidR="005D5916" w:rsidRPr="00045046" w:rsidRDefault="005D5916" w:rsidP="00045046">
      <w:pPr>
        <w:ind w:firstLine="567"/>
        <w:contextualSpacing/>
        <w:jc w:val="both"/>
        <w:rPr>
          <w:sz w:val="28"/>
          <w:szCs w:val="28"/>
        </w:rPr>
      </w:pPr>
      <w:r w:rsidRPr="00045046">
        <w:rPr>
          <w:sz w:val="28"/>
          <w:szCs w:val="28"/>
        </w:rPr>
        <w:t>10. В соответствии с постановлением Правительства Российской Федер</w:t>
      </w:r>
      <w:r w:rsidRPr="00045046">
        <w:rPr>
          <w:sz w:val="28"/>
          <w:szCs w:val="28"/>
        </w:rPr>
        <w:t>а</w:t>
      </w:r>
      <w:r w:rsidRPr="00045046">
        <w:rPr>
          <w:sz w:val="28"/>
          <w:szCs w:val="28"/>
        </w:rPr>
        <w:t xml:space="preserve">ции от </w:t>
      </w:r>
      <w:r w:rsidR="00045046">
        <w:rPr>
          <w:sz w:val="28"/>
          <w:szCs w:val="28"/>
        </w:rPr>
        <w:t>20 июня 2006</w:t>
      </w:r>
      <w:r w:rsidR="003976FC">
        <w:rPr>
          <w:sz w:val="28"/>
          <w:szCs w:val="28"/>
        </w:rPr>
        <w:t xml:space="preserve"> года </w:t>
      </w:r>
      <w:r w:rsidRPr="00045046">
        <w:rPr>
          <w:sz w:val="28"/>
          <w:szCs w:val="28"/>
        </w:rPr>
        <w:t>№ 384 (с изменениями и дополнениями от</w:t>
      </w:r>
      <w:r w:rsidR="003976FC">
        <w:rPr>
          <w:sz w:val="28"/>
          <w:szCs w:val="28"/>
        </w:rPr>
        <w:t xml:space="preserve"> 15 июня 2009 года</w:t>
      </w:r>
      <w:r w:rsidRPr="00045046">
        <w:rPr>
          <w:sz w:val="28"/>
          <w:szCs w:val="28"/>
        </w:rPr>
        <w:t xml:space="preserve">) «Об утверждении </w:t>
      </w:r>
      <w:proofErr w:type="gramStart"/>
      <w:r w:rsidRPr="00045046">
        <w:rPr>
          <w:sz w:val="28"/>
          <w:szCs w:val="28"/>
        </w:rPr>
        <w:t>Правил определения границ зон охраняемых об</w:t>
      </w:r>
      <w:r w:rsidRPr="00045046">
        <w:rPr>
          <w:sz w:val="28"/>
          <w:szCs w:val="28"/>
        </w:rPr>
        <w:t>ъ</w:t>
      </w:r>
      <w:r w:rsidRPr="00045046">
        <w:rPr>
          <w:sz w:val="28"/>
          <w:szCs w:val="28"/>
        </w:rPr>
        <w:t>ектов</w:t>
      </w:r>
      <w:proofErr w:type="gramEnd"/>
      <w:r w:rsidRPr="00045046">
        <w:rPr>
          <w:sz w:val="28"/>
          <w:szCs w:val="28"/>
        </w:rPr>
        <w:t xml:space="preserve"> и согласования градостроительных регламентов для таких зон». В соо</w:t>
      </w:r>
      <w:r w:rsidRPr="00045046">
        <w:rPr>
          <w:sz w:val="28"/>
          <w:szCs w:val="28"/>
        </w:rPr>
        <w:t>т</w:t>
      </w:r>
      <w:r w:rsidRPr="00045046">
        <w:rPr>
          <w:sz w:val="28"/>
          <w:szCs w:val="28"/>
        </w:rPr>
        <w:t>ветствии с Федеральным законом от 27</w:t>
      </w:r>
      <w:r w:rsidR="003976FC">
        <w:rPr>
          <w:sz w:val="28"/>
          <w:szCs w:val="28"/>
        </w:rPr>
        <w:t xml:space="preserve"> мая </w:t>
      </w:r>
      <w:r w:rsidRPr="00045046">
        <w:rPr>
          <w:sz w:val="28"/>
          <w:szCs w:val="28"/>
        </w:rPr>
        <w:t>1996</w:t>
      </w:r>
      <w:r w:rsidR="003976FC">
        <w:rPr>
          <w:sz w:val="28"/>
          <w:szCs w:val="28"/>
        </w:rPr>
        <w:t xml:space="preserve"> года</w:t>
      </w:r>
      <w:r w:rsidRPr="00045046">
        <w:rPr>
          <w:sz w:val="28"/>
          <w:szCs w:val="28"/>
        </w:rPr>
        <w:t xml:space="preserve"> № 57-ФЗ (ред. от 12</w:t>
      </w:r>
      <w:r w:rsidR="003976FC">
        <w:rPr>
          <w:sz w:val="28"/>
          <w:szCs w:val="28"/>
        </w:rPr>
        <w:t xml:space="preserve"> ма</w:t>
      </w:r>
      <w:r w:rsidR="003976FC">
        <w:rPr>
          <w:sz w:val="28"/>
          <w:szCs w:val="28"/>
        </w:rPr>
        <w:t>р</w:t>
      </w:r>
      <w:r w:rsidR="003976FC">
        <w:rPr>
          <w:sz w:val="28"/>
          <w:szCs w:val="28"/>
        </w:rPr>
        <w:t xml:space="preserve">та </w:t>
      </w:r>
      <w:r w:rsidRPr="00045046">
        <w:rPr>
          <w:sz w:val="28"/>
          <w:szCs w:val="28"/>
        </w:rPr>
        <w:t>2014</w:t>
      </w:r>
      <w:r w:rsidR="003976FC">
        <w:rPr>
          <w:sz w:val="28"/>
          <w:szCs w:val="28"/>
        </w:rPr>
        <w:t xml:space="preserve"> года</w:t>
      </w:r>
      <w:r w:rsidRPr="00045046">
        <w:rPr>
          <w:sz w:val="28"/>
          <w:szCs w:val="28"/>
        </w:rPr>
        <w:t xml:space="preserve">) «О государственной охране» </w:t>
      </w:r>
      <w:r w:rsidRPr="00045046">
        <w:rPr>
          <w:bCs/>
          <w:sz w:val="28"/>
          <w:szCs w:val="28"/>
        </w:rPr>
        <w:t>зона охраняемого объекта</w:t>
      </w:r>
      <w:r w:rsidRPr="00045046">
        <w:rPr>
          <w:sz w:val="28"/>
          <w:szCs w:val="28"/>
        </w:rPr>
        <w:t xml:space="preserve"> – террит</w:t>
      </w:r>
      <w:r w:rsidRPr="00045046">
        <w:rPr>
          <w:sz w:val="28"/>
          <w:szCs w:val="28"/>
        </w:rPr>
        <w:t>о</w:t>
      </w:r>
      <w:r w:rsidRPr="00045046">
        <w:rPr>
          <w:sz w:val="28"/>
          <w:szCs w:val="28"/>
        </w:rPr>
        <w:t>рия (акватория), в границах которой в соответствии с федеральным законод</w:t>
      </w:r>
      <w:r w:rsidRPr="00045046">
        <w:rPr>
          <w:sz w:val="28"/>
          <w:szCs w:val="28"/>
        </w:rPr>
        <w:t>а</w:t>
      </w:r>
      <w:r w:rsidRPr="00045046">
        <w:rPr>
          <w:sz w:val="28"/>
          <w:szCs w:val="28"/>
        </w:rPr>
        <w:lastRenderedPageBreak/>
        <w:t xml:space="preserve">тельством </w:t>
      </w:r>
      <w:proofErr w:type="gramStart"/>
      <w:r w:rsidRPr="00045046">
        <w:rPr>
          <w:sz w:val="28"/>
          <w:szCs w:val="28"/>
        </w:rPr>
        <w:t>устанавливаются особые условия</w:t>
      </w:r>
      <w:proofErr w:type="gramEnd"/>
      <w:r w:rsidRPr="00045046">
        <w:rPr>
          <w:sz w:val="28"/>
          <w:szCs w:val="28"/>
        </w:rPr>
        <w:t xml:space="preserve"> ее использования. Целями уст</w:t>
      </w:r>
      <w:r w:rsidRPr="00045046">
        <w:rPr>
          <w:sz w:val="28"/>
          <w:szCs w:val="28"/>
        </w:rPr>
        <w:t>а</w:t>
      </w:r>
      <w:r w:rsidRPr="00045046">
        <w:rPr>
          <w:sz w:val="28"/>
          <w:szCs w:val="28"/>
        </w:rPr>
        <w:t>новления зон охраняемых объектов являются обеспечение безопасности объе</w:t>
      </w:r>
      <w:r w:rsidRPr="00045046">
        <w:rPr>
          <w:sz w:val="28"/>
          <w:szCs w:val="28"/>
        </w:rPr>
        <w:t>к</w:t>
      </w:r>
      <w:r w:rsidRPr="00045046">
        <w:rPr>
          <w:sz w:val="28"/>
          <w:szCs w:val="28"/>
        </w:rPr>
        <w:t>тов государственной охраны и защита охраняемых объектов.</w:t>
      </w:r>
    </w:p>
    <w:p w:rsidR="005D5916" w:rsidRPr="00045046" w:rsidRDefault="005D5916" w:rsidP="00045046">
      <w:pPr>
        <w:ind w:firstLine="567"/>
        <w:contextualSpacing/>
        <w:jc w:val="both"/>
        <w:rPr>
          <w:sz w:val="28"/>
          <w:szCs w:val="28"/>
        </w:rPr>
      </w:pPr>
      <w:r w:rsidRPr="00045046">
        <w:rPr>
          <w:sz w:val="28"/>
          <w:szCs w:val="28"/>
        </w:rPr>
        <w:t>11. Размер зоны охраняемых объектов и ее границы определяются с учетом размера земельного участка, на котором расположены охраняемые объекты, з</w:t>
      </w:r>
      <w:r w:rsidRPr="00045046">
        <w:rPr>
          <w:sz w:val="28"/>
          <w:szCs w:val="28"/>
        </w:rPr>
        <w:t>а</w:t>
      </w:r>
      <w:r w:rsidRPr="00045046">
        <w:rPr>
          <w:sz w:val="28"/>
          <w:szCs w:val="28"/>
        </w:rPr>
        <w:t>стройки земельного участка и застройки вокруг него, рельефа местности, а также иных условий, обеспечивающих безопасность объектов государственной охраны и охраняемых объектов. Расстояние от границ земельного участка, на котором расположены охраняемые объекты, до границ указанной зоны не должно превышать 1 километр.</w:t>
      </w:r>
    </w:p>
    <w:p w:rsidR="005D5916" w:rsidRPr="00045046" w:rsidRDefault="005D5916" w:rsidP="00045046">
      <w:pPr>
        <w:ind w:firstLine="567"/>
        <w:contextualSpacing/>
        <w:jc w:val="both"/>
        <w:rPr>
          <w:sz w:val="28"/>
          <w:szCs w:val="28"/>
        </w:rPr>
      </w:pPr>
      <w:r w:rsidRPr="00045046">
        <w:rPr>
          <w:sz w:val="28"/>
          <w:szCs w:val="28"/>
        </w:rPr>
        <w:t>12. После завершения процедуры государственного кадастрового учета з</w:t>
      </w:r>
      <w:r w:rsidRPr="00045046">
        <w:rPr>
          <w:sz w:val="28"/>
          <w:szCs w:val="28"/>
        </w:rPr>
        <w:t>е</w:t>
      </w:r>
      <w:r w:rsidRPr="00045046">
        <w:rPr>
          <w:sz w:val="28"/>
          <w:szCs w:val="28"/>
        </w:rPr>
        <w:t>мельного участка, на котором расположены охраняемые объекты, Федеральная служба охраны Российской Федерации подготавливает с учетом положений ч</w:t>
      </w:r>
      <w:r w:rsidRPr="00045046">
        <w:rPr>
          <w:sz w:val="28"/>
          <w:szCs w:val="28"/>
        </w:rPr>
        <w:t>а</w:t>
      </w:r>
      <w:r w:rsidRPr="00045046">
        <w:rPr>
          <w:sz w:val="28"/>
          <w:szCs w:val="28"/>
        </w:rPr>
        <w:t>сти 6 статьи 30 Градостроительного кодекса Российской Федерации предлож</w:t>
      </w:r>
      <w:r w:rsidRPr="00045046">
        <w:rPr>
          <w:sz w:val="28"/>
          <w:szCs w:val="28"/>
        </w:rPr>
        <w:t>е</w:t>
      </w:r>
      <w:r w:rsidRPr="00045046">
        <w:rPr>
          <w:sz w:val="28"/>
          <w:szCs w:val="28"/>
        </w:rPr>
        <w:t>ния об установлении особых условий использования территории указанной з</w:t>
      </w:r>
      <w:r w:rsidRPr="00045046">
        <w:rPr>
          <w:sz w:val="28"/>
          <w:szCs w:val="28"/>
        </w:rPr>
        <w:t>о</w:t>
      </w:r>
      <w:r w:rsidRPr="00045046">
        <w:rPr>
          <w:sz w:val="28"/>
          <w:szCs w:val="28"/>
        </w:rPr>
        <w:t xml:space="preserve">ны. </w:t>
      </w:r>
      <w:proofErr w:type="spellStart"/>
      <w:r w:rsidRPr="00045046">
        <w:rPr>
          <w:sz w:val="28"/>
          <w:szCs w:val="28"/>
        </w:rPr>
        <w:t>Выкопировка</w:t>
      </w:r>
      <w:proofErr w:type="spellEnd"/>
      <w:r w:rsidRPr="00045046">
        <w:rPr>
          <w:sz w:val="28"/>
          <w:szCs w:val="28"/>
        </w:rPr>
        <w:t xml:space="preserve">, а также предложения об установлении особых </w:t>
      </w:r>
      <w:proofErr w:type="gramStart"/>
      <w:r w:rsidRPr="00045046">
        <w:rPr>
          <w:sz w:val="28"/>
          <w:szCs w:val="28"/>
        </w:rPr>
        <w:t>условий и</w:t>
      </w:r>
      <w:r w:rsidRPr="00045046">
        <w:rPr>
          <w:sz w:val="28"/>
          <w:szCs w:val="28"/>
        </w:rPr>
        <w:t>с</w:t>
      </w:r>
      <w:r w:rsidRPr="00045046">
        <w:rPr>
          <w:sz w:val="28"/>
          <w:szCs w:val="28"/>
        </w:rPr>
        <w:t>пользования территории зоны охраняемых объектов</w:t>
      </w:r>
      <w:proofErr w:type="gramEnd"/>
      <w:r w:rsidRPr="00045046">
        <w:rPr>
          <w:sz w:val="28"/>
          <w:szCs w:val="28"/>
        </w:rPr>
        <w:t xml:space="preserve"> направляются в органы местного самоуправления муниципального образования, на территории котор</w:t>
      </w:r>
      <w:r w:rsidRPr="00045046">
        <w:rPr>
          <w:sz w:val="28"/>
          <w:szCs w:val="28"/>
        </w:rPr>
        <w:t>о</w:t>
      </w:r>
      <w:r w:rsidRPr="00045046">
        <w:rPr>
          <w:sz w:val="28"/>
          <w:szCs w:val="28"/>
        </w:rPr>
        <w:t>го расположены эти объекты. В случае поступления указанных документов правила землепользования и застройки подлежат изменению.</w:t>
      </w:r>
    </w:p>
    <w:p w:rsidR="005D5916" w:rsidRPr="00245195" w:rsidRDefault="005D5916" w:rsidP="00245195">
      <w:pPr>
        <w:ind w:firstLine="708"/>
        <w:contextualSpacing/>
        <w:jc w:val="both"/>
        <w:rPr>
          <w:sz w:val="28"/>
          <w:szCs w:val="28"/>
        </w:rPr>
      </w:pPr>
    </w:p>
    <w:p w:rsidR="009302E2" w:rsidRPr="003976FC" w:rsidRDefault="009302E2" w:rsidP="003976FC">
      <w:pPr>
        <w:ind w:firstLine="567"/>
        <w:jc w:val="both"/>
        <w:rPr>
          <w:b/>
          <w:sz w:val="28"/>
          <w:szCs w:val="28"/>
        </w:rPr>
      </w:pPr>
      <w:bookmarkStart w:id="253" w:name="_Toc35605566"/>
      <w:r w:rsidRPr="003976FC">
        <w:rPr>
          <w:b/>
          <w:sz w:val="28"/>
          <w:szCs w:val="28"/>
        </w:rPr>
        <w:t xml:space="preserve">Статья </w:t>
      </w:r>
      <w:r w:rsidR="00932194">
        <w:rPr>
          <w:b/>
          <w:sz w:val="28"/>
          <w:szCs w:val="28"/>
        </w:rPr>
        <w:t>44</w:t>
      </w:r>
      <w:r w:rsidRPr="003976FC">
        <w:rPr>
          <w:b/>
          <w:sz w:val="28"/>
          <w:szCs w:val="28"/>
        </w:rPr>
        <w:t xml:space="preserve">. </w:t>
      </w:r>
      <w:r w:rsidR="00FA4A1A" w:rsidRPr="003976FC">
        <w:rPr>
          <w:b/>
          <w:sz w:val="28"/>
          <w:szCs w:val="28"/>
        </w:rPr>
        <w:t xml:space="preserve">Ограничения использования </w:t>
      </w:r>
      <w:r w:rsidR="00C2336C" w:rsidRPr="003976FC">
        <w:rPr>
          <w:b/>
          <w:sz w:val="28"/>
          <w:szCs w:val="28"/>
        </w:rPr>
        <w:t>земельных участков и объе</w:t>
      </w:r>
      <w:r w:rsidR="00C2336C" w:rsidRPr="003976FC">
        <w:rPr>
          <w:b/>
          <w:sz w:val="28"/>
          <w:szCs w:val="28"/>
        </w:rPr>
        <w:t>к</w:t>
      </w:r>
      <w:r w:rsidR="00C2336C" w:rsidRPr="003976FC">
        <w:rPr>
          <w:b/>
          <w:sz w:val="28"/>
          <w:szCs w:val="28"/>
        </w:rPr>
        <w:t>тов капитального строительства</w:t>
      </w:r>
      <w:r w:rsidR="00FA4A1A" w:rsidRPr="003976FC">
        <w:rPr>
          <w:b/>
          <w:sz w:val="28"/>
          <w:szCs w:val="28"/>
        </w:rPr>
        <w:t xml:space="preserve"> в границах охранных зон</w:t>
      </w:r>
      <w:r w:rsidRPr="003976FC">
        <w:rPr>
          <w:b/>
          <w:sz w:val="28"/>
          <w:szCs w:val="28"/>
        </w:rPr>
        <w:t xml:space="preserve"> объектов гос</w:t>
      </w:r>
      <w:r w:rsidRPr="003976FC">
        <w:rPr>
          <w:b/>
          <w:sz w:val="28"/>
          <w:szCs w:val="28"/>
        </w:rPr>
        <w:t>у</w:t>
      </w:r>
      <w:r w:rsidRPr="003976FC">
        <w:rPr>
          <w:b/>
          <w:sz w:val="28"/>
          <w:szCs w:val="28"/>
        </w:rPr>
        <w:t>дарственной наблюдательной сети</w:t>
      </w:r>
      <w:bookmarkEnd w:id="253"/>
    </w:p>
    <w:p w:rsidR="009302E2" w:rsidRPr="00245195" w:rsidRDefault="009302E2" w:rsidP="00245195">
      <w:pPr>
        <w:contextualSpacing/>
        <w:rPr>
          <w:sz w:val="28"/>
          <w:szCs w:val="28"/>
        </w:rPr>
      </w:pPr>
    </w:p>
    <w:p w:rsidR="009302E2" w:rsidRPr="00245195" w:rsidRDefault="009302E2" w:rsidP="003976FC">
      <w:pPr>
        <w:widowControl w:val="0"/>
        <w:tabs>
          <w:tab w:val="num" w:pos="900"/>
        </w:tabs>
        <w:ind w:firstLine="567"/>
        <w:contextualSpacing/>
        <w:jc w:val="both"/>
        <w:rPr>
          <w:sz w:val="28"/>
          <w:szCs w:val="28"/>
        </w:rPr>
      </w:pPr>
      <w:r w:rsidRPr="00245195">
        <w:rPr>
          <w:sz w:val="28"/>
          <w:szCs w:val="28"/>
        </w:rPr>
        <w:t xml:space="preserve">1. </w:t>
      </w:r>
      <w:proofErr w:type="gramStart"/>
      <w:r w:rsidRPr="00245195">
        <w:rPr>
          <w:sz w:val="28"/>
          <w:szCs w:val="28"/>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w:t>
      </w:r>
      <w:r w:rsidR="003976FC">
        <w:rPr>
          <w:sz w:val="28"/>
          <w:szCs w:val="28"/>
        </w:rPr>
        <w:t xml:space="preserve"> августа </w:t>
      </w:r>
      <w:r w:rsidRPr="00245195">
        <w:rPr>
          <w:sz w:val="28"/>
          <w:szCs w:val="28"/>
        </w:rPr>
        <w:t>1999</w:t>
      </w:r>
      <w:r w:rsidR="003976FC">
        <w:rPr>
          <w:sz w:val="28"/>
          <w:szCs w:val="28"/>
        </w:rPr>
        <w:t xml:space="preserve"> года</w:t>
      </w:r>
      <w:r w:rsidRPr="00245195">
        <w:rPr>
          <w:sz w:val="28"/>
          <w:szCs w:val="28"/>
        </w:rPr>
        <w:t xml:space="preserve"> № 972 (в редакции постановления Правительства Российской Федерации от </w:t>
      </w:r>
      <w:r w:rsidR="003976FC">
        <w:rPr>
          <w:sz w:val="28"/>
          <w:szCs w:val="28"/>
        </w:rPr>
        <w:t>1 февраля 2005 года</w:t>
      </w:r>
      <w:r w:rsidRPr="00245195">
        <w:rPr>
          <w:sz w:val="28"/>
          <w:szCs w:val="28"/>
        </w:rPr>
        <w:t xml:space="preserve"> № 49) в целях получения достоверной информации о состо</w:t>
      </w:r>
      <w:r w:rsidRPr="00245195">
        <w:rPr>
          <w:sz w:val="28"/>
          <w:szCs w:val="28"/>
        </w:rPr>
        <w:t>я</w:t>
      </w:r>
      <w:r w:rsidRPr="00245195">
        <w:rPr>
          <w:sz w:val="28"/>
          <w:szCs w:val="28"/>
        </w:rPr>
        <w:t>нии окружающей природной среды, ее загрязнении вокруг стационарных пун</w:t>
      </w:r>
      <w:r w:rsidRPr="00245195">
        <w:rPr>
          <w:sz w:val="28"/>
          <w:szCs w:val="28"/>
        </w:rPr>
        <w:t>к</w:t>
      </w:r>
      <w:r w:rsidRPr="00245195">
        <w:rPr>
          <w:sz w:val="28"/>
          <w:szCs w:val="28"/>
        </w:rPr>
        <w:t>тов наблюдений (кроме метеорологического оборудования, устанавливаемого на аэродромах</w:t>
      </w:r>
      <w:proofErr w:type="gramEnd"/>
      <w:r w:rsidRPr="00245195">
        <w:rPr>
          <w:sz w:val="28"/>
          <w:szCs w:val="28"/>
        </w:rPr>
        <w:t xml:space="preserve">)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245195">
          <w:rPr>
            <w:sz w:val="28"/>
            <w:szCs w:val="28"/>
          </w:rPr>
          <w:t>200 метров</w:t>
        </w:r>
      </w:smartTag>
      <w:r w:rsidRPr="00245195">
        <w:rPr>
          <w:sz w:val="28"/>
          <w:szCs w:val="28"/>
        </w:rPr>
        <w:t xml:space="preserve"> во все стороны. Размеры и границы охранных зон стационарных пунктов наблюдений опред</w:t>
      </w:r>
      <w:r w:rsidRPr="00245195">
        <w:rPr>
          <w:sz w:val="28"/>
          <w:szCs w:val="28"/>
        </w:rPr>
        <w:t>е</w:t>
      </w:r>
      <w:r w:rsidRPr="00245195">
        <w:rPr>
          <w:sz w:val="28"/>
          <w:szCs w:val="28"/>
        </w:rPr>
        <w:t>ляются в зависимости от рельефа местности и других условий.</w:t>
      </w:r>
    </w:p>
    <w:p w:rsidR="009302E2" w:rsidRPr="00245195" w:rsidRDefault="009302E2" w:rsidP="003976FC">
      <w:pPr>
        <w:ind w:firstLine="567"/>
        <w:contextualSpacing/>
        <w:jc w:val="both"/>
        <w:rPr>
          <w:sz w:val="28"/>
          <w:szCs w:val="28"/>
        </w:rPr>
      </w:pPr>
      <w:r w:rsidRPr="00245195">
        <w:rPr>
          <w:sz w:val="28"/>
          <w:szCs w:val="28"/>
        </w:rPr>
        <w:t>2. В пределах охранных зон стационарных пунктов наблюдений устана</w:t>
      </w:r>
      <w:r w:rsidRPr="00245195">
        <w:rPr>
          <w:sz w:val="28"/>
          <w:szCs w:val="28"/>
        </w:rPr>
        <w:t>в</w:t>
      </w:r>
      <w:r w:rsidRPr="00245195">
        <w:rPr>
          <w:sz w:val="28"/>
          <w:szCs w:val="28"/>
        </w:rPr>
        <w:t>ливаются ограничения на хозяйственную деятельность, которая может отр</w:t>
      </w:r>
      <w:r w:rsidRPr="00245195">
        <w:rPr>
          <w:sz w:val="28"/>
          <w:szCs w:val="28"/>
        </w:rPr>
        <w:t>а</w:t>
      </w:r>
      <w:r w:rsidRPr="00245195">
        <w:rPr>
          <w:sz w:val="28"/>
          <w:szCs w:val="28"/>
        </w:rPr>
        <w:t>зиться на достоверности информации о состоянии окружающей природной ср</w:t>
      </w:r>
      <w:r w:rsidRPr="00245195">
        <w:rPr>
          <w:sz w:val="28"/>
          <w:szCs w:val="28"/>
        </w:rPr>
        <w:t>е</w:t>
      </w:r>
      <w:r w:rsidRPr="00245195">
        <w:rPr>
          <w:sz w:val="28"/>
          <w:szCs w:val="28"/>
        </w:rPr>
        <w:t>ды, ее загрязнении.</w:t>
      </w:r>
    </w:p>
    <w:p w:rsidR="009302E2" w:rsidRPr="00245195" w:rsidRDefault="009302E2" w:rsidP="00245195">
      <w:pPr>
        <w:ind w:firstLine="708"/>
        <w:contextualSpacing/>
        <w:jc w:val="both"/>
        <w:rPr>
          <w:sz w:val="28"/>
          <w:szCs w:val="28"/>
        </w:rPr>
      </w:pPr>
    </w:p>
    <w:p w:rsidR="000E35C4" w:rsidRDefault="000E35C4">
      <w:pPr>
        <w:rPr>
          <w:b/>
          <w:sz w:val="28"/>
          <w:szCs w:val="28"/>
        </w:rPr>
      </w:pPr>
      <w:bookmarkStart w:id="254" w:name="_Toc35605567"/>
      <w:bookmarkStart w:id="255" w:name="_Toc447289261"/>
      <w:bookmarkStart w:id="256" w:name="_Toc453321887"/>
      <w:r>
        <w:rPr>
          <w:b/>
          <w:sz w:val="28"/>
          <w:szCs w:val="28"/>
        </w:rPr>
        <w:br w:type="page"/>
      </w:r>
    </w:p>
    <w:p w:rsidR="009302E2" w:rsidRPr="003976FC" w:rsidRDefault="009302E2" w:rsidP="003976FC">
      <w:pPr>
        <w:ind w:firstLine="567"/>
        <w:jc w:val="both"/>
        <w:rPr>
          <w:b/>
          <w:sz w:val="28"/>
          <w:szCs w:val="28"/>
        </w:rPr>
      </w:pPr>
      <w:r w:rsidRPr="003976FC">
        <w:rPr>
          <w:b/>
          <w:sz w:val="28"/>
          <w:szCs w:val="28"/>
        </w:rPr>
        <w:lastRenderedPageBreak/>
        <w:t xml:space="preserve">Статья </w:t>
      </w:r>
      <w:r w:rsidR="00932194">
        <w:rPr>
          <w:b/>
          <w:sz w:val="28"/>
          <w:szCs w:val="28"/>
        </w:rPr>
        <w:t>45</w:t>
      </w:r>
      <w:r w:rsidRPr="003976FC">
        <w:rPr>
          <w:b/>
          <w:sz w:val="28"/>
          <w:szCs w:val="28"/>
        </w:rPr>
        <w:t>. Иные ограничения использования земельных участков</w:t>
      </w:r>
      <w:r w:rsidR="00376266" w:rsidRPr="003976FC">
        <w:rPr>
          <w:b/>
          <w:sz w:val="28"/>
          <w:szCs w:val="28"/>
        </w:rPr>
        <w:t xml:space="preserve"> </w:t>
      </w:r>
      <w:r w:rsidR="00BA40F2" w:rsidRPr="003976FC">
        <w:rPr>
          <w:b/>
          <w:sz w:val="28"/>
          <w:szCs w:val="28"/>
        </w:rPr>
        <w:t xml:space="preserve">и </w:t>
      </w:r>
      <w:r w:rsidR="00376266" w:rsidRPr="003976FC">
        <w:rPr>
          <w:b/>
          <w:sz w:val="28"/>
          <w:szCs w:val="28"/>
        </w:rPr>
        <w:t>объектов капитального строительства</w:t>
      </w:r>
      <w:bookmarkEnd w:id="254"/>
    </w:p>
    <w:p w:rsidR="009302E2" w:rsidRPr="00245195" w:rsidRDefault="009302E2" w:rsidP="00245195">
      <w:pPr>
        <w:contextualSpacing/>
        <w:rPr>
          <w:sz w:val="28"/>
          <w:szCs w:val="28"/>
        </w:rPr>
      </w:pPr>
    </w:p>
    <w:p w:rsidR="009302E2" w:rsidRPr="003976FC" w:rsidRDefault="009302E2" w:rsidP="003976FC">
      <w:pPr>
        <w:ind w:firstLine="567"/>
        <w:contextualSpacing/>
        <w:jc w:val="both"/>
        <w:rPr>
          <w:sz w:val="28"/>
          <w:szCs w:val="28"/>
        </w:rPr>
      </w:pPr>
      <w:r w:rsidRPr="003976FC">
        <w:rPr>
          <w:sz w:val="28"/>
          <w:szCs w:val="28"/>
        </w:rPr>
        <w:t xml:space="preserve">1. </w:t>
      </w:r>
      <w:r w:rsidR="008B05B4" w:rsidRPr="003976FC">
        <w:rPr>
          <w:sz w:val="28"/>
          <w:szCs w:val="28"/>
        </w:rPr>
        <w:t>В случае разработки и утверждения Проекта зон охраны памятников и</w:t>
      </w:r>
      <w:r w:rsidR="008B05B4" w:rsidRPr="003976FC">
        <w:rPr>
          <w:sz w:val="28"/>
          <w:szCs w:val="28"/>
        </w:rPr>
        <w:t>с</w:t>
      </w:r>
      <w:r w:rsidR="008B05B4" w:rsidRPr="003976FC">
        <w:rPr>
          <w:sz w:val="28"/>
          <w:szCs w:val="28"/>
        </w:rPr>
        <w:t>тории и культуры в установленном законом порядке о</w:t>
      </w:r>
      <w:r w:rsidRPr="003976FC">
        <w:rPr>
          <w:sz w:val="28"/>
          <w:szCs w:val="28"/>
        </w:rPr>
        <w:t>граничения</w:t>
      </w:r>
      <w:r w:rsidR="00BC023F" w:rsidRPr="003976FC">
        <w:rPr>
          <w:sz w:val="28"/>
          <w:szCs w:val="28"/>
        </w:rPr>
        <w:t xml:space="preserve"> </w:t>
      </w:r>
      <w:r w:rsidRPr="003976FC">
        <w:rPr>
          <w:sz w:val="28"/>
          <w:szCs w:val="28"/>
        </w:rPr>
        <w:t>использов</w:t>
      </w:r>
      <w:r w:rsidRPr="003976FC">
        <w:rPr>
          <w:sz w:val="28"/>
          <w:szCs w:val="28"/>
        </w:rPr>
        <w:t>а</w:t>
      </w:r>
      <w:r w:rsidRPr="003976FC">
        <w:rPr>
          <w:sz w:val="28"/>
          <w:szCs w:val="28"/>
        </w:rPr>
        <w:t>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w:t>
      </w:r>
      <w:r w:rsidR="00BC023F" w:rsidRPr="003976FC">
        <w:rPr>
          <w:sz w:val="28"/>
          <w:szCs w:val="28"/>
        </w:rPr>
        <w:t xml:space="preserve"> </w:t>
      </w:r>
      <w:r w:rsidRPr="003976FC">
        <w:rPr>
          <w:sz w:val="28"/>
          <w:szCs w:val="28"/>
        </w:rPr>
        <w:t>со ссылкой на этот проект.</w:t>
      </w:r>
    </w:p>
    <w:bookmarkEnd w:id="255"/>
    <w:bookmarkEnd w:id="256"/>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2. В границах полосы отвода автомобильной дороги, за исключением сл</w:t>
      </w:r>
      <w:r w:rsidRPr="003976FC">
        <w:rPr>
          <w:sz w:val="28"/>
          <w:szCs w:val="28"/>
        </w:rPr>
        <w:t>у</w:t>
      </w:r>
      <w:r w:rsidRPr="003976FC">
        <w:rPr>
          <w:sz w:val="28"/>
          <w:szCs w:val="28"/>
        </w:rPr>
        <w:t>чаев, предусмотренных Федеральным законом от 08 ноября 2007 года №</w:t>
      </w:r>
      <w:r w:rsidR="003976FC">
        <w:rPr>
          <w:sz w:val="28"/>
          <w:szCs w:val="28"/>
        </w:rPr>
        <w:t xml:space="preserve"> </w:t>
      </w:r>
      <w:r w:rsidRPr="003976FC">
        <w:rPr>
          <w:sz w:val="28"/>
          <w:szCs w:val="28"/>
        </w:rPr>
        <w:t>257-ФЗ «Об автомобильных дорогах и о дорожной деятельности в Российской Ф</w:t>
      </w:r>
      <w:r w:rsidRPr="003976FC">
        <w:rPr>
          <w:sz w:val="28"/>
          <w:szCs w:val="28"/>
        </w:rPr>
        <w:t>е</w:t>
      </w:r>
      <w:r w:rsidRPr="003976FC">
        <w:rPr>
          <w:sz w:val="28"/>
          <w:szCs w:val="28"/>
        </w:rPr>
        <w:t>дерации и о внесении изменений в отдельные законодательные акты Росси</w:t>
      </w:r>
      <w:r w:rsidRPr="003976FC">
        <w:rPr>
          <w:sz w:val="28"/>
          <w:szCs w:val="28"/>
        </w:rPr>
        <w:t>й</w:t>
      </w:r>
      <w:r w:rsidRPr="003976FC">
        <w:rPr>
          <w:sz w:val="28"/>
          <w:szCs w:val="28"/>
        </w:rPr>
        <w:t>ской Федерации», запрещаются:</w:t>
      </w:r>
    </w:p>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2) размещение зданий, строений, сооружений и других объектов, не пре</w:t>
      </w:r>
      <w:r w:rsidRPr="003976FC">
        <w:rPr>
          <w:sz w:val="28"/>
          <w:szCs w:val="28"/>
        </w:rPr>
        <w:t>д</w:t>
      </w:r>
      <w:r w:rsidRPr="003976FC">
        <w:rPr>
          <w:sz w:val="28"/>
          <w:szCs w:val="28"/>
        </w:rPr>
        <w:t>назначенных для обслуживания автомобильной дороги, ее строительства, р</w:t>
      </w:r>
      <w:r w:rsidRPr="003976FC">
        <w:rPr>
          <w:sz w:val="28"/>
          <w:szCs w:val="28"/>
        </w:rPr>
        <w:t>е</w:t>
      </w:r>
      <w:r w:rsidRPr="003976FC">
        <w:rPr>
          <w:sz w:val="28"/>
          <w:szCs w:val="28"/>
        </w:rPr>
        <w:t>конструкции, капитального ремонта, ремонта и содержания и не относящихся к объектам дорожного сервиса;</w:t>
      </w:r>
    </w:p>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3) распашка земельных участков, покос травы, осуществление рубок и п</w:t>
      </w:r>
      <w:r w:rsidRPr="003976FC">
        <w:rPr>
          <w:sz w:val="28"/>
          <w:szCs w:val="28"/>
        </w:rPr>
        <w:t>о</w:t>
      </w:r>
      <w:r w:rsidRPr="003976FC">
        <w:rPr>
          <w:sz w:val="28"/>
          <w:szCs w:val="28"/>
        </w:rPr>
        <w:t>вреждение лесных насаждений и иных многолетних насаждений, снятие дерна и выемка грунта, за исключением работ по содержанию полосы отвода автом</w:t>
      </w:r>
      <w:r w:rsidRPr="003976FC">
        <w:rPr>
          <w:sz w:val="28"/>
          <w:szCs w:val="28"/>
        </w:rPr>
        <w:t>о</w:t>
      </w:r>
      <w:r w:rsidRPr="003976FC">
        <w:rPr>
          <w:sz w:val="28"/>
          <w:szCs w:val="28"/>
        </w:rPr>
        <w:t>бильной дороги или ремонту автомобильной дороги, ее участков;</w:t>
      </w:r>
    </w:p>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E0DE8" w:rsidRPr="003976FC" w:rsidRDefault="008E0DE8" w:rsidP="003976FC">
      <w:pPr>
        <w:autoSpaceDE w:val="0"/>
        <w:autoSpaceDN w:val="0"/>
        <w:adjustRightInd w:val="0"/>
        <w:ind w:firstLine="567"/>
        <w:contextualSpacing/>
        <w:jc w:val="both"/>
        <w:rPr>
          <w:sz w:val="28"/>
          <w:szCs w:val="28"/>
        </w:rPr>
      </w:pPr>
      <w:r w:rsidRPr="003976FC">
        <w:rPr>
          <w:sz w:val="28"/>
          <w:szCs w:val="28"/>
        </w:rPr>
        <w:t>6) установка информационных щитов и указателей, не имеющих отнош</w:t>
      </w:r>
      <w:r w:rsidRPr="003976FC">
        <w:rPr>
          <w:sz w:val="28"/>
          <w:szCs w:val="28"/>
        </w:rPr>
        <w:t>е</w:t>
      </w:r>
      <w:r w:rsidRPr="003976FC">
        <w:rPr>
          <w:sz w:val="28"/>
          <w:szCs w:val="28"/>
        </w:rPr>
        <w:t>ния к обеспечению безопасности дорожного движения или осуществлению д</w:t>
      </w:r>
      <w:r w:rsidRPr="003976FC">
        <w:rPr>
          <w:sz w:val="28"/>
          <w:szCs w:val="28"/>
        </w:rPr>
        <w:t>о</w:t>
      </w:r>
      <w:r w:rsidRPr="003976FC">
        <w:rPr>
          <w:sz w:val="28"/>
          <w:szCs w:val="28"/>
        </w:rPr>
        <w:t>рожной деятельности.</w:t>
      </w:r>
    </w:p>
    <w:bookmarkEnd w:id="230"/>
    <w:bookmarkEnd w:id="231"/>
    <w:bookmarkEnd w:id="232"/>
    <w:bookmarkEnd w:id="233"/>
    <w:bookmarkEnd w:id="234"/>
    <w:p w:rsidR="008E0DE8" w:rsidRPr="003976FC" w:rsidRDefault="00FD53DF" w:rsidP="003976FC">
      <w:pPr>
        <w:ind w:firstLine="567"/>
        <w:contextualSpacing/>
        <w:jc w:val="both"/>
        <w:rPr>
          <w:sz w:val="28"/>
          <w:szCs w:val="28"/>
        </w:rPr>
      </w:pPr>
      <w:r w:rsidRPr="003976FC">
        <w:rPr>
          <w:sz w:val="28"/>
          <w:szCs w:val="28"/>
        </w:rPr>
        <w:t>3</w:t>
      </w:r>
      <w:r w:rsidR="008E0DE8" w:rsidRPr="003976FC">
        <w:rPr>
          <w:sz w:val="28"/>
          <w:szCs w:val="28"/>
        </w:rPr>
        <w:t xml:space="preserve">. Отношения в области организации, охраны и </w:t>
      </w:r>
      <w:r w:rsidR="00FF1A2D" w:rsidRPr="003976FC">
        <w:rPr>
          <w:sz w:val="28"/>
          <w:szCs w:val="28"/>
        </w:rPr>
        <w:t>использования,</w:t>
      </w:r>
      <w:r w:rsidR="008E0DE8" w:rsidRPr="003976FC">
        <w:rPr>
          <w:sz w:val="28"/>
          <w:szCs w:val="28"/>
        </w:rPr>
        <w:t xml:space="preserve"> особо охраняемых природных территорий регулируются Федеральным законом от 14 марта 1995 г</w:t>
      </w:r>
      <w:r w:rsidR="003976FC">
        <w:rPr>
          <w:sz w:val="28"/>
          <w:szCs w:val="28"/>
        </w:rPr>
        <w:t>ода</w:t>
      </w:r>
      <w:r w:rsidR="008E0DE8" w:rsidRPr="003976FC">
        <w:rPr>
          <w:sz w:val="28"/>
          <w:szCs w:val="28"/>
        </w:rPr>
        <w:t xml:space="preserve"> </w:t>
      </w:r>
      <w:r w:rsidR="009302E2" w:rsidRPr="003976FC">
        <w:rPr>
          <w:sz w:val="28"/>
          <w:szCs w:val="28"/>
        </w:rPr>
        <w:t>№</w:t>
      </w:r>
      <w:r w:rsidR="008E0DE8" w:rsidRPr="003976FC">
        <w:rPr>
          <w:sz w:val="28"/>
          <w:szCs w:val="28"/>
        </w:rPr>
        <w:t xml:space="preserve"> 33-ФЗ «Об особо охраняемых природных территориях».</w:t>
      </w:r>
      <w:r w:rsidR="00B61BFA" w:rsidRPr="003976FC">
        <w:rPr>
          <w:sz w:val="28"/>
          <w:szCs w:val="28"/>
        </w:rPr>
        <w:t xml:space="preserve"> </w:t>
      </w:r>
      <w:r w:rsidR="008E0DE8" w:rsidRPr="003976FC">
        <w:rPr>
          <w:sz w:val="28"/>
          <w:szCs w:val="28"/>
        </w:rPr>
        <w:t>О</w:t>
      </w:r>
      <w:r w:rsidR="008E0DE8" w:rsidRPr="003976FC">
        <w:rPr>
          <w:sz w:val="28"/>
          <w:szCs w:val="28"/>
        </w:rPr>
        <w:t>т</w:t>
      </w:r>
      <w:r w:rsidR="008E0DE8" w:rsidRPr="003976FC">
        <w:rPr>
          <w:sz w:val="28"/>
          <w:szCs w:val="28"/>
        </w:rPr>
        <w:t>ношения, возникающие при пользовании землями, водными, лесными и иными природными ресурсами</w:t>
      </w:r>
      <w:r w:rsidR="00B61BFA" w:rsidRPr="003976FC">
        <w:rPr>
          <w:sz w:val="28"/>
          <w:szCs w:val="28"/>
        </w:rPr>
        <w:t xml:space="preserve"> в границах</w:t>
      </w:r>
      <w:r w:rsidR="008E0DE8" w:rsidRPr="003976FC">
        <w:rPr>
          <w:sz w:val="28"/>
          <w:szCs w:val="28"/>
        </w:rPr>
        <w:t xml:space="preserve"> особо охраняемых природных территорий, регулируются соответствующим законодательством Российской Федерации и законодательством </w:t>
      </w:r>
      <w:r w:rsidR="008158A3" w:rsidRPr="003976FC">
        <w:rPr>
          <w:color w:val="000000"/>
          <w:spacing w:val="2"/>
          <w:sz w:val="28"/>
          <w:szCs w:val="28"/>
          <w:shd w:val="clear" w:color="auto" w:fill="FFFFFF"/>
        </w:rPr>
        <w:t>Краснодарского края</w:t>
      </w:r>
      <w:r w:rsidR="008E0DE8" w:rsidRPr="003976FC">
        <w:rPr>
          <w:sz w:val="28"/>
          <w:szCs w:val="28"/>
        </w:rPr>
        <w:t>.</w:t>
      </w:r>
      <w:r w:rsidR="00B61BFA" w:rsidRPr="003976FC">
        <w:rPr>
          <w:sz w:val="28"/>
          <w:szCs w:val="28"/>
        </w:rPr>
        <w:t xml:space="preserve"> </w:t>
      </w:r>
      <w:bookmarkEnd w:id="138"/>
      <w:bookmarkEnd w:id="139"/>
      <w:bookmarkEnd w:id="140"/>
      <w:bookmarkEnd w:id="141"/>
      <w:bookmarkEnd w:id="142"/>
      <w:bookmarkEnd w:id="151"/>
      <w:bookmarkEnd w:id="152"/>
    </w:p>
    <w:p w:rsidR="00ED5C9A" w:rsidRPr="003976FC" w:rsidRDefault="00FD53DF" w:rsidP="003976FC">
      <w:pPr>
        <w:ind w:firstLine="567"/>
        <w:contextualSpacing/>
        <w:jc w:val="both"/>
        <w:rPr>
          <w:sz w:val="28"/>
          <w:szCs w:val="28"/>
        </w:rPr>
      </w:pPr>
      <w:r w:rsidRPr="003976FC">
        <w:rPr>
          <w:sz w:val="28"/>
          <w:szCs w:val="28"/>
        </w:rPr>
        <w:t>4</w:t>
      </w:r>
      <w:r w:rsidR="00ED5C9A" w:rsidRPr="003976FC">
        <w:rPr>
          <w:sz w:val="28"/>
          <w:szCs w:val="28"/>
        </w:rPr>
        <w:t xml:space="preserve">. При осуществлении землепользования и застройки (реконструкции) на территориях, прилегающих к территориям объектов, включенных в единый государственный реестр объектов культурного наследия (памятников истории и культуры) народов Российской Федерации, а также объектов, которые являются </w:t>
      </w:r>
      <w:r w:rsidR="00ED5C9A" w:rsidRPr="003976FC">
        <w:rPr>
          <w:sz w:val="28"/>
          <w:szCs w:val="28"/>
        </w:rPr>
        <w:lastRenderedPageBreak/>
        <w:t>выявленными объектами культурного наследия, границы территорий которых не утверждены в установленном законом порядке, необходимо учитывать тр</w:t>
      </w:r>
      <w:r w:rsidR="00ED5C9A" w:rsidRPr="003976FC">
        <w:rPr>
          <w:sz w:val="28"/>
          <w:szCs w:val="28"/>
        </w:rPr>
        <w:t>е</w:t>
      </w:r>
      <w:r w:rsidR="00ED5C9A" w:rsidRPr="003976FC">
        <w:rPr>
          <w:sz w:val="28"/>
          <w:szCs w:val="28"/>
        </w:rPr>
        <w:t>бования уполномоченного органа государственной власти в области сохран</w:t>
      </w:r>
      <w:r w:rsidR="00ED5C9A" w:rsidRPr="003976FC">
        <w:rPr>
          <w:sz w:val="28"/>
          <w:szCs w:val="28"/>
        </w:rPr>
        <w:t>е</w:t>
      </w:r>
      <w:r w:rsidR="00ED5C9A" w:rsidRPr="003976FC">
        <w:rPr>
          <w:sz w:val="28"/>
          <w:szCs w:val="28"/>
        </w:rPr>
        <w:t>ния, использования, популяризации и государственной охраны объектов кул</w:t>
      </w:r>
      <w:r w:rsidR="00ED5C9A" w:rsidRPr="003976FC">
        <w:rPr>
          <w:sz w:val="28"/>
          <w:szCs w:val="28"/>
        </w:rPr>
        <w:t>ь</w:t>
      </w:r>
      <w:r w:rsidR="00ED5C9A" w:rsidRPr="003976FC">
        <w:rPr>
          <w:sz w:val="28"/>
          <w:szCs w:val="28"/>
        </w:rPr>
        <w:t>турного наследия в порядке, установленном законодательством Российской Федерации об охране объектов культурного наследия.</w:t>
      </w:r>
    </w:p>
    <w:p w:rsidR="00ED5C9A" w:rsidRPr="003976FC" w:rsidRDefault="00ED5C9A" w:rsidP="003976FC">
      <w:pPr>
        <w:ind w:firstLine="567"/>
        <w:contextualSpacing/>
        <w:jc w:val="both"/>
        <w:rPr>
          <w:sz w:val="28"/>
          <w:szCs w:val="28"/>
        </w:rPr>
      </w:pPr>
      <w:r w:rsidRPr="003976FC">
        <w:rPr>
          <w:sz w:val="28"/>
          <w:szCs w:val="28"/>
        </w:rPr>
        <w:t>В соответствии со статьей 30 Федерального закона от 25</w:t>
      </w:r>
      <w:r w:rsidR="003976FC">
        <w:rPr>
          <w:sz w:val="28"/>
          <w:szCs w:val="28"/>
        </w:rPr>
        <w:t xml:space="preserve"> июня </w:t>
      </w:r>
      <w:r w:rsidRPr="003976FC">
        <w:rPr>
          <w:sz w:val="28"/>
          <w:szCs w:val="28"/>
        </w:rPr>
        <w:t>2002</w:t>
      </w:r>
      <w:r w:rsidR="003976FC">
        <w:rPr>
          <w:sz w:val="28"/>
          <w:szCs w:val="28"/>
        </w:rPr>
        <w:t xml:space="preserve"> года</w:t>
      </w:r>
      <w:r w:rsidRPr="003976FC">
        <w:rPr>
          <w:sz w:val="28"/>
          <w:szCs w:val="28"/>
        </w:rPr>
        <w:t xml:space="preserve">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w:t>
      </w:r>
      <w:r w:rsidRPr="003976FC">
        <w:rPr>
          <w:sz w:val="28"/>
          <w:szCs w:val="28"/>
        </w:rPr>
        <w:t>о</w:t>
      </w:r>
      <w:r w:rsidRPr="003976FC">
        <w:rPr>
          <w:sz w:val="28"/>
          <w:szCs w:val="28"/>
        </w:rPr>
        <w:t>декса Российской Федерации) и иных работ, в случае, если орган охраны об</w:t>
      </w:r>
      <w:r w:rsidRPr="003976FC">
        <w:rPr>
          <w:sz w:val="28"/>
          <w:szCs w:val="28"/>
        </w:rPr>
        <w:t>ъ</w:t>
      </w:r>
      <w:r w:rsidRPr="003976FC">
        <w:rPr>
          <w:sz w:val="28"/>
          <w:szCs w:val="28"/>
        </w:rPr>
        <w:t>ектов культурного наследия не имеет данных об отсутствии на указанных зе</w:t>
      </w:r>
      <w:r w:rsidRPr="003976FC">
        <w:rPr>
          <w:sz w:val="28"/>
          <w:szCs w:val="28"/>
        </w:rPr>
        <w:t>м</w:t>
      </w:r>
      <w:r w:rsidRPr="003976FC">
        <w:rPr>
          <w:sz w:val="28"/>
          <w:szCs w:val="28"/>
        </w:rPr>
        <w:t>лях объектов культурного наследия, включенных в Реестр, выявленных объе</w:t>
      </w:r>
      <w:r w:rsidRPr="003976FC">
        <w:rPr>
          <w:sz w:val="28"/>
          <w:szCs w:val="28"/>
        </w:rPr>
        <w:t>к</w:t>
      </w:r>
      <w:r w:rsidRPr="003976FC">
        <w:rPr>
          <w:sz w:val="28"/>
          <w:szCs w:val="28"/>
        </w:rPr>
        <w:t>тов культурного наследия либо объектов, обладающих признаками объекта культурного наследия, подлежат государственной историко-культурной эк</w:t>
      </w:r>
      <w:r w:rsidRPr="003976FC">
        <w:rPr>
          <w:sz w:val="28"/>
          <w:szCs w:val="28"/>
        </w:rPr>
        <w:t>с</w:t>
      </w:r>
      <w:r w:rsidRPr="003976FC">
        <w:rPr>
          <w:sz w:val="28"/>
          <w:szCs w:val="28"/>
        </w:rPr>
        <w:t>пертизе.</w:t>
      </w:r>
    </w:p>
    <w:p w:rsidR="00ED5C9A" w:rsidRPr="003976FC" w:rsidRDefault="00ED5C9A" w:rsidP="003976FC">
      <w:pPr>
        <w:ind w:firstLine="567"/>
        <w:contextualSpacing/>
        <w:jc w:val="both"/>
        <w:rPr>
          <w:bCs/>
          <w:sz w:val="28"/>
          <w:szCs w:val="28"/>
        </w:rPr>
      </w:pPr>
      <w:r w:rsidRPr="003976FC">
        <w:rPr>
          <w:bCs/>
          <w:sz w:val="28"/>
          <w:szCs w:val="28"/>
        </w:rPr>
        <w:t xml:space="preserve">В соответствии со статьёй 36 Федерального закона </w:t>
      </w:r>
      <w:r w:rsidRPr="003976FC">
        <w:rPr>
          <w:sz w:val="28"/>
          <w:szCs w:val="28"/>
        </w:rPr>
        <w:t>от 25</w:t>
      </w:r>
      <w:r w:rsidR="003976FC">
        <w:rPr>
          <w:sz w:val="28"/>
          <w:szCs w:val="28"/>
        </w:rPr>
        <w:t xml:space="preserve"> июня </w:t>
      </w:r>
      <w:r w:rsidRPr="003976FC">
        <w:rPr>
          <w:sz w:val="28"/>
          <w:szCs w:val="28"/>
        </w:rPr>
        <w:t>2002</w:t>
      </w:r>
      <w:r w:rsidR="003976FC">
        <w:rPr>
          <w:sz w:val="28"/>
          <w:szCs w:val="28"/>
        </w:rPr>
        <w:t xml:space="preserve"> года</w:t>
      </w:r>
      <w:r w:rsidRPr="003976FC">
        <w:rPr>
          <w:sz w:val="28"/>
          <w:szCs w:val="28"/>
        </w:rPr>
        <w:t xml:space="preserve"> </w:t>
      </w:r>
      <w:r w:rsidRPr="003976FC">
        <w:rPr>
          <w:bCs/>
          <w:sz w:val="28"/>
          <w:szCs w:val="28"/>
        </w:rPr>
        <w:t>№ 73-ФЗ проектирование и проведение земляных, строительных, мелиоративных, хозяйственных и иных работ осуществляются при отсутствии на данной терр</w:t>
      </w:r>
      <w:r w:rsidRPr="003976FC">
        <w:rPr>
          <w:bCs/>
          <w:sz w:val="28"/>
          <w:szCs w:val="28"/>
        </w:rPr>
        <w:t>и</w:t>
      </w:r>
      <w:r w:rsidRPr="003976FC">
        <w:rPr>
          <w:bCs/>
          <w:sz w:val="28"/>
          <w:szCs w:val="28"/>
        </w:rPr>
        <w:t>тории объектов культурного наследия, включенных в Реестр, выявленных об</w:t>
      </w:r>
      <w:r w:rsidRPr="003976FC">
        <w:rPr>
          <w:bCs/>
          <w:sz w:val="28"/>
          <w:szCs w:val="28"/>
        </w:rPr>
        <w:t>ъ</w:t>
      </w:r>
      <w:r w:rsidRPr="003976FC">
        <w:rPr>
          <w:bCs/>
          <w:sz w:val="28"/>
          <w:szCs w:val="28"/>
        </w:rPr>
        <w:t>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w:t>
      </w:r>
      <w:r w:rsidRPr="003976FC">
        <w:rPr>
          <w:bCs/>
          <w:sz w:val="28"/>
          <w:szCs w:val="28"/>
        </w:rPr>
        <w:t>и</w:t>
      </w:r>
      <w:r w:rsidRPr="003976FC">
        <w:rPr>
          <w:bCs/>
          <w:sz w:val="28"/>
          <w:szCs w:val="28"/>
        </w:rPr>
        <w:t xml:space="preserve">дов работ, лицом, проводящим указанные работы, требований к обеспечению сохранности объектов культурного наследия, предусмотренных пунктами 2, 3 статьи 36 Федерального закона </w:t>
      </w:r>
      <w:r w:rsidRPr="003976FC">
        <w:rPr>
          <w:sz w:val="28"/>
          <w:szCs w:val="28"/>
        </w:rPr>
        <w:t>от 25</w:t>
      </w:r>
      <w:r w:rsidR="003976FC">
        <w:rPr>
          <w:sz w:val="28"/>
          <w:szCs w:val="28"/>
        </w:rPr>
        <w:t xml:space="preserve"> июня </w:t>
      </w:r>
      <w:r w:rsidRPr="003976FC">
        <w:rPr>
          <w:sz w:val="28"/>
          <w:szCs w:val="28"/>
        </w:rPr>
        <w:t>2002</w:t>
      </w:r>
      <w:r w:rsidR="003976FC">
        <w:rPr>
          <w:sz w:val="28"/>
          <w:szCs w:val="28"/>
        </w:rPr>
        <w:t xml:space="preserve"> года</w:t>
      </w:r>
      <w:r w:rsidRPr="003976FC">
        <w:rPr>
          <w:sz w:val="28"/>
          <w:szCs w:val="28"/>
        </w:rPr>
        <w:t xml:space="preserve"> </w:t>
      </w:r>
      <w:r w:rsidRPr="003976FC">
        <w:rPr>
          <w:bCs/>
          <w:sz w:val="28"/>
          <w:szCs w:val="28"/>
        </w:rPr>
        <w:t>№ 73-ФЗ: земляные, стр</w:t>
      </w:r>
      <w:r w:rsidRPr="003976FC">
        <w:rPr>
          <w:bCs/>
          <w:sz w:val="28"/>
          <w:szCs w:val="28"/>
        </w:rPr>
        <w:t>о</w:t>
      </w:r>
      <w:r w:rsidRPr="003976FC">
        <w:rPr>
          <w:bCs/>
          <w:sz w:val="28"/>
          <w:szCs w:val="28"/>
        </w:rPr>
        <w:t>ительные, хозяйственные и иные работы в границах территории объекта кул</w:t>
      </w:r>
      <w:r w:rsidRPr="003976FC">
        <w:rPr>
          <w:bCs/>
          <w:sz w:val="28"/>
          <w:szCs w:val="28"/>
        </w:rPr>
        <w:t>ь</w:t>
      </w:r>
      <w:r w:rsidRPr="003976FC">
        <w:rPr>
          <w:bCs/>
          <w:sz w:val="28"/>
          <w:szCs w:val="28"/>
        </w:rPr>
        <w:t>турного наследия, а также на земельных участках, непосредственно связанных с земельным участком в границах территории объекта культурного наследия, проводятся при условии реализации согласованных соответствующим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включающих оценку воздействия проводимых работ на объекты культурного наследия.</w:t>
      </w:r>
    </w:p>
    <w:p w:rsidR="00ED5C9A" w:rsidRPr="003976FC" w:rsidRDefault="00ED5C9A" w:rsidP="003976FC">
      <w:pPr>
        <w:ind w:firstLine="567"/>
        <w:contextualSpacing/>
        <w:jc w:val="both"/>
        <w:rPr>
          <w:sz w:val="28"/>
          <w:szCs w:val="28"/>
        </w:rPr>
      </w:pPr>
      <w:r w:rsidRPr="003976FC">
        <w:rPr>
          <w:sz w:val="28"/>
          <w:szCs w:val="28"/>
        </w:rPr>
        <w:t>6. Ограничения использования земельных участков и объектов капитал</w:t>
      </w:r>
      <w:r w:rsidRPr="003976FC">
        <w:rPr>
          <w:sz w:val="28"/>
          <w:szCs w:val="28"/>
        </w:rPr>
        <w:t>ь</w:t>
      </w:r>
      <w:r w:rsidRPr="003976FC">
        <w:rPr>
          <w:sz w:val="28"/>
          <w:szCs w:val="28"/>
        </w:rPr>
        <w:t>ного строительства по условиям эксплуатации месторождений полезных иск</w:t>
      </w:r>
      <w:r w:rsidRPr="003976FC">
        <w:rPr>
          <w:sz w:val="28"/>
          <w:szCs w:val="28"/>
        </w:rPr>
        <w:t>о</w:t>
      </w:r>
      <w:r w:rsidRPr="003976FC">
        <w:rPr>
          <w:sz w:val="28"/>
          <w:szCs w:val="28"/>
        </w:rPr>
        <w:t>паемых установлены следующими документами: Федеральный закон Росси</w:t>
      </w:r>
      <w:r w:rsidRPr="003976FC">
        <w:rPr>
          <w:sz w:val="28"/>
          <w:szCs w:val="28"/>
        </w:rPr>
        <w:t>й</w:t>
      </w:r>
      <w:r w:rsidRPr="003976FC">
        <w:rPr>
          <w:sz w:val="28"/>
          <w:szCs w:val="28"/>
        </w:rPr>
        <w:t>ской Федерации от 21</w:t>
      </w:r>
      <w:r w:rsidR="003976FC">
        <w:rPr>
          <w:sz w:val="28"/>
          <w:szCs w:val="28"/>
        </w:rPr>
        <w:t xml:space="preserve"> февраля </w:t>
      </w:r>
      <w:r w:rsidRPr="003976FC">
        <w:rPr>
          <w:sz w:val="28"/>
          <w:szCs w:val="28"/>
        </w:rPr>
        <w:t>1992</w:t>
      </w:r>
      <w:r w:rsidR="003976FC">
        <w:rPr>
          <w:sz w:val="28"/>
          <w:szCs w:val="28"/>
        </w:rPr>
        <w:t xml:space="preserve"> года</w:t>
      </w:r>
      <w:r w:rsidRPr="003976FC">
        <w:rPr>
          <w:sz w:val="28"/>
          <w:szCs w:val="28"/>
        </w:rPr>
        <w:t xml:space="preserve"> № 2395-1 «О недрах», Водный кодекс Российской Федерации, Свод правил 42.13330.2011 «Градостроительство. Пл</w:t>
      </w:r>
      <w:r w:rsidRPr="003976FC">
        <w:rPr>
          <w:sz w:val="28"/>
          <w:szCs w:val="28"/>
        </w:rPr>
        <w:t>а</w:t>
      </w:r>
      <w:r w:rsidRPr="003976FC">
        <w:rPr>
          <w:sz w:val="28"/>
          <w:szCs w:val="28"/>
        </w:rPr>
        <w:t>нировка и застройка городских и сельских поселений» (актуализированная р</w:t>
      </w:r>
      <w:r w:rsidRPr="003976FC">
        <w:rPr>
          <w:sz w:val="28"/>
          <w:szCs w:val="28"/>
        </w:rPr>
        <w:t>е</w:t>
      </w:r>
      <w:r w:rsidRPr="003976FC">
        <w:rPr>
          <w:sz w:val="28"/>
          <w:szCs w:val="28"/>
        </w:rPr>
        <w:t>дакция СНиП 2.07.01-89*).</w:t>
      </w:r>
    </w:p>
    <w:p w:rsidR="00ED5C9A" w:rsidRPr="003976FC" w:rsidRDefault="00ED5C9A" w:rsidP="003976FC">
      <w:pPr>
        <w:ind w:firstLine="567"/>
        <w:contextualSpacing/>
        <w:jc w:val="both"/>
        <w:rPr>
          <w:sz w:val="28"/>
          <w:szCs w:val="28"/>
        </w:rPr>
      </w:pPr>
      <w:r w:rsidRPr="003976FC">
        <w:rPr>
          <w:sz w:val="28"/>
          <w:szCs w:val="28"/>
        </w:rPr>
        <w:lastRenderedPageBreak/>
        <w:t>Виды и режим использования недвижимости и земельных участков опр</w:t>
      </w:r>
      <w:r w:rsidRPr="003976FC">
        <w:rPr>
          <w:sz w:val="28"/>
          <w:szCs w:val="28"/>
        </w:rPr>
        <w:t>е</w:t>
      </w:r>
      <w:r w:rsidRPr="003976FC">
        <w:rPr>
          <w:sz w:val="28"/>
          <w:szCs w:val="28"/>
        </w:rPr>
        <w:t>деляется по согласованию со специально уполномоченными органами в соо</w:t>
      </w:r>
      <w:r w:rsidRPr="003976FC">
        <w:rPr>
          <w:sz w:val="28"/>
          <w:szCs w:val="28"/>
        </w:rPr>
        <w:t>т</w:t>
      </w:r>
      <w:r w:rsidRPr="003976FC">
        <w:rPr>
          <w:sz w:val="28"/>
          <w:szCs w:val="28"/>
        </w:rPr>
        <w:t>ветствии с законодательством о недрах, государственными градостроительн</w:t>
      </w:r>
      <w:r w:rsidRPr="003976FC">
        <w:rPr>
          <w:sz w:val="28"/>
          <w:szCs w:val="28"/>
        </w:rPr>
        <w:t>ы</w:t>
      </w:r>
      <w:r w:rsidRPr="003976FC">
        <w:rPr>
          <w:sz w:val="28"/>
          <w:szCs w:val="28"/>
        </w:rPr>
        <w:t>ми нормативами и правилами, специальными нормативами.</w:t>
      </w:r>
    </w:p>
    <w:p w:rsidR="00ED5C9A" w:rsidRPr="003976FC" w:rsidRDefault="00ED5C9A" w:rsidP="003976FC">
      <w:pPr>
        <w:ind w:firstLine="567"/>
        <w:contextualSpacing/>
        <w:jc w:val="both"/>
        <w:rPr>
          <w:sz w:val="28"/>
          <w:szCs w:val="28"/>
        </w:rPr>
      </w:pPr>
      <w:r w:rsidRPr="003976FC">
        <w:rPr>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орг</w:t>
      </w:r>
      <w:r w:rsidRPr="003976FC">
        <w:rPr>
          <w:sz w:val="28"/>
          <w:szCs w:val="28"/>
        </w:rPr>
        <w:t>а</w:t>
      </w:r>
      <w:r w:rsidRPr="003976FC">
        <w:rPr>
          <w:sz w:val="28"/>
          <w:szCs w:val="28"/>
        </w:rPr>
        <w:t>нов управления государственным фондом недр и горного надзора только при условии обеспечения возможности извлечения полезных ископаемых или док</w:t>
      </w:r>
      <w:r w:rsidRPr="003976FC">
        <w:rPr>
          <w:sz w:val="28"/>
          <w:szCs w:val="28"/>
        </w:rPr>
        <w:t>а</w:t>
      </w:r>
      <w:r w:rsidRPr="003976FC">
        <w:rPr>
          <w:sz w:val="28"/>
          <w:szCs w:val="28"/>
        </w:rPr>
        <w:t>занности экономической целесообразности застройки.</w:t>
      </w:r>
    </w:p>
    <w:p w:rsidR="00ED5C9A" w:rsidRPr="003976FC" w:rsidRDefault="00ED5C9A" w:rsidP="003976FC">
      <w:pPr>
        <w:ind w:firstLine="567"/>
        <w:contextualSpacing/>
        <w:jc w:val="both"/>
        <w:rPr>
          <w:bCs/>
          <w:sz w:val="28"/>
          <w:szCs w:val="28"/>
        </w:rPr>
      </w:pPr>
      <w:r w:rsidRPr="003976FC">
        <w:rPr>
          <w:sz w:val="28"/>
          <w:szCs w:val="28"/>
        </w:rPr>
        <w:t>7. В соответствии с главой 16 Федерального закона от 22</w:t>
      </w:r>
      <w:r w:rsidR="003976FC">
        <w:rPr>
          <w:sz w:val="28"/>
          <w:szCs w:val="28"/>
        </w:rPr>
        <w:t xml:space="preserve"> июля </w:t>
      </w:r>
      <w:r w:rsidRPr="003976FC">
        <w:rPr>
          <w:sz w:val="28"/>
          <w:szCs w:val="28"/>
        </w:rPr>
        <w:t xml:space="preserve">2008 </w:t>
      </w:r>
      <w:r w:rsidR="003976FC">
        <w:rPr>
          <w:sz w:val="28"/>
          <w:szCs w:val="28"/>
        </w:rPr>
        <w:t xml:space="preserve">года </w:t>
      </w:r>
      <w:r w:rsidRPr="003976FC">
        <w:rPr>
          <w:sz w:val="28"/>
          <w:szCs w:val="28"/>
        </w:rPr>
        <w:t>№</w:t>
      </w:r>
      <w:r w:rsidR="003976FC">
        <w:rPr>
          <w:sz w:val="28"/>
          <w:szCs w:val="28"/>
        </w:rPr>
        <w:t xml:space="preserve"> </w:t>
      </w:r>
      <w:r w:rsidRPr="003976FC">
        <w:rPr>
          <w:sz w:val="28"/>
          <w:szCs w:val="28"/>
        </w:rPr>
        <w:t>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16</w:t>
      </w:r>
      <w:r w:rsidR="003976FC">
        <w:rPr>
          <w:sz w:val="28"/>
          <w:szCs w:val="28"/>
        </w:rPr>
        <w:t xml:space="preserve"> апреля </w:t>
      </w:r>
      <w:r w:rsidRPr="003976FC">
        <w:rPr>
          <w:sz w:val="28"/>
          <w:szCs w:val="28"/>
        </w:rPr>
        <w:t>2014</w:t>
      </w:r>
      <w:r w:rsidR="003976FC">
        <w:rPr>
          <w:sz w:val="28"/>
          <w:szCs w:val="28"/>
        </w:rPr>
        <w:t xml:space="preserve"> года</w:t>
      </w:r>
      <w:r w:rsidRPr="003976FC">
        <w:rPr>
          <w:sz w:val="28"/>
          <w:szCs w:val="28"/>
        </w:rPr>
        <w:t xml:space="preserve"> № 474) устанавливаются противопожарные расстояния:</w:t>
      </w:r>
    </w:p>
    <w:p w:rsidR="00ED5C9A" w:rsidRPr="003976FC" w:rsidRDefault="00ED5C9A" w:rsidP="003976FC">
      <w:pPr>
        <w:ind w:firstLine="567"/>
        <w:contextualSpacing/>
        <w:jc w:val="both"/>
        <w:rPr>
          <w:bCs/>
          <w:sz w:val="28"/>
          <w:szCs w:val="28"/>
        </w:rPr>
      </w:pPr>
      <w:r w:rsidRPr="003976FC">
        <w:rPr>
          <w:sz w:val="28"/>
          <w:szCs w:val="28"/>
        </w:rPr>
        <w:t>1) между зданиями, сооружениями и лесничествами (лесопарками) – в с</w:t>
      </w:r>
      <w:r w:rsidRPr="003976FC">
        <w:rPr>
          <w:sz w:val="28"/>
          <w:szCs w:val="28"/>
        </w:rPr>
        <w:t>о</w:t>
      </w:r>
      <w:r w:rsidRPr="003976FC">
        <w:rPr>
          <w:sz w:val="28"/>
          <w:szCs w:val="28"/>
        </w:rPr>
        <w:t>ответствии с пунктом 4.14 СП 4.13130.2013 противопожарные расстояния от границ застройки городских и сельских поселений с одно-, двухэтажной инд</w:t>
      </w:r>
      <w:r w:rsidRPr="003976FC">
        <w:rPr>
          <w:sz w:val="28"/>
          <w:szCs w:val="28"/>
        </w:rPr>
        <w:t>и</w:t>
      </w:r>
      <w:r w:rsidRPr="003976FC">
        <w:rPr>
          <w:sz w:val="28"/>
          <w:szCs w:val="28"/>
        </w:rPr>
        <w:t>видуальной застройкой, а также от домов и хозяйственных построек на терр</w:t>
      </w:r>
      <w:r w:rsidRPr="003976FC">
        <w:rPr>
          <w:sz w:val="28"/>
          <w:szCs w:val="28"/>
        </w:rPr>
        <w:t>и</w:t>
      </w:r>
      <w:r w:rsidRPr="003976FC">
        <w:rPr>
          <w:sz w:val="28"/>
          <w:szCs w:val="28"/>
        </w:rPr>
        <w:t>тории садовых, дачных и приусадебных земельных участков до лесных наса</w:t>
      </w:r>
      <w:r w:rsidRPr="003976FC">
        <w:rPr>
          <w:sz w:val="28"/>
          <w:szCs w:val="28"/>
        </w:rPr>
        <w:t>ж</w:t>
      </w:r>
      <w:r w:rsidRPr="003976FC">
        <w:rPr>
          <w:sz w:val="28"/>
          <w:szCs w:val="28"/>
        </w:rPr>
        <w:t>дений в лесничествах (лесопарках) – не менее 30</w:t>
      </w:r>
      <w:r w:rsidR="003976FC">
        <w:rPr>
          <w:sz w:val="28"/>
          <w:szCs w:val="28"/>
        </w:rPr>
        <w:t xml:space="preserve"> </w:t>
      </w:r>
      <w:r w:rsidRPr="003976FC">
        <w:rPr>
          <w:sz w:val="28"/>
          <w:szCs w:val="28"/>
        </w:rPr>
        <w:t>метров;</w:t>
      </w:r>
    </w:p>
    <w:p w:rsidR="00ED5C9A" w:rsidRPr="003976FC" w:rsidRDefault="00ED5C9A" w:rsidP="003976FC">
      <w:pPr>
        <w:ind w:firstLine="567"/>
        <w:contextualSpacing/>
        <w:jc w:val="both"/>
        <w:rPr>
          <w:sz w:val="28"/>
          <w:szCs w:val="28"/>
        </w:rPr>
      </w:pPr>
      <w:r w:rsidRPr="003976FC">
        <w:rPr>
          <w:sz w:val="28"/>
          <w:szCs w:val="28"/>
        </w:rPr>
        <w:t xml:space="preserve">2) от оси подземных и надземных (в насыпи) магистральных, </w:t>
      </w:r>
      <w:proofErr w:type="spellStart"/>
      <w:r w:rsidRPr="003976FC">
        <w:rPr>
          <w:sz w:val="28"/>
          <w:szCs w:val="28"/>
        </w:rPr>
        <w:t>внутрипр</w:t>
      </w:r>
      <w:r w:rsidRPr="003976FC">
        <w:rPr>
          <w:sz w:val="28"/>
          <w:szCs w:val="28"/>
        </w:rPr>
        <w:t>о</w:t>
      </w:r>
      <w:r w:rsidRPr="003976FC">
        <w:rPr>
          <w:sz w:val="28"/>
          <w:szCs w:val="28"/>
        </w:rPr>
        <w:t>мысловых</w:t>
      </w:r>
      <w:proofErr w:type="spellEnd"/>
      <w:r w:rsidRPr="003976FC">
        <w:rPr>
          <w:sz w:val="28"/>
          <w:szCs w:val="28"/>
        </w:rPr>
        <w:t xml:space="preserve"> и местных распределительных газопроводов, нефтепроводов, нефт</w:t>
      </w:r>
      <w:r w:rsidRPr="003976FC">
        <w:rPr>
          <w:sz w:val="28"/>
          <w:szCs w:val="28"/>
        </w:rPr>
        <w:t>е</w:t>
      </w:r>
      <w:r w:rsidRPr="003976FC">
        <w:rPr>
          <w:sz w:val="28"/>
          <w:szCs w:val="28"/>
        </w:rPr>
        <w:t xml:space="preserve">продуктопроводов и </w:t>
      </w:r>
      <w:proofErr w:type="spellStart"/>
      <w:r w:rsidRPr="003976FC">
        <w:rPr>
          <w:sz w:val="28"/>
          <w:szCs w:val="28"/>
        </w:rPr>
        <w:t>конденсатопроводов</w:t>
      </w:r>
      <w:proofErr w:type="spellEnd"/>
      <w:r w:rsidRPr="003976FC">
        <w:rPr>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w:t>
      </w:r>
      <w:r w:rsidRPr="003976FC">
        <w:rPr>
          <w:sz w:val="28"/>
          <w:szCs w:val="28"/>
        </w:rPr>
        <w:t>е</w:t>
      </w:r>
      <w:r w:rsidRPr="003976FC">
        <w:rPr>
          <w:sz w:val="28"/>
          <w:szCs w:val="28"/>
        </w:rPr>
        <w:t>качивающих станций до населенных пунктов, промышленных и сельскохозя</w:t>
      </w:r>
      <w:r w:rsidRPr="003976FC">
        <w:rPr>
          <w:sz w:val="28"/>
          <w:szCs w:val="28"/>
        </w:rPr>
        <w:t>й</w:t>
      </w:r>
      <w:r w:rsidRPr="003976FC">
        <w:rPr>
          <w:sz w:val="28"/>
          <w:szCs w:val="28"/>
        </w:rPr>
        <w:t>ственных организаций, зданий и сооружений;</w:t>
      </w:r>
    </w:p>
    <w:p w:rsidR="00ED5C9A" w:rsidRPr="003976FC" w:rsidRDefault="00ED5C9A" w:rsidP="003976FC">
      <w:pPr>
        <w:ind w:firstLine="567"/>
        <w:contextualSpacing/>
        <w:jc w:val="both"/>
        <w:rPr>
          <w:sz w:val="28"/>
          <w:szCs w:val="28"/>
        </w:rPr>
      </w:pPr>
      <w:r w:rsidRPr="003976FC">
        <w:rPr>
          <w:sz w:val="28"/>
          <w:szCs w:val="28"/>
        </w:rPr>
        <w:t>3) иные противопожарные расстояния.</w:t>
      </w:r>
    </w:p>
    <w:p w:rsidR="00ED5C9A" w:rsidRPr="003976FC" w:rsidRDefault="00ED5C9A" w:rsidP="003976FC">
      <w:pPr>
        <w:ind w:firstLine="567"/>
        <w:contextualSpacing/>
        <w:jc w:val="both"/>
        <w:rPr>
          <w:sz w:val="28"/>
          <w:szCs w:val="28"/>
        </w:rPr>
      </w:pPr>
      <w:r w:rsidRPr="003976FC">
        <w:rPr>
          <w:sz w:val="28"/>
          <w:szCs w:val="28"/>
        </w:rPr>
        <w:t>8. Требования к зонам минимально-допустимых расстояний от осей труб</w:t>
      </w:r>
      <w:r w:rsidRPr="003976FC">
        <w:rPr>
          <w:sz w:val="28"/>
          <w:szCs w:val="28"/>
        </w:rPr>
        <w:t>о</w:t>
      </w:r>
      <w:r w:rsidRPr="003976FC">
        <w:rPr>
          <w:sz w:val="28"/>
          <w:szCs w:val="28"/>
        </w:rPr>
        <w:t>проводов до объектов застройки и сооружений для обеспечения безопасности этих объектов.</w:t>
      </w:r>
    </w:p>
    <w:p w:rsidR="00ED5C9A" w:rsidRPr="003976FC" w:rsidRDefault="00ED5C9A" w:rsidP="003976FC">
      <w:pPr>
        <w:shd w:val="clear" w:color="auto" w:fill="FFFFFF"/>
        <w:ind w:firstLine="567"/>
        <w:contextualSpacing/>
        <w:jc w:val="both"/>
        <w:rPr>
          <w:sz w:val="28"/>
          <w:szCs w:val="28"/>
        </w:rPr>
      </w:pPr>
      <w:r w:rsidRPr="003976FC">
        <w:rPr>
          <w:sz w:val="28"/>
          <w:szCs w:val="28"/>
        </w:rPr>
        <w:t>Расстояния от оси трубопроводов до зданий, сооружений и инженерных сетей (минимально допустимые расстояния) следует принимать:</w:t>
      </w:r>
    </w:p>
    <w:p w:rsidR="00ED5C9A" w:rsidRPr="003976FC" w:rsidRDefault="00ED5C9A" w:rsidP="003976FC">
      <w:pPr>
        <w:shd w:val="clear" w:color="auto" w:fill="FFFFFF"/>
        <w:ind w:firstLine="567"/>
        <w:contextualSpacing/>
        <w:jc w:val="both"/>
        <w:rPr>
          <w:sz w:val="28"/>
          <w:szCs w:val="28"/>
        </w:rPr>
      </w:pPr>
      <w:r w:rsidRPr="003976FC">
        <w:rPr>
          <w:sz w:val="28"/>
          <w:szCs w:val="28"/>
        </w:rPr>
        <w:t>1) В соответствии с требованиями пункта 7.15 СП 36.13330.2012 «Маг</w:t>
      </w:r>
      <w:r w:rsidRPr="003976FC">
        <w:rPr>
          <w:sz w:val="28"/>
          <w:szCs w:val="28"/>
        </w:rPr>
        <w:t>и</w:t>
      </w:r>
      <w:r w:rsidRPr="003976FC">
        <w:rPr>
          <w:sz w:val="28"/>
          <w:szCs w:val="28"/>
        </w:rPr>
        <w:t>стральные трубопроводы. Актуализированная редакция СНиП 2.05.06-85*» расстояния от оси подземных и наземных (в насыпи) трубопроводов до нас</w:t>
      </w:r>
      <w:r w:rsidRPr="003976FC">
        <w:rPr>
          <w:sz w:val="28"/>
          <w:szCs w:val="28"/>
        </w:rPr>
        <w:t>е</w:t>
      </w:r>
      <w:r w:rsidRPr="003976FC">
        <w:rPr>
          <w:sz w:val="28"/>
          <w:szCs w:val="28"/>
        </w:rPr>
        <w:t>ленных пунктов, отдельных промышленных и сельскохозяйственных предпр</w:t>
      </w:r>
      <w:r w:rsidRPr="003976FC">
        <w:rPr>
          <w:sz w:val="28"/>
          <w:szCs w:val="28"/>
        </w:rPr>
        <w:t>и</w:t>
      </w:r>
      <w:r w:rsidRPr="003976FC">
        <w:rPr>
          <w:sz w:val="28"/>
          <w:szCs w:val="28"/>
        </w:rPr>
        <w:t>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размере от 10 до 3000 метров (не менее знач</w:t>
      </w:r>
      <w:r w:rsidRPr="003976FC">
        <w:rPr>
          <w:sz w:val="28"/>
          <w:szCs w:val="28"/>
        </w:rPr>
        <w:t>е</w:t>
      </w:r>
      <w:r w:rsidRPr="003976FC">
        <w:rPr>
          <w:sz w:val="28"/>
          <w:szCs w:val="28"/>
        </w:rPr>
        <w:lastRenderedPageBreak/>
        <w:t>ний, указанных в таблице 4 СП 36.13330.2012). Требования СП 36.13330.2012 распространяется на проектирование новых и реконструируемых магистрал</w:t>
      </w:r>
      <w:r w:rsidRPr="003976FC">
        <w:rPr>
          <w:sz w:val="28"/>
          <w:szCs w:val="28"/>
        </w:rPr>
        <w:t>ь</w:t>
      </w:r>
      <w:r w:rsidRPr="003976FC">
        <w:rPr>
          <w:sz w:val="28"/>
          <w:szCs w:val="28"/>
        </w:rPr>
        <w:t>ных трубопроводов и ответвлений от них номинальным диаметром до 1400 мм включительно, с избыточным давлением среды свыше 1,2 до 10 МПа включ</w:t>
      </w:r>
      <w:r w:rsidRPr="003976FC">
        <w:rPr>
          <w:sz w:val="28"/>
          <w:szCs w:val="28"/>
        </w:rPr>
        <w:t>и</w:t>
      </w:r>
      <w:r w:rsidRPr="003976FC">
        <w:rPr>
          <w:sz w:val="28"/>
          <w:szCs w:val="28"/>
        </w:rPr>
        <w:t>тельно.</w:t>
      </w:r>
    </w:p>
    <w:p w:rsidR="00ED5C9A" w:rsidRPr="003976FC" w:rsidRDefault="00ED5C9A" w:rsidP="003976FC">
      <w:pPr>
        <w:shd w:val="clear" w:color="auto" w:fill="FFFFFF"/>
        <w:ind w:firstLine="567"/>
        <w:contextualSpacing/>
        <w:jc w:val="both"/>
        <w:rPr>
          <w:sz w:val="28"/>
          <w:szCs w:val="28"/>
        </w:rPr>
      </w:pPr>
      <w:r w:rsidRPr="003976FC">
        <w:rPr>
          <w:sz w:val="28"/>
          <w:szCs w:val="28"/>
        </w:rPr>
        <w:t>2) Расстояния от нефтепродуктопроводов до зданий, сооружений и инж</w:t>
      </w:r>
      <w:r w:rsidRPr="003976FC">
        <w:rPr>
          <w:sz w:val="28"/>
          <w:szCs w:val="28"/>
        </w:rPr>
        <w:t>е</w:t>
      </w:r>
      <w:r w:rsidRPr="003976FC">
        <w:rPr>
          <w:sz w:val="28"/>
          <w:szCs w:val="28"/>
        </w:rPr>
        <w:t>нерных сетей следует принимать в зависимости от условий прохождения тра</w:t>
      </w:r>
      <w:r w:rsidRPr="003976FC">
        <w:rPr>
          <w:sz w:val="28"/>
          <w:szCs w:val="28"/>
        </w:rPr>
        <w:t>с</w:t>
      </w:r>
      <w:r w:rsidRPr="003976FC">
        <w:rPr>
          <w:sz w:val="28"/>
          <w:szCs w:val="28"/>
        </w:rPr>
        <w:t>сы (плотности застройки, значимости зданий и сооружений, рельефа местности, сохранности нефтепродуктопровода и пр.) и необходимости обеспечения бе</w:t>
      </w:r>
      <w:r w:rsidRPr="003976FC">
        <w:rPr>
          <w:sz w:val="28"/>
          <w:szCs w:val="28"/>
        </w:rPr>
        <w:t>з</w:t>
      </w:r>
      <w:r w:rsidRPr="003976FC">
        <w:rPr>
          <w:sz w:val="28"/>
          <w:szCs w:val="28"/>
        </w:rPr>
        <w:t>опасности, от 2,8 до 75 метров (не менее значений, указанных в таблице 2 СП 125.13330.2012 «Нефтепродуктопроводы, прокладываемые на территории г</w:t>
      </w:r>
      <w:r w:rsidRPr="003976FC">
        <w:rPr>
          <w:sz w:val="28"/>
          <w:szCs w:val="28"/>
        </w:rPr>
        <w:t>о</w:t>
      </w:r>
      <w:r w:rsidRPr="003976FC">
        <w:rPr>
          <w:sz w:val="28"/>
          <w:szCs w:val="28"/>
        </w:rPr>
        <w:t>родов и других населенных пунктов. Актуализированная редакция СНиП 2.05.13-90»). СП 125.13330.2012 распространяется на проектирование новых, реконструкцию и техническое перевооружение действующих нефтепродукт</w:t>
      </w:r>
      <w:r w:rsidRPr="003976FC">
        <w:rPr>
          <w:sz w:val="28"/>
          <w:szCs w:val="28"/>
        </w:rPr>
        <w:t>о</w:t>
      </w:r>
      <w:r w:rsidRPr="003976FC">
        <w:rPr>
          <w:sz w:val="28"/>
          <w:szCs w:val="28"/>
        </w:rPr>
        <w:t>проводов номинальным диаметром до 200 мм включительно с рабочим давл</w:t>
      </w:r>
      <w:r w:rsidRPr="003976FC">
        <w:rPr>
          <w:sz w:val="28"/>
          <w:szCs w:val="28"/>
        </w:rPr>
        <w:t>е</w:t>
      </w:r>
      <w:r w:rsidRPr="003976FC">
        <w:rPr>
          <w:sz w:val="28"/>
          <w:szCs w:val="28"/>
        </w:rPr>
        <w:t>нием не более 2,5 МПа, прокладываемых на территории городов и других нас</w:t>
      </w:r>
      <w:r w:rsidRPr="003976FC">
        <w:rPr>
          <w:sz w:val="28"/>
          <w:szCs w:val="28"/>
        </w:rPr>
        <w:t>е</w:t>
      </w:r>
      <w:r w:rsidRPr="003976FC">
        <w:rPr>
          <w:sz w:val="28"/>
          <w:szCs w:val="28"/>
        </w:rPr>
        <w:t xml:space="preserve">ленных пунктов и предназначенных для транспортирования нефтепродуктов (дизельного топлива, автомобильных бензинов, авиационного топлива) от предприятий поставщика или до предприятий потребителя, расположенных в этих городах или других населенных пунктах. </w:t>
      </w:r>
    </w:p>
    <w:p w:rsidR="00ED5C9A" w:rsidRPr="003976FC" w:rsidRDefault="00ED5C9A" w:rsidP="003976FC">
      <w:pPr>
        <w:shd w:val="clear" w:color="auto" w:fill="FFFFFF"/>
        <w:ind w:firstLine="567"/>
        <w:contextualSpacing/>
        <w:jc w:val="both"/>
        <w:rPr>
          <w:sz w:val="28"/>
          <w:szCs w:val="28"/>
        </w:rPr>
      </w:pPr>
      <w:r w:rsidRPr="003976FC">
        <w:rPr>
          <w:sz w:val="28"/>
          <w:szCs w:val="28"/>
        </w:rPr>
        <w:t>В соответствии с постановлением Правительства Российской Федерации от 26</w:t>
      </w:r>
      <w:r w:rsidR="00C86B3F">
        <w:rPr>
          <w:sz w:val="28"/>
          <w:szCs w:val="28"/>
        </w:rPr>
        <w:t xml:space="preserve"> декабря </w:t>
      </w:r>
      <w:r w:rsidRPr="003976FC">
        <w:rPr>
          <w:sz w:val="28"/>
          <w:szCs w:val="28"/>
        </w:rPr>
        <w:t>2014</w:t>
      </w:r>
      <w:r w:rsidR="00C86B3F">
        <w:rPr>
          <w:sz w:val="28"/>
          <w:szCs w:val="28"/>
        </w:rPr>
        <w:t xml:space="preserve"> года</w:t>
      </w:r>
      <w:r w:rsidRPr="003976FC">
        <w:rPr>
          <w:sz w:val="28"/>
          <w:szCs w:val="28"/>
        </w:rPr>
        <w:t xml:space="preserve"> № 1521 «Об утверждении перечня национальных ста</w:t>
      </w:r>
      <w:r w:rsidRPr="003976FC">
        <w:rPr>
          <w:sz w:val="28"/>
          <w:szCs w:val="28"/>
        </w:rPr>
        <w:t>н</w:t>
      </w:r>
      <w:r w:rsidRPr="003976FC">
        <w:rPr>
          <w:sz w:val="28"/>
          <w:szCs w:val="28"/>
        </w:rPr>
        <w:t>дартов и сводов правил (частей таких стандартов и сводов правил), в результате применения которых на обязательной основе обеспечивается соблюдение тр</w:t>
      </w:r>
      <w:r w:rsidRPr="003976FC">
        <w:rPr>
          <w:sz w:val="28"/>
          <w:szCs w:val="28"/>
        </w:rPr>
        <w:t>е</w:t>
      </w:r>
      <w:r w:rsidRPr="003976FC">
        <w:rPr>
          <w:sz w:val="28"/>
          <w:szCs w:val="28"/>
        </w:rPr>
        <w:t>бований Федерального закона «Технический регламент о безопасности зданий и сооружений» (с изменениями) выполнение требований СП 36.13330.2012 «Магистральные трубопроводы» в части соблюдения минимально-допустимых расстояний от оси подземных и наземных (в насыпи) трубопроводов до нас</w:t>
      </w:r>
      <w:r w:rsidRPr="003976FC">
        <w:rPr>
          <w:sz w:val="28"/>
          <w:szCs w:val="28"/>
        </w:rPr>
        <w:t>е</w:t>
      </w:r>
      <w:r w:rsidRPr="003976FC">
        <w:rPr>
          <w:sz w:val="28"/>
          <w:szCs w:val="28"/>
        </w:rPr>
        <w:t>ленных пунктов, отдельных промышленных и сельскохозяйственных предпр</w:t>
      </w:r>
      <w:r w:rsidRPr="003976FC">
        <w:rPr>
          <w:sz w:val="28"/>
          <w:szCs w:val="28"/>
        </w:rPr>
        <w:t>и</w:t>
      </w:r>
      <w:r w:rsidRPr="003976FC">
        <w:rPr>
          <w:sz w:val="28"/>
          <w:szCs w:val="28"/>
        </w:rPr>
        <w:t>ятий, зданий и сооружений является обязательным.</w:t>
      </w:r>
    </w:p>
    <w:p w:rsidR="00ED5C9A" w:rsidRDefault="00ED5C9A" w:rsidP="003976FC">
      <w:pPr>
        <w:ind w:firstLine="567"/>
        <w:contextualSpacing/>
        <w:jc w:val="both"/>
        <w:rPr>
          <w:sz w:val="28"/>
          <w:szCs w:val="28"/>
        </w:rPr>
      </w:pPr>
      <w:r w:rsidRPr="003976FC">
        <w:rPr>
          <w:sz w:val="28"/>
          <w:szCs w:val="28"/>
        </w:rPr>
        <w:t>9. Права собственников земельных участков, землепользователей, земл</w:t>
      </w:r>
      <w:r w:rsidRPr="003976FC">
        <w:rPr>
          <w:sz w:val="28"/>
          <w:szCs w:val="28"/>
        </w:rPr>
        <w:t>е</w:t>
      </w:r>
      <w:r w:rsidRPr="003976FC">
        <w:rPr>
          <w:sz w:val="28"/>
          <w:szCs w:val="28"/>
        </w:rPr>
        <w:t>владельцев, арендаторов земельных участков на использование земельных участков могут быть ограничены в связи с резервированием земель для гос</w:t>
      </w:r>
      <w:r w:rsidRPr="003976FC">
        <w:rPr>
          <w:sz w:val="28"/>
          <w:szCs w:val="28"/>
        </w:rPr>
        <w:t>у</w:t>
      </w:r>
      <w:r w:rsidRPr="003976FC">
        <w:rPr>
          <w:sz w:val="28"/>
          <w:szCs w:val="28"/>
        </w:rPr>
        <w:t>дарственных или муниципальных нужд.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Земельным к</w:t>
      </w:r>
      <w:r w:rsidRPr="003976FC">
        <w:rPr>
          <w:sz w:val="28"/>
          <w:szCs w:val="28"/>
        </w:rPr>
        <w:t>о</w:t>
      </w:r>
      <w:r w:rsidRPr="003976FC">
        <w:rPr>
          <w:sz w:val="28"/>
          <w:szCs w:val="28"/>
        </w:rPr>
        <w:t>дексом Российской Федерации, другими федеральными законами.</w:t>
      </w: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C86B3F" w:rsidRDefault="00C86B3F" w:rsidP="003976FC">
      <w:pPr>
        <w:ind w:firstLine="567"/>
        <w:contextualSpacing/>
        <w:jc w:val="both"/>
        <w:rPr>
          <w:sz w:val="28"/>
          <w:szCs w:val="28"/>
        </w:rPr>
      </w:pPr>
    </w:p>
    <w:p w:rsidR="005D5916" w:rsidRPr="00C86B3F" w:rsidRDefault="005D5916" w:rsidP="00C86B3F">
      <w:pPr>
        <w:ind w:firstLine="567"/>
        <w:jc w:val="both"/>
        <w:rPr>
          <w:b/>
          <w:sz w:val="28"/>
          <w:szCs w:val="28"/>
        </w:rPr>
      </w:pPr>
      <w:bookmarkStart w:id="257" w:name="_Toc531602826"/>
      <w:bookmarkStart w:id="258" w:name="_Toc531604232"/>
      <w:bookmarkStart w:id="259" w:name="_Toc35605568"/>
      <w:r w:rsidRPr="00C86B3F">
        <w:rPr>
          <w:b/>
          <w:sz w:val="28"/>
          <w:szCs w:val="28"/>
        </w:rPr>
        <w:t>Приложени</w:t>
      </w:r>
      <w:bookmarkEnd w:id="257"/>
      <w:bookmarkEnd w:id="258"/>
      <w:r w:rsidRPr="00C86B3F">
        <w:rPr>
          <w:b/>
          <w:sz w:val="28"/>
          <w:szCs w:val="28"/>
        </w:rPr>
        <w:t>е. Сведения о границах территориальных зон</w:t>
      </w:r>
      <w:r w:rsidR="004E24E1" w:rsidRPr="00C86B3F">
        <w:rPr>
          <w:b/>
          <w:sz w:val="28"/>
          <w:szCs w:val="28"/>
        </w:rPr>
        <w:t xml:space="preserve"> </w:t>
      </w:r>
      <w:r w:rsidR="00546C8E" w:rsidRPr="00C86B3F">
        <w:rPr>
          <w:b/>
          <w:sz w:val="28"/>
          <w:szCs w:val="28"/>
        </w:rPr>
        <w:t>(не прив</w:t>
      </w:r>
      <w:r w:rsidR="00546C8E" w:rsidRPr="00C86B3F">
        <w:rPr>
          <w:b/>
          <w:sz w:val="28"/>
          <w:szCs w:val="28"/>
        </w:rPr>
        <w:t>о</w:t>
      </w:r>
      <w:r w:rsidR="00546C8E" w:rsidRPr="00C86B3F">
        <w:rPr>
          <w:b/>
          <w:sz w:val="28"/>
          <w:szCs w:val="28"/>
        </w:rPr>
        <w:t>д</w:t>
      </w:r>
      <w:r w:rsidR="004E24E1" w:rsidRPr="00C86B3F">
        <w:rPr>
          <w:b/>
          <w:sz w:val="28"/>
          <w:szCs w:val="28"/>
        </w:rPr>
        <w:t>и</w:t>
      </w:r>
      <w:r w:rsidR="00546C8E" w:rsidRPr="00C86B3F">
        <w:rPr>
          <w:b/>
          <w:sz w:val="28"/>
          <w:szCs w:val="28"/>
        </w:rPr>
        <w:t>тся, на электронном носителе)</w:t>
      </w:r>
      <w:bookmarkEnd w:id="259"/>
    </w:p>
    <w:p w:rsidR="00937551" w:rsidRPr="00C86B3F" w:rsidRDefault="00937551" w:rsidP="00C86B3F">
      <w:pPr>
        <w:ind w:firstLine="567"/>
        <w:jc w:val="both"/>
        <w:rPr>
          <w:sz w:val="28"/>
          <w:szCs w:val="28"/>
        </w:rPr>
      </w:pPr>
    </w:p>
    <w:p w:rsidR="00546C8E" w:rsidRPr="00245195" w:rsidRDefault="00546C8E" w:rsidP="00C86B3F">
      <w:pPr>
        <w:ind w:firstLine="567"/>
        <w:contextualSpacing/>
        <w:jc w:val="both"/>
        <w:rPr>
          <w:sz w:val="28"/>
          <w:szCs w:val="28"/>
        </w:rPr>
      </w:pPr>
      <w:r w:rsidRPr="00245195">
        <w:rPr>
          <w:sz w:val="28"/>
          <w:szCs w:val="28"/>
        </w:rPr>
        <w:t>1. Сведения о границах территориальных зон содержат графическое оп</w:t>
      </w:r>
      <w:r w:rsidRPr="00245195">
        <w:rPr>
          <w:sz w:val="28"/>
          <w:szCs w:val="28"/>
        </w:rPr>
        <w:t>и</w:t>
      </w:r>
      <w:r w:rsidRPr="00245195">
        <w:rPr>
          <w:sz w:val="28"/>
          <w:szCs w:val="28"/>
        </w:rPr>
        <w:t>сание местоположения границ территориальных зон, перечень координат х</w:t>
      </w:r>
      <w:r w:rsidRPr="00245195">
        <w:rPr>
          <w:sz w:val="28"/>
          <w:szCs w:val="28"/>
        </w:rPr>
        <w:t>а</w:t>
      </w:r>
      <w:r w:rsidRPr="00245195">
        <w:rPr>
          <w:sz w:val="28"/>
          <w:szCs w:val="28"/>
        </w:rPr>
        <w:t>рактерных точек этих границ в системе координат, используемой для ведения Единого государственного реестра недвижимости.</w:t>
      </w:r>
    </w:p>
    <w:sectPr w:rsidR="00546C8E" w:rsidRPr="00245195" w:rsidSect="00245195">
      <w:headerReference w:type="default" r:id="rId26"/>
      <w:headerReference w:type="firs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54" w:rsidRDefault="000C5C54">
      <w:r>
        <w:separator/>
      </w:r>
    </w:p>
  </w:endnote>
  <w:endnote w:type="continuationSeparator" w:id="0">
    <w:p w:rsidR="000C5C54" w:rsidRDefault="000C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54" w:rsidRDefault="000C5C54">
      <w:r>
        <w:separator/>
      </w:r>
    </w:p>
  </w:footnote>
  <w:footnote w:type="continuationSeparator" w:id="0">
    <w:p w:rsidR="000C5C54" w:rsidRDefault="000C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34" w:rsidRDefault="006C3534">
    <w:pPr>
      <w:pStyle w:val="af4"/>
      <w:jc w:val="center"/>
    </w:pPr>
    <w:r>
      <w:fldChar w:fldCharType="begin"/>
    </w:r>
    <w:r>
      <w:instrText>PAGE   \* MERGEFORMAT</w:instrText>
    </w:r>
    <w:r>
      <w:fldChar w:fldCharType="separate"/>
    </w:r>
    <w:r w:rsidR="00C04571">
      <w:rPr>
        <w:noProof/>
      </w:rPr>
      <w:t>83</w:t>
    </w:r>
    <w:r>
      <w:fldChar w:fldCharType="end"/>
    </w:r>
  </w:p>
  <w:p w:rsidR="006C3534" w:rsidRDefault="006C353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34" w:rsidRDefault="006C3534">
    <w:pPr>
      <w:pStyle w:val="af4"/>
      <w:jc w:val="center"/>
    </w:pPr>
  </w:p>
  <w:p w:rsidR="006C3534" w:rsidRDefault="006C353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14"/>
    <w:multiLevelType w:val="hybridMultilevel"/>
    <w:tmpl w:val="94A6354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C71C9A"/>
    <w:multiLevelType w:val="hybridMultilevel"/>
    <w:tmpl w:val="0F2C91B0"/>
    <w:lvl w:ilvl="0" w:tplc="98FEDF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A4824D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B560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C42680A"/>
    <w:multiLevelType w:val="hybridMultilevel"/>
    <w:tmpl w:val="2B781F60"/>
    <w:lvl w:ilvl="0" w:tplc="6226A086">
      <w:start w:val="1"/>
      <w:numFmt w:val="decimal"/>
      <w:lvlText w:val="%1."/>
      <w:lvlJc w:val="center"/>
      <w:pPr>
        <w:tabs>
          <w:tab w:val="num" w:pos="0"/>
        </w:tabs>
        <w:ind w:firstLine="288"/>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D551BDC"/>
    <w:multiLevelType w:val="hybridMultilevel"/>
    <w:tmpl w:val="7B4C9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cs="Times New Roman" w:hint="default"/>
      </w:rPr>
    </w:lvl>
    <w:lvl w:ilvl="1" w:tplc="04190019">
      <w:start w:val="1"/>
      <w:numFmt w:val="lowerLetter"/>
      <w:lvlText w:val="%2."/>
      <w:lvlJc w:val="left"/>
      <w:pPr>
        <w:tabs>
          <w:tab w:val="num" w:pos="1383"/>
        </w:tabs>
        <w:ind w:left="1383" w:hanging="360"/>
      </w:pPr>
      <w:rPr>
        <w:rFonts w:cs="Times New Roman"/>
      </w:rPr>
    </w:lvl>
    <w:lvl w:ilvl="2" w:tplc="0419001B">
      <w:start w:val="1"/>
      <w:numFmt w:val="lowerRoman"/>
      <w:lvlText w:val="%3."/>
      <w:lvlJc w:val="right"/>
      <w:pPr>
        <w:tabs>
          <w:tab w:val="num" w:pos="2103"/>
        </w:tabs>
        <w:ind w:left="2103" w:hanging="180"/>
      </w:pPr>
      <w:rPr>
        <w:rFonts w:cs="Times New Roman"/>
      </w:rPr>
    </w:lvl>
    <w:lvl w:ilvl="3" w:tplc="0419000F">
      <w:start w:val="1"/>
      <w:numFmt w:val="decimal"/>
      <w:lvlText w:val="%4."/>
      <w:lvlJc w:val="left"/>
      <w:pPr>
        <w:tabs>
          <w:tab w:val="num" w:pos="2823"/>
        </w:tabs>
        <w:ind w:left="2823" w:hanging="360"/>
      </w:pPr>
      <w:rPr>
        <w:rFonts w:cs="Times New Roman"/>
      </w:rPr>
    </w:lvl>
    <w:lvl w:ilvl="4" w:tplc="04190019">
      <w:start w:val="1"/>
      <w:numFmt w:val="lowerLetter"/>
      <w:lvlText w:val="%5."/>
      <w:lvlJc w:val="left"/>
      <w:pPr>
        <w:tabs>
          <w:tab w:val="num" w:pos="3543"/>
        </w:tabs>
        <w:ind w:left="3543" w:hanging="360"/>
      </w:pPr>
      <w:rPr>
        <w:rFonts w:cs="Times New Roman"/>
      </w:rPr>
    </w:lvl>
    <w:lvl w:ilvl="5" w:tplc="0419001B">
      <w:start w:val="1"/>
      <w:numFmt w:val="lowerRoman"/>
      <w:lvlText w:val="%6."/>
      <w:lvlJc w:val="right"/>
      <w:pPr>
        <w:tabs>
          <w:tab w:val="num" w:pos="4263"/>
        </w:tabs>
        <w:ind w:left="4263" w:hanging="180"/>
      </w:pPr>
      <w:rPr>
        <w:rFonts w:cs="Times New Roman"/>
      </w:rPr>
    </w:lvl>
    <w:lvl w:ilvl="6" w:tplc="0419000F">
      <w:start w:val="1"/>
      <w:numFmt w:val="decimal"/>
      <w:lvlText w:val="%7."/>
      <w:lvlJc w:val="left"/>
      <w:pPr>
        <w:tabs>
          <w:tab w:val="num" w:pos="4983"/>
        </w:tabs>
        <w:ind w:left="4983" w:hanging="360"/>
      </w:pPr>
      <w:rPr>
        <w:rFonts w:cs="Times New Roman"/>
      </w:rPr>
    </w:lvl>
    <w:lvl w:ilvl="7" w:tplc="04190019">
      <w:start w:val="1"/>
      <w:numFmt w:val="lowerLetter"/>
      <w:lvlText w:val="%8."/>
      <w:lvlJc w:val="left"/>
      <w:pPr>
        <w:tabs>
          <w:tab w:val="num" w:pos="5703"/>
        </w:tabs>
        <w:ind w:left="5703" w:hanging="360"/>
      </w:pPr>
      <w:rPr>
        <w:rFonts w:cs="Times New Roman"/>
      </w:rPr>
    </w:lvl>
    <w:lvl w:ilvl="8" w:tplc="0419001B">
      <w:start w:val="1"/>
      <w:numFmt w:val="lowerRoman"/>
      <w:lvlText w:val="%9."/>
      <w:lvlJc w:val="right"/>
      <w:pPr>
        <w:tabs>
          <w:tab w:val="num" w:pos="6423"/>
        </w:tabs>
        <w:ind w:left="6423" w:hanging="180"/>
      </w:pPr>
      <w:rPr>
        <w:rFonts w:cs="Times New Roman"/>
      </w:rPr>
    </w:lvl>
  </w:abstractNum>
  <w:abstractNum w:abstractNumId="7">
    <w:nsid w:val="13B66269"/>
    <w:multiLevelType w:val="hybridMultilevel"/>
    <w:tmpl w:val="AA868B20"/>
    <w:lvl w:ilvl="0" w:tplc="D1D22480">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F12651"/>
    <w:multiLevelType w:val="hybridMultilevel"/>
    <w:tmpl w:val="353208C4"/>
    <w:lvl w:ilvl="0" w:tplc="98FEDF08">
      <w:start w:val="1"/>
      <w:numFmt w:val="bullet"/>
      <w:lvlText w:val=""/>
      <w:lvlJc w:val="left"/>
      <w:pPr>
        <w:ind w:left="6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37FD7"/>
    <w:multiLevelType w:val="hybridMultilevel"/>
    <w:tmpl w:val="60249E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0458B1"/>
    <w:multiLevelType w:val="hybridMultilevel"/>
    <w:tmpl w:val="7DF832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66F01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81300EF"/>
    <w:multiLevelType w:val="hybridMultilevel"/>
    <w:tmpl w:val="F89E7DD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81A02B9"/>
    <w:multiLevelType w:val="hybridMultilevel"/>
    <w:tmpl w:val="5B5E7CF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E1F7037"/>
    <w:multiLevelType w:val="hybridMultilevel"/>
    <w:tmpl w:val="7BA037A2"/>
    <w:lvl w:ilvl="0" w:tplc="90B04236">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CF2C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3BD7C8B"/>
    <w:multiLevelType w:val="hybridMultilevel"/>
    <w:tmpl w:val="71BE186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45FB7882"/>
    <w:multiLevelType w:val="hybridMultilevel"/>
    <w:tmpl w:val="EAE2793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4461A4"/>
    <w:multiLevelType w:val="hybridMultilevel"/>
    <w:tmpl w:val="4FD04F2C"/>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8A40FF3"/>
    <w:multiLevelType w:val="multilevel"/>
    <w:tmpl w:val="D21E766C"/>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cs="Times New Roman" w:hint="default"/>
        <w:sz w:val="28"/>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5C5B6913"/>
    <w:multiLevelType w:val="hybridMultilevel"/>
    <w:tmpl w:val="22906896"/>
    <w:lvl w:ilvl="0" w:tplc="C4E6440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D7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3">
    <w:nsid w:val="64BB2470"/>
    <w:multiLevelType w:val="hybridMultilevel"/>
    <w:tmpl w:val="B0D8F404"/>
    <w:lvl w:ilvl="0" w:tplc="0092568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6D3072"/>
    <w:multiLevelType w:val="hybridMultilevel"/>
    <w:tmpl w:val="01046368"/>
    <w:lvl w:ilvl="0" w:tplc="F04C39AA">
      <w:start w:val="4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FBF4333"/>
    <w:multiLevelType w:val="hybridMultilevel"/>
    <w:tmpl w:val="71543622"/>
    <w:lvl w:ilvl="0" w:tplc="75801578">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080177"/>
    <w:multiLevelType w:val="hybridMultilevel"/>
    <w:tmpl w:val="AE6AB2B2"/>
    <w:lvl w:ilvl="0" w:tplc="157A600C">
      <w:start w:val="1"/>
      <w:numFmt w:val="decimal"/>
      <w:lvlText w:val="%1."/>
      <w:lvlJc w:val="center"/>
      <w:pPr>
        <w:tabs>
          <w:tab w:val="num" w:pos="0"/>
        </w:tabs>
        <w:ind w:firstLine="288"/>
      </w:pPr>
      <w:rPr>
        <w:rFonts w:cs="Times New Roman" w:hint="default"/>
        <w:b w:val="0"/>
        <w:bCs w:val="0"/>
        <w:i w:val="0"/>
        <w:iCs w:val="0"/>
      </w:rPr>
    </w:lvl>
    <w:lvl w:ilvl="1" w:tplc="22AC9890">
      <w:start w:val="1"/>
      <w:numFmt w:val="lowerLetter"/>
      <w:lvlText w:val="%2."/>
      <w:lvlJc w:val="left"/>
      <w:pPr>
        <w:tabs>
          <w:tab w:val="num" w:pos="1440"/>
        </w:tabs>
        <w:ind w:left="1440" w:hanging="360"/>
      </w:pPr>
      <w:rPr>
        <w:rFonts w:cs="Times New Roman"/>
      </w:rPr>
    </w:lvl>
    <w:lvl w:ilvl="2" w:tplc="6F96506C">
      <w:start w:val="1"/>
      <w:numFmt w:val="lowerRoman"/>
      <w:lvlText w:val="%3."/>
      <w:lvlJc w:val="right"/>
      <w:pPr>
        <w:tabs>
          <w:tab w:val="num" w:pos="2160"/>
        </w:tabs>
        <w:ind w:left="2160" w:hanging="180"/>
      </w:pPr>
      <w:rPr>
        <w:rFonts w:cs="Times New Roman"/>
      </w:rPr>
    </w:lvl>
    <w:lvl w:ilvl="3" w:tplc="B4B2B036">
      <w:start w:val="1"/>
      <w:numFmt w:val="decimal"/>
      <w:lvlText w:val="%4."/>
      <w:lvlJc w:val="left"/>
      <w:pPr>
        <w:tabs>
          <w:tab w:val="num" w:pos="2880"/>
        </w:tabs>
        <w:ind w:left="2880" w:hanging="360"/>
      </w:pPr>
      <w:rPr>
        <w:rFonts w:cs="Times New Roman"/>
      </w:rPr>
    </w:lvl>
    <w:lvl w:ilvl="4" w:tplc="9760D0F6">
      <w:start w:val="1"/>
      <w:numFmt w:val="lowerLetter"/>
      <w:lvlText w:val="%5."/>
      <w:lvlJc w:val="left"/>
      <w:pPr>
        <w:tabs>
          <w:tab w:val="num" w:pos="3600"/>
        </w:tabs>
        <w:ind w:left="3600" w:hanging="360"/>
      </w:pPr>
      <w:rPr>
        <w:rFonts w:cs="Times New Roman"/>
      </w:rPr>
    </w:lvl>
    <w:lvl w:ilvl="5" w:tplc="1674B178">
      <w:start w:val="1"/>
      <w:numFmt w:val="lowerRoman"/>
      <w:lvlText w:val="%6."/>
      <w:lvlJc w:val="right"/>
      <w:pPr>
        <w:tabs>
          <w:tab w:val="num" w:pos="4320"/>
        </w:tabs>
        <w:ind w:left="4320" w:hanging="180"/>
      </w:pPr>
      <w:rPr>
        <w:rFonts w:cs="Times New Roman"/>
      </w:rPr>
    </w:lvl>
    <w:lvl w:ilvl="6" w:tplc="CF56C58E">
      <w:start w:val="1"/>
      <w:numFmt w:val="decimal"/>
      <w:lvlText w:val="%7."/>
      <w:lvlJc w:val="left"/>
      <w:pPr>
        <w:tabs>
          <w:tab w:val="num" w:pos="5040"/>
        </w:tabs>
        <w:ind w:left="5040" w:hanging="360"/>
      </w:pPr>
      <w:rPr>
        <w:rFonts w:cs="Times New Roman"/>
      </w:rPr>
    </w:lvl>
    <w:lvl w:ilvl="7" w:tplc="67DE058A">
      <w:start w:val="1"/>
      <w:numFmt w:val="lowerLetter"/>
      <w:lvlText w:val="%8."/>
      <w:lvlJc w:val="left"/>
      <w:pPr>
        <w:tabs>
          <w:tab w:val="num" w:pos="5760"/>
        </w:tabs>
        <w:ind w:left="5760" w:hanging="360"/>
      </w:pPr>
      <w:rPr>
        <w:rFonts w:cs="Times New Roman"/>
      </w:rPr>
    </w:lvl>
    <w:lvl w:ilvl="8" w:tplc="D4C64258">
      <w:start w:val="1"/>
      <w:numFmt w:val="lowerRoman"/>
      <w:lvlText w:val="%9."/>
      <w:lvlJc w:val="right"/>
      <w:pPr>
        <w:tabs>
          <w:tab w:val="num" w:pos="6480"/>
        </w:tabs>
        <w:ind w:left="6480" w:hanging="180"/>
      </w:pPr>
      <w:rPr>
        <w:rFonts w:cs="Times New Roman"/>
      </w:rPr>
    </w:lvl>
  </w:abstractNum>
  <w:abstractNum w:abstractNumId="27">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1F52763"/>
    <w:multiLevelType w:val="hybridMultilevel"/>
    <w:tmpl w:val="369C7B3C"/>
    <w:lvl w:ilvl="0" w:tplc="5A307B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9BD2629"/>
    <w:multiLevelType w:val="hybridMultilevel"/>
    <w:tmpl w:val="425ADC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6"/>
  </w:num>
  <w:num w:numId="3">
    <w:abstractNumId w:val="26"/>
  </w:num>
  <w:num w:numId="4">
    <w:abstractNumId w:val="4"/>
  </w:num>
  <w:num w:numId="5">
    <w:abstractNumId w:val="24"/>
  </w:num>
  <w:num w:numId="6">
    <w:abstractNumId w:val="27"/>
  </w:num>
  <w:num w:numId="7">
    <w:abstractNumId w:val="22"/>
  </w:num>
  <w:num w:numId="8">
    <w:abstractNumId w:val="23"/>
  </w:num>
  <w:num w:numId="9">
    <w:abstractNumId w:val="14"/>
  </w:num>
  <w:num w:numId="10">
    <w:abstractNumId w:val="29"/>
  </w:num>
  <w:num w:numId="11">
    <w:abstractNumId w:val="25"/>
  </w:num>
  <w:num w:numId="12">
    <w:abstractNumId w:val="10"/>
  </w:num>
  <w:num w:numId="13">
    <w:abstractNumId w:val="13"/>
  </w:num>
  <w:num w:numId="14">
    <w:abstractNumId w:val="18"/>
  </w:num>
  <w:num w:numId="15">
    <w:abstractNumId w:val="12"/>
  </w:num>
  <w:num w:numId="16">
    <w:abstractNumId w:val="17"/>
  </w:num>
  <w:num w:numId="17">
    <w:abstractNumId w:val="0"/>
  </w:num>
  <w:num w:numId="18">
    <w:abstractNumId w:val="9"/>
  </w:num>
  <w:num w:numId="19">
    <w:abstractNumId w:val="5"/>
  </w:num>
  <w:num w:numId="20">
    <w:abstractNumId w:val="28"/>
  </w:num>
  <w:num w:numId="21">
    <w:abstractNumId w:val="16"/>
  </w:num>
  <w:num w:numId="22">
    <w:abstractNumId w:val="2"/>
  </w:num>
  <w:num w:numId="23">
    <w:abstractNumId w:val="11"/>
  </w:num>
  <w:num w:numId="24">
    <w:abstractNumId w:val="15"/>
  </w:num>
  <w:num w:numId="25">
    <w:abstractNumId w:val="3"/>
  </w:num>
  <w:num w:numId="26">
    <w:abstractNumId w:val="21"/>
  </w:num>
  <w:num w:numId="27">
    <w:abstractNumId w:val="20"/>
  </w:num>
  <w:num w:numId="28">
    <w:abstractNumId w:val="1"/>
  </w:num>
  <w:num w:numId="29">
    <w:abstractNumId w:val="8"/>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1F"/>
    <w:rsid w:val="00000B97"/>
    <w:rsid w:val="00001038"/>
    <w:rsid w:val="00001BC6"/>
    <w:rsid w:val="00003E68"/>
    <w:rsid w:val="00003F4A"/>
    <w:rsid w:val="00004FF0"/>
    <w:rsid w:val="0000552E"/>
    <w:rsid w:val="000055D5"/>
    <w:rsid w:val="00005BE3"/>
    <w:rsid w:val="00006C4F"/>
    <w:rsid w:val="000076A8"/>
    <w:rsid w:val="0001038B"/>
    <w:rsid w:val="00010BE2"/>
    <w:rsid w:val="000120BF"/>
    <w:rsid w:val="00013A08"/>
    <w:rsid w:val="00013D07"/>
    <w:rsid w:val="000141FA"/>
    <w:rsid w:val="00014662"/>
    <w:rsid w:val="00014745"/>
    <w:rsid w:val="00014AE4"/>
    <w:rsid w:val="0001697B"/>
    <w:rsid w:val="00016B14"/>
    <w:rsid w:val="000171A2"/>
    <w:rsid w:val="00017BFC"/>
    <w:rsid w:val="00020106"/>
    <w:rsid w:val="00022359"/>
    <w:rsid w:val="00022FAB"/>
    <w:rsid w:val="00024476"/>
    <w:rsid w:val="00024AFC"/>
    <w:rsid w:val="00025025"/>
    <w:rsid w:val="00026146"/>
    <w:rsid w:val="00027BA6"/>
    <w:rsid w:val="000308E5"/>
    <w:rsid w:val="0003097E"/>
    <w:rsid w:val="0003251A"/>
    <w:rsid w:val="00033D43"/>
    <w:rsid w:val="0003512B"/>
    <w:rsid w:val="000351E7"/>
    <w:rsid w:val="00036199"/>
    <w:rsid w:val="0003733D"/>
    <w:rsid w:val="00037A21"/>
    <w:rsid w:val="00040E89"/>
    <w:rsid w:val="0004144C"/>
    <w:rsid w:val="000415CC"/>
    <w:rsid w:val="00044480"/>
    <w:rsid w:val="00044C12"/>
    <w:rsid w:val="00045046"/>
    <w:rsid w:val="00045243"/>
    <w:rsid w:val="00050CC6"/>
    <w:rsid w:val="00051CC2"/>
    <w:rsid w:val="000520FD"/>
    <w:rsid w:val="00053012"/>
    <w:rsid w:val="00053035"/>
    <w:rsid w:val="00057DD7"/>
    <w:rsid w:val="00057F98"/>
    <w:rsid w:val="00061400"/>
    <w:rsid w:val="00061E4F"/>
    <w:rsid w:val="000620FC"/>
    <w:rsid w:val="00062341"/>
    <w:rsid w:val="0006487E"/>
    <w:rsid w:val="00064DBE"/>
    <w:rsid w:val="00064DDB"/>
    <w:rsid w:val="000667EE"/>
    <w:rsid w:val="00067AEB"/>
    <w:rsid w:val="0007043D"/>
    <w:rsid w:val="000704C8"/>
    <w:rsid w:val="0007075C"/>
    <w:rsid w:val="00070828"/>
    <w:rsid w:val="000708A5"/>
    <w:rsid w:val="00070CEB"/>
    <w:rsid w:val="000716D5"/>
    <w:rsid w:val="0007352C"/>
    <w:rsid w:val="000736F5"/>
    <w:rsid w:val="00073C60"/>
    <w:rsid w:val="00076280"/>
    <w:rsid w:val="00077BF0"/>
    <w:rsid w:val="0008023E"/>
    <w:rsid w:val="000817F2"/>
    <w:rsid w:val="00083C8E"/>
    <w:rsid w:val="00083E76"/>
    <w:rsid w:val="000848A8"/>
    <w:rsid w:val="0008506F"/>
    <w:rsid w:val="000859AB"/>
    <w:rsid w:val="00085F61"/>
    <w:rsid w:val="000864D7"/>
    <w:rsid w:val="00086C77"/>
    <w:rsid w:val="00087410"/>
    <w:rsid w:val="00087586"/>
    <w:rsid w:val="00090494"/>
    <w:rsid w:val="00090C1F"/>
    <w:rsid w:val="0009153F"/>
    <w:rsid w:val="000924CD"/>
    <w:rsid w:val="00093CF7"/>
    <w:rsid w:val="00094554"/>
    <w:rsid w:val="000956B2"/>
    <w:rsid w:val="0009650E"/>
    <w:rsid w:val="0009724C"/>
    <w:rsid w:val="000973A8"/>
    <w:rsid w:val="00097A68"/>
    <w:rsid w:val="000A1059"/>
    <w:rsid w:val="000A36DD"/>
    <w:rsid w:val="000A376E"/>
    <w:rsid w:val="000A5025"/>
    <w:rsid w:val="000A5DDE"/>
    <w:rsid w:val="000A680A"/>
    <w:rsid w:val="000A6CF2"/>
    <w:rsid w:val="000A7941"/>
    <w:rsid w:val="000B15A5"/>
    <w:rsid w:val="000B1760"/>
    <w:rsid w:val="000B2709"/>
    <w:rsid w:val="000B4809"/>
    <w:rsid w:val="000B4A56"/>
    <w:rsid w:val="000B546D"/>
    <w:rsid w:val="000B5AAD"/>
    <w:rsid w:val="000B6062"/>
    <w:rsid w:val="000B72F2"/>
    <w:rsid w:val="000B7C86"/>
    <w:rsid w:val="000C11E8"/>
    <w:rsid w:val="000C4208"/>
    <w:rsid w:val="000C561B"/>
    <w:rsid w:val="000C5C54"/>
    <w:rsid w:val="000C6963"/>
    <w:rsid w:val="000C7A38"/>
    <w:rsid w:val="000D3B2D"/>
    <w:rsid w:val="000D3B66"/>
    <w:rsid w:val="000D44E3"/>
    <w:rsid w:val="000D598B"/>
    <w:rsid w:val="000D5DD6"/>
    <w:rsid w:val="000D616A"/>
    <w:rsid w:val="000D6928"/>
    <w:rsid w:val="000D6A94"/>
    <w:rsid w:val="000D6B49"/>
    <w:rsid w:val="000D79CA"/>
    <w:rsid w:val="000E2419"/>
    <w:rsid w:val="000E35C4"/>
    <w:rsid w:val="000E3653"/>
    <w:rsid w:val="000E46DC"/>
    <w:rsid w:val="000E560A"/>
    <w:rsid w:val="000E625F"/>
    <w:rsid w:val="000E79CF"/>
    <w:rsid w:val="000F0272"/>
    <w:rsid w:val="000F1241"/>
    <w:rsid w:val="000F130C"/>
    <w:rsid w:val="000F1379"/>
    <w:rsid w:val="000F2007"/>
    <w:rsid w:val="000F23E2"/>
    <w:rsid w:val="000F343E"/>
    <w:rsid w:val="000F3E92"/>
    <w:rsid w:val="000F4170"/>
    <w:rsid w:val="000F487E"/>
    <w:rsid w:val="000F4958"/>
    <w:rsid w:val="000F515C"/>
    <w:rsid w:val="000F56B8"/>
    <w:rsid w:val="000F5746"/>
    <w:rsid w:val="000F6A6E"/>
    <w:rsid w:val="000F7743"/>
    <w:rsid w:val="000F77A5"/>
    <w:rsid w:val="00100F5F"/>
    <w:rsid w:val="00101412"/>
    <w:rsid w:val="00101794"/>
    <w:rsid w:val="00101871"/>
    <w:rsid w:val="00101CB4"/>
    <w:rsid w:val="001024A8"/>
    <w:rsid w:val="001049A5"/>
    <w:rsid w:val="00104BAB"/>
    <w:rsid w:val="00105FDE"/>
    <w:rsid w:val="001064C8"/>
    <w:rsid w:val="001075A6"/>
    <w:rsid w:val="0011120D"/>
    <w:rsid w:val="0011178A"/>
    <w:rsid w:val="00111BEB"/>
    <w:rsid w:val="001121A6"/>
    <w:rsid w:val="001122CC"/>
    <w:rsid w:val="001127D4"/>
    <w:rsid w:val="00112A41"/>
    <w:rsid w:val="00113E81"/>
    <w:rsid w:val="00114E00"/>
    <w:rsid w:val="00115253"/>
    <w:rsid w:val="001153F1"/>
    <w:rsid w:val="001163E7"/>
    <w:rsid w:val="001166E3"/>
    <w:rsid w:val="001173AF"/>
    <w:rsid w:val="00120928"/>
    <w:rsid w:val="00120944"/>
    <w:rsid w:val="00120C4B"/>
    <w:rsid w:val="00121B90"/>
    <w:rsid w:val="001232E8"/>
    <w:rsid w:val="001237DA"/>
    <w:rsid w:val="0012427C"/>
    <w:rsid w:val="00124FD3"/>
    <w:rsid w:val="001267E2"/>
    <w:rsid w:val="00127452"/>
    <w:rsid w:val="00130708"/>
    <w:rsid w:val="0013081F"/>
    <w:rsid w:val="001319C7"/>
    <w:rsid w:val="001326E3"/>
    <w:rsid w:val="00133188"/>
    <w:rsid w:val="0013364E"/>
    <w:rsid w:val="00135A01"/>
    <w:rsid w:val="00135D97"/>
    <w:rsid w:val="00136996"/>
    <w:rsid w:val="00137FB2"/>
    <w:rsid w:val="0014037E"/>
    <w:rsid w:val="00142721"/>
    <w:rsid w:val="00142AB7"/>
    <w:rsid w:val="00144052"/>
    <w:rsid w:val="00144844"/>
    <w:rsid w:val="00146A65"/>
    <w:rsid w:val="00146C08"/>
    <w:rsid w:val="00147309"/>
    <w:rsid w:val="00147887"/>
    <w:rsid w:val="0014797F"/>
    <w:rsid w:val="00150406"/>
    <w:rsid w:val="001508B9"/>
    <w:rsid w:val="0015362E"/>
    <w:rsid w:val="00154121"/>
    <w:rsid w:val="00154974"/>
    <w:rsid w:val="00154F78"/>
    <w:rsid w:val="0015572E"/>
    <w:rsid w:val="00155782"/>
    <w:rsid w:val="001574A5"/>
    <w:rsid w:val="0015765A"/>
    <w:rsid w:val="00160458"/>
    <w:rsid w:val="00160A04"/>
    <w:rsid w:val="00160A1E"/>
    <w:rsid w:val="00160AC5"/>
    <w:rsid w:val="001618B3"/>
    <w:rsid w:val="00162F2F"/>
    <w:rsid w:val="00163F52"/>
    <w:rsid w:val="001642A9"/>
    <w:rsid w:val="001654B4"/>
    <w:rsid w:val="00166AF2"/>
    <w:rsid w:val="00166E9F"/>
    <w:rsid w:val="00167031"/>
    <w:rsid w:val="00167955"/>
    <w:rsid w:val="00167AD4"/>
    <w:rsid w:val="00170A60"/>
    <w:rsid w:val="00170E13"/>
    <w:rsid w:val="00170F90"/>
    <w:rsid w:val="0017101E"/>
    <w:rsid w:val="001715F2"/>
    <w:rsid w:val="00172FAF"/>
    <w:rsid w:val="00173025"/>
    <w:rsid w:val="001731E6"/>
    <w:rsid w:val="00174047"/>
    <w:rsid w:val="001744DD"/>
    <w:rsid w:val="001746B7"/>
    <w:rsid w:val="00180015"/>
    <w:rsid w:val="00180937"/>
    <w:rsid w:val="00180D80"/>
    <w:rsid w:val="00182BF1"/>
    <w:rsid w:val="00184084"/>
    <w:rsid w:val="00185100"/>
    <w:rsid w:val="00186216"/>
    <w:rsid w:val="00186230"/>
    <w:rsid w:val="00190D54"/>
    <w:rsid w:val="00192A65"/>
    <w:rsid w:val="00192BA9"/>
    <w:rsid w:val="00192F53"/>
    <w:rsid w:val="0019387F"/>
    <w:rsid w:val="00194ED5"/>
    <w:rsid w:val="00195064"/>
    <w:rsid w:val="00197782"/>
    <w:rsid w:val="00197A7B"/>
    <w:rsid w:val="00197F62"/>
    <w:rsid w:val="001A0197"/>
    <w:rsid w:val="001A0B85"/>
    <w:rsid w:val="001A0F5A"/>
    <w:rsid w:val="001A1610"/>
    <w:rsid w:val="001A1A7E"/>
    <w:rsid w:val="001A22C2"/>
    <w:rsid w:val="001A2DAD"/>
    <w:rsid w:val="001A3A3C"/>
    <w:rsid w:val="001A477B"/>
    <w:rsid w:val="001A4A35"/>
    <w:rsid w:val="001A53C6"/>
    <w:rsid w:val="001A5612"/>
    <w:rsid w:val="001A5E5F"/>
    <w:rsid w:val="001A6D0C"/>
    <w:rsid w:val="001B0D22"/>
    <w:rsid w:val="001B18DE"/>
    <w:rsid w:val="001B2419"/>
    <w:rsid w:val="001B2759"/>
    <w:rsid w:val="001B2F93"/>
    <w:rsid w:val="001B4981"/>
    <w:rsid w:val="001B5C3C"/>
    <w:rsid w:val="001C4640"/>
    <w:rsid w:val="001C476F"/>
    <w:rsid w:val="001C6B0D"/>
    <w:rsid w:val="001C7FCD"/>
    <w:rsid w:val="001D028E"/>
    <w:rsid w:val="001D053C"/>
    <w:rsid w:val="001D3417"/>
    <w:rsid w:val="001D3C8D"/>
    <w:rsid w:val="001D4248"/>
    <w:rsid w:val="001D45F5"/>
    <w:rsid w:val="001D46D7"/>
    <w:rsid w:val="001D48D9"/>
    <w:rsid w:val="001D49DA"/>
    <w:rsid w:val="001D520C"/>
    <w:rsid w:val="001D530F"/>
    <w:rsid w:val="001D5B51"/>
    <w:rsid w:val="001D6ED0"/>
    <w:rsid w:val="001D6F73"/>
    <w:rsid w:val="001D722D"/>
    <w:rsid w:val="001E095D"/>
    <w:rsid w:val="001E0E52"/>
    <w:rsid w:val="001E0ED9"/>
    <w:rsid w:val="001E1424"/>
    <w:rsid w:val="001E4617"/>
    <w:rsid w:val="001E5494"/>
    <w:rsid w:val="001E710A"/>
    <w:rsid w:val="001F0183"/>
    <w:rsid w:val="001F0EB0"/>
    <w:rsid w:val="001F0FC3"/>
    <w:rsid w:val="001F10FE"/>
    <w:rsid w:val="001F41C5"/>
    <w:rsid w:val="001F57B5"/>
    <w:rsid w:val="001F63D3"/>
    <w:rsid w:val="002001D3"/>
    <w:rsid w:val="00200843"/>
    <w:rsid w:val="00200CBD"/>
    <w:rsid w:val="00203CC6"/>
    <w:rsid w:val="0020404D"/>
    <w:rsid w:val="00206D42"/>
    <w:rsid w:val="00207467"/>
    <w:rsid w:val="00207CEE"/>
    <w:rsid w:val="002105FF"/>
    <w:rsid w:val="002109B2"/>
    <w:rsid w:val="002117E2"/>
    <w:rsid w:val="00213A19"/>
    <w:rsid w:val="002142EF"/>
    <w:rsid w:val="0021547A"/>
    <w:rsid w:val="00215646"/>
    <w:rsid w:val="002176A9"/>
    <w:rsid w:val="00217A34"/>
    <w:rsid w:val="002201DD"/>
    <w:rsid w:val="00220B5A"/>
    <w:rsid w:val="00220F61"/>
    <w:rsid w:val="00221788"/>
    <w:rsid w:val="002241E5"/>
    <w:rsid w:val="002242BC"/>
    <w:rsid w:val="00231163"/>
    <w:rsid w:val="00231281"/>
    <w:rsid w:val="00232354"/>
    <w:rsid w:val="002332C4"/>
    <w:rsid w:val="0023338B"/>
    <w:rsid w:val="0023399A"/>
    <w:rsid w:val="00233E53"/>
    <w:rsid w:val="00236C09"/>
    <w:rsid w:val="002420D3"/>
    <w:rsid w:val="00242B9E"/>
    <w:rsid w:val="0024405F"/>
    <w:rsid w:val="00244781"/>
    <w:rsid w:val="00245195"/>
    <w:rsid w:val="00245F8E"/>
    <w:rsid w:val="002463AA"/>
    <w:rsid w:val="0024683B"/>
    <w:rsid w:val="00247A87"/>
    <w:rsid w:val="00247CBD"/>
    <w:rsid w:val="002507FD"/>
    <w:rsid w:val="00250D93"/>
    <w:rsid w:val="00253168"/>
    <w:rsid w:val="0025487A"/>
    <w:rsid w:val="00254F53"/>
    <w:rsid w:val="00255C44"/>
    <w:rsid w:val="002566BD"/>
    <w:rsid w:val="00256C07"/>
    <w:rsid w:val="00256F5A"/>
    <w:rsid w:val="002577CC"/>
    <w:rsid w:val="002613DD"/>
    <w:rsid w:val="00261458"/>
    <w:rsid w:val="00261A15"/>
    <w:rsid w:val="00261F19"/>
    <w:rsid w:val="0026369F"/>
    <w:rsid w:val="0026430D"/>
    <w:rsid w:val="00265CCE"/>
    <w:rsid w:val="00266EFA"/>
    <w:rsid w:val="002708E6"/>
    <w:rsid w:val="00271B7B"/>
    <w:rsid w:val="00271E51"/>
    <w:rsid w:val="00274520"/>
    <w:rsid w:val="00275FBB"/>
    <w:rsid w:val="00276337"/>
    <w:rsid w:val="00276FE0"/>
    <w:rsid w:val="00281363"/>
    <w:rsid w:val="002822A2"/>
    <w:rsid w:val="002823A4"/>
    <w:rsid w:val="002824DD"/>
    <w:rsid w:val="00283B79"/>
    <w:rsid w:val="00286FDE"/>
    <w:rsid w:val="00291287"/>
    <w:rsid w:val="00291A65"/>
    <w:rsid w:val="00292449"/>
    <w:rsid w:val="00292FCD"/>
    <w:rsid w:val="00293269"/>
    <w:rsid w:val="00293EEF"/>
    <w:rsid w:val="0029500D"/>
    <w:rsid w:val="00297DAB"/>
    <w:rsid w:val="002A0811"/>
    <w:rsid w:val="002A0ED8"/>
    <w:rsid w:val="002A2447"/>
    <w:rsid w:val="002A2595"/>
    <w:rsid w:val="002A30DE"/>
    <w:rsid w:val="002A3758"/>
    <w:rsid w:val="002A4E75"/>
    <w:rsid w:val="002A4F15"/>
    <w:rsid w:val="002A50F8"/>
    <w:rsid w:val="002A5FBF"/>
    <w:rsid w:val="002B1F89"/>
    <w:rsid w:val="002B254B"/>
    <w:rsid w:val="002B26BE"/>
    <w:rsid w:val="002B29CF"/>
    <w:rsid w:val="002B3F54"/>
    <w:rsid w:val="002B4032"/>
    <w:rsid w:val="002B4C32"/>
    <w:rsid w:val="002B4DA7"/>
    <w:rsid w:val="002B5444"/>
    <w:rsid w:val="002B6563"/>
    <w:rsid w:val="002B68D8"/>
    <w:rsid w:val="002B79C0"/>
    <w:rsid w:val="002C0A51"/>
    <w:rsid w:val="002C106F"/>
    <w:rsid w:val="002C2D9C"/>
    <w:rsid w:val="002C3595"/>
    <w:rsid w:val="002C3A43"/>
    <w:rsid w:val="002C4488"/>
    <w:rsid w:val="002C52CF"/>
    <w:rsid w:val="002C71F4"/>
    <w:rsid w:val="002C7885"/>
    <w:rsid w:val="002C7A1C"/>
    <w:rsid w:val="002D0C61"/>
    <w:rsid w:val="002D47CD"/>
    <w:rsid w:val="002D530D"/>
    <w:rsid w:val="002D6804"/>
    <w:rsid w:val="002E0061"/>
    <w:rsid w:val="002E024F"/>
    <w:rsid w:val="002E1C48"/>
    <w:rsid w:val="002E2BE5"/>
    <w:rsid w:val="002E3FFA"/>
    <w:rsid w:val="002E41CD"/>
    <w:rsid w:val="002E477E"/>
    <w:rsid w:val="002E49D5"/>
    <w:rsid w:val="002E54D7"/>
    <w:rsid w:val="002E581C"/>
    <w:rsid w:val="002E612C"/>
    <w:rsid w:val="002E73B1"/>
    <w:rsid w:val="002E752F"/>
    <w:rsid w:val="002E7E89"/>
    <w:rsid w:val="002F0586"/>
    <w:rsid w:val="002F08CA"/>
    <w:rsid w:val="002F245F"/>
    <w:rsid w:val="002F4C75"/>
    <w:rsid w:val="002F56EC"/>
    <w:rsid w:val="002F65C3"/>
    <w:rsid w:val="002F6979"/>
    <w:rsid w:val="002F6D9B"/>
    <w:rsid w:val="002F7132"/>
    <w:rsid w:val="002F7609"/>
    <w:rsid w:val="00302944"/>
    <w:rsid w:val="003030EC"/>
    <w:rsid w:val="00303661"/>
    <w:rsid w:val="003039BC"/>
    <w:rsid w:val="00303AE8"/>
    <w:rsid w:val="00303C4E"/>
    <w:rsid w:val="003042D8"/>
    <w:rsid w:val="00304C47"/>
    <w:rsid w:val="00304D78"/>
    <w:rsid w:val="00305A30"/>
    <w:rsid w:val="00305B84"/>
    <w:rsid w:val="0030748B"/>
    <w:rsid w:val="00310CBA"/>
    <w:rsid w:val="00310E3A"/>
    <w:rsid w:val="00315867"/>
    <w:rsid w:val="00315A57"/>
    <w:rsid w:val="00315C2D"/>
    <w:rsid w:val="003206DF"/>
    <w:rsid w:val="00323544"/>
    <w:rsid w:val="00323608"/>
    <w:rsid w:val="003248C5"/>
    <w:rsid w:val="0032787B"/>
    <w:rsid w:val="00331F0C"/>
    <w:rsid w:val="0033266A"/>
    <w:rsid w:val="0033317E"/>
    <w:rsid w:val="00335A93"/>
    <w:rsid w:val="00335E9A"/>
    <w:rsid w:val="00337B23"/>
    <w:rsid w:val="00337E88"/>
    <w:rsid w:val="00340D53"/>
    <w:rsid w:val="00340D54"/>
    <w:rsid w:val="003412B4"/>
    <w:rsid w:val="003420AE"/>
    <w:rsid w:val="0034296F"/>
    <w:rsid w:val="00345242"/>
    <w:rsid w:val="00345697"/>
    <w:rsid w:val="003459C9"/>
    <w:rsid w:val="00350309"/>
    <w:rsid w:val="00350AD5"/>
    <w:rsid w:val="00350E2B"/>
    <w:rsid w:val="00351CC3"/>
    <w:rsid w:val="00351DCA"/>
    <w:rsid w:val="00351F9E"/>
    <w:rsid w:val="00352311"/>
    <w:rsid w:val="00352851"/>
    <w:rsid w:val="00353909"/>
    <w:rsid w:val="00353D18"/>
    <w:rsid w:val="00354E06"/>
    <w:rsid w:val="0035560A"/>
    <w:rsid w:val="00356BF3"/>
    <w:rsid w:val="00356E11"/>
    <w:rsid w:val="003578F1"/>
    <w:rsid w:val="0036171D"/>
    <w:rsid w:val="00364ED0"/>
    <w:rsid w:val="00366C03"/>
    <w:rsid w:val="00367239"/>
    <w:rsid w:val="00367B5C"/>
    <w:rsid w:val="00367E2D"/>
    <w:rsid w:val="0037185E"/>
    <w:rsid w:val="0037270B"/>
    <w:rsid w:val="00372BF8"/>
    <w:rsid w:val="0037362C"/>
    <w:rsid w:val="00376266"/>
    <w:rsid w:val="00376E29"/>
    <w:rsid w:val="00377204"/>
    <w:rsid w:val="003775D7"/>
    <w:rsid w:val="00381BBF"/>
    <w:rsid w:val="00383895"/>
    <w:rsid w:val="00383D41"/>
    <w:rsid w:val="00384017"/>
    <w:rsid w:val="00384B63"/>
    <w:rsid w:val="00385842"/>
    <w:rsid w:val="003858FB"/>
    <w:rsid w:val="003859FF"/>
    <w:rsid w:val="00385D27"/>
    <w:rsid w:val="00385E84"/>
    <w:rsid w:val="00390CA5"/>
    <w:rsid w:val="00392227"/>
    <w:rsid w:val="00392281"/>
    <w:rsid w:val="003939ED"/>
    <w:rsid w:val="00393F72"/>
    <w:rsid w:val="00394FA2"/>
    <w:rsid w:val="003950E7"/>
    <w:rsid w:val="003956B1"/>
    <w:rsid w:val="00396287"/>
    <w:rsid w:val="003976FC"/>
    <w:rsid w:val="003A483B"/>
    <w:rsid w:val="003A4F40"/>
    <w:rsid w:val="003A59CA"/>
    <w:rsid w:val="003A796B"/>
    <w:rsid w:val="003B0478"/>
    <w:rsid w:val="003B153A"/>
    <w:rsid w:val="003B21A7"/>
    <w:rsid w:val="003B22BA"/>
    <w:rsid w:val="003B28F3"/>
    <w:rsid w:val="003B6C04"/>
    <w:rsid w:val="003B7AA6"/>
    <w:rsid w:val="003C01B2"/>
    <w:rsid w:val="003C058D"/>
    <w:rsid w:val="003C0C6D"/>
    <w:rsid w:val="003C23A2"/>
    <w:rsid w:val="003C24E6"/>
    <w:rsid w:val="003C45BE"/>
    <w:rsid w:val="003C5B60"/>
    <w:rsid w:val="003C61F4"/>
    <w:rsid w:val="003C6485"/>
    <w:rsid w:val="003C64B0"/>
    <w:rsid w:val="003C6A06"/>
    <w:rsid w:val="003C6BA4"/>
    <w:rsid w:val="003D066E"/>
    <w:rsid w:val="003D0FBB"/>
    <w:rsid w:val="003D13C3"/>
    <w:rsid w:val="003D27CB"/>
    <w:rsid w:val="003D308F"/>
    <w:rsid w:val="003D4BDA"/>
    <w:rsid w:val="003D58E1"/>
    <w:rsid w:val="003D5C58"/>
    <w:rsid w:val="003D5CD7"/>
    <w:rsid w:val="003D66CF"/>
    <w:rsid w:val="003D6DED"/>
    <w:rsid w:val="003E35CE"/>
    <w:rsid w:val="003E3D2B"/>
    <w:rsid w:val="003E5E41"/>
    <w:rsid w:val="003E602C"/>
    <w:rsid w:val="003F0288"/>
    <w:rsid w:val="003F02E1"/>
    <w:rsid w:val="003F114C"/>
    <w:rsid w:val="003F185C"/>
    <w:rsid w:val="003F19EA"/>
    <w:rsid w:val="003F2D85"/>
    <w:rsid w:val="003F2EB6"/>
    <w:rsid w:val="003F3862"/>
    <w:rsid w:val="003F3AB3"/>
    <w:rsid w:val="003F3F8A"/>
    <w:rsid w:val="003F48BB"/>
    <w:rsid w:val="003F4FAA"/>
    <w:rsid w:val="003F6266"/>
    <w:rsid w:val="003F63ED"/>
    <w:rsid w:val="003F670A"/>
    <w:rsid w:val="004004B4"/>
    <w:rsid w:val="00401D7C"/>
    <w:rsid w:val="00403DB4"/>
    <w:rsid w:val="00405A81"/>
    <w:rsid w:val="00407B49"/>
    <w:rsid w:val="0041169C"/>
    <w:rsid w:val="004140C2"/>
    <w:rsid w:val="004142D5"/>
    <w:rsid w:val="00420174"/>
    <w:rsid w:val="004212FE"/>
    <w:rsid w:val="00421473"/>
    <w:rsid w:val="00421BFC"/>
    <w:rsid w:val="004223EF"/>
    <w:rsid w:val="004224C4"/>
    <w:rsid w:val="004227F2"/>
    <w:rsid w:val="004228D5"/>
    <w:rsid w:val="00422B24"/>
    <w:rsid w:val="0042491D"/>
    <w:rsid w:val="00424BD8"/>
    <w:rsid w:val="00425AA3"/>
    <w:rsid w:val="004267FE"/>
    <w:rsid w:val="0043091B"/>
    <w:rsid w:val="00430F6C"/>
    <w:rsid w:val="004310E9"/>
    <w:rsid w:val="00432EC0"/>
    <w:rsid w:val="00433395"/>
    <w:rsid w:val="004348A5"/>
    <w:rsid w:val="004357DF"/>
    <w:rsid w:val="004359A4"/>
    <w:rsid w:val="004359CE"/>
    <w:rsid w:val="00435EAA"/>
    <w:rsid w:val="00436DC2"/>
    <w:rsid w:val="004377EE"/>
    <w:rsid w:val="00437DB8"/>
    <w:rsid w:val="00440176"/>
    <w:rsid w:val="00440933"/>
    <w:rsid w:val="0044193F"/>
    <w:rsid w:val="00441EAA"/>
    <w:rsid w:val="00442A37"/>
    <w:rsid w:val="004436E8"/>
    <w:rsid w:val="00445612"/>
    <w:rsid w:val="0044563B"/>
    <w:rsid w:val="00445696"/>
    <w:rsid w:val="00445967"/>
    <w:rsid w:val="00446CFE"/>
    <w:rsid w:val="00447340"/>
    <w:rsid w:val="00447E28"/>
    <w:rsid w:val="0045083A"/>
    <w:rsid w:val="00453E4B"/>
    <w:rsid w:val="0045528E"/>
    <w:rsid w:val="004564D3"/>
    <w:rsid w:val="004578C6"/>
    <w:rsid w:val="00457DD8"/>
    <w:rsid w:val="00461A1F"/>
    <w:rsid w:val="00462349"/>
    <w:rsid w:val="00463A93"/>
    <w:rsid w:val="0046417D"/>
    <w:rsid w:val="00465E46"/>
    <w:rsid w:val="00466084"/>
    <w:rsid w:val="00466FEA"/>
    <w:rsid w:val="004678BA"/>
    <w:rsid w:val="004679B4"/>
    <w:rsid w:val="004704B9"/>
    <w:rsid w:val="00470A83"/>
    <w:rsid w:val="0047187E"/>
    <w:rsid w:val="00471A3C"/>
    <w:rsid w:val="004722A3"/>
    <w:rsid w:val="00472703"/>
    <w:rsid w:val="00472C14"/>
    <w:rsid w:val="00472EA1"/>
    <w:rsid w:val="00473726"/>
    <w:rsid w:val="0047397E"/>
    <w:rsid w:val="00474082"/>
    <w:rsid w:val="00474708"/>
    <w:rsid w:val="0047477E"/>
    <w:rsid w:val="0047490A"/>
    <w:rsid w:val="00474C3E"/>
    <w:rsid w:val="00480725"/>
    <w:rsid w:val="00481F57"/>
    <w:rsid w:val="0048320A"/>
    <w:rsid w:val="0048386A"/>
    <w:rsid w:val="00484107"/>
    <w:rsid w:val="0048508E"/>
    <w:rsid w:val="00485716"/>
    <w:rsid w:val="0048575C"/>
    <w:rsid w:val="00485E12"/>
    <w:rsid w:val="004862A7"/>
    <w:rsid w:val="004868C6"/>
    <w:rsid w:val="004900D8"/>
    <w:rsid w:val="00490ED0"/>
    <w:rsid w:val="00491010"/>
    <w:rsid w:val="004917AF"/>
    <w:rsid w:val="0049190B"/>
    <w:rsid w:val="00493772"/>
    <w:rsid w:val="00493A03"/>
    <w:rsid w:val="00495E48"/>
    <w:rsid w:val="004969E8"/>
    <w:rsid w:val="00497756"/>
    <w:rsid w:val="004A34CC"/>
    <w:rsid w:val="004A448C"/>
    <w:rsid w:val="004A46AD"/>
    <w:rsid w:val="004A49DF"/>
    <w:rsid w:val="004A52D5"/>
    <w:rsid w:val="004A5864"/>
    <w:rsid w:val="004A60F1"/>
    <w:rsid w:val="004B1605"/>
    <w:rsid w:val="004B32B2"/>
    <w:rsid w:val="004B4B88"/>
    <w:rsid w:val="004B6553"/>
    <w:rsid w:val="004B6D8B"/>
    <w:rsid w:val="004C0C68"/>
    <w:rsid w:val="004C2C84"/>
    <w:rsid w:val="004C3814"/>
    <w:rsid w:val="004C5760"/>
    <w:rsid w:val="004C6201"/>
    <w:rsid w:val="004C6FC8"/>
    <w:rsid w:val="004C7DC0"/>
    <w:rsid w:val="004D03AA"/>
    <w:rsid w:val="004D09F4"/>
    <w:rsid w:val="004D0E78"/>
    <w:rsid w:val="004D1142"/>
    <w:rsid w:val="004D18F0"/>
    <w:rsid w:val="004D60FC"/>
    <w:rsid w:val="004D6761"/>
    <w:rsid w:val="004D7608"/>
    <w:rsid w:val="004D788E"/>
    <w:rsid w:val="004E02ED"/>
    <w:rsid w:val="004E0B76"/>
    <w:rsid w:val="004E1987"/>
    <w:rsid w:val="004E1AFA"/>
    <w:rsid w:val="004E1CAD"/>
    <w:rsid w:val="004E24E1"/>
    <w:rsid w:val="004E3BE6"/>
    <w:rsid w:val="004E414C"/>
    <w:rsid w:val="004E64AA"/>
    <w:rsid w:val="004E66E7"/>
    <w:rsid w:val="004E696B"/>
    <w:rsid w:val="004F0198"/>
    <w:rsid w:val="004F097B"/>
    <w:rsid w:val="004F1393"/>
    <w:rsid w:val="004F2049"/>
    <w:rsid w:val="004F348C"/>
    <w:rsid w:val="004F370C"/>
    <w:rsid w:val="004F40A4"/>
    <w:rsid w:val="004F6BD0"/>
    <w:rsid w:val="004F6E59"/>
    <w:rsid w:val="005003D2"/>
    <w:rsid w:val="00500DA9"/>
    <w:rsid w:val="0050127B"/>
    <w:rsid w:val="00502B2B"/>
    <w:rsid w:val="0050404E"/>
    <w:rsid w:val="005047F6"/>
    <w:rsid w:val="005066BE"/>
    <w:rsid w:val="00506E20"/>
    <w:rsid w:val="00506EF6"/>
    <w:rsid w:val="0051119D"/>
    <w:rsid w:val="00512051"/>
    <w:rsid w:val="005128BD"/>
    <w:rsid w:val="005128D3"/>
    <w:rsid w:val="00512A6C"/>
    <w:rsid w:val="00512DD2"/>
    <w:rsid w:val="0051326B"/>
    <w:rsid w:val="00513AC8"/>
    <w:rsid w:val="00516B3D"/>
    <w:rsid w:val="005227BC"/>
    <w:rsid w:val="005230A3"/>
    <w:rsid w:val="005230FB"/>
    <w:rsid w:val="00524725"/>
    <w:rsid w:val="00524929"/>
    <w:rsid w:val="00525FDF"/>
    <w:rsid w:val="0052667D"/>
    <w:rsid w:val="00527866"/>
    <w:rsid w:val="00527BF3"/>
    <w:rsid w:val="00527FEC"/>
    <w:rsid w:val="00530742"/>
    <w:rsid w:val="0053098B"/>
    <w:rsid w:val="005311EB"/>
    <w:rsid w:val="00533E29"/>
    <w:rsid w:val="0053409B"/>
    <w:rsid w:val="00534339"/>
    <w:rsid w:val="00534754"/>
    <w:rsid w:val="005347A9"/>
    <w:rsid w:val="005349E2"/>
    <w:rsid w:val="0053617E"/>
    <w:rsid w:val="00537491"/>
    <w:rsid w:val="00540CBC"/>
    <w:rsid w:val="00542778"/>
    <w:rsid w:val="00542A20"/>
    <w:rsid w:val="00542AE6"/>
    <w:rsid w:val="00543452"/>
    <w:rsid w:val="005436DC"/>
    <w:rsid w:val="005444A2"/>
    <w:rsid w:val="00546C8E"/>
    <w:rsid w:val="00547283"/>
    <w:rsid w:val="005476FB"/>
    <w:rsid w:val="005501EC"/>
    <w:rsid w:val="005504F4"/>
    <w:rsid w:val="00550718"/>
    <w:rsid w:val="00553B47"/>
    <w:rsid w:val="005543FE"/>
    <w:rsid w:val="005544A4"/>
    <w:rsid w:val="0055564D"/>
    <w:rsid w:val="00556B29"/>
    <w:rsid w:val="005572AC"/>
    <w:rsid w:val="00560759"/>
    <w:rsid w:val="005612A9"/>
    <w:rsid w:val="0056194E"/>
    <w:rsid w:val="00562904"/>
    <w:rsid w:val="005640F7"/>
    <w:rsid w:val="0056419D"/>
    <w:rsid w:val="0056479C"/>
    <w:rsid w:val="00564AD7"/>
    <w:rsid w:val="0056532E"/>
    <w:rsid w:val="00567369"/>
    <w:rsid w:val="00567726"/>
    <w:rsid w:val="005728D1"/>
    <w:rsid w:val="00573DD7"/>
    <w:rsid w:val="00574B07"/>
    <w:rsid w:val="00574C71"/>
    <w:rsid w:val="005757D1"/>
    <w:rsid w:val="00582074"/>
    <w:rsid w:val="005822AC"/>
    <w:rsid w:val="005827C1"/>
    <w:rsid w:val="00584469"/>
    <w:rsid w:val="0058491E"/>
    <w:rsid w:val="00584BF4"/>
    <w:rsid w:val="00587F6E"/>
    <w:rsid w:val="005910A8"/>
    <w:rsid w:val="005914B7"/>
    <w:rsid w:val="00593B5B"/>
    <w:rsid w:val="00594071"/>
    <w:rsid w:val="00596BAD"/>
    <w:rsid w:val="005A01CC"/>
    <w:rsid w:val="005A19C1"/>
    <w:rsid w:val="005A218D"/>
    <w:rsid w:val="005A26D8"/>
    <w:rsid w:val="005A29CF"/>
    <w:rsid w:val="005A2AC6"/>
    <w:rsid w:val="005A3152"/>
    <w:rsid w:val="005A371E"/>
    <w:rsid w:val="005A38CF"/>
    <w:rsid w:val="005A3C65"/>
    <w:rsid w:val="005A51EC"/>
    <w:rsid w:val="005A526B"/>
    <w:rsid w:val="005A580B"/>
    <w:rsid w:val="005A58B3"/>
    <w:rsid w:val="005A6879"/>
    <w:rsid w:val="005A732E"/>
    <w:rsid w:val="005B00B7"/>
    <w:rsid w:val="005B081C"/>
    <w:rsid w:val="005B10E7"/>
    <w:rsid w:val="005B1746"/>
    <w:rsid w:val="005B2A98"/>
    <w:rsid w:val="005B2D04"/>
    <w:rsid w:val="005B37A0"/>
    <w:rsid w:val="005B39AC"/>
    <w:rsid w:val="005B3ED0"/>
    <w:rsid w:val="005B41AE"/>
    <w:rsid w:val="005B4501"/>
    <w:rsid w:val="005B4FB9"/>
    <w:rsid w:val="005B70B5"/>
    <w:rsid w:val="005C0A96"/>
    <w:rsid w:val="005C1A5E"/>
    <w:rsid w:val="005C3711"/>
    <w:rsid w:val="005C398A"/>
    <w:rsid w:val="005C473B"/>
    <w:rsid w:val="005C4BE4"/>
    <w:rsid w:val="005C5535"/>
    <w:rsid w:val="005C7395"/>
    <w:rsid w:val="005C7AFA"/>
    <w:rsid w:val="005C7FC5"/>
    <w:rsid w:val="005D25B2"/>
    <w:rsid w:val="005D34C4"/>
    <w:rsid w:val="005D411E"/>
    <w:rsid w:val="005D4B5A"/>
    <w:rsid w:val="005D5275"/>
    <w:rsid w:val="005D5916"/>
    <w:rsid w:val="005D63D9"/>
    <w:rsid w:val="005D6E9F"/>
    <w:rsid w:val="005D7056"/>
    <w:rsid w:val="005D7F98"/>
    <w:rsid w:val="005E0F8C"/>
    <w:rsid w:val="005E2978"/>
    <w:rsid w:val="005E3076"/>
    <w:rsid w:val="005E5B5F"/>
    <w:rsid w:val="005E5BC9"/>
    <w:rsid w:val="005E6ABB"/>
    <w:rsid w:val="005E6D38"/>
    <w:rsid w:val="005F14F2"/>
    <w:rsid w:val="005F164D"/>
    <w:rsid w:val="005F522C"/>
    <w:rsid w:val="005F5AA3"/>
    <w:rsid w:val="005F5C24"/>
    <w:rsid w:val="005F7350"/>
    <w:rsid w:val="005F76D9"/>
    <w:rsid w:val="005F78AC"/>
    <w:rsid w:val="005F7D1E"/>
    <w:rsid w:val="00601131"/>
    <w:rsid w:val="0060452A"/>
    <w:rsid w:val="00604CAE"/>
    <w:rsid w:val="006056A3"/>
    <w:rsid w:val="00606189"/>
    <w:rsid w:val="0060688F"/>
    <w:rsid w:val="00606EF9"/>
    <w:rsid w:val="00607EB7"/>
    <w:rsid w:val="006106DF"/>
    <w:rsid w:val="00610B36"/>
    <w:rsid w:val="00610F1F"/>
    <w:rsid w:val="00613038"/>
    <w:rsid w:val="006146FE"/>
    <w:rsid w:val="00614D94"/>
    <w:rsid w:val="00615986"/>
    <w:rsid w:val="00616A7D"/>
    <w:rsid w:val="00616DB2"/>
    <w:rsid w:val="00617CBA"/>
    <w:rsid w:val="0062042A"/>
    <w:rsid w:val="0062091C"/>
    <w:rsid w:val="00620B11"/>
    <w:rsid w:val="00621A37"/>
    <w:rsid w:val="00622E0A"/>
    <w:rsid w:val="00623F24"/>
    <w:rsid w:val="00624843"/>
    <w:rsid w:val="0062674B"/>
    <w:rsid w:val="006305F8"/>
    <w:rsid w:val="00630C17"/>
    <w:rsid w:val="00631EF6"/>
    <w:rsid w:val="0063251B"/>
    <w:rsid w:val="00633DE3"/>
    <w:rsid w:val="006348D0"/>
    <w:rsid w:val="006351B5"/>
    <w:rsid w:val="00635203"/>
    <w:rsid w:val="00635415"/>
    <w:rsid w:val="00636043"/>
    <w:rsid w:val="00636B6B"/>
    <w:rsid w:val="00636F0F"/>
    <w:rsid w:val="00637CCE"/>
    <w:rsid w:val="00640D54"/>
    <w:rsid w:val="0064125D"/>
    <w:rsid w:val="00641908"/>
    <w:rsid w:val="00643BDB"/>
    <w:rsid w:val="00644769"/>
    <w:rsid w:val="0064599C"/>
    <w:rsid w:val="00645CC9"/>
    <w:rsid w:val="00646AD8"/>
    <w:rsid w:val="006473D9"/>
    <w:rsid w:val="00650506"/>
    <w:rsid w:val="00651CCE"/>
    <w:rsid w:val="00654679"/>
    <w:rsid w:val="00656928"/>
    <w:rsid w:val="006578F4"/>
    <w:rsid w:val="00661A9B"/>
    <w:rsid w:val="00662BCC"/>
    <w:rsid w:val="006648F9"/>
    <w:rsid w:val="00664CC9"/>
    <w:rsid w:val="006652FB"/>
    <w:rsid w:val="00665878"/>
    <w:rsid w:val="006669AD"/>
    <w:rsid w:val="00667F23"/>
    <w:rsid w:val="00670441"/>
    <w:rsid w:val="00670B81"/>
    <w:rsid w:val="00671306"/>
    <w:rsid w:val="00673B18"/>
    <w:rsid w:val="00674A3F"/>
    <w:rsid w:val="006760FF"/>
    <w:rsid w:val="00680F45"/>
    <w:rsid w:val="00680F62"/>
    <w:rsid w:val="0068159A"/>
    <w:rsid w:val="00681A28"/>
    <w:rsid w:val="00681C48"/>
    <w:rsid w:val="00681CE8"/>
    <w:rsid w:val="00681E06"/>
    <w:rsid w:val="0068231A"/>
    <w:rsid w:val="00682DA6"/>
    <w:rsid w:val="00682EFA"/>
    <w:rsid w:val="00684CAF"/>
    <w:rsid w:val="00684D17"/>
    <w:rsid w:val="0068550D"/>
    <w:rsid w:val="00686F8D"/>
    <w:rsid w:val="00687032"/>
    <w:rsid w:val="00687C10"/>
    <w:rsid w:val="00687CDC"/>
    <w:rsid w:val="00690F7A"/>
    <w:rsid w:val="006917BE"/>
    <w:rsid w:val="006928D3"/>
    <w:rsid w:val="0069355A"/>
    <w:rsid w:val="00693DFD"/>
    <w:rsid w:val="006947F7"/>
    <w:rsid w:val="00695893"/>
    <w:rsid w:val="00696611"/>
    <w:rsid w:val="00696806"/>
    <w:rsid w:val="00697529"/>
    <w:rsid w:val="006A0750"/>
    <w:rsid w:val="006A1226"/>
    <w:rsid w:val="006A238A"/>
    <w:rsid w:val="006A2534"/>
    <w:rsid w:val="006A2E2D"/>
    <w:rsid w:val="006A437D"/>
    <w:rsid w:val="006A43B7"/>
    <w:rsid w:val="006A5B4D"/>
    <w:rsid w:val="006A757E"/>
    <w:rsid w:val="006B0450"/>
    <w:rsid w:val="006B08F0"/>
    <w:rsid w:val="006B17FE"/>
    <w:rsid w:val="006B2191"/>
    <w:rsid w:val="006B2274"/>
    <w:rsid w:val="006B2B6B"/>
    <w:rsid w:val="006B3515"/>
    <w:rsid w:val="006B5B35"/>
    <w:rsid w:val="006B5BF1"/>
    <w:rsid w:val="006B6B9C"/>
    <w:rsid w:val="006B7E16"/>
    <w:rsid w:val="006C0229"/>
    <w:rsid w:val="006C10EB"/>
    <w:rsid w:val="006C1759"/>
    <w:rsid w:val="006C218F"/>
    <w:rsid w:val="006C25F3"/>
    <w:rsid w:val="006C3470"/>
    <w:rsid w:val="006C3534"/>
    <w:rsid w:val="006C53EF"/>
    <w:rsid w:val="006C644D"/>
    <w:rsid w:val="006C65B4"/>
    <w:rsid w:val="006C667A"/>
    <w:rsid w:val="006C6A21"/>
    <w:rsid w:val="006D0513"/>
    <w:rsid w:val="006D0A23"/>
    <w:rsid w:val="006D0B12"/>
    <w:rsid w:val="006D1558"/>
    <w:rsid w:val="006D19BD"/>
    <w:rsid w:val="006D1A56"/>
    <w:rsid w:val="006D2026"/>
    <w:rsid w:val="006D2AC4"/>
    <w:rsid w:val="006D464F"/>
    <w:rsid w:val="006D4660"/>
    <w:rsid w:val="006D5287"/>
    <w:rsid w:val="006D5D40"/>
    <w:rsid w:val="006D652F"/>
    <w:rsid w:val="006D683D"/>
    <w:rsid w:val="006D6EE7"/>
    <w:rsid w:val="006D774D"/>
    <w:rsid w:val="006D7B0F"/>
    <w:rsid w:val="006E0549"/>
    <w:rsid w:val="006E1181"/>
    <w:rsid w:val="006E1FAE"/>
    <w:rsid w:val="006E1FF4"/>
    <w:rsid w:val="006E250E"/>
    <w:rsid w:val="006E2BBB"/>
    <w:rsid w:val="006E3675"/>
    <w:rsid w:val="006E5D0A"/>
    <w:rsid w:val="006E7241"/>
    <w:rsid w:val="006E7301"/>
    <w:rsid w:val="006E7767"/>
    <w:rsid w:val="006E7CDD"/>
    <w:rsid w:val="006E7D5A"/>
    <w:rsid w:val="006F0348"/>
    <w:rsid w:val="006F0DC1"/>
    <w:rsid w:val="006F1B17"/>
    <w:rsid w:val="006F1BFE"/>
    <w:rsid w:val="006F5A68"/>
    <w:rsid w:val="006F600E"/>
    <w:rsid w:val="006F6C26"/>
    <w:rsid w:val="006F755B"/>
    <w:rsid w:val="00700B2B"/>
    <w:rsid w:val="00701390"/>
    <w:rsid w:val="007023E7"/>
    <w:rsid w:val="00704437"/>
    <w:rsid w:val="00704446"/>
    <w:rsid w:val="00705FFE"/>
    <w:rsid w:val="00710B28"/>
    <w:rsid w:val="00711016"/>
    <w:rsid w:val="00711313"/>
    <w:rsid w:val="00711393"/>
    <w:rsid w:val="00711768"/>
    <w:rsid w:val="007123E5"/>
    <w:rsid w:val="00713038"/>
    <w:rsid w:val="0071473A"/>
    <w:rsid w:val="007149DC"/>
    <w:rsid w:val="007150D7"/>
    <w:rsid w:val="0071698A"/>
    <w:rsid w:val="00716AE8"/>
    <w:rsid w:val="007172CC"/>
    <w:rsid w:val="0072028E"/>
    <w:rsid w:val="007202C0"/>
    <w:rsid w:val="00720592"/>
    <w:rsid w:val="00722558"/>
    <w:rsid w:val="00722756"/>
    <w:rsid w:val="0072485C"/>
    <w:rsid w:val="00725C0A"/>
    <w:rsid w:val="00727991"/>
    <w:rsid w:val="00731D20"/>
    <w:rsid w:val="00732AFF"/>
    <w:rsid w:val="00732DDC"/>
    <w:rsid w:val="00733CB1"/>
    <w:rsid w:val="00735E14"/>
    <w:rsid w:val="00735F59"/>
    <w:rsid w:val="0073642B"/>
    <w:rsid w:val="00740116"/>
    <w:rsid w:val="007409D7"/>
    <w:rsid w:val="007429DA"/>
    <w:rsid w:val="00742E6C"/>
    <w:rsid w:val="007441C0"/>
    <w:rsid w:val="00745149"/>
    <w:rsid w:val="007454B6"/>
    <w:rsid w:val="007454FB"/>
    <w:rsid w:val="00745873"/>
    <w:rsid w:val="00745E5D"/>
    <w:rsid w:val="00746016"/>
    <w:rsid w:val="00746490"/>
    <w:rsid w:val="007470C9"/>
    <w:rsid w:val="00747B5C"/>
    <w:rsid w:val="00751726"/>
    <w:rsid w:val="00751AA7"/>
    <w:rsid w:val="007520B9"/>
    <w:rsid w:val="00752322"/>
    <w:rsid w:val="0075244A"/>
    <w:rsid w:val="00752A90"/>
    <w:rsid w:val="007551D1"/>
    <w:rsid w:val="00761170"/>
    <w:rsid w:val="00763062"/>
    <w:rsid w:val="00763221"/>
    <w:rsid w:val="007638DD"/>
    <w:rsid w:val="007644B9"/>
    <w:rsid w:val="00764F44"/>
    <w:rsid w:val="007660AB"/>
    <w:rsid w:val="007660DA"/>
    <w:rsid w:val="007670F6"/>
    <w:rsid w:val="007673CD"/>
    <w:rsid w:val="0076769B"/>
    <w:rsid w:val="0077108A"/>
    <w:rsid w:val="00771B7F"/>
    <w:rsid w:val="00771C1C"/>
    <w:rsid w:val="007720EC"/>
    <w:rsid w:val="00772E27"/>
    <w:rsid w:val="00772E8E"/>
    <w:rsid w:val="00773204"/>
    <w:rsid w:val="00773436"/>
    <w:rsid w:val="00774516"/>
    <w:rsid w:val="00774942"/>
    <w:rsid w:val="00774F5F"/>
    <w:rsid w:val="00775861"/>
    <w:rsid w:val="00775A53"/>
    <w:rsid w:val="00775B58"/>
    <w:rsid w:val="00775C11"/>
    <w:rsid w:val="00776247"/>
    <w:rsid w:val="00782B53"/>
    <w:rsid w:val="0078426F"/>
    <w:rsid w:val="00784A13"/>
    <w:rsid w:val="0078592B"/>
    <w:rsid w:val="00786041"/>
    <w:rsid w:val="0078627A"/>
    <w:rsid w:val="007864CF"/>
    <w:rsid w:val="0079007E"/>
    <w:rsid w:val="00790733"/>
    <w:rsid w:val="00791FDB"/>
    <w:rsid w:val="00794788"/>
    <w:rsid w:val="00794A4B"/>
    <w:rsid w:val="00794AA9"/>
    <w:rsid w:val="00794FAE"/>
    <w:rsid w:val="0079530E"/>
    <w:rsid w:val="007972E3"/>
    <w:rsid w:val="007A1704"/>
    <w:rsid w:val="007A1A42"/>
    <w:rsid w:val="007A21D7"/>
    <w:rsid w:val="007A2923"/>
    <w:rsid w:val="007A35FF"/>
    <w:rsid w:val="007A707E"/>
    <w:rsid w:val="007A7EFE"/>
    <w:rsid w:val="007B1381"/>
    <w:rsid w:val="007B6AEF"/>
    <w:rsid w:val="007B7310"/>
    <w:rsid w:val="007B7575"/>
    <w:rsid w:val="007B776A"/>
    <w:rsid w:val="007C00EE"/>
    <w:rsid w:val="007C1111"/>
    <w:rsid w:val="007C3FCE"/>
    <w:rsid w:val="007C45CA"/>
    <w:rsid w:val="007C4F88"/>
    <w:rsid w:val="007C60ED"/>
    <w:rsid w:val="007C7784"/>
    <w:rsid w:val="007C77E9"/>
    <w:rsid w:val="007D095D"/>
    <w:rsid w:val="007D0B30"/>
    <w:rsid w:val="007D212B"/>
    <w:rsid w:val="007D25F1"/>
    <w:rsid w:val="007D3998"/>
    <w:rsid w:val="007D46C8"/>
    <w:rsid w:val="007E0372"/>
    <w:rsid w:val="007E0689"/>
    <w:rsid w:val="007E174F"/>
    <w:rsid w:val="007E23ED"/>
    <w:rsid w:val="007E2B74"/>
    <w:rsid w:val="007E2E23"/>
    <w:rsid w:val="007E5126"/>
    <w:rsid w:val="007E53A1"/>
    <w:rsid w:val="007E5758"/>
    <w:rsid w:val="007E680E"/>
    <w:rsid w:val="007E6DD2"/>
    <w:rsid w:val="007F08A0"/>
    <w:rsid w:val="007F1827"/>
    <w:rsid w:val="007F188B"/>
    <w:rsid w:val="007F195A"/>
    <w:rsid w:val="007F1D96"/>
    <w:rsid w:val="007F37C1"/>
    <w:rsid w:val="007F4C29"/>
    <w:rsid w:val="007F7554"/>
    <w:rsid w:val="007F7F5B"/>
    <w:rsid w:val="008006B1"/>
    <w:rsid w:val="00800BEA"/>
    <w:rsid w:val="00801328"/>
    <w:rsid w:val="00801885"/>
    <w:rsid w:val="00802F2F"/>
    <w:rsid w:val="0080316F"/>
    <w:rsid w:val="00803F7A"/>
    <w:rsid w:val="00804531"/>
    <w:rsid w:val="00805F46"/>
    <w:rsid w:val="00806075"/>
    <w:rsid w:val="0080687E"/>
    <w:rsid w:val="00807BFD"/>
    <w:rsid w:val="00810551"/>
    <w:rsid w:val="00810C0A"/>
    <w:rsid w:val="008117F0"/>
    <w:rsid w:val="00811A48"/>
    <w:rsid w:val="00811AC5"/>
    <w:rsid w:val="00813A74"/>
    <w:rsid w:val="008140A5"/>
    <w:rsid w:val="00814419"/>
    <w:rsid w:val="0081453E"/>
    <w:rsid w:val="00814F14"/>
    <w:rsid w:val="008155EB"/>
    <w:rsid w:val="008158A3"/>
    <w:rsid w:val="0081647B"/>
    <w:rsid w:val="008172DB"/>
    <w:rsid w:val="008178CC"/>
    <w:rsid w:val="00817E09"/>
    <w:rsid w:val="00817EC4"/>
    <w:rsid w:val="008203D3"/>
    <w:rsid w:val="0082053A"/>
    <w:rsid w:val="00821399"/>
    <w:rsid w:val="00821D51"/>
    <w:rsid w:val="00824E78"/>
    <w:rsid w:val="00831C40"/>
    <w:rsid w:val="0083273B"/>
    <w:rsid w:val="0083281B"/>
    <w:rsid w:val="0083282E"/>
    <w:rsid w:val="00833F01"/>
    <w:rsid w:val="00835EEF"/>
    <w:rsid w:val="00840E43"/>
    <w:rsid w:val="00841904"/>
    <w:rsid w:val="00843077"/>
    <w:rsid w:val="00843E71"/>
    <w:rsid w:val="00844CA5"/>
    <w:rsid w:val="00844FF1"/>
    <w:rsid w:val="0084553B"/>
    <w:rsid w:val="00845930"/>
    <w:rsid w:val="00846044"/>
    <w:rsid w:val="008468F7"/>
    <w:rsid w:val="00847525"/>
    <w:rsid w:val="008524D0"/>
    <w:rsid w:val="00852B79"/>
    <w:rsid w:val="00853568"/>
    <w:rsid w:val="00853C9F"/>
    <w:rsid w:val="00853CFB"/>
    <w:rsid w:val="00853F0B"/>
    <w:rsid w:val="00854611"/>
    <w:rsid w:val="00854A86"/>
    <w:rsid w:val="00855B72"/>
    <w:rsid w:val="008565FA"/>
    <w:rsid w:val="00856C32"/>
    <w:rsid w:val="0086122F"/>
    <w:rsid w:val="00861E63"/>
    <w:rsid w:val="008620A2"/>
    <w:rsid w:val="008629DA"/>
    <w:rsid w:val="00862A59"/>
    <w:rsid w:val="00862A74"/>
    <w:rsid w:val="00863ECE"/>
    <w:rsid w:val="008643BC"/>
    <w:rsid w:val="00865DAC"/>
    <w:rsid w:val="00872203"/>
    <w:rsid w:val="00872572"/>
    <w:rsid w:val="00872CE7"/>
    <w:rsid w:val="008744B2"/>
    <w:rsid w:val="00876D36"/>
    <w:rsid w:val="00880462"/>
    <w:rsid w:val="00880E99"/>
    <w:rsid w:val="008813B2"/>
    <w:rsid w:val="0088184F"/>
    <w:rsid w:val="008824B3"/>
    <w:rsid w:val="008830E5"/>
    <w:rsid w:val="00883A98"/>
    <w:rsid w:val="008842F4"/>
    <w:rsid w:val="00886886"/>
    <w:rsid w:val="00887080"/>
    <w:rsid w:val="008877A6"/>
    <w:rsid w:val="0089040F"/>
    <w:rsid w:val="00890B33"/>
    <w:rsid w:val="00891AB8"/>
    <w:rsid w:val="00892283"/>
    <w:rsid w:val="008922CF"/>
    <w:rsid w:val="00894FC6"/>
    <w:rsid w:val="00895765"/>
    <w:rsid w:val="00896A55"/>
    <w:rsid w:val="008972B6"/>
    <w:rsid w:val="00897F1F"/>
    <w:rsid w:val="008A1EF1"/>
    <w:rsid w:val="008A21CF"/>
    <w:rsid w:val="008A2CDF"/>
    <w:rsid w:val="008A3756"/>
    <w:rsid w:val="008A4DF6"/>
    <w:rsid w:val="008A5CE9"/>
    <w:rsid w:val="008A6E2C"/>
    <w:rsid w:val="008A7560"/>
    <w:rsid w:val="008B006E"/>
    <w:rsid w:val="008B05B4"/>
    <w:rsid w:val="008B11F6"/>
    <w:rsid w:val="008B170A"/>
    <w:rsid w:val="008B1877"/>
    <w:rsid w:val="008B3EF2"/>
    <w:rsid w:val="008B3F82"/>
    <w:rsid w:val="008B5098"/>
    <w:rsid w:val="008B534C"/>
    <w:rsid w:val="008B5C6F"/>
    <w:rsid w:val="008B5E48"/>
    <w:rsid w:val="008B6640"/>
    <w:rsid w:val="008C017E"/>
    <w:rsid w:val="008C06E7"/>
    <w:rsid w:val="008C13A6"/>
    <w:rsid w:val="008C4AD0"/>
    <w:rsid w:val="008C6E3E"/>
    <w:rsid w:val="008C7053"/>
    <w:rsid w:val="008C7502"/>
    <w:rsid w:val="008D16CB"/>
    <w:rsid w:val="008D3731"/>
    <w:rsid w:val="008D379C"/>
    <w:rsid w:val="008D3B87"/>
    <w:rsid w:val="008D5FDA"/>
    <w:rsid w:val="008D671B"/>
    <w:rsid w:val="008D7D84"/>
    <w:rsid w:val="008D7F5F"/>
    <w:rsid w:val="008E00B2"/>
    <w:rsid w:val="008E01E9"/>
    <w:rsid w:val="008E0DE8"/>
    <w:rsid w:val="008E1362"/>
    <w:rsid w:val="008E20CC"/>
    <w:rsid w:val="008E372B"/>
    <w:rsid w:val="008E46AC"/>
    <w:rsid w:val="008E4775"/>
    <w:rsid w:val="008E57EE"/>
    <w:rsid w:val="008E5BBA"/>
    <w:rsid w:val="008E7037"/>
    <w:rsid w:val="008F09AC"/>
    <w:rsid w:val="008F195E"/>
    <w:rsid w:val="008F1AAF"/>
    <w:rsid w:val="008F1EC1"/>
    <w:rsid w:val="008F204A"/>
    <w:rsid w:val="008F2AB8"/>
    <w:rsid w:val="008F326A"/>
    <w:rsid w:val="008F35CB"/>
    <w:rsid w:val="008F3E84"/>
    <w:rsid w:val="008F40B2"/>
    <w:rsid w:val="008F4281"/>
    <w:rsid w:val="008F4D4F"/>
    <w:rsid w:val="008F5763"/>
    <w:rsid w:val="008F703F"/>
    <w:rsid w:val="00900097"/>
    <w:rsid w:val="0090066B"/>
    <w:rsid w:val="00901249"/>
    <w:rsid w:val="00901C36"/>
    <w:rsid w:val="00901C66"/>
    <w:rsid w:val="00902365"/>
    <w:rsid w:val="009037E0"/>
    <w:rsid w:val="00904557"/>
    <w:rsid w:val="00904980"/>
    <w:rsid w:val="0090574E"/>
    <w:rsid w:val="009060E7"/>
    <w:rsid w:val="00907DD7"/>
    <w:rsid w:val="009104BF"/>
    <w:rsid w:val="009134D9"/>
    <w:rsid w:val="00913DBE"/>
    <w:rsid w:val="009147CE"/>
    <w:rsid w:val="00915321"/>
    <w:rsid w:val="00915F11"/>
    <w:rsid w:val="0091737E"/>
    <w:rsid w:val="0091790F"/>
    <w:rsid w:val="009179E2"/>
    <w:rsid w:val="00917B01"/>
    <w:rsid w:val="009203E7"/>
    <w:rsid w:val="0092044B"/>
    <w:rsid w:val="00920964"/>
    <w:rsid w:val="00922711"/>
    <w:rsid w:val="0092273D"/>
    <w:rsid w:val="00922AF3"/>
    <w:rsid w:val="00925006"/>
    <w:rsid w:val="00925C71"/>
    <w:rsid w:val="00925E0D"/>
    <w:rsid w:val="00925F21"/>
    <w:rsid w:val="00927992"/>
    <w:rsid w:val="00927F10"/>
    <w:rsid w:val="009302E2"/>
    <w:rsid w:val="00932194"/>
    <w:rsid w:val="00933497"/>
    <w:rsid w:val="009335EC"/>
    <w:rsid w:val="00933648"/>
    <w:rsid w:val="00934470"/>
    <w:rsid w:val="009351E1"/>
    <w:rsid w:val="0093578C"/>
    <w:rsid w:val="00935CE2"/>
    <w:rsid w:val="009371A7"/>
    <w:rsid w:val="00937551"/>
    <w:rsid w:val="0094047E"/>
    <w:rsid w:val="0094095B"/>
    <w:rsid w:val="0094141C"/>
    <w:rsid w:val="009426BA"/>
    <w:rsid w:val="009427F4"/>
    <w:rsid w:val="00942BC5"/>
    <w:rsid w:val="00942F8E"/>
    <w:rsid w:val="00943204"/>
    <w:rsid w:val="00944C2C"/>
    <w:rsid w:val="00944C4D"/>
    <w:rsid w:val="00945EEE"/>
    <w:rsid w:val="00945FD2"/>
    <w:rsid w:val="0094669B"/>
    <w:rsid w:val="009466D6"/>
    <w:rsid w:val="0095022D"/>
    <w:rsid w:val="0095190D"/>
    <w:rsid w:val="00951AB5"/>
    <w:rsid w:val="00951F6A"/>
    <w:rsid w:val="00952478"/>
    <w:rsid w:val="0095282F"/>
    <w:rsid w:val="009538F8"/>
    <w:rsid w:val="009568FE"/>
    <w:rsid w:val="009569F0"/>
    <w:rsid w:val="00957FB1"/>
    <w:rsid w:val="009601FC"/>
    <w:rsid w:val="00960409"/>
    <w:rsid w:val="009605FB"/>
    <w:rsid w:val="00960B16"/>
    <w:rsid w:val="009625DB"/>
    <w:rsid w:val="00963283"/>
    <w:rsid w:val="0096503B"/>
    <w:rsid w:val="00966D50"/>
    <w:rsid w:val="0096761F"/>
    <w:rsid w:val="009676BF"/>
    <w:rsid w:val="00967CF6"/>
    <w:rsid w:val="00971711"/>
    <w:rsid w:val="009729D9"/>
    <w:rsid w:val="0097348C"/>
    <w:rsid w:val="00973B9F"/>
    <w:rsid w:val="00973C20"/>
    <w:rsid w:val="00974E31"/>
    <w:rsid w:val="009765CB"/>
    <w:rsid w:val="00976FA3"/>
    <w:rsid w:val="009772EB"/>
    <w:rsid w:val="00977B8D"/>
    <w:rsid w:val="00977D5E"/>
    <w:rsid w:val="00980665"/>
    <w:rsid w:val="009815A1"/>
    <w:rsid w:val="0098318C"/>
    <w:rsid w:val="00983E13"/>
    <w:rsid w:val="009841B0"/>
    <w:rsid w:val="00984279"/>
    <w:rsid w:val="00984D09"/>
    <w:rsid w:val="00985328"/>
    <w:rsid w:val="009863D6"/>
    <w:rsid w:val="00986B0B"/>
    <w:rsid w:val="00987221"/>
    <w:rsid w:val="00990D96"/>
    <w:rsid w:val="00991924"/>
    <w:rsid w:val="00991F64"/>
    <w:rsid w:val="00992163"/>
    <w:rsid w:val="00993095"/>
    <w:rsid w:val="009932FA"/>
    <w:rsid w:val="00993758"/>
    <w:rsid w:val="0099578E"/>
    <w:rsid w:val="0099630F"/>
    <w:rsid w:val="00997147"/>
    <w:rsid w:val="009979AA"/>
    <w:rsid w:val="009A08C9"/>
    <w:rsid w:val="009A0BA4"/>
    <w:rsid w:val="009A141D"/>
    <w:rsid w:val="009A53A8"/>
    <w:rsid w:val="009A5485"/>
    <w:rsid w:val="009B0C2C"/>
    <w:rsid w:val="009B1FAD"/>
    <w:rsid w:val="009B25F6"/>
    <w:rsid w:val="009B2698"/>
    <w:rsid w:val="009B3A62"/>
    <w:rsid w:val="009B4041"/>
    <w:rsid w:val="009B58A8"/>
    <w:rsid w:val="009B617E"/>
    <w:rsid w:val="009B650D"/>
    <w:rsid w:val="009C1059"/>
    <w:rsid w:val="009C1A2B"/>
    <w:rsid w:val="009C3B79"/>
    <w:rsid w:val="009C512B"/>
    <w:rsid w:val="009C592B"/>
    <w:rsid w:val="009C5BFC"/>
    <w:rsid w:val="009D021B"/>
    <w:rsid w:val="009D0BD0"/>
    <w:rsid w:val="009D0E32"/>
    <w:rsid w:val="009D1A9A"/>
    <w:rsid w:val="009D2364"/>
    <w:rsid w:val="009D2A62"/>
    <w:rsid w:val="009D477A"/>
    <w:rsid w:val="009D54A7"/>
    <w:rsid w:val="009D56B9"/>
    <w:rsid w:val="009E0473"/>
    <w:rsid w:val="009E1FB2"/>
    <w:rsid w:val="009E387C"/>
    <w:rsid w:val="009E573E"/>
    <w:rsid w:val="009E5C0E"/>
    <w:rsid w:val="009E624B"/>
    <w:rsid w:val="009E6839"/>
    <w:rsid w:val="009E688D"/>
    <w:rsid w:val="009E7726"/>
    <w:rsid w:val="009E7A6F"/>
    <w:rsid w:val="009F0708"/>
    <w:rsid w:val="009F3BB1"/>
    <w:rsid w:val="009F4B36"/>
    <w:rsid w:val="009F57C8"/>
    <w:rsid w:val="009F6277"/>
    <w:rsid w:val="009F6BB9"/>
    <w:rsid w:val="009F6E89"/>
    <w:rsid w:val="009F7315"/>
    <w:rsid w:val="00A00759"/>
    <w:rsid w:val="00A00D48"/>
    <w:rsid w:val="00A01CF0"/>
    <w:rsid w:val="00A0209F"/>
    <w:rsid w:val="00A02365"/>
    <w:rsid w:val="00A02648"/>
    <w:rsid w:val="00A02FE4"/>
    <w:rsid w:val="00A04197"/>
    <w:rsid w:val="00A050A8"/>
    <w:rsid w:val="00A06B5B"/>
    <w:rsid w:val="00A07AD3"/>
    <w:rsid w:val="00A1137F"/>
    <w:rsid w:val="00A113AD"/>
    <w:rsid w:val="00A11524"/>
    <w:rsid w:val="00A121AD"/>
    <w:rsid w:val="00A13D81"/>
    <w:rsid w:val="00A147EC"/>
    <w:rsid w:val="00A155FF"/>
    <w:rsid w:val="00A15704"/>
    <w:rsid w:val="00A166BC"/>
    <w:rsid w:val="00A16747"/>
    <w:rsid w:val="00A16A88"/>
    <w:rsid w:val="00A1717B"/>
    <w:rsid w:val="00A21CC2"/>
    <w:rsid w:val="00A224C8"/>
    <w:rsid w:val="00A22797"/>
    <w:rsid w:val="00A230E9"/>
    <w:rsid w:val="00A24F78"/>
    <w:rsid w:val="00A30E39"/>
    <w:rsid w:val="00A321FC"/>
    <w:rsid w:val="00A35408"/>
    <w:rsid w:val="00A3606D"/>
    <w:rsid w:val="00A374D3"/>
    <w:rsid w:val="00A416F7"/>
    <w:rsid w:val="00A41783"/>
    <w:rsid w:val="00A421FC"/>
    <w:rsid w:val="00A43427"/>
    <w:rsid w:val="00A43550"/>
    <w:rsid w:val="00A4457C"/>
    <w:rsid w:val="00A44E59"/>
    <w:rsid w:val="00A4520A"/>
    <w:rsid w:val="00A45A71"/>
    <w:rsid w:val="00A45B70"/>
    <w:rsid w:val="00A4615A"/>
    <w:rsid w:val="00A46A1D"/>
    <w:rsid w:val="00A46E46"/>
    <w:rsid w:val="00A46E6A"/>
    <w:rsid w:val="00A47BCA"/>
    <w:rsid w:val="00A50206"/>
    <w:rsid w:val="00A50552"/>
    <w:rsid w:val="00A51634"/>
    <w:rsid w:val="00A520D7"/>
    <w:rsid w:val="00A52DD7"/>
    <w:rsid w:val="00A5379E"/>
    <w:rsid w:val="00A551F2"/>
    <w:rsid w:val="00A614C6"/>
    <w:rsid w:val="00A623CB"/>
    <w:rsid w:val="00A62742"/>
    <w:rsid w:val="00A65284"/>
    <w:rsid w:val="00A666D0"/>
    <w:rsid w:val="00A66BD6"/>
    <w:rsid w:val="00A721EA"/>
    <w:rsid w:val="00A73460"/>
    <w:rsid w:val="00A73BE3"/>
    <w:rsid w:val="00A740B3"/>
    <w:rsid w:val="00A7486F"/>
    <w:rsid w:val="00A7619F"/>
    <w:rsid w:val="00A76E32"/>
    <w:rsid w:val="00A773EC"/>
    <w:rsid w:val="00A80887"/>
    <w:rsid w:val="00A808C7"/>
    <w:rsid w:val="00A80CD9"/>
    <w:rsid w:val="00A83091"/>
    <w:rsid w:val="00A833DE"/>
    <w:rsid w:val="00A83519"/>
    <w:rsid w:val="00A8354D"/>
    <w:rsid w:val="00A83A70"/>
    <w:rsid w:val="00A847CF"/>
    <w:rsid w:val="00A86E97"/>
    <w:rsid w:val="00A90495"/>
    <w:rsid w:val="00A9105A"/>
    <w:rsid w:val="00A91557"/>
    <w:rsid w:val="00A9169B"/>
    <w:rsid w:val="00A9215A"/>
    <w:rsid w:val="00A9230E"/>
    <w:rsid w:val="00A945C5"/>
    <w:rsid w:val="00A9616F"/>
    <w:rsid w:val="00A964EA"/>
    <w:rsid w:val="00AA044D"/>
    <w:rsid w:val="00AA109E"/>
    <w:rsid w:val="00AA13E2"/>
    <w:rsid w:val="00AA5434"/>
    <w:rsid w:val="00AA5BD0"/>
    <w:rsid w:val="00AA6379"/>
    <w:rsid w:val="00AA67F4"/>
    <w:rsid w:val="00AA7705"/>
    <w:rsid w:val="00AA7E64"/>
    <w:rsid w:val="00AB0555"/>
    <w:rsid w:val="00AB1483"/>
    <w:rsid w:val="00AB225E"/>
    <w:rsid w:val="00AB2B9D"/>
    <w:rsid w:val="00AB465D"/>
    <w:rsid w:val="00AB61E6"/>
    <w:rsid w:val="00AB6DDC"/>
    <w:rsid w:val="00AC443F"/>
    <w:rsid w:val="00AC4C51"/>
    <w:rsid w:val="00AC6180"/>
    <w:rsid w:val="00AC6531"/>
    <w:rsid w:val="00AC71D3"/>
    <w:rsid w:val="00AC7994"/>
    <w:rsid w:val="00AD00FE"/>
    <w:rsid w:val="00AD0445"/>
    <w:rsid w:val="00AD07D9"/>
    <w:rsid w:val="00AD16F4"/>
    <w:rsid w:val="00AD1AA8"/>
    <w:rsid w:val="00AD260D"/>
    <w:rsid w:val="00AD390F"/>
    <w:rsid w:val="00AD3A0A"/>
    <w:rsid w:val="00AD425F"/>
    <w:rsid w:val="00AD44A7"/>
    <w:rsid w:val="00AD44F5"/>
    <w:rsid w:val="00AD5429"/>
    <w:rsid w:val="00AD5C4D"/>
    <w:rsid w:val="00AD6341"/>
    <w:rsid w:val="00AD6514"/>
    <w:rsid w:val="00AD6882"/>
    <w:rsid w:val="00AD6FF7"/>
    <w:rsid w:val="00AD75F9"/>
    <w:rsid w:val="00AD7A91"/>
    <w:rsid w:val="00AD7BE6"/>
    <w:rsid w:val="00AE003C"/>
    <w:rsid w:val="00AE02BD"/>
    <w:rsid w:val="00AE0691"/>
    <w:rsid w:val="00AE0779"/>
    <w:rsid w:val="00AE07D2"/>
    <w:rsid w:val="00AE1277"/>
    <w:rsid w:val="00AE1425"/>
    <w:rsid w:val="00AE14E8"/>
    <w:rsid w:val="00AE221B"/>
    <w:rsid w:val="00AE2B98"/>
    <w:rsid w:val="00AE3613"/>
    <w:rsid w:val="00AE3E9D"/>
    <w:rsid w:val="00AE5A73"/>
    <w:rsid w:val="00AE6652"/>
    <w:rsid w:val="00AE78C0"/>
    <w:rsid w:val="00AF0115"/>
    <w:rsid w:val="00AF07EA"/>
    <w:rsid w:val="00AF08D1"/>
    <w:rsid w:val="00AF0C76"/>
    <w:rsid w:val="00AF338A"/>
    <w:rsid w:val="00AF3673"/>
    <w:rsid w:val="00AF4287"/>
    <w:rsid w:val="00AF47B7"/>
    <w:rsid w:val="00AF5101"/>
    <w:rsid w:val="00AF55CE"/>
    <w:rsid w:val="00AF778C"/>
    <w:rsid w:val="00B01045"/>
    <w:rsid w:val="00B02413"/>
    <w:rsid w:val="00B04EFE"/>
    <w:rsid w:val="00B053A8"/>
    <w:rsid w:val="00B05798"/>
    <w:rsid w:val="00B058F4"/>
    <w:rsid w:val="00B05AD7"/>
    <w:rsid w:val="00B061E2"/>
    <w:rsid w:val="00B063FB"/>
    <w:rsid w:val="00B06ADA"/>
    <w:rsid w:val="00B0792F"/>
    <w:rsid w:val="00B10AA5"/>
    <w:rsid w:val="00B10D01"/>
    <w:rsid w:val="00B1144A"/>
    <w:rsid w:val="00B12302"/>
    <w:rsid w:val="00B128E5"/>
    <w:rsid w:val="00B14464"/>
    <w:rsid w:val="00B1486F"/>
    <w:rsid w:val="00B15420"/>
    <w:rsid w:val="00B1730E"/>
    <w:rsid w:val="00B20234"/>
    <w:rsid w:val="00B208C6"/>
    <w:rsid w:val="00B214BC"/>
    <w:rsid w:val="00B21B74"/>
    <w:rsid w:val="00B22F66"/>
    <w:rsid w:val="00B23675"/>
    <w:rsid w:val="00B23A4E"/>
    <w:rsid w:val="00B23D50"/>
    <w:rsid w:val="00B247B9"/>
    <w:rsid w:val="00B24991"/>
    <w:rsid w:val="00B25DF9"/>
    <w:rsid w:val="00B27549"/>
    <w:rsid w:val="00B3096A"/>
    <w:rsid w:val="00B3165E"/>
    <w:rsid w:val="00B32546"/>
    <w:rsid w:val="00B32FDE"/>
    <w:rsid w:val="00B369C5"/>
    <w:rsid w:val="00B36CA5"/>
    <w:rsid w:val="00B40EDC"/>
    <w:rsid w:val="00B420DE"/>
    <w:rsid w:val="00B42DF5"/>
    <w:rsid w:val="00B431D2"/>
    <w:rsid w:val="00B4492B"/>
    <w:rsid w:val="00B50FC4"/>
    <w:rsid w:val="00B51AC0"/>
    <w:rsid w:val="00B530B8"/>
    <w:rsid w:val="00B53371"/>
    <w:rsid w:val="00B535FC"/>
    <w:rsid w:val="00B53983"/>
    <w:rsid w:val="00B5462A"/>
    <w:rsid w:val="00B566AF"/>
    <w:rsid w:val="00B579A0"/>
    <w:rsid w:val="00B60E93"/>
    <w:rsid w:val="00B60F1A"/>
    <w:rsid w:val="00B61B02"/>
    <w:rsid w:val="00B61BFA"/>
    <w:rsid w:val="00B62351"/>
    <w:rsid w:val="00B62671"/>
    <w:rsid w:val="00B6291F"/>
    <w:rsid w:val="00B63A0A"/>
    <w:rsid w:val="00B6641B"/>
    <w:rsid w:val="00B6675A"/>
    <w:rsid w:val="00B715C3"/>
    <w:rsid w:val="00B71E66"/>
    <w:rsid w:val="00B72213"/>
    <w:rsid w:val="00B723E0"/>
    <w:rsid w:val="00B72CC7"/>
    <w:rsid w:val="00B72E3B"/>
    <w:rsid w:val="00B7322B"/>
    <w:rsid w:val="00B735C3"/>
    <w:rsid w:val="00B7656B"/>
    <w:rsid w:val="00B76597"/>
    <w:rsid w:val="00B766C4"/>
    <w:rsid w:val="00B80007"/>
    <w:rsid w:val="00B80E8A"/>
    <w:rsid w:val="00B8187B"/>
    <w:rsid w:val="00B830E2"/>
    <w:rsid w:val="00B83792"/>
    <w:rsid w:val="00B838B6"/>
    <w:rsid w:val="00B83A69"/>
    <w:rsid w:val="00B83FEA"/>
    <w:rsid w:val="00B85389"/>
    <w:rsid w:val="00B853D5"/>
    <w:rsid w:val="00B85E08"/>
    <w:rsid w:val="00B862F9"/>
    <w:rsid w:val="00B8698A"/>
    <w:rsid w:val="00B87231"/>
    <w:rsid w:val="00B92BDF"/>
    <w:rsid w:val="00B93AA4"/>
    <w:rsid w:val="00B93CE7"/>
    <w:rsid w:val="00B94F1C"/>
    <w:rsid w:val="00B9692A"/>
    <w:rsid w:val="00B96AD3"/>
    <w:rsid w:val="00B97039"/>
    <w:rsid w:val="00B972D3"/>
    <w:rsid w:val="00B97824"/>
    <w:rsid w:val="00B978CF"/>
    <w:rsid w:val="00BA083B"/>
    <w:rsid w:val="00BA09BA"/>
    <w:rsid w:val="00BA1C49"/>
    <w:rsid w:val="00BA2CA9"/>
    <w:rsid w:val="00BA3240"/>
    <w:rsid w:val="00BA3F87"/>
    <w:rsid w:val="00BA40F2"/>
    <w:rsid w:val="00BA47F5"/>
    <w:rsid w:val="00BA6346"/>
    <w:rsid w:val="00BA6B84"/>
    <w:rsid w:val="00BA6CB1"/>
    <w:rsid w:val="00BB05F9"/>
    <w:rsid w:val="00BB0741"/>
    <w:rsid w:val="00BB1A2D"/>
    <w:rsid w:val="00BB26E0"/>
    <w:rsid w:val="00BB2EFF"/>
    <w:rsid w:val="00BB36D4"/>
    <w:rsid w:val="00BB378A"/>
    <w:rsid w:val="00BB3875"/>
    <w:rsid w:val="00BB41BF"/>
    <w:rsid w:val="00BB4B73"/>
    <w:rsid w:val="00BB4C0C"/>
    <w:rsid w:val="00BB4DBA"/>
    <w:rsid w:val="00BB5BDD"/>
    <w:rsid w:val="00BB6351"/>
    <w:rsid w:val="00BB7192"/>
    <w:rsid w:val="00BB7AE4"/>
    <w:rsid w:val="00BC023F"/>
    <w:rsid w:val="00BC06B1"/>
    <w:rsid w:val="00BC0F3F"/>
    <w:rsid w:val="00BC1012"/>
    <w:rsid w:val="00BC17A6"/>
    <w:rsid w:val="00BC189B"/>
    <w:rsid w:val="00BC1DB8"/>
    <w:rsid w:val="00BC2357"/>
    <w:rsid w:val="00BC26C7"/>
    <w:rsid w:val="00BC286A"/>
    <w:rsid w:val="00BC2D08"/>
    <w:rsid w:val="00BC3644"/>
    <w:rsid w:val="00BC5795"/>
    <w:rsid w:val="00BC60F0"/>
    <w:rsid w:val="00BD00FD"/>
    <w:rsid w:val="00BD0681"/>
    <w:rsid w:val="00BD1DF4"/>
    <w:rsid w:val="00BD225B"/>
    <w:rsid w:val="00BD30B3"/>
    <w:rsid w:val="00BD3452"/>
    <w:rsid w:val="00BD4282"/>
    <w:rsid w:val="00BD4BEB"/>
    <w:rsid w:val="00BD5A9E"/>
    <w:rsid w:val="00BD622E"/>
    <w:rsid w:val="00BD6A8B"/>
    <w:rsid w:val="00BD7D2E"/>
    <w:rsid w:val="00BE09FB"/>
    <w:rsid w:val="00BE0A45"/>
    <w:rsid w:val="00BE147D"/>
    <w:rsid w:val="00BE280C"/>
    <w:rsid w:val="00BE2E30"/>
    <w:rsid w:val="00BE4018"/>
    <w:rsid w:val="00BE4C68"/>
    <w:rsid w:val="00BE50EF"/>
    <w:rsid w:val="00BE5580"/>
    <w:rsid w:val="00BE698A"/>
    <w:rsid w:val="00BF3C98"/>
    <w:rsid w:val="00BF3F00"/>
    <w:rsid w:val="00BF4233"/>
    <w:rsid w:val="00BF4363"/>
    <w:rsid w:val="00BF4613"/>
    <w:rsid w:val="00BF4A10"/>
    <w:rsid w:val="00BF540E"/>
    <w:rsid w:val="00BF5595"/>
    <w:rsid w:val="00BF5A4D"/>
    <w:rsid w:val="00BF60F4"/>
    <w:rsid w:val="00BF6374"/>
    <w:rsid w:val="00C00413"/>
    <w:rsid w:val="00C01570"/>
    <w:rsid w:val="00C026DF"/>
    <w:rsid w:val="00C0300E"/>
    <w:rsid w:val="00C04333"/>
    <w:rsid w:val="00C04571"/>
    <w:rsid w:val="00C053F5"/>
    <w:rsid w:val="00C055AB"/>
    <w:rsid w:val="00C05CA1"/>
    <w:rsid w:val="00C05FAF"/>
    <w:rsid w:val="00C06DFA"/>
    <w:rsid w:val="00C104AD"/>
    <w:rsid w:val="00C10D62"/>
    <w:rsid w:val="00C11AE0"/>
    <w:rsid w:val="00C1242E"/>
    <w:rsid w:val="00C126EC"/>
    <w:rsid w:val="00C14CC1"/>
    <w:rsid w:val="00C150E7"/>
    <w:rsid w:val="00C15221"/>
    <w:rsid w:val="00C15775"/>
    <w:rsid w:val="00C16404"/>
    <w:rsid w:val="00C1706B"/>
    <w:rsid w:val="00C176F6"/>
    <w:rsid w:val="00C22033"/>
    <w:rsid w:val="00C2336C"/>
    <w:rsid w:val="00C23427"/>
    <w:rsid w:val="00C24642"/>
    <w:rsid w:val="00C24B8F"/>
    <w:rsid w:val="00C24DE0"/>
    <w:rsid w:val="00C260FB"/>
    <w:rsid w:val="00C312E4"/>
    <w:rsid w:val="00C3170B"/>
    <w:rsid w:val="00C32257"/>
    <w:rsid w:val="00C32857"/>
    <w:rsid w:val="00C32F2F"/>
    <w:rsid w:val="00C3379E"/>
    <w:rsid w:val="00C34A4B"/>
    <w:rsid w:val="00C3535C"/>
    <w:rsid w:val="00C36103"/>
    <w:rsid w:val="00C3654A"/>
    <w:rsid w:val="00C36901"/>
    <w:rsid w:val="00C36E1F"/>
    <w:rsid w:val="00C3720F"/>
    <w:rsid w:val="00C376F9"/>
    <w:rsid w:val="00C40738"/>
    <w:rsid w:val="00C40902"/>
    <w:rsid w:val="00C41F91"/>
    <w:rsid w:val="00C41FC5"/>
    <w:rsid w:val="00C42F2D"/>
    <w:rsid w:val="00C43FC1"/>
    <w:rsid w:val="00C45CFB"/>
    <w:rsid w:val="00C519F8"/>
    <w:rsid w:val="00C52900"/>
    <w:rsid w:val="00C529F2"/>
    <w:rsid w:val="00C53CBB"/>
    <w:rsid w:val="00C53DF1"/>
    <w:rsid w:val="00C54B98"/>
    <w:rsid w:val="00C57F50"/>
    <w:rsid w:val="00C620EA"/>
    <w:rsid w:val="00C62127"/>
    <w:rsid w:val="00C622C8"/>
    <w:rsid w:val="00C626F0"/>
    <w:rsid w:val="00C6351B"/>
    <w:rsid w:val="00C65156"/>
    <w:rsid w:val="00C66AF6"/>
    <w:rsid w:val="00C67A7B"/>
    <w:rsid w:val="00C70A94"/>
    <w:rsid w:val="00C70D8C"/>
    <w:rsid w:val="00C70DEE"/>
    <w:rsid w:val="00C7109B"/>
    <w:rsid w:val="00C713B4"/>
    <w:rsid w:val="00C716A8"/>
    <w:rsid w:val="00C73CDE"/>
    <w:rsid w:val="00C75DA2"/>
    <w:rsid w:val="00C75F29"/>
    <w:rsid w:val="00C7651E"/>
    <w:rsid w:val="00C767C9"/>
    <w:rsid w:val="00C76C37"/>
    <w:rsid w:val="00C77232"/>
    <w:rsid w:val="00C77996"/>
    <w:rsid w:val="00C800A9"/>
    <w:rsid w:val="00C8064B"/>
    <w:rsid w:val="00C80B02"/>
    <w:rsid w:val="00C81BF3"/>
    <w:rsid w:val="00C82826"/>
    <w:rsid w:val="00C829D2"/>
    <w:rsid w:val="00C82FAA"/>
    <w:rsid w:val="00C836E2"/>
    <w:rsid w:val="00C847BD"/>
    <w:rsid w:val="00C8570E"/>
    <w:rsid w:val="00C859C9"/>
    <w:rsid w:val="00C860E3"/>
    <w:rsid w:val="00C860EA"/>
    <w:rsid w:val="00C863E4"/>
    <w:rsid w:val="00C86B3F"/>
    <w:rsid w:val="00C914DF"/>
    <w:rsid w:val="00C92DDE"/>
    <w:rsid w:val="00C93DB4"/>
    <w:rsid w:val="00C94380"/>
    <w:rsid w:val="00C9473C"/>
    <w:rsid w:val="00C9545F"/>
    <w:rsid w:val="00C955B0"/>
    <w:rsid w:val="00C955D3"/>
    <w:rsid w:val="00C9596D"/>
    <w:rsid w:val="00C963DB"/>
    <w:rsid w:val="00C9642F"/>
    <w:rsid w:val="00C96C8B"/>
    <w:rsid w:val="00C96E14"/>
    <w:rsid w:val="00C96E74"/>
    <w:rsid w:val="00C9742E"/>
    <w:rsid w:val="00C97AE4"/>
    <w:rsid w:val="00C97E41"/>
    <w:rsid w:val="00CA160B"/>
    <w:rsid w:val="00CA658A"/>
    <w:rsid w:val="00CA6FBF"/>
    <w:rsid w:val="00CB16F0"/>
    <w:rsid w:val="00CB1AD1"/>
    <w:rsid w:val="00CB2743"/>
    <w:rsid w:val="00CB28C7"/>
    <w:rsid w:val="00CB3F42"/>
    <w:rsid w:val="00CB411C"/>
    <w:rsid w:val="00CB449B"/>
    <w:rsid w:val="00CB4D05"/>
    <w:rsid w:val="00CB51B4"/>
    <w:rsid w:val="00CB534C"/>
    <w:rsid w:val="00CB5FB5"/>
    <w:rsid w:val="00CB71F7"/>
    <w:rsid w:val="00CC0504"/>
    <w:rsid w:val="00CC1651"/>
    <w:rsid w:val="00CC1F10"/>
    <w:rsid w:val="00CC320B"/>
    <w:rsid w:val="00CC4451"/>
    <w:rsid w:val="00CC44FD"/>
    <w:rsid w:val="00CC468F"/>
    <w:rsid w:val="00CC4B16"/>
    <w:rsid w:val="00CC5870"/>
    <w:rsid w:val="00CC6E54"/>
    <w:rsid w:val="00CC71CC"/>
    <w:rsid w:val="00CD18C7"/>
    <w:rsid w:val="00CD2211"/>
    <w:rsid w:val="00CD248F"/>
    <w:rsid w:val="00CD295D"/>
    <w:rsid w:val="00CD316D"/>
    <w:rsid w:val="00CD3519"/>
    <w:rsid w:val="00CD3908"/>
    <w:rsid w:val="00CD4702"/>
    <w:rsid w:val="00CD4AF9"/>
    <w:rsid w:val="00CD6DD9"/>
    <w:rsid w:val="00CD7F13"/>
    <w:rsid w:val="00CE0739"/>
    <w:rsid w:val="00CE0F17"/>
    <w:rsid w:val="00CE1381"/>
    <w:rsid w:val="00CE1613"/>
    <w:rsid w:val="00CE202C"/>
    <w:rsid w:val="00CE2140"/>
    <w:rsid w:val="00CE2CFD"/>
    <w:rsid w:val="00CE2E38"/>
    <w:rsid w:val="00CE2EAE"/>
    <w:rsid w:val="00CE3EEE"/>
    <w:rsid w:val="00CE6D51"/>
    <w:rsid w:val="00CE74D9"/>
    <w:rsid w:val="00CE7717"/>
    <w:rsid w:val="00CF0952"/>
    <w:rsid w:val="00CF0E5D"/>
    <w:rsid w:val="00CF5DA4"/>
    <w:rsid w:val="00CF6767"/>
    <w:rsid w:val="00CF6A69"/>
    <w:rsid w:val="00CF6AB2"/>
    <w:rsid w:val="00CF7AD2"/>
    <w:rsid w:val="00D01416"/>
    <w:rsid w:val="00D02021"/>
    <w:rsid w:val="00D04597"/>
    <w:rsid w:val="00D04E95"/>
    <w:rsid w:val="00D05A32"/>
    <w:rsid w:val="00D06408"/>
    <w:rsid w:val="00D10169"/>
    <w:rsid w:val="00D105E2"/>
    <w:rsid w:val="00D12FFD"/>
    <w:rsid w:val="00D13DB4"/>
    <w:rsid w:val="00D144D5"/>
    <w:rsid w:val="00D15036"/>
    <w:rsid w:val="00D1512B"/>
    <w:rsid w:val="00D16A5A"/>
    <w:rsid w:val="00D175B0"/>
    <w:rsid w:val="00D17E4C"/>
    <w:rsid w:val="00D20A5C"/>
    <w:rsid w:val="00D20E93"/>
    <w:rsid w:val="00D21F50"/>
    <w:rsid w:val="00D227E9"/>
    <w:rsid w:val="00D2303A"/>
    <w:rsid w:val="00D230BD"/>
    <w:rsid w:val="00D232EE"/>
    <w:rsid w:val="00D23435"/>
    <w:rsid w:val="00D239B4"/>
    <w:rsid w:val="00D24396"/>
    <w:rsid w:val="00D24529"/>
    <w:rsid w:val="00D248E9"/>
    <w:rsid w:val="00D24F09"/>
    <w:rsid w:val="00D250B3"/>
    <w:rsid w:val="00D25BF6"/>
    <w:rsid w:val="00D25E0B"/>
    <w:rsid w:val="00D263B8"/>
    <w:rsid w:val="00D26D70"/>
    <w:rsid w:val="00D3012C"/>
    <w:rsid w:val="00D30500"/>
    <w:rsid w:val="00D30CDA"/>
    <w:rsid w:val="00D31444"/>
    <w:rsid w:val="00D3177F"/>
    <w:rsid w:val="00D3352B"/>
    <w:rsid w:val="00D34A78"/>
    <w:rsid w:val="00D3546F"/>
    <w:rsid w:val="00D356D4"/>
    <w:rsid w:val="00D35C70"/>
    <w:rsid w:val="00D362C7"/>
    <w:rsid w:val="00D367EE"/>
    <w:rsid w:val="00D36F1D"/>
    <w:rsid w:val="00D37167"/>
    <w:rsid w:val="00D37710"/>
    <w:rsid w:val="00D37989"/>
    <w:rsid w:val="00D40A09"/>
    <w:rsid w:val="00D419A3"/>
    <w:rsid w:val="00D42137"/>
    <w:rsid w:val="00D43C55"/>
    <w:rsid w:val="00D440EC"/>
    <w:rsid w:val="00D460D0"/>
    <w:rsid w:val="00D469AD"/>
    <w:rsid w:val="00D474D4"/>
    <w:rsid w:val="00D47D59"/>
    <w:rsid w:val="00D50CA2"/>
    <w:rsid w:val="00D50D83"/>
    <w:rsid w:val="00D51C94"/>
    <w:rsid w:val="00D520FA"/>
    <w:rsid w:val="00D52453"/>
    <w:rsid w:val="00D52A01"/>
    <w:rsid w:val="00D54535"/>
    <w:rsid w:val="00D55B0A"/>
    <w:rsid w:val="00D57B11"/>
    <w:rsid w:val="00D60908"/>
    <w:rsid w:val="00D60A18"/>
    <w:rsid w:val="00D61501"/>
    <w:rsid w:val="00D61550"/>
    <w:rsid w:val="00D61AB6"/>
    <w:rsid w:val="00D62162"/>
    <w:rsid w:val="00D62F13"/>
    <w:rsid w:val="00D63F10"/>
    <w:rsid w:val="00D6559E"/>
    <w:rsid w:val="00D676FF"/>
    <w:rsid w:val="00D67B6C"/>
    <w:rsid w:val="00D70C5D"/>
    <w:rsid w:val="00D71992"/>
    <w:rsid w:val="00D719CC"/>
    <w:rsid w:val="00D721A9"/>
    <w:rsid w:val="00D73119"/>
    <w:rsid w:val="00D73E8D"/>
    <w:rsid w:val="00D746D2"/>
    <w:rsid w:val="00D748C6"/>
    <w:rsid w:val="00D75066"/>
    <w:rsid w:val="00D75E05"/>
    <w:rsid w:val="00D75FEB"/>
    <w:rsid w:val="00D76B57"/>
    <w:rsid w:val="00D77130"/>
    <w:rsid w:val="00D772DB"/>
    <w:rsid w:val="00D7799F"/>
    <w:rsid w:val="00D802F6"/>
    <w:rsid w:val="00D814C1"/>
    <w:rsid w:val="00D818AA"/>
    <w:rsid w:val="00D82938"/>
    <w:rsid w:val="00D82CC1"/>
    <w:rsid w:val="00D82E21"/>
    <w:rsid w:val="00D82E45"/>
    <w:rsid w:val="00D83130"/>
    <w:rsid w:val="00D8322A"/>
    <w:rsid w:val="00D83FB6"/>
    <w:rsid w:val="00D8641A"/>
    <w:rsid w:val="00D86462"/>
    <w:rsid w:val="00D86E30"/>
    <w:rsid w:val="00D92AF3"/>
    <w:rsid w:val="00D92E4A"/>
    <w:rsid w:val="00D93B0B"/>
    <w:rsid w:val="00D948E2"/>
    <w:rsid w:val="00D94D7B"/>
    <w:rsid w:val="00D956F8"/>
    <w:rsid w:val="00D957A5"/>
    <w:rsid w:val="00DA0255"/>
    <w:rsid w:val="00DA0A98"/>
    <w:rsid w:val="00DA1DC4"/>
    <w:rsid w:val="00DA2B87"/>
    <w:rsid w:val="00DA36BF"/>
    <w:rsid w:val="00DA4132"/>
    <w:rsid w:val="00DA4655"/>
    <w:rsid w:val="00DA54FE"/>
    <w:rsid w:val="00DA61C4"/>
    <w:rsid w:val="00DB1C70"/>
    <w:rsid w:val="00DB1CBA"/>
    <w:rsid w:val="00DB1CD2"/>
    <w:rsid w:val="00DB1DCE"/>
    <w:rsid w:val="00DB227D"/>
    <w:rsid w:val="00DB25CD"/>
    <w:rsid w:val="00DB32EF"/>
    <w:rsid w:val="00DB3C2A"/>
    <w:rsid w:val="00DB4011"/>
    <w:rsid w:val="00DB5189"/>
    <w:rsid w:val="00DB66E3"/>
    <w:rsid w:val="00DC216F"/>
    <w:rsid w:val="00DC34B0"/>
    <w:rsid w:val="00DC3EE3"/>
    <w:rsid w:val="00DC4468"/>
    <w:rsid w:val="00DC793D"/>
    <w:rsid w:val="00DD0939"/>
    <w:rsid w:val="00DD10E2"/>
    <w:rsid w:val="00DD1760"/>
    <w:rsid w:val="00DD1CD1"/>
    <w:rsid w:val="00DD1DC0"/>
    <w:rsid w:val="00DD37E9"/>
    <w:rsid w:val="00DD38B8"/>
    <w:rsid w:val="00DD4E68"/>
    <w:rsid w:val="00DD6331"/>
    <w:rsid w:val="00DD7160"/>
    <w:rsid w:val="00DD7513"/>
    <w:rsid w:val="00DD7C40"/>
    <w:rsid w:val="00DE0906"/>
    <w:rsid w:val="00DE1628"/>
    <w:rsid w:val="00DE2F40"/>
    <w:rsid w:val="00DE3575"/>
    <w:rsid w:val="00DE3D3E"/>
    <w:rsid w:val="00DE3DB4"/>
    <w:rsid w:val="00DE3E56"/>
    <w:rsid w:val="00DE48E9"/>
    <w:rsid w:val="00DE5B28"/>
    <w:rsid w:val="00DE765D"/>
    <w:rsid w:val="00DF101F"/>
    <w:rsid w:val="00DF1B26"/>
    <w:rsid w:val="00DF1FE8"/>
    <w:rsid w:val="00DF2E9E"/>
    <w:rsid w:val="00DF3DB5"/>
    <w:rsid w:val="00DF4926"/>
    <w:rsid w:val="00DF4E7D"/>
    <w:rsid w:val="00DF4FB6"/>
    <w:rsid w:val="00DF5E5B"/>
    <w:rsid w:val="00DF6180"/>
    <w:rsid w:val="00DF65AE"/>
    <w:rsid w:val="00DF6667"/>
    <w:rsid w:val="00DF6742"/>
    <w:rsid w:val="00DF6C46"/>
    <w:rsid w:val="00DF6F83"/>
    <w:rsid w:val="00DF79ED"/>
    <w:rsid w:val="00E002BA"/>
    <w:rsid w:val="00E006E7"/>
    <w:rsid w:val="00E00A60"/>
    <w:rsid w:val="00E00E2F"/>
    <w:rsid w:val="00E014C5"/>
    <w:rsid w:val="00E01830"/>
    <w:rsid w:val="00E048A2"/>
    <w:rsid w:val="00E04BE8"/>
    <w:rsid w:val="00E04E11"/>
    <w:rsid w:val="00E07D73"/>
    <w:rsid w:val="00E07DAA"/>
    <w:rsid w:val="00E1107F"/>
    <w:rsid w:val="00E120B1"/>
    <w:rsid w:val="00E1250A"/>
    <w:rsid w:val="00E134B0"/>
    <w:rsid w:val="00E159AE"/>
    <w:rsid w:val="00E234D0"/>
    <w:rsid w:val="00E23F7A"/>
    <w:rsid w:val="00E24629"/>
    <w:rsid w:val="00E2467A"/>
    <w:rsid w:val="00E259B8"/>
    <w:rsid w:val="00E26224"/>
    <w:rsid w:val="00E27BBB"/>
    <w:rsid w:val="00E30D6F"/>
    <w:rsid w:val="00E31B68"/>
    <w:rsid w:val="00E31F65"/>
    <w:rsid w:val="00E32F38"/>
    <w:rsid w:val="00E3318B"/>
    <w:rsid w:val="00E338A6"/>
    <w:rsid w:val="00E35000"/>
    <w:rsid w:val="00E3584D"/>
    <w:rsid w:val="00E360B2"/>
    <w:rsid w:val="00E360C9"/>
    <w:rsid w:val="00E3610F"/>
    <w:rsid w:val="00E36267"/>
    <w:rsid w:val="00E36691"/>
    <w:rsid w:val="00E36CB4"/>
    <w:rsid w:val="00E41BF1"/>
    <w:rsid w:val="00E451F4"/>
    <w:rsid w:val="00E46E82"/>
    <w:rsid w:val="00E50BB8"/>
    <w:rsid w:val="00E5446C"/>
    <w:rsid w:val="00E558E8"/>
    <w:rsid w:val="00E55C9B"/>
    <w:rsid w:val="00E55E70"/>
    <w:rsid w:val="00E55E75"/>
    <w:rsid w:val="00E56606"/>
    <w:rsid w:val="00E57768"/>
    <w:rsid w:val="00E57E2A"/>
    <w:rsid w:val="00E610B6"/>
    <w:rsid w:val="00E61993"/>
    <w:rsid w:val="00E62070"/>
    <w:rsid w:val="00E63168"/>
    <w:rsid w:val="00E64AC0"/>
    <w:rsid w:val="00E64E20"/>
    <w:rsid w:val="00E65869"/>
    <w:rsid w:val="00E65CCF"/>
    <w:rsid w:val="00E668CF"/>
    <w:rsid w:val="00E67D04"/>
    <w:rsid w:val="00E70077"/>
    <w:rsid w:val="00E70F2E"/>
    <w:rsid w:val="00E7135F"/>
    <w:rsid w:val="00E722CA"/>
    <w:rsid w:val="00E72CD1"/>
    <w:rsid w:val="00E730C4"/>
    <w:rsid w:val="00E740C6"/>
    <w:rsid w:val="00E75861"/>
    <w:rsid w:val="00E75B3D"/>
    <w:rsid w:val="00E75BEA"/>
    <w:rsid w:val="00E76028"/>
    <w:rsid w:val="00E77A32"/>
    <w:rsid w:val="00E801D2"/>
    <w:rsid w:val="00E8185A"/>
    <w:rsid w:val="00E82DE3"/>
    <w:rsid w:val="00E83799"/>
    <w:rsid w:val="00E83ECC"/>
    <w:rsid w:val="00E8495F"/>
    <w:rsid w:val="00E85218"/>
    <w:rsid w:val="00E85E80"/>
    <w:rsid w:val="00E8613A"/>
    <w:rsid w:val="00E875B1"/>
    <w:rsid w:val="00E90338"/>
    <w:rsid w:val="00E90B64"/>
    <w:rsid w:val="00E91055"/>
    <w:rsid w:val="00E917D5"/>
    <w:rsid w:val="00E91961"/>
    <w:rsid w:val="00E922A9"/>
    <w:rsid w:val="00E92B14"/>
    <w:rsid w:val="00E92F7F"/>
    <w:rsid w:val="00E93A47"/>
    <w:rsid w:val="00E93F75"/>
    <w:rsid w:val="00E9450A"/>
    <w:rsid w:val="00E959E2"/>
    <w:rsid w:val="00E960CC"/>
    <w:rsid w:val="00E97AF5"/>
    <w:rsid w:val="00E97EDE"/>
    <w:rsid w:val="00EA09BC"/>
    <w:rsid w:val="00EA0CF7"/>
    <w:rsid w:val="00EA0DDE"/>
    <w:rsid w:val="00EA0EED"/>
    <w:rsid w:val="00EA11FF"/>
    <w:rsid w:val="00EA21A2"/>
    <w:rsid w:val="00EA2757"/>
    <w:rsid w:val="00EA2B15"/>
    <w:rsid w:val="00EA3C93"/>
    <w:rsid w:val="00EA5260"/>
    <w:rsid w:val="00EA5B7A"/>
    <w:rsid w:val="00EA6067"/>
    <w:rsid w:val="00EB0229"/>
    <w:rsid w:val="00EB10FC"/>
    <w:rsid w:val="00EB16BA"/>
    <w:rsid w:val="00EB519F"/>
    <w:rsid w:val="00EB54A9"/>
    <w:rsid w:val="00EB6BD8"/>
    <w:rsid w:val="00EB780C"/>
    <w:rsid w:val="00EB7D16"/>
    <w:rsid w:val="00EC1498"/>
    <w:rsid w:val="00EC17C2"/>
    <w:rsid w:val="00EC1908"/>
    <w:rsid w:val="00EC19FB"/>
    <w:rsid w:val="00EC1C18"/>
    <w:rsid w:val="00EC1FD8"/>
    <w:rsid w:val="00EC2353"/>
    <w:rsid w:val="00EC2EA1"/>
    <w:rsid w:val="00EC3ADD"/>
    <w:rsid w:val="00EC400F"/>
    <w:rsid w:val="00EC6297"/>
    <w:rsid w:val="00EC693E"/>
    <w:rsid w:val="00EC7D69"/>
    <w:rsid w:val="00ED05C1"/>
    <w:rsid w:val="00ED1C14"/>
    <w:rsid w:val="00ED24E1"/>
    <w:rsid w:val="00ED390D"/>
    <w:rsid w:val="00ED47F6"/>
    <w:rsid w:val="00ED4D7D"/>
    <w:rsid w:val="00ED5C9A"/>
    <w:rsid w:val="00ED71DC"/>
    <w:rsid w:val="00ED7C7B"/>
    <w:rsid w:val="00EE10C0"/>
    <w:rsid w:val="00EE2DE2"/>
    <w:rsid w:val="00EE3D2B"/>
    <w:rsid w:val="00EE44D2"/>
    <w:rsid w:val="00EE4898"/>
    <w:rsid w:val="00EE5792"/>
    <w:rsid w:val="00EE6208"/>
    <w:rsid w:val="00EE6BAA"/>
    <w:rsid w:val="00EE6EC2"/>
    <w:rsid w:val="00EE7BC5"/>
    <w:rsid w:val="00EF0733"/>
    <w:rsid w:val="00EF0C6E"/>
    <w:rsid w:val="00EF16F9"/>
    <w:rsid w:val="00EF3077"/>
    <w:rsid w:val="00EF34EB"/>
    <w:rsid w:val="00EF3837"/>
    <w:rsid w:val="00EF4D60"/>
    <w:rsid w:val="00EF6D8C"/>
    <w:rsid w:val="00EF7F30"/>
    <w:rsid w:val="00F000C3"/>
    <w:rsid w:val="00F005AF"/>
    <w:rsid w:val="00F01524"/>
    <w:rsid w:val="00F015D3"/>
    <w:rsid w:val="00F01A5A"/>
    <w:rsid w:val="00F023B2"/>
    <w:rsid w:val="00F036B4"/>
    <w:rsid w:val="00F03920"/>
    <w:rsid w:val="00F04592"/>
    <w:rsid w:val="00F05C00"/>
    <w:rsid w:val="00F074F9"/>
    <w:rsid w:val="00F07D32"/>
    <w:rsid w:val="00F107FB"/>
    <w:rsid w:val="00F10B42"/>
    <w:rsid w:val="00F11A18"/>
    <w:rsid w:val="00F11B3D"/>
    <w:rsid w:val="00F125AB"/>
    <w:rsid w:val="00F127B8"/>
    <w:rsid w:val="00F129F3"/>
    <w:rsid w:val="00F12BF9"/>
    <w:rsid w:val="00F13245"/>
    <w:rsid w:val="00F16D20"/>
    <w:rsid w:val="00F17160"/>
    <w:rsid w:val="00F17171"/>
    <w:rsid w:val="00F17699"/>
    <w:rsid w:val="00F176E2"/>
    <w:rsid w:val="00F20082"/>
    <w:rsid w:val="00F211A6"/>
    <w:rsid w:val="00F21257"/>
    <w:rsid w:val="00F21378"/>
    <w:rsid w:val="00F23270"/>
    <w:rsid w:val="00F239E1"/>
    <w:rsid w:val="00F24376"/>
    <w:rsid w:val="00F24D55"/>
    <w:rsid w:val="00F25502"/>
    <w:rsid w:val="00F26A85"/>
    <w:rsid w:val="00F26CA2"/>
    <w:rsid w:val="00F316B2"/>
    <w:rsid w:val="00F31F85"/>
    <w:rsid w:val="00F3204A"/>
    <w:rsid w:val="00F321CC"/>
    <w:rsid w:val="00F32578"/>
    <w:rsid w:val="00F32F10"/>
    <w:rsid w:val="00F33644"/>
    <w:rsid w:val="00F33F27"/>
    <w:rsid w:val="00F33FDB"/>
    <w:rsid w:val="00F347BB"/>
    <w:rsid w:val="00F34BD5"/>
    <w:rsid w:val="00F37853"/>
    <w:rsid w:val="00F37DF6"/>
    <w:rsid w:val="00F40F2B"/>
    <w:rsid w:val="00F421F1"/>
    <w:rsid w:val="00F4230C"/>
    <w:rsid w:val="00F43830"/>
    <w:rsid w:val="00F4473B"/>
    <w:rsid w:val="00F44DDD"/>
    <w:rsid w:val="00F44FCC"/>
    <w:rsid w:val="00F464F1"/>
    <w:rsid w:val="00F46AA0"/>
    <w:rsid w:val="00F475FC"/>
    <w:rsid w:val="00F50471"/>
    <w:rsid w:val="00F546FE"/>
    <w:rsid w:val="00F55032"/>
    <w:rsid w:val="00F56ED4"/>
    <w:rsid w:val="00F60BDC"/>
    <w:rsid w:val="00F60E4D"/>
    <w:rsid w:val="00F61E69"/>
    <w:rsid w:val="00F62800"/>
    <w:rsid w:val="00F629B7"/>
    <w:rsid w:val="00F6304C"/>
    <w:rsid w:val="00F63DAC"/>
    <w:rsid w:val="00F640FC"/>
    <w:rsid w:val="00F64120"/>
    <w:rsid w:val="00F6431C"/>
    <w:rsid w:val="00F64F03"/>
    <w:rsid w:val="00F64F63"/>
    <w:rsid w:val="00F65D07"/>
    <w:rsid w:val="00F672CB"/>
    <w:rsid w:val="00F677A4"/>
    <w:rsid w:val="00F67DA1"/>
    <w:rsid w:val="00F7012F"/>
    <w:rsid w:val="00F701A3"/>
    <w:rsid w:val="00F70533"/>
    <w:rsid w:val="00F7223C"/>
    <w:rsid w:val="00F722FD"/>
    <w:rsid w:val="00F73E7F"/>
    <w:rsid w:val="00F745C8"/>
    <w:rsid w:val="00F753DB"/>
    <w:rsid w:val="00F75686"/>
    <w:rsid w:val="00F75A9E"/>
    <w:rsid w:val="00F75FD9"/>
    <w:rsid w:val="00F772CD"/>
    <w:rsid w:val="00F7769E"/>
    <w:rsid w:val="00F81888"/>
    <w:rsid w:val="00F827F4"/>
    <w:rsid w:val="00F831EB"/>
    <w:rsid w:val="00F8448B"/>
    <w:rsid w:val="00F8452C"/>
    <w:rsid w:val="00F84CB7"/>
    <w:rsid w:val="00F84EA0"/>
    <w:rsid w:val="00F8544F"/>
    <w:rsid w:val="00F863AF"/>
    <w:rsid w:val="00F8690D"/>
    <w:rsid w:val="00F86996"/>
    <w:rsid w:val="00F87B02"/>
    <w:rsid w:val="00F87DCE"/>
    <w:rsid w:val="00F90305"/>
    <w:rsid w:val="00F91054"/>
    <w:rsid w:val="00F92595"/>
    <w:rsid w:val="00F92783"/>
    <w:rsid w:val="00F92E9A"/>
    <w:rsid w:val="00F9449F"/>
    <w:rsid w:val="00F94C9D"/>
    <w:rsid w:val="00F952E5"/>
    <w:rsid w:val="00F955A2"/>
    <w:rsid w:val="00F9624F"/>
    <w:rsid w:val="00F968F5"/>
    <w:rsid w:val="00FA076D"/>
    <w:rsid w:val="00FA0EEB"/>
    <w:rsid w:val="00FA1787"/>
    <w:rsid w:val="00FA1CF4"/>
    <w:rsid w:val="00FA3566"/>
    <w:rsid w:val="00FA3C95"/>
    <w:rsid w:val="00FA3E13"/>
    <w:rsid w:val="00FA4A1A"/>
    <w:rsid w:val="00FA7727"/>
    <w:rsid w:val="00FB1774"/>
    <w:rsid w:val="00FB19BB"/>
    <w:rsid w:val="00FB404D"/>
    <w:rsid w:val="00FB52F4"/>
    <w:rsid w:val="00FB593E"/>
    <w:rsid w:val="00FB635A"/>
    <w:rsid w:val="00FB69ED"/>
    <w:rsid w:val="00FB7213"/>
    <w:rsid w:val="00FC247F"/>
    <w:rsid w:val="00FC275E"/>
    <w:rsid w:val="00FC37C3"/>
    <w:rsid w:val="00FC5084"/>
    <w:rsid w:val="00FC5209"/>
    <w:rsid w:val="00FC5516"/>
    <w:rsid w:val="00FC6D30"/>
    <w:rsid w:val="00FC6E29"/>
    <w:rsid w:val="00FC7D79"/>
    <w:rsid w:val="00FD0CAC"/>
    <w:rsid w:val="00FD2664"/>
    <w:rsid w:val="00FD32C4"/>
    <w:rsid w:val="00FD53DF"/>
    <w:rsid w:val="00FD5FA4"/>
    <w:rsid w:val="00FE11FF"/>
    <w:rsid w:val="00FE3F15"/>
    <w:rsid w:val="00FE56B6"/>
    <w:rsid w:val="00FE649B"/>
    <w:rsid w:val="00FF00F8"/>
    <w:rsid w:val="00FF1A2D"/>
    <w:rsid w:val="00FF2C6F"/>
    <w:rsid w:val="00FF36AF"/>
    <w:rsid w:val="00FF5143"/>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qFormat="1"/>
    <w:lsdException w:name="Emphasis" w:locked="1" w:uiPriority="0" w:qFormat="1"/>
    <w:lsdException w:name="Normal (Web)" w:lock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E82DE3"/>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9"/>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rFonts w:cs="Times New Roman"/>
      <w:b/>
      <w:bCs/>
      <w:kern w:val="32"/>
      <w:sz w:val="28"/>
      <w:szCs w:val="28"/>
    </w:rPr>
  </w:style>
  <w:style w:type="character" w:customStyle="1" w:styleId="20">
    <w:name w:val="Заголовок 2 Знак"/>
    <w:basedOn w:val="a1"/>
    <w:link w:val="2"/>
    <w:uiPriority w:val="99"/>
    <w:locked/>
    <w:rsid w:val="00A1717B"/>
    <w:rPr>
      <w:rFonts w:ascii="Cambria" w:hAnsi="Cambria" w:cs="Cambria"/>
      <w:b/>
      <w:bCs/>
      <w:i/>
      <w:iCs/>
      <w:sz w:val="28"/>
      <w:szCs w:val="28"/>
    </w:rPr>
  </w:style>
  <w:style w:type="character" w:customStyle="1" w:styleId="30">
    <w:name w:val="Заголовок 3 Знак"/>
    <w:basedOn w:val="a1"/>
    <w:link w:val="3"/>
    <w:uiPriority w:val="99"/>
    <w:locked/>
    <w:rsid w:val="00A1717B"/>
    <w:rPr>
      <w:rFonts w:ascii="Cambria" w:hAnsi="Cambria" w:cs="Cambria"/>
      <w:b/>
      <w:bCs/>
      <w:sz w:val="26"/>
      <w:szCs w:val="26"/>
    </w:rPr>
  </w:style>
  <w:style w:type="character" w:customStyle="1" w:styleId="40">
    <w:name w:val="Заголовок 4 Знак"/>
    <w:basedOn w:val="a1"/>
    <w:link w:val="4"/>
    <w:uiPriority w:val="99"/>
    <w:locked/>
    <w:rsid w:val="00CC5870"/>
    <w:rPr>
      <w:rFonts w:cs="Times New Roman"/>
      <w:b/>
      <w:bCs/>
      <w:caps/>
      <w:sz w:val="28"/>
      <w:szCs w:val="28"/>
    </w:rPr>
  </w:style>
  <w:style w:type="character" w:customStyle="1" w:styleId="50">
    <w:name w:val="Заголовок 5 Знак"/>
    <w:basedOn w:val="a1"/>
    <w:link w:val="5"/>
    <w:uiPriority w:val="99"/>
    <w:semiHidden/>
    <w:locked/>
    <w:rsid w:val="000B546D"/>
    <w:rPr>
      <w:rFonts w:ascii="Calibri" w:eastAsia="MS Gothic" w:hAnsi="Calibri" w:cs="Times New Roman"/>
      <w:color w:val="243F60"/>
      <w:sz w:val="24"/>
      <w:szCs w:val="24"/>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uiPriority w:val="99"/>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rFonts w:cs="Times New Roman"/>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rFonts w:cs="Times New Roman"/>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rFonts w:cs="Times New Roman"/>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rFonts w:cs="Times New Roman"/>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rFonts w:cs="Times New Roman"/>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link w:val="ConsNormal0"/>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link w:val="ConsPlusNormal1"/>
    <w:qFormat/>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rFonts w:cs="Times New Roman"/>
      <w:sz w:val="24"/>
      <w:szCs w:val="24"/>
    </w:rPr>
  </w:style>
  <w:style w:type="character" w:styleId="af6">
    <w:name w:val="page number"/>
    <w:basedOn w:val="a1"/>
    <w:uiPriority w:val="99"/>
    <w:rsid w:val="00CD2211"/>
    <w:rPr>
      <w:rFonts w:cs="Times New Roman"/>
    </w:rPr>
  </w:style>
  <w:style w:type="paragraph" w:styleId="12">
    <w:name w:val="toc 1"/>
    <w:basedOn w:val="a0"/>
    <w:next w:val="a0"/>
    <w:autoRedefine/>
    <w:uiPriority w:val="39"/>
    <w:rsid w:val="008F4281"/>
    <w:pPr>
      <w:tabs>
        <w:tab w:val="left" w:pos="1200"/>
        <w:tab w:val="right" w:leader="dot" w:pos="9345"/>
      </w:tabs>
      <w:jc w:val="both"/>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rFonts w:cs="Times New Roman"/>
      <w:color w:val="0000FF"/>
      <w:u w:val="single"/>
    </w:rPr>
  </w:style>
  <w:style w:type="paragraph" w:customStyle="1" w:styleId="af8">
    <w:name w:val="Зоны"/>
    <w:basedOn w:val="a0"/>
    <w:uiPriority w:val="99"/>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b">
    <w:name w:val="Название Знак"/>
    <w:basedOn w:val="a1"/>
    <w:link w:val="afa"/>
    <w:uiPriority w:val="99"/>
    <w:locked/>
    <w:rsid w:val="00DD1760"/>
    <w:rPr>
      <w:rFonts w:cs="Times New Roman"/>
      <w:b/>
      <w:bCs/>
      <w:sz w:val="28"/>
      <w:szCs w:val="28"/>
    </w:rPr>
  </w:style>
  <w:style w:type="character" w:customStyle="1" w:styleId="afd">
    <w:name w:val="Нижний колонтитул Знак"/>
    <w:basedOn w:val="a1"/>
    <w:link w:val="afc"/>
    <w:uiPriority w:val="99"/>
    <w:locked/>
    <w:rsid w:val="0051119D"/>
    <w:rPr>
      <w:rFonts w:cs="Times New Roman"/>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rFonts w:cs="Times New Roman"/>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rPr>
      <w:rFonts w:cs="Times New Roman"/>
    </w:rPr>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uiPriority w:val="99"/>
    <w:rsid w:val="002E752F"/>
    <w:pPr>
      <w:spacing w:line="240" w:lineRule="exact"/>
      <w:jc w:val="both"/>
    </w:pPr>
    <w:rPr>
      <w:lang w:val="en-US" w:eastAsia="en-US"/>
    </w:rPr>
  </w:style>
  <w:style w:type="paragraph" w:styleId="aff2">
    <w:name w:val="TOC Heading"/>
    <w:basedOn w:val="1"/>
    <w:next w:val="a0"/>
    <w:uiPriority w:val="9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99"/>
    <w:qFormat/>
    <w:rsid w:val="00493A03"/>
    <w:rPr>
      <w:sz w:val="24"/>
      <w:szCs w:val="24"/>
    </w:rPr>
  </w:style>
  <w:style w:type="paragraph" w:customStyle="1" w:styleId="a">
    <w:name w:val="ВидыДеятельности"/>
    <w:basedOn w:val="a0"/>
    <w:uiPriority w:val="99"/>
    <w:rsid w:val="000B546D"/>
    <w:pPr>
      <w:numPr>
        <w:numId w:val="7"/>
      </w:numPr>
      <w:tabs>
        <w:tab w:val="left" w:pos="851"/>
      </w:tabs>
      <w:spacing w:after="80"/>
      <w:jc w:val="both"/>
    </w:pPr>
    <w:rPr>
      <w:rFonts w:ascii="Arial" w:eastAsia="MS ??" w:hAnsi="Arial"/>
      <w:sz w:val="22"/>
      <w:szCs w:val="20"/>
    </w:rPr>
  </w:style>
  <w:style w:type="table" w:styleId="aff5">
    <w:name w:val="Table Grid"/>
    <w:basedOn w:val="a2"/>
    <w:uiPriority w:val="99"/>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rFonts w:cs="Times New Roman"/>
      <w:b/>
      <w:bCs/>
      <w:color w:val="106BBE"/>
    </w:rPr>
  </w:style>
  <w:style w:type="character" w:customStyle="1" w:styleId="apple-converted-space">
    <w:name w:val="apple-converted-space"/>
    <w:basedOn w:val="a1"/>
    <w:uiPriority w:val="99"/>
    <w:rsid w:val="000351E7"/>
    <w:rPr>
      <w:rFonts w:cs="Times New Roman"/>
    </w:rPr>
  </w:style>
  <w:style w:type="paragraph" w:customStyle="1" w:styleId="aff9">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uiPriority w:val="99"/>
    <w:rsid w:val="003E35CE"/>
    <w:rPr>
      <w:rFonts w:cs="Times New Roman"/>
    </w:rPr>
  </w:style>
  <w:style w:type="table" w:customStyle="1" w:styleId="14">
    <w:name w:val="Сетка таблицы1"/>
    <w:basedOn w:val="a2"/>
    <w:next w:val="aff5"/>
    <w:uiPriority w:val="99"/>
    <w:rsid w:val="002A0ED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8E0DE8"/>
    <w:pPr>
      <w:widowControl w:val="0"/>
      <w:autoSpaceDE w:val="0"/>
      <w:autoSpaceDN w:val="0"/>
      <w:adjustRightInd w:val="0"/>
    </w:pPr>
    <w:rPr>
      <w:rFonts w:ascii="Times New Roman CYR" w:eastAsiaTheme="minorEastAsia" w:hAnsi="Times New Roman CYR" w:cs="Times New Roman CYR"/>
      <w:shd w:val="clear" w:color="auto" w:fill="FFFF00"/>
    </w:rPr>
  </w:style>
  <w:style w:type="paragraph" w:customStyle="1" w:styleId="affb">
    <w:name w:val="Текст ЭР (см. также)"/>
    <w:basedOn w:val="a0"/>
    <w:next w:val="a0"/>
    <w:uiPriority w:val="99"/>
    <w:rsid w:val="008E0DE8"/>
    <w:pPr>
      <w:widowControl w:val="0"/>
      <w:autoSpaceDE w:val="0"/>
      <w:autoSpaceDN w:val="0"/>
      <w:adjustRightInd w:val="0"/>
      <w:spacing w:before="200"/>
    </w:pPr>
    <w:rPr>
      <w:rFonts w:ascii="Times New Roman CYR" w:eastAsiaTheme="minorEastAsia" w:hAnsi="Times New Roman CYR" w:cs="Times New Roman CYR"/>
      <w:sz w:val="22"/>
      <w:szCs w:val="22"/>
    </w:rPr>
  </w:style>
  <w:style w:type="character" w:customStyle="1" w:styleId="affc">
    <w:name w:val="Цветовое выделение"/>
    <w:uiPriority w:val="99"/>
    <w:rsid w:val="008E0DE8"/>
    <w:rPr>
      <w:b/>
      <w:color w:val="26282F"/>
    </w:rPr>
  </w:style>
  <w:style w:type="character" w:customStyle="1" w:styleId="aff4">
    <w:name w:val="Без интервала Знак"/>
    <w:link w:val="aff3"/>
    <w:locked/>
    <w:rsid w:val="002B6563"/>
    <w:rPr>
      <w:sz w:val="24"/>
    </w:rPr>
  </w:style>
  <w:style w:type="character" w:customStyle="1" w:styleId="22">
    <w:name w:val="Основной текст (2)_"/>
    <w:basedOn w:val="a1"/>
    <w:link w:val="23"/>
    <w:locked/>
    <w:rsid w:val="007470C9"/>
    <w:rPr>
      <w:rFonts w:cs="Times New Roman"/>
      <w:shd w:val="clear" w:color="auto" w:fill="FFFFFF"/>
    </w:rPr>
  </w:style>
  <w:style w:type="paragraph" w:customStyle="1" w:styleId="23">
    <w:name w:val="Основной текст (2)"/>
    <w:basedOn w:val="a0"/>
    <w:link w:val="22"/>
    <w:rsid w:val="007470C9"/>
    <w:pPr>
      <w:widowControl w:val="0"/>
      <w:shd w:val="clear" w:color="auto" w:fill="FFFFFF"/>
      <w:spacing w:after="480" w:line="274" w:lineRule="exact"/>
    </w:pPr>
    <w:rPr>
      <w:sz w:val="20"/>
      <w:szCs w:val="20"/>
    </w:rPr>
  </w:style>
  <w:style w:type="character" w:customStyle="1" w:styleId="blk">
    <w:name w:val="blk"/>
    <w:rsid w:val="00512DD2"/>
  </w:style>
  <w:style w:type="character" w:customStyle="1" w:styleId="ConsPlusNormal1">
    <w:name w:val="ConsPlusNormal Знак1"/>
    <w:link w:val="ConsPlusNormal"/>
    <w:locked/>
    <w:rsid w:val="00512DD2"/>
    <w:rPr>
      <w:rFonts w:ascii="Arial" w:hAnsi="Arial"/>
    </w:rPr>
  </w:style>
  <w:style w:type="paragraph" w:customStyle="1" w:styleId="affd">
    <w:name w:val="Абзац"/>
    <w:link w:val="affe"/>
    <w:qFormat/>
    <w:rsid w:val="0056194E"/>
    <w:pPr>
      <w:spacing w:before="120" w:after="60"/>
      <w:ind w:firstLine="567"/>
      <w:jc w:val="both"/>
    </w:pPr>
    <w:rPr>
      <w:sz w:val="24"/>
      <w:szCs w:val="24"/>
    </w:rPr>
  </w:style>
  <w:style w:type="character" w:customStyle="1" w:styleId="affe">
    <w:name w:val="Абзац Знак"/>
    <w:link w:val="affd"/>
    <w:locked/>
    <w:rsid w:val="0056194E"/>
    <w:rPr>
      <w:sz w:val="24"/>
    </w:rPr>
  </w:style>
  <w:style w:type="paragraph" w:customStyle="1" w:styleId="afff">
    <w:name w:val="Стиль"/>
    <w:basedOn w:val="a0"/>
    <w:next w:val="afa"/>
    <w:link w:val="afff0"/>
    <w:uiPriority w:val="99"/>
    <w:qFormat/>
    <w:rsid w:val="001173AF"/>
    <w:pPr>
      <w:jc w:val="center"/>
    </w:pPr>
    <w:rPr>
      <w:b/>
      <w:bCs/>
      <w:sz w:val="28"/>
      <w:szCs w:val="28"/>
    </w:rPr>
  </w:style>
  <w:style w:type="character" w:customStyle="1" w:styleId="afff0">
    <w:name w:val="Заголовок Знак"/>
    <w:link w:val="afff"/>
    <w:uiPriority w:val="99"/>
    <w:locked/>
    <w:rsid w:val="001173AF"/>
    <w:rPr>
      <w:b/>
      <w:sz w:val="28"/>
    </w:rPr>
  </w:style>
  <w:style w:type="paragraph" w:customStyle="1" w:styleId="s1">
    <w:name w:val="s_1"/>
    <w:basedOn w:val="a0"/>
    <w:rsid w:val="001173AF"/>
    <w:pPr>
      <w:spacing w:before="100" w:beforeAutospacing="1" w:after="100" w:afterAutospacing="1"/>
    </w:pPr>
  </w:style>
  <w:style w:type="character" w:styleId="afff1">
    <w:name w:val="FollowedHyperlink"/>
    <w:basedOn w:val="a1"/>
    <w:uiPriority w:val="99"/>
    <w:rsid w:val="001173AF"/>
    <w:rPr>
      <w:rFonts w:cs="Times New Roman"/>
      <w:color w:val="800080"/>
      <w:u w:val="single"/>
    </w:rPr>
  </w:style>
  <w:style w:type="character" w:customStyle="1" w:styleId="15">
    <w:name w:val="Неразрешенное упоминание1"/>
    <w:uiPriority w:val="99"/>
    <w:semiHidden/>
    <w:unhideWhenUsed/>
    <w:rsid w:val="001173AF"/>
    <w:rPr>
      <w:color w:val="605E5C"/>
      <w:shd w:val="clear" w:color="auto" w:fill="E1DFDD"/>
    </w:rPr>
  </w:style>
  <w:style w:type="paragraph" w:customStyle="1" w:styleId="Iauiue">
    <w:name w:val="Iau?iue"/>
    <w:uiPriority w:val="99"/>
    <w:rsid w:val="001173AF"/>
    <w:pPr>
      <w:widowControl w:val="0"/>
    </w:pPr>
    <w:rPr>
      <w:lang w:val="en-US"/>
    </w:rPr>
  </w:style>
  <w:style w:type="paragraph" w:customStyle="1" w:styleId="Heading">
    <w:name w:val="Heading"/>
    <w:uiPriority w:val="99"/>
    <w:rsid w:val="001173AF"/>
    <w:pPr>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173AF"/>
    <w:rPr>
      <w:rFonts w:ascii="Arial" w:hAnsi="Arial"/>
    </w:rPr>
  </w:style>
  <w:style w:type="paragraph" w:customStyle="1" w:styleId="16">
    <w:name w:val="Обычный 1"/>
    <w:basedOn w:val="a0"/>
    <w:rsid w:val="001173AF"/>
    <w:pPr>
      <w:spacing w:before="120" w:after="120"/>
      <w:ind w:firstLine="567"/>
      <w:jc w:val="both"/>
    </w:pPr>
    <w:rPr>
      <w:lang w:eastAsia="zh-CN"/>
    </w:rPr>
  </w:style>
  <w:style w:type="paragraph" w:customStyle="1" w:styleId="BodyTxt">
    <w:name w:val="Body Txt"/>
    <w:basedOn w:val="a0"/>
    <w:uiPriority w:val="99"/>
    <w:rsid w:val="001173AF"/>
    <w:pPr>
      <w:keepLines/>
      <w:spacing w:before="60" w:after="60"/>
      <w:ind w:firstLine="567"/>
      <w:jc w:val="both"/>
    </w:pPr>
    <w:rPr>
      <w:rFonts w:ascii="Arial Narrow" w:hAnsi="Arial Narrow"/>
      <w:szCs w:val="20"/>
    </w:rPr>
  </w:style>
  <w:style w:type="paragraph" w:customStyle="1" w:styleId="TableParagraph">
    <w:name w:val="Table Paragraph"/>
    <w:basedOn w:val="a0"/>
    <w:uiPriority w:val="1"/>
    <w:qFormat/>
    <w:rsid w:val="00A22797"/>
    <w:pPr>
      <w:widowControl w:val="0"/>
      <w:autoSpaceDE w:val="0"/>
      <w:autoSpaceDN w:val="0"/>
    </w:pPr>
    <w:rPr>
      <w:sz w:val="22"/>
      <w:szCs w:val="22"/>
      <w:lang w:val="en-US" w:eastAsia="en-US"/>
    </w:rPr>
  </w:style>
  <w:style w:type="numbering" w:styleId="111111">
    <w:name w:val="Outline List 2"/>
    <w:basedOn w:val="a3"/>
    <w:uiPriority w:val="99"/>
    <w:semiHidden/>
    <w:unhideWhenUsed/>
    <w:pPr>
      <w:numPr>
        <w:numId w:val="6"/>
      </w:numPr>
    </w:pPr>
  </w:style>
  <w:style w:type="paragraph" w:customStyle="1" w:styleId="17">
    <w:name w:val="Абзац списка1"/>
    <w:aliases w:val="List Paragraph,Варианты ответов,Абзац списка основной,List Paragraph2,ПАРАГРАФ,Нумерация,список 1,СПИСКИ"/>
    <w:basedOn w:val="a0"/>
    <w:link w:val="afff2"/>
    <w:uiPriority w:val="99"/>
    <w:qFormat/>
    <w:rsid w:val="00F036B4"/>
    <w:pPr>
      <w:ind w:left="720" w:right="113"/>
      <w:contextualSpacing/>
      <w:jc w:val="both"/>
    </w:pPr>
    <w:rPr>
      <w:rFonts w:ascii="Calibri" w:hAnsi="Calibri" w:cs="Calibri"/>
      <w:sz w:val="22"/>
      <w:szCs w:val="22"/>
    </w:rPr>
  </w:style>
  <w:style w:type="character" w:customStyle="1" w:styleId="afff2">
    <w:name w:val="Абзац списка Знак"/>
    <w:aliases w:val="Варианты ответов Знак,Абзац списка основной Знак,List Paragraph2 Знак,ПАРАГРАФ Знак,Нумерация Знак,список 1 Знак,СПИСКИ Знак,Заголовок мой1 Знак,СписокСТПр Знак"/>
    <w:link w:val="17"/>
    <w:uiPriority w:val="99"/>
    <w:locked/>
    <w:rsid w:val="00F036B4"/>
    <w:rPr>
      <w:rFonts w:ascii="Calibri" w:hAnsi="Calibri" w:cs="Calibri"/>
      <w:sz w:val="22"/>
      <w:szCs w:val="22"/>
    </w:rPr>
  </w:style>
  <w:style w:type="character" w:customStyle="1" w:styleId="afff3">
    <w:name w:val="Основной текст_"/>
    <w:link w:val="24"/>
    <w:rsid w:val="00F036B4"/>
    <w:rPr>
      <w:spacing w:val="-4"/>
      <w:sz w:val="26"/>
      <w:szCs w:val="26"/>
      <w:shd w:val="clear" w:color="auto" w:fill="FFFFFF"/>
    </w:rPr>
  </w:style>
  <w:style w:type="paragraph" w:customStyle="1" w:styleId="24">
    <w:name w:val="Основной текст2"/>
    <w:basedOn w:val="a0"/>
    <w:link w:val="afff3"/>
    <w:rsid w:val="00F036B4"/>
    <w:pPr>
      <w:widowControl w:val="0"/>
      <w:shd w:val="clear" w:color="auto" w:fill="FFFFFF"/>
      <w:spacing w:after="720" w:line="0" w:lineRule="atLeast"/>
      <w:ind w:left="113" w:right="113" w:hanging="1560"/>
      <w:jc w:val="center"/>
    </w:pPr>
    <w:rPr>
      <w:spacing w:val="-4"/>
      <w:sz w:val="26"/>
      <w:szCs w:val="26"/>
    </w:rPr>
  </w:style>
  <w:style w:type="character" w:customStyle="1" w:styleId="9pt0pt">
    <w:name w:val="Основной текст + 9 pt;Интервал 0 pt"/>
    <w:rsid w:val="00F036B4"/>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125pt0pt">
    <w:name w:val="Основной текст + 12;5 pt;Полужирный;Интервал 0 pt"/>
    <w:rsid w:val="00F036B4"/>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9pt">
    <w:name w:val="Основной текст + 9 pt"/>
    <w:aliases w:val="Интервал 0 pt,Основной текст + 12,5 pt,Полужирный,Основной текст (2) + 10 pt,Курсив,Основной текст (2) + 7"/>
    <w:rsid w:val="00F036B4"/>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qFormat="1"/>
    <w:lsdException w:name="Emphasis" w:locked="1" w:uiPriority="0" w:qFormat="1"/>
    <w:lsdException w:name="Normal (Web)" w:lock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E82DE3"/>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9"/>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rFonts w:cs="Times New Roman"/>
      <w:b/>
      <w:bCs/>
      <w:kern w:val="32"/>
      <w:sz w:val="28"/>
      <w:szCs w:val="28"/>
    </w:rPr>
  </w:style>
  <w:style w:type="character" w:customStyle="1" w:styleId="20">
    <w:name w:val="Заголовок 2 Знак"/>
    <w:basedOn w:val="a1"/>
    <w:link w:val="2"/>
    <w:uiPriority w:val="99"/>
    <w:locked/>
    <w:rsid w:val="00A1717B"/>
    <w:rPr>
      <w:rFonts w:ascii="Cambria" w:hAnsi="Cambria" w:cs="Cambria"/>
      <w:b/>
      <w:bCs/>
      <w:i/>
      <w:iCs/>
      <w:sz w:val="28"/>
      <w:szCs w:val="28"/>
    </w:rPr>
  </w:style>
  <w:style w:type="character" w:customStyle="1" w:styleId="30">
    <w:name w:val="Заголовок 3 Знак"/>
    <w:basedOn w:val="a1"/>
    <w:link w:val="3"/>
    <w:uiPriority w:val="99"/>
    <w:locked/>
    <w:rsid w:val="00A1717B"/>
    <w:rPr>
      <w:rFonts w:ascii="Cambria" w:hAnsi="Cambria" w:cs="Cambria"/>
      <w:b/>
      <w:bCs/>
      <w:sz w:val="26"/>
      <w:szCs w:val="26"/>
    </w:rPr>
  </w:style>
  <w:style w:type="character" w:customStyle="1" w:styleId="40">
    <w:name w:val="Заголовок 4 Знак"/>
    <w:basedOn w:val="a1"/>
    <w:link w:val="4"/>
    <w:uiPriority w:val="99"/>
    <w:locked/>
    <w:rsid w:val="00CC5870"/>
    <w:rPr>
      <w:rFonts w:cs="Times New Roman"/>
      <w:b/>
      <w:bCs/>
      <w:caps/>
      <w:sz w:val="28"/>
      <w:szCs w:val="28"/>
    </w:rPr>
  </w:style>
  <w:style w:type="character" w:customStyle="1" w:styleId="50">
    <w:name w:val="Заголовок 5 Знак"/>
    <w:basedOn w:val="a1"/>
    <w:link w:val="5"/>
    <w:uiPriority w:val="99"/>
    <w:semiHidden/>
    <w:locked/>
    <w:rsid w:val="000B546D"/>
    <w:rPr>
      <w:rFonts w:ascii="Calibri" w:eastAsia="MS Gothic" w:hAnsi="Calibri" w:cs="Times New Roman"/>
      <w:color w:val="243F60"/>
      <w:sz w:val="24"/>
      <w:szCs w:val="24"/>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uiPriority w:val="99"/>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rFonts w:cs="Times New Roman"/>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rFonts w:cs="Times New Roman"/>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rFonts w:cs="Times New Roman"/>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rFonts w:cs="Times New Roman"/>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rFonts w:cs="Times New Roman"/>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link w:val="ConsNormal0"/>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link w:val="ConsPlusNormal1"/>
    <w:qFormat/>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rFonts w:cs="Times New Roman"/>
      <w:sz w:val="24"/>
      <w:szCs w:val="24"/>
    </w:rPr>
  </w:style>
  <w:style w:type="character" w:styleId="af6">
    <w:name w:val="page number"/>
    <w:basedOn w:val="a1"/>
    <w:uiPriority w:val="99"/>
    <w:rsid w:val="00CD2211"/>
    <w:rPr>
      <w:rFonts w:cs="Times New Roman"/>
    </w:rPr>
  </w:style>
  <w:style w:type="paragraph" w:styleId="12">
    <w:name w:val="toc 1"/>
    <w:basedOn w:val="a0"/>
    <w:next w:val="a0"/>
    <w:autoRedefine/>
    <w:uiPriority w:val="39"/>
    <w:rsid w:val="008F4281"/>
    <w:pPr>
      <w:tabs>
        <w:tab w:val="left" w:pos="1200"/>
        <w:tab w:val="right" w:leader="dot" w:pos="9345"/>
      </w:tabs>
      <w:jc w:val="both"/>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rFonts w:cs="Times New Roman"/>
      <w:color w:val="0000FF"/>
      <w:u w:val="single"/>
    </w:rPr>
  </w:style>
  <w:style w:type="paragraph" w:customStyle="1" w:styleId="af8">
    <w:name w:val="Зоны"/>
    <w:basedOn w:val="a0"/>
    <w:uiPriority w:val="99"/>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b">
    <w:name w:val="Название Знак"/>
    <w:basedOn w:val="a1"/>
    <w:link w:val="afa"/>
    <w:uiPriority w:val="99"/>
    <w:locked/>
    <w:rsid w:val="00DD1760"/>
    <w:rPr>
      <w:rFonts w:cs="Times New Roman"/>
      <w:b/>
      <w:bCs/>
      <w:sz w:val="28"/>
      <w:szCs w:val="28"/>
    </w:rPr>
  </w:style>
  <w:style w:type="character" w:customStyle="1" w:styleId="afd">
    <w:name w:val="Нижний колонтитул Знак"/>
    <w:basedOn w:val="a1"/>
    <w:link w:val="afc"/>
    <w:uiPriority w:val="99"/>
    <w:locked/>
    <w:rsid w:val="0051119D"/>
    <w:rPr>
      <w:rFonts w:cs="Times New Roman"/>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rFonts w:cs="Times New Roman"/>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rPr>
      <w:rFonts w:cs="Times New Roman"/>
    </w:rPr>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uiPriority w:val="99"/>
    <w:rsid w:val="002E752F"/>
    <w:pPr>
      <w:spacing w:line="240" w:lineRule="exact"/>
      <w:jc w:val="both"/>
    </w:pPr>
    <w:rPr>
      <w:lang w:val="en-US" w:eastAsia="en-US"/>
    </w:rPr>
  </w:style>
  <w:style w:type="paragraph" w:styleId="aff2">
    <w:name w:val="TOC Heading"/>
    <w:basedOn w:val="1"/>
    <w:next w:val="a0"/>
    <w:uiPriority w:val="9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99"/>
    <w:qFormat/>
    <w:rsid w:val="00493A03"/>
    <w:rPr>
      <w:sz w:val="24"/>
      <w:szCs w:val="24"/>
    </w:rPr>
  </w:style>
  <w:style w:type="paragraph" w:customStyle="1" w:styleId="a">
    <w:name w:val="ВидыДеятельности"/>
    <w:basedOn w:val="a0"/>
    <w:uiPriority w:val="99"/>
    <w:rsid w:val="000B546D"/>
    <w:pPr>
      <w:numPr>
        <w:numId w:val="7"/>
      </w:numPr>
      <w:tabs>
        <w:tab w:val="left" w:pos="851"/>
      </w:tabs>
      <w:spacing w:after="80"/>
      <w:jc w:val="both"/>
    </w:pPr>
    <w:rPr>
      <w:rFonts w:ascii="Arial" w:eastAsia="MS ??" w:hAnsi="Arial"/>
      <w:sz w:val="22"/>
      <w:szCs w:val="20"/>
    </w:rPr>
  </w:style>
  <w:style w:type="table" w:styleId="aff5">
    <w:name w:val="Table Grid"/>
    <w:basedOn w:val="a2"/>
    <w:uiPriority w:val="99"/>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rFonts w:cs="Times New Roman"/>
      <w:b/>
      <w:bCs/>
      <w:color w:val="106BBE"/>
    </w:rPr>
  </w:style>
  <w:style w:type="character" w:customStyle="1" w:styleId="apple-converted-space">
    <w:name w:val="apple-converted-space"/>
    <w:basedOn w:val="a1"/>
    <w:uiPriority w:val="99"/>
    <w:rsid w:val="000351E7"/>
    <w:rPr>
      <w:rFonts w:cs="Times New Roman"/>
    </w:rPr>
  </w:style>
  <w:style w:type="paragraph" w:customStyle="1" w:styleId="aff9">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uiPriority w:val="99"/>
    <w:rsid w:val="003E35CE"/>
    <w:rPr>
      <w:rFonts w:cs="Times New Roman"/>
    </w:rPr>
  </w:style>
  <w:style w:type="table" w:customStyle="1" w:styleId="14">
    <w:name w:val="Сетка таблицы1"/>
    <w:basedOn w:val="a2"/>
    <w:next w:val="aff5"/>
    <w:uiPriority w:val="99"/>
    <w:rsid w:val="002A0ED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8E0DE8"/>
    <w:pPr>
      <w:widowControl w:val="0"/>
      <w:autoSpaceDE w:val="0"/>
      <w:autoSpaceDN w:val="0"/>
      <w:adjustRightInd w:val="0"/>
    </w:pPr>
    <w:rPr>
      <w:rFonts w:ascii="Times New Roman CYR" w:eastAsiaTheme="minorEastAsia" w:hAnsi="Times New Roman CYR" w:cs="Times New Roman CYR"/>
      <w:shd w:val="clear" w:color="auto" w:fill="FFFF00"/>
    </w:rPr>
  </w:style>
  <w:style w:type="paragraph" w:customStyle="1" w:styleId="affb">
    <w:name w:val="Текст ЭР (см. также)"/>
    <w:basedOn w:val="a0"/>
    <w:next w:val="a0"/>
    <w:uiPriority w:val="99"/>
    <w:rsid w:val="008E0DE8"/>
    <w:pPr>
      <w:widowControl w:val="0"/>
      <w:autoSpaceDE w:val="0"/>
      <w:autoSpaceDN w:val="0"/>
      <w:adjustRightInd w:val="0"/>
      <w:spacing w:before="200"/>
    </w:pPr>
    <w:rPr>
      <w:rFonts w:ascii="Times New Roman CYR" w:eastAsiaTheme="minorEastAsia" w:hAnsi="Times New Roman CYR" w:cs="Times New Roman CYR"/>
      <w:sz w:val="22"/>
      <w:szCs w:val="22"/>
    </w:rPr>
  </w:style>
  <w:style w:type="character" w:customStyle="1" w:styleId="affc">
    <w:name w:val="Цветовое выделение"/>
    <w:uiPriority w:val="99"/>
    <w:rsid w:val="008E0DE8"/>
    <w:rPr>
      <w:b/>
      <w:color w:val="26282F"/>
    </w:rPr>
  </w:style>
  <w:style w:type="character" w:customStyle="1" w:styleId="aff4">
    <w:name w:val="Без интервала Знак"/>
    <w:link w:val="aff3"/>
    <w:locked/>
    <w:rsid w:val="002B6563"/>
    <w:rPr>
      <w:sz w:val="24"/>
    </w:rPr>
  </w:style>
  <w:style w:type="character" w:customStyle="1" w:styleId="22">
    <w:name w:val="Основной текст (2)_"/>
    <w:basedOn w:val="a1"/>
    <w:link w:val="23"/>
    <w:locked/>
    <w:rsid w:val="007470C9"/>
    <w:rPr>
      <w:rFonts w:cs="Times New Roman"/>
      <w:shd w:val="clear" w:color="auto" w:fill="FFFFFF"/>
    </w:rPr>
  </w:style>
  <w:style w:type="paragraph" w:customStyle="1" w:styleId="23">
    <w:name w:val="Основной текст (2)"/>
    <w:basedOn w:val="a0"/>
    <w:link w:val="22"/>
    <w:rsid w:val="007470C9"/>
    <w:pPr>
      <w:widowControl w:val="0"/>
      <w:shd w:val="clear" w:color="auto" w:fill="FFFFFF"/>
      <w:spacing w:after="480" w:line="274" w:lineRule="exact"/>
    </w:pPr>
    <w:rPr>
      <w:sz w:val="20"/>
      <w:szCs w:val="20"/>
    </w:rPr>
  </w:style>
  <w:style w:type="character" w:customStyle="1" w:styleId="blk">
    <w:name w:val="blk"/>
    <w:rsid w:val="00512DD2"/>
  </w:style>
  <w:style w:type="character" w:customStyle="1" w:styleId="ConsPlusNormal1">
    <w:name w:val="ConsPlusNormal Знак1"/>
    <w:link w:val="ConsPlusNormal"/>
    <w:locked/>
    <w:rsid w:val="00512DD2"/>
    <w:rPr>
      <w:rFonts w:ascii="Arial" w:hAnsi="Arial"/>
    </w:rPr>
  </w:style>
  <w:style w:type="paragraph" w:customStyle="1" w:styleId="affd">
    <w:name w:val="Абзац"/>
    <w:link w:val="affe"/>
    <w:qFormat/>
    <w:rsid w:val="0056194E"/>
    <w:pPr>
      <w:spacing w:before="120" w:after="60"/>
      <w:ind w:firstLine="567"/>
      <w:jc w:val="both"/>
    </w:pPr>
    <w:rPr>
      <w:sz w:val="24"/>
      <w:szCs w:val="24"/>
    </w:rPr>
  </w:style>
  <w:style w:type="character" w:customStyle="1" w:styleId="affe">
    <w:name w:val="Абзац Знак"/>
    <w:link w:val="affd"/>
    <w:locked/>
    <w:rsid w:val="0056194E"/>
    <w:rPr>
      <w:sz w:val="24"/>
    </w:rPr>
  </w:style>
  <w:style w:type="paragraph" w:customStyle="1" w:styleId="afff">
    <w:name w:val="Стиль"/>
    <w:basedOn w:val="a0"/>
    <w:next w:val="afa"/>
    <w:link w:val="afff0"/>
    <w:uiPriority w:val="99"/>
    <w:qFormat/>
    <w:rsid w:val="001173AF"/>
    <w:pPr>
      <w:jc w:val="center"/>
    </w:pPr>
    <w:rPr>
      <w:b/>
      <w:bCs/>
      <w:sz w:val="28"/>
      <w:szCs w:val="28"/>
    </w:rPr>
  </w:style>
  <w:style w:type="character" w:customStyle="1" w:styleId="afff0">
    <w:name w:val="Заголовок Знак"/>
    <w:link w:val="afff"/>
    <w:uiPriority w:val="99"/>
    <w:locked/>
    <w:rsid w:val="001173AF"/>
    <w:rPr>
      <w:b/>
      <w:sz w:val="28"/>
    </w:rPr>
  </w:style>
  <w:style w:type="paragraph" w:customStyle="1" w:styleId="s1">
    <w:name w:val="s_1"/>
    <w:basedOn w:val="a0"/>
    <w:rsid w:val="001173AF"/>
    <w:pPr>
      <w:spacing w:before="100" w:beforeAutospacing="1" w:after="100" w:afterAutospacing="1"/>
    </w:pPr>
  </w:style>
  <w:style w:type="character" w:styleId="afff1">
    <w:name w:val="FollowedHyperlink"/>
    <w:basedOn w:val="a1"/>
    <w:uiPriority w:val="99"/>
    <w:rsid w:val="001173AF"/>
    <w:rPr>
      <w:rFonts w:cs="Times New Roman"/>
      <w:color w:val="800080"/>
      <w:u w:val="single"/>
    </w:rPr>
  </w:style>
  <w:style w:type="character" w:customStyle="1" w:styleId="15">
    <w:name w:val="Неразрешенное упоминание1"/>
    <w:uiPriority w:val="99"/>
    <w:semiHidden/>
    <w:unhideWhenUsed/>
    <w:rsid w:val="001173AF"/>
    <w:rPr>
      <w:color w:val="605E5C"/>
      <w:shd w:val="clear" w:color="auto" w:fill="E1DFDD"/>
    </w:rPr>
  </w:style>
  <w:style w:type="paragraph" w:customStyle="1" w:styleId="Iauiue">
    <w:name w:val="Iau?iue"/>
    <w:uiPriority w:val="99"/>
    <w:rsid w:val="001173AF"/>
    <w:pPr>
      <w:widowControl w:val="0"/>
    </w:pPr>
    <w:rPr>
      <w:lang w:val="en-US"/>
    </w:rPr>
  </w:style>
  <w:style w:type="paragraph" w:customStyle="1" w:styleId="Heading">
    <w:name w:val="Heading"/>
    <w:uiPriority w:val="99"/>
    <w:rsid w:val="001173AF"/>
    <w:pPr>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173AF"/>
    <w:rPr>
      <w:rFonts w:ascii="Arial" w:hAnsi="Arial"/>
    </w:rPr>
  </w:style>
  <w:style w:type="paragraph" w:customStyle="1" w:styleId="16">
    <w:name w:val="Обычный 1"/>
    <w:basedOn w:val="a0"/>
    <w:rsid w:val="001173AF"/>
    <w:pPr>
      <w:spacing w:before="120" w:after="120"/>
      <w:ind w:firstLine="567"/>
      <w:jc w:val="both"/>
    </w:pPr>
    <w:rPr>
      <w:lang w:eastAsia="zh-CN"/>
    </w:rPr>
  </w:style>
  <w:style w:type="paragraph" w:customStyle="1" w:styleId="BodyTxt">
    <w:name w:val="Body Txt"/>
    <w:basedOn w:val="a0"/>
    <w:uiPriority w:val="99"/>
    <w:rsid w:val="001173AF"/>
    <w:pPr>
      <w:keepLines/>
      <w:spacing w:before="60" w:after="60"/>
      <w:ind w:firstLine="567"/>
      <w:jc w:val="both"/>
    </w:pPr>
    <w:rPr>
      <w:rFonts w:ascii="Arial Narrow" w:hAnsi="Arial Narrow"/>
      <w:szCs w:val="20"/>
    </w:rPr>
  </w:style>
  <w:style w:type="paragraph" w:customStyle="1" w:styleId="TableParagraph">
    <w:name w:val="Table Paragraph"/>
    <w:basedOn w:val="a0"/>
    <w:uiPriority w:val="1"/>
    <w:qFormat/>
    <w:rsid w:val="00A22797"/>
    <w:pPr>
      <w:widowControl w:val="0"/>
      <w:autoSpaceDE w:val="0"/>
      <w:autoSpaceDN w:val="0"/>
    </w:pPr>
    <w:rPr>
      <w:sz w:val="22"/>
      <w:szCs w:val="22"/>
      <w:lang w:val="en-US" w:eastAsia="en-US"/>
    </w:rPr>
  </w:style>
  <w:style w:type="numbering" w:styleId="111111">
    <w:name w:val="Outline List 2"/>
    <w:basedOn w:val="a3"/>
    <w:uiPriority w:val="99"/>
    <w:semiHidden/>
    <w:unhideWhenUsed/>
    <w:pPr>
      <w:numPr>
        <w:numId w:val="6"/>
      </w:numPr>
    </w:pPr>
  </w:style>
  <w:style w:type="paragraph" w:customStyle="1" w:styleId="17">
    <w:name w:val="Абзац списка1"/>
    <w:aliases w:val="List Paragraph,Варианты ответов,Абзац списка основной,List Paragraph2,ПАРАГРАФ,Нумерация,список 1,СПИСКИ"/>
    <w:basedOn w:val="a0"/>
    <w:link w:val="afff2"/>
    <w:uiPriority w:val="99"/>
    <w:qFormat/>
    <w:rsid w:val="00F036B4"/>
    <w:pPr>
      <w:ind w:left="720" w:right="113"/>
      <w:contextualSpacing/>
      <w:jc w:val="both"/>
    </w:pPr>
    <w:rPr>
      <w:rFonts w:ascii="Calibri" w:hAnsi="Calibri" w:cs="Calibri"/>
      <w:sz w:val="22"/>
      <w:szCs w:val="22"/>
    </w:rPr>
  </w:style>
  <w:style w:type="character" w:customStyle="1" w:styleId="afff2">
    <w:name w:val="Абзац списка Знак"/>
    <w:aliases w:val="Варианты ответов Знак,Абзац списка основной Знак,List Paragraph2 Знак,ПАРАГРАФ Знак,Нумерация Знак,список 1 Знак,СПИСКИ Знак,Заголовок мой1 Знак,СписокСТПр Знак"/>
    <w:link w:val="17"/>
    <w:uiPriority w:val="99"/>
    <w:locked/>
    <w:rsid w:val="00F036B4"/>
    <w:rPr>
      <w:rFonts w:ascii="Calibri" w:hAnsi="Calibri" w:cs="Calibri"/>
      <w:sz w:val="22"/>
      <w:szCs w:val="22"/>
    </w:rPr>
  </w:style>
  <w:style w:type="character" w:customStyle="1" w:styleId="afff3">
    <w:name w:val="Основной текст_"/>
    <w:link w:val="24"/>
    <w:rsid w:val="00F036B4"/>
    <w:rPr>
      <w:spacing w:val="-4"/>
      <w:sz w:val="26"/>
      <w:szCs w:val="26"/>
      <w:shd w:val="clear" w:color="auto" w:fill="FFFFFF"/>
    </w:rPr>
  </w:style>
  <w:style w:type="paragraph" w:customStyle="1" w:styleId="24">
    <w:name w:val="Основной текст2"/>
    <w:basedOn w:val="a0"/>
    <w:link w:val="afff3"/>
    <w:rsid w:val="00F036B4"/>
    <w:pPr>
      <w:widowControl w:val="0"/>
      <w:shd w:val="clear" w:color="auto" w:fill="FFFFFF"/>
      <w:spacing w:after="720" w:line="0" w:lineRule="atLeast"/>
      <w:ind w:left="113" w:right="113" w:hanging="1560"/>
      <w:jc w:val="center"/>
    </w:pPr>
    <w:rPr>
      <w:spacing w:val="-4"/>
      <w:sz w:val="26"/>
      <w:szCs w:val="26"/>
    </w:rPr>
  </w:style>
  <w:style w:type="character" w:customStyle="1" w:styleId="9pt0pt">
    <w:name w:val="Основной текст + 9 pt;Интервал 0 pt"/>
    <w:rsid w:val="00F036B4"/>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125pt0pt">
    <w:name w:val="Основной текст + 12;5 pt;Полужирный;Интервал 0 pt"/>
    <w:rsid w:val="00F036B4"/>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9pt">
    <w:name w:val="Основной текст + 9 pt"/>
    <w:aliases w:val="Интервал 0 pt,Основной текст + 12,5 pt,Полужирный,Основной текст (2) + 10 pt,Курсив,Основной текст (2) + 7"/>
    <w:rsid w:val="00F036B4"/>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08275">
      <w:marLeft w:val="0"/>
      <w:marRight w:val="0"/>
      <w:marTop w:val="0"/>
      <w:marBottom w:val="0"/>
      <w:divBdr>
        <w:top w:val="none" w:sz="0" w:space="0" w:color="auto"/>
        <w:left w:val="none" w:sz="0" w:space="0" w:color="auto"/>
        <w:bottom w:val="none" w:sz="0" w:space="0" w:color="auto"/>
        <w:right w:val="none" w:sz="0" w:space="0" w:color="auto"/>
      </w:divBdr>
    </w:div>
    <w:div w:id="1150908276">
      <w:marLeft w:val="0"/>
      <w:marRight w:val="0"/>
      <w:marTop w:val="0"/>
      <w:marBottom w:val="0"/>
      <w:divBdr>
        <w:top w:val="none" w:sz="0" w:space="0" w:color="auto"/>
        <w:left w:val="none" w:sz="0" w:space="0" w:color="auto"/>
        <w:bottom w:val="none" w:sz="0" w:space="0" w:color="auto"/>
        <w:right w:val="none" w:sz="0" w:space="0" w:color="auto"/>
      </w:divBdr>
      <w:divsChild>
        <w:div w:id="1150908290">
          <w:marLeft w:val="0"/>
          <w:marRight w:val="0"/>
          <w:marTop w:val="120"/>
          <w:marBottom w:val="0"/>
          <w:divBdr>
            <w:top w:val="none" w:sz="0" w:space="0" w:color="auto"/>
            <w:left w:val="none" w:sz="0" w:space="0" w:color="auto"/>
            <w:bottom w:val="none" w:sz="0" w:space="0" w:color="auto"/>
            <w:right w:val="none" w:sz="0" w:space="0" w:color="auto"/>
          </w:divBdr>
        </w:div>
        <w:div w:id="1150908292">
          <w:marLeft w:val="0"/>
          <w:marRight w:val="0"/>
          <w:marTop w:val="120"/>
          <w:marBottom w:val="0"/>
          <w:divBdr>
            <w:top w:val="none" w:sz="0" w:space="0" w:color="auto"/>
            <w:left w:val="none" w:sz="0" w:space="0" w:color="auto"/>
            <w:bottom w:val="none" w:sz="0" w:space="0" w:color="auto"/>
            <w:right w:val="none" w:sz="0" w:space="0" w:color="auto"/>
          </w:divBdr>
        </w:div>
        <w:div w:id="1150908294">
          <w:marLeft w:val="0"/>
          <w:marRight w:val="0"/>
          <w:marTop w:val="120"/>
          <w:marBottom w:val="0"/>
          <w:divBdr>
            <w:top w:val="none" w:sz="0" w:space="0" w:color="auto"/>
            <w:left w:val="none" w:sz="0" w:space="0" w:color="auto"/>
            <w:bottom w:val="none" w:sz="0" w:space="0" w:color="auto"/>
            <w:right w:val="none" w:sz="0" w:space="0" w:color="auto"/>
          </w:divBdr>
        </w:div>
        <w:div w:id="1150908313">
          <w:marLeft w:val="0"/>
          <w:marRight w:val="0"/>
          <w:marTop w:val="120"/>
          <w:marBottom w:val="0"/>
          <w:divBdr>
            <w:top w:val="none" w:sz="0" w:space="0" w:color="auto"/>
            <w:left w:val="none" w:sz="0" w:space="0" w:color="auto"/>
            <w:bottom w:val="none" w:sz="0" w:space="0" w:color="auto"/>
            <w:right w:val="none" w:sz="0" w:space="0" w:color="auto"/>
          </w:divBdr>
        </w:div>
      </w:divsChild>
    </w:div>
    <w:div w:id="1150908279">
      <w:marLeft w:val="0"/>
      <w:marRight w:val="0"/>
      <w:marTop w:val="0"/>
      <w:marBottom w:val="0"/>
      <w:divBdr>
        <w:top w:val="none" w:sz="0" w:space="0" w:color="auto"/>
        <w:left w:val="none" w:sz="0" w:space="0" w:color="auto"/>
        <w:bottom w:val="none" w:sz="0" w:space="0" w:color="auto"/>
        <w:right w:val="none" w:sz="0" w:space="0" w:color="auto"/>
      </w:divBdr>
    </w:div>
    <w:div w:id="1150908280">
      <w:marLeft w:val="0"/>
      <w:marRight w:val="0"/>
      <w:marTop w:val="0"/>
      <w:marBottom w:val="0"/>
      <w:divBdr>
        <w:top w:val="none" w:sz="0" w:space="0" w:color="auto"/>
        <w:left w:val="none" w:sz="0" w:space="0" w:color="auto"/>
        <w:bottom w:val="none" w:sz="0" w:space="0" w:color="auto"/>
        <w:right w:val="none" w:sz="0" w:space="0" w:color="auto"/>
      </w:divBdr>
    </w:div>
    <w:div w:id="1150908282">
      <w:marLeft w:val="0"/>
      <w:marRight w:val="0"/>
      <w:marTop w:val="0"/>
      <w:marBottom w:val="0"/>
      <w:divBdr>
        <w:top w:val="none" w:sz="0" w:space="0" w:color="auto"/>
        <w:left w:val="none" w:sz="0" w:space="0" w:color="auto"/>
        <w:bottom w:val="none" w:sz="0" w:space="0" w:color="auto"/>
        <w:right w:val="none" w:sz="0" w:space="0" w:color="auto"/>
      </w:divBdr>
    </w:div>
    <w:div w:id="1150908284">
      <w:marLeft w:val="0"/>
      <w:marRight w:val="0"/>
      <w:marTop w:val="0"/>
      <w:marBottom w:val="0"/>
      <w:divBdr>
        <w:top w:val="none" w:sz="0" w:space="0" w:color="auto"/>
        <w:left w:val="none" w:sz="0" w:space="0" w:color="auto"/>
        <w:bottom w:val="none" w:sz="0" w:space="0" w:color="auto"/>
        <w:right w:val="none" w:sz="0" w:space="0" w:color="auto"/>
      </w:divBdr>
      <w:divsChild>
        <w:div w:id="1150908288">
          <w:marLeft w:val="0"/>
          <w:marRight w:val="0"/>
          <w:marTop w:val="0"/>
          <w:marBottom w:val="0"/>
          <w:divBdr>
            <w:top w:val="none" w:sz="0" w:space="0" w:color="auto"/>
            <w:left w:val="none" w:sz="0" w:space="0" w:color="auto"/>
            <w:bottom w:val="none" w:sz="0" w:space="0" w:color="auto"/>
            <w:right w:val="none" w:sz="0" w:space="0" w:color="auto"/>
          </w:divBdr>
          <w:divsChild>
            <w:div w:id="1150908287">
              <w:marLeft w:val="0"/>
              <w:marRight w:val="0"/>
              <w:marTop w:val="0"/>
              <w:marBottom w:val="150"/>
              <w:divBdr>
                <w:top w:val="single" w:sz="2" w:space="0" w:color="808080"/>
                <w:left w:val="single" w:sz="2" w:space="0" w:color="808080"/>
                <w:bottom w:val="single" w:sz="2" w:space="0" w:color="808080"/>
                <w:right w:val="single" w:sz="2" w:space="0" w:color="808080"/>
              </w:divBdr>
              <w:divsChild>
                <w:div w:id="1150908286">
                  <w:marLeft w:val="0"/>
                  <w:marRight w:val="0"/>
                  <w:marTop w:val="0"/>
                  <w:marBottom w:val="0"/>
                  <w:divBdr>
                    <w:top w:val="none" w:sz="0" w:space="0" w:color="auto"/>
                    <w:left w:val="none" w:sz="0" w:space="0" w:color="auto"/>
                    <w:bottom w:val="none" w:sz="0" w:space="0" w:color="auto"/>
                    <w:right w:val="none" w:sz="0" w:space="0" w:color="auto"/>
                  </w:divBdr>
                  <w:divsChild>
                    <w:div w:id="1150908285">
                      <w:marLeft w:val="240"/>
                      <w:marRight w:val="0"/>
                      <w:marTop w:val="0"/>
                      <w:marBottom w:val="0"/>
                      <w:divBdr>
                        <w:top w:val="none" w:sz="0" w:space="0" w:color="auto"/>
                        <w:left w:val="none" w:sz="0" w:space="0" w:color="auto"/>
                        <w:bottom w:val="none" w:sz="0" w:space="0" w:color="auto"/>
                        <w:right w:val="none" w:sz="0" w:space="0" w:color="auto"/>
                      </w:divBdr>
                      <w:divsChild>
                        <w:div w:id="1150908283">
                          <w:marLeft w:val="0"/>
                          <w:marRight w:val="0"/>
                          <w:marTop w:val="0"/>
                          <w:marBottom w:val="0"/>
                          <w:divBdr>
                            <w:top w:val="none" w:sz="0" w:space="0" w:color="auto"/>
                            <w:left w:val="none" w:sz="0" w:space="0" w:color="auto"/>
                            <w:bottom w:val="none" w:sz="0" w:space="0" w:color="auto"/>
                            <w:right w:val="none" w:sz="0" w:space="0" w:color="auto"/>
                          </w:divBdr>
                          <w:divsChild>
                            <w:div w:id="1150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08291">
      <w:marLeft w:val="0"/>
      <w:marRight w:val="0"/>
      <w:marTop w:val="0"/>
      <w:marBottom w:val="0"/>
      <w:divBdr>
        <w:top w:val="none" w:sz="0" w:space="0" w:color="auto"/>
        <w:left w:val="none" w:sz="0" w:space="0" w:color="auto"/>
        <w:bottom w:val="none" w:sz="0" w:space="0" w:color="auto"/>
        <w:right w:val="none" w:sz="0" w:space="0" w:color="auto"/>
      </w:divBdr>
    </w:div>
    <w:div w:id="1150908293">
      <w:marLeft w:val="0"/>
      <w:marRight w:val="0"/>
      <w:marTop w:val="0"/>
      <w:marBottom w:val="0"/>
      <w:divBdr>
        <w:top w:val="none" w:sz="0" w:space="0" w:color="auto"/>
        <w:left w:val="none" w:sz="0" w:space="0" w:color="auto"/>
        <w:bottom w:val="none" w:sz="0" w:space="0" w:color="auto"/>
        <w:right w:val="none" w:sz="0" w:space="0" w:color="auto"/>
      </w:divBdr>
    </w:div>
    <w:div w:id="1150908295">
      <w:marLeft w:val="0"/>
      <w:marRight w:val="0"/>
      <w:marTop w:val="0"/>
      <w:marBottom w:val="0"/>
      <w:divBdr>
        <w:top w:val="none" w:sz="0" w:space="0" w:color="auto"/>
        <w:left w:val="none" w:sz="0" w:space="0" w:color="auto"/>
        <w:bottom w:val="none" w:sz="0" w:space="0" w:color="auto"/>
        <w:right w:val="none" w:sz="0" w:space="0" w:color="auto"/>
      </w:divBdr>
    </w:div>
    <w:div w:id="1150908296">
      <w:marLeft w:val="0"/>
      <w:marRight w:val="0"/>
      <w:marTop w:val="0"/>
      <w:marBottom w:val="0"/>
      <w:divBdr>
        <w:top w:val="none" w:sz="0" w:space="0" w:color="auto"/>
        <w:left w:val="none" w:sz="0" w:space="0" w:color="auto"/>
        <w:bottom w:val="none" w:sz="0" w:space="0" w:color="auto"/>
        <w:right w:val="none" w:sz="0" w:space="0" w:color="auto"/>
      </w:divBdr>
    </w:div>
    <w:div w:id="1150908297">
      <w:marLeft w:val="0"/>
      <w:marRight w:val="0"/>
      <w:marTop w:val="0"/>
      <w:marBottom w:val="0"/>
      <w:divBdr>
        <w:top w:val="none" w:sz="0" w:space="0" w:color="auto"/>
        <w:left w:val="none" w:sz="0" w:space="0" w:color="auto"/>
        <w:bottom w:val="none" w:sz="0" w:space="0" w:color="auto"/>
        <w:right w:val="none" w:sz="0" w:space="0" w:color="auto"/>
      </w:divBdr>
    </w:div>
    <w:div w:id="1150908298">
      <w:marLeft w:val="0"/>
      <w:marRight w:val="0"/>
      <w:marTop w:val="0"/>
      <w:marBottom w:val="0"/>
      <w:divBdr>
        <w:top w:val="none" w:sz="0" w:space="0" w:color="auto"/>
        <w:left w:val="none" w:sz="0" w:space="0" w:color="auto"/>
        <w:bottom w:val="none" w:sz="0" w:space="0" w:color="auto"/>
        <w:right w:val="none" w:sz="0" w:space="0" w:color="auto"/>
      </w:divBdr>
    </w:div>
    <w:div w:id="1150908299">
      <w:marLeft w:val="0"/>
      <w:marRight w:val="0"/>
      <w:marTop w:val="0"/>
      <w:marBottom w:val="0"/>
      <w:divBdr>
        <w:top w:val="none" w:sz="0" w:space="0" w:color="auto"/>
        <w:left w:val="none" w:sz="0" w:space="0" w:color="auto"/>
        <w:bottom w:val="none" w:sz="0" w:space="0" w:color="auto"/>
        <w:right w:val="none" w:sz="0" w:space="0" w:color="auto"/>
      </w:divBdr>
    </w:div>
    <w:div w:id="1150908301">
      <w:marLeft w:val="0"/>
      <w:marRight w:val="0"/>
      <w:marTop w:val="0"/>
      <w:marBottom w:val="0"/>
      <w:divBdr>
        <w:top w:val="none" w:sz="0" w:space="0" w:color="auto"/>
        <w:left w:val="none" w:sz="0" w:space="0" w:color="auto"/>
        <w:bottom w:val="none" w:sz="0" w:space="0" w:color="auto"/>
        <w:right w:val="none" w:sz="0" w:space="0" w:color="auto"/>
      </w:divBdr>
      <w:divsChild>
        <w:div w:id="1150908277">
          <w:marLeft w:val="0"/>
          <w:marRight w:val="0"/>
          <w:marTop w:val="120"/>
          <w:marBottom w:val="0"/>
          <w:divBdr>
            <w:top w:val="none" w:sz="0" w:space="0" w:color="auto"/>
            <w:left w:val="none" w:sz="0" w:space="0" w:color="auto"/>
            <w:bottom w:val="none" w:sz="0" w:space="0" w:color="auto"/>
            <w:right w:val="none" w:sz="0" w:space="0" w:color="auto"/>
          </w:divBdr>
        </w:div>
        <w:div w:id="1150908281">
          <w:marLeft w:val="0"/>
          <w:marRight w:val="0"/>
          <w:marTop w:val="120"/>
          <w:marBottom w:val="0"/>
          <w:divBdr>
            <w:top w:val="none" w:sz="0" w:space="0" w:color="auto"/>
            <w:left w:val="none" w:sz="0" w:space="0" w:color="auto"/>
            <w:bottom w:val="none" w:sz="0" w:space="0" w:color="auto"/>
            <w:right w:val="none" w:sz="0" w:space="0" w:color="auto"/>
          </w:divBdr>
        </w:div>
        <w:div w:id="1150908307">
          <w:marLeft w:val="0"/>
          <w:marRight w:val="0"/>
          <w:marTop w:val="120"/>
          <w:marBottom w:val="0"/>
          <w:divBdr>
            <w:top w:val="none" w:sz="0" w:space="0" w:color="auto"/>
            <w:left w:val="none" w:sz="0" w:space="0" w:color="auto"/>
            <w:bottom w:val="none" w:sz="0" w:space="0" w:color="auto"/>
            <w:right w:val="none" w:sz="0" w:space="0" w:color="auto"/>
          </w:divBdr>
        </w:div>
      </w:divsChild>
    </w:div>
    <w:div w:id="1150908302">
      <w:marLeft w:val="0"/>
      <w:marRight w:val="0"/>
      <w:marTop w:val="0"/>
      <w:marBottom w:val="0"/>
      <w:divBdr>
        <w:top w:val="none" w:sz="0" w:space="0" w:color="auto"/>
        <w:left w:val="none" w:sz="0" w:space="0" w:color="auto"/>
        <w:bottom w:val="none" w:sz="0" w:space="0" w:color="auto"/>
        <w:right w:val="none" w:sz="0" w:space="0" w:color="auto"/>
      </w:divBdr>
    </w:div>
    <w:div w:id="1150908303">
      <w:marLeft w:val="0"/>
      <w:marRight w:val="0"/>
      <w:marTop w:val="0"/>
      <w:marBottom w:val="0"/>
      <w:divBdr>
        <w:top w:val="none" w:sz="0" w:space="0" w:color="auto"/>
        <w:left w:val="none" w:sz="0" w:space="0" w:color="auto"/>
        <w:bottom w:val="none" w:sz="0" w:space="0" w:color="auto"/>
        <w:right w:val="none" w:sz="0" w:space="0" w:color="auto"/>
      </w:divBdr>
    </w:div>
    <w:div w:id="1150908304">
      <w:marLeft w:val="0"/>
      <w:marRight w:val="0"/>
      <w:marTop w:val="0"/>
      <w:marBottom w:val="0"/>
      <w:divBdr>
        <w:top w:val="none" w:sz="0" w:space="0" w:color="auto"/>
        <w:left w:val="none" w:sz="0" w:space="0" w:color="auto"/>
        <w:bottom w:val="none" w:sz="0" w:space="0" w:color="auto"/>
        <w:right w:val="none" w:sz="0" w:space="0" w:color="auto"/>
      </w:divBdr>
    </w:div>
    <w:div w:id="1150908305">
      <w:marLeft w:val="0"/>
      <w:marRight w:val="0"/>
      <w:marTop w:val="0"/>
      <w:marBottom w:val="0"/>
      <w:divBdr>
        <w:top w:val="none" w:sz="0" w:space="0" w:color="auto"/>
        <w:left w:val="none" w:sz="0" w:space="0" w:color="auto"/>
        <w:bottom w:val="none" w:sz="0" w:space="0" w:color="auto"/>
        <w:right w:val="none" w:sz="0" w:space="0" w:color="auto"/>
      </w:divBdr>
      <w:divsChild>
        <w:div w:id="1150908300">
          <w:marLeft w:val="60"/>
          <w:marRight w:val="60"/>
          <w:marTop w:val="100"/>
          <w:marBottom w:val="100"/>
          <w:divBdr>
            <w:top w:val="none" w:sz="0" w:space="0" w:color="auto"/>
            <w:left w:val="none" w:sz="0" w:space="0" w:color="auto"/>
            <w:bottom w:val="none" w:sz="0" w:space="0" w:color="auto"/>
            <w:right w:val="none" w:sz="0" w:space="0" w:color="auto"/>
          </w:divBdr>
          <w:divsChild>
            <w:div w:id="1150908278">
              <w:marLeft w:val="0"/>
              <w:marRight w:val="0"/>
              <w:marTop w:val="120"/>
              <w:marBottom w:val="0"/>
              <w:divBdr>
                <w:top w:val="none" w:sz="0" w:space="0" w:color="auto"/>
                <w:left w:val="none" w:sz="0" w:space="0" w:color="auto"/>
                <w:bottom w:val="none" w:sz="0" w:space="0" w:color="auto"/>
                <w:right w:val="none" w:sz="0" w:space="0" w:color="auto"/>
              </w:divBdr>
            </w:div>
            <w:div w:id="1150908309">
              <w:marLeft w:val="0"/>
              <w:marRight w:val="0"/>
              <w:marTop w:val="120"/>
              <w:marBottom w:val="0"/>
              <w:divBdr>
                <w:top w:val="none" w:sz="0" w:space="0" w:color="auto"/>
                <w:left w:val="none" w:sz="0" w:space="0" w:color="auto"/>
                <w:bottom w:val="none" w:sz="0" w:space="0" w:color="auto"/>
                <w:right w:val="none" w:sz="0" w:space="0" w:color="auto"/>
              </w:divBdr>
            </w:div>
            <w:div w:id="11509083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0908306">
      <w:marLeft w:val="0"/>
      <w:marRight w:val="0"/>
      <w:marTop w:val="0"/>
      <w:marBottom w:val="0"/>
      <w:divBdr>
        <w:top w:val="none" w:sz="0" w:space="0" w:color="auto"/>
        <w:left w:val="none" w:sz="0" w:space="0" w:color="auto"/>
        <w:bottom w:val="none" w:sz="0" w:space="0" w:color="auto"/>
        <w:right w:val="none" w:sz="0" w:space="0" w:color="auto"/>
      </w:divBdr>
    </w:div>
    <w:div w:id="1150908308">
      <w:marLeft w:val="0"/>
      <w:marRight w:val="0"/>
      <w:marTop w:val="0"/>
      <w:marBottom w:val="0"/>
      <w:divBdr>
        <w:top w:val="none" w:sz="0" w:space="0" w:color="auto"/>
        <w:left w:val="none" w:sz="0" w:space="0" w:color="auto"/>
        <w:bottom w:val="none" w:sz="0" w:space="0" w:color="auto"/>
        <w:right w:val="none" w:sz="0" w:space="0" w:color="auto"/>
      </w:divBdr>
    </w:div>
    <w:div w:id="1150908310">
      <w:marLeft w:val="0"/>
      <w:marRight w:val="0"/>
      <w:marTop w:val="0"/>
      <w:marBottom w:val="0"/>
      <w:divBdr>
        <w:top w:val="none" w:sz="0" w:space="0" w:color="auto"/>
        <w:left w:val="none" w:sz="0" w:space="0" w:color="auto"/>
        <w:bottom w:val="none" w:sz="0" w:space="0" w:color="auto"/>
        <w:right w:val="none" w:sz="0" w:space="0" w:color="auto"/>
      </w:divBdr>
    </w:div>
    <w:div w:id="1150908312">
      <w:marLeft w:val="0"/>
      <w:marRight w:val="0"/>
      <w:marTop w:val="0"/>
      <w:marBottom w:val="0"/>
      <w:divBdr>
        <w:top w:val="none" w:sz="0" w:space="0" w:color="auto"/>
        <w:left w:val="none" w:sz="0" w:space="0" w:color="auto"/>
        <w:bottom w:val="none" w:sz="0" w:space="0" w:color="auto"/>
        <w:right w:val="none" w:sz="0" w:space="0" w:color="auto"/>
      </w:divBdr>
    </w:div>
    <w:div w:id="1150908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62F8EB3541056E7761AB9955B708D63DD0D826E7A180918E7F55D78E05B72C53F7D189B9065715s30DK" TargetMode="External"/><Relationship Id="rId18" Type="http://schemas.openxmlformats.org/officeDocument/2006/relationships/hyperlink" Target="http://www.consultant.ru/document/cons_doc_LAW_618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1200084712" TargetMode="External"/><Relationship Id="rId7" Type="http://schemas.openxmlformats.org/officeDocument/2006/relationships/footnotes" Target="footnotes.xml"/><Relationship Id="rId12" Type="http://schemas.openxmlformats.org/officeDocument/2006/relationships/hyperlink" Target="consultantplus://offline/ref=DC84A7C346457E128D7380245151EBE7F7816EFD0D025DE8B6E18E6D0809EC6615D001821E1D1EDCGBY6L" TargetMode="External"/><Relationship Id="rId17" Type="http://schemas.openxmlformats.org/officeDocument/2006/relationships/hyperlink" Target="http://www.consultant.ru/document/cons_doc_LAW_296522/825a71eb75032f603d29da32b2cf36300ac04789/" TargetMode="External"/><Relationship Id="rId25" Type="http://schemas.openxmlformats.org/officeDocument/2006/relationships/hyperlink" Target="file:///C:\Documents%20and%20Settings\&#1055;&#1086;&#1083;&#1100;&#1079;&#1086;&#1074;&#1072;&#1090;&#1077;&#1083;&#1100;.PC3\&#1052;&#1086;&#1080;%20&#1076;&#1086;&#1082;&#1091;&#1084;&#1077;&#1085;&#1090;&#1099;\&#1047;&#1072;&#1075;&#1088;&#1091;&#1079;&#1082;&#1080;\&#1055;&#1086;&#1089;&#1090;&#1072;&#1085;&#1086;&#1074;&#1083;&#1077;&#1085;&#1080;&#1077;%20&#1055;&#1088;&#1072;&#1074;&#1080;&#1090;&#1077;&#1083;&#1100;&#1089;&#1090;&#1074;&#1072;%20&#1056;&#1060;%20&#1086;&#1090;%205%20&#1084;&#1072;&#1103;%202014%20&#1075;.%20N%20405%20_&#1054;&#1073;%20&#1091;&#1089;.rtf" TargetMode="External"/><Relationship Id="rId2" Type="http://schemas.openxmlformats.org/officeDocument/2006/relationships/numbering" Target="numbering.xml"/><Relationship Id="rId16" Type="http://schemas.openxmlformats.org/officeDocument/2006/relationships/hyperlink" Target="consultantplus://offline/main?base=LAW;n=112001;fld=134;dst=49" TargetMode="External"/><Relationship Id="rId20" Type="http://schemas.openxmlformats.org/officeDocument/2006/relationships/hyperlink" Target="consultantplus://offline/ref=F3270CD622146476B28EF4897AB5DE8822AF07A7AFF10A42748B14309A0BF4EFAECE378E7615F6EAB1u2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837A1AEB9A808B37D00BE09B113C6150AE3AFE30259F4AA9877594BE030160FA808BB6E5277B13B501K" TargetMode="External"/><Relationship Id="rId24"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settings" Target="settings.xml"/><Relationship Id="rId15" Type="http://schemas.openxmlformats.org/officeDocument/2006/relationships/hyperlink" Target="consultantplus://offline/ref=0145586E7942A9CF305BF329F7DA8D98766EA31E88CFE3D6BDB185D34432FD38C7FD3EB1D531M5u8H" TargetMode="External"/><Relationship Id="rId23" Type="http://schemas.openxmlformats.org/officeDocument/2006/relationships/hyperlink" Target="http://docs.cntd.ru/document/420243891" TargetMode="External"/><Relationship Id="rId28" Type="http://schemas.openxmlformats.org/officeDocument/2006/relationships/fontTable" Target="fontTable.xml"/><Relationship Id="rId10" Type="http://schemas.openxmlformats.org/officeDocument/2006/relationships/hyperlink" Target="consultantplus://offline/ref=7505B5476E573F6D3B4E8996CACA9E2B60F5AA6A96233E9C2F382B92525745669176C342DDB5r7p8J" TargetMode="External"/><Relationship Id="rId19" Type="http://schemas.openxmlformats.org/officeDocument/2006/relationships/hyperlink" Target="consultantplus://offline/ref=F3270CD622146476B28EF4897AB5DE8822AF02A6AFFB0A42748B14309A0BF4EFAECE378E7615F2E8B1u4O" TargetMode="External"/><Relationship Id="rId4" Type="http://schemas.microsoft.com/office/2007/relationships/stylesWithEffects" Target="stylesWithEffects.xml"/><Relationship Id="rId9" Type="http://schemas.openxmlformats.org/officeDocument/2006/relationships/hyperlink" Target="consultantplus://offline/ref=0145586E7942A9CF305BF329F7DA8D98766EA31E88CFE3D6BDB185D34432FD38C7FD3EB1D531M5u8H" TargetMode="External"/><Relationship Id="rId14" Type="http://schemas.openxmlformats.org/officeDocument/2006/relationships/hyperlink" Target="consultantplus://offline/ref=5CE79DE36D5D8BFBF27C3702D7BA41AFC726C7C02E1D216D8D1C33CACAA8477A84AA58A9E1AEBD62K" TargetMode="External"/><Relationship Id="rId22" Type="http://schemas.openxmlformats.org/officeDocument/2006/relationships/hyperlink" Target="http://docs.cntd.ru/document/90219261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4A719-70CD-410A-BABF-BE7D9010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221</Pages>
  <Words>49961</Words>
  <Characters>284783</Characters>
  <Application>Microsoft Office Word</Application>
  <DocSecurity>0</DocSecurity>
  <Lines>2373</Lines>
  <Paragraphs>668</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334076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Пользователь Windows</cp:lastModifiedBy>
  <cp:revision>2</cp:revision>
  <cp:lastPrinted>2020-07-29T17:36:00Z</cp:lastPrinted>
  <dcterms:created xsi:type="dcterms:W3CDTF">2020-07-30T08:02:00Z</dcterms:created>
  <dcterms:modified xsi:type="dcterms:W3CDTF">2020-07-30T08:02:00Z</dcterms:modified>
</cp:coreProperties>
</file>